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4E" w:rsidRPr="009652EB" w:rsidRDefault="001B604E" w:rsidP="00F204C6">
      <w:pPr>
        <w:pStyle w:val="Heading1"/>
        <w:rPr>
          <w:lang w:val="ru-RU"/>
        </w:rPr>
      </w:pPr>
      <w:r>
        <w:rPr>
          <w:caps w:val="0"/>
          <w:lang w:val="ru-RU"/>
        </w:rPr>
        <w:t xml:space="preserve">СТАТУС И ДАЛЬНЕЙШИЕ МЕРЫ, ПРЕДЛАГАЕМЫЕ В ОТНОШЕНИИ ОБСЛЕДОВАНИЙ, ПУБЛИКУЕМЫХ В ЧАСТИ 7 РУКОВОДСТВА ВОИС </w:t>
      </w:r>
    </w:p>
    <w:p w:rsidR="001B604E" w:rsidRPr="009652EB" w:rsidRDefault="001B604E" w:rsidP="00917DBD">
      <w:pPr>
        <w:rPr>
          <w:lang w:val="ru-RU"/>
        </w:rPr>
      </w:pPr>
    </w:p>
    <w:p w:rsidR="001B604E" w:rsidRPr="00C40FE4" w:rsidRDefault="001B604E" w:rsidP="00153EEE">
      <w:pPr>
        <w:rPr>
          <w:lang w:val="ru-RU"/>
        </w:rPr>
      </w:pPr>
      <w:r>
        <w:rPr>
          <w:lang w:val="ru-RU"/>
        </w:rPr>
        <w:t>В</w:t>
      </w:r>
      <w:r w:rsidRPr="004527B3">
        <w:rPr>
          <w:lang w:val="ru-RU"/>
        </w:rPr>
        <w:t xml:space="preserve"> </w:t>
      </w:r>
      <w:r>
        <w:rPr>
          <w:lang w:val="ru-RU"/>
        </w:rPr>
        <w:t>этом</w:t>
      </w:r>
      <w:r w:rsidRPr="004527B3">
        <w:rPr>
          <w:lang w:val="ru-RU"/>
        </w:rPr>
        <w:t xml:space="preserve"> </w:t>
      </w:r>
      <w:r>
        <w:rPr>
          <w:lang w:val="ru-RU"/>
        </w:rPr>
        <w:t>документе</w:t>
      </w:r>
      <w:r w:rsidRPr="004527B3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4527B3">
        <w:rPr>
          <w:lang w:val="ru-RU"/>
        </w:rPr>
        <w:t xml:space="preserve"> </w:t>
      </w:r>
      <w:r>
        <w:rPr>
          <w:lang w:val="ru-RU"/>
        </w:rPr>
        <w:t>подробное</w:t>
      </w:r>
      <w:r w:rsidRPr="004527B3">
        <w:rPr>
          <w:lang w:val="ru-RU"/>
        </w:rPr>
        <w:t xml:space="preserve"> </w:t>
      </w:r>
      <w:r>
        <w:rPr>
          <w:lang w:val="ru-RU"/>
        </w:rPr>
        <w:t>описание</w:t>
      </w:r>
      <w:r w:rsidRPr="004527B3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4527B3">
        <w:rPr>
          <w:lang w:val="ru-RU"/>
        </w:rPr>
        <w:t xml:space="preserve"> </w:t>
      </w:r>
      <w:r>
        <w:rPr>
          <w:lang w:val="ru-RU"/>
        </w:rPr>
        <w:t>по</w:t>
      </w:r>
      <w:r w:rsidRPr="004527B3">
        <w:rPr>
          <w:lang w:val="ru-RU"/>
        </w:rPr>
        <w:t xml:space="preserve"> </w:t>
      </w:r>
      <w:r>
        <w:rPr>
          <w:lang w:val="ru-RU"/>
        </w:rPr>
        <w:t>обновлению</w:t>
      </w:r>
      <w:r w:rsidRPr="004527B3">
        <w:rPr>
          <w:lang w:val="ru-RU"/>
        </w:rPr>
        <w:t xml:space="preserve"> </w:t>
      </w:r>
      <w:r>
        <w:rPr>
          <w:lang w:val="ru-RU"/>
        </w:rPr>
        <w:t>и</w:t>
      </w:r>
      <w:r w:rsidRPr="004527B3">
        <w:rPr>
          <w:lang w:val="ru-RU"/>
        </w:rPr>
        <w:t xml:space="preserve"> </w:t>
      </w:r>
      <w:r>
        <w:rPr>
          <w:lang w:val="ru-RU"/>
        </w:rPr>
        <w:t>обеспечению</w:t>
      </w:r>
      <w:r w:rsidRPr="004527B3">
        <w:rPr>
          <w:lang w:val="ru-RU"/>
        </w:rPr>
        <w:t xml:space="preserve"> </w:t>
      </w:r>
      <w:r>
        <w:rPr>
          <w:lang w:val="ru-RU"/>
        </w:rPr>
        <w:t>актуальности</w:t>
      </w:r>
      <w:r w:rsidRPr="004527B3">
        <w:rPr>
          <w:lang w:val="ru-RU"/>
        </w:rPr>
        <w:t xml:space="preserve"> </w:t>
      </w:r>
      <w:r>
        <w:rPr>
          <w:lang w:val="ru-RU"/>
        </w:rPr>
        <w:t>Части</w:t>
      </w:r>
      <w:r w:rsidRPr="004527B3">
        <w:rPr>
          <w:lang w:val="ru-RU"/>
        </w:rPr>
        <w:t xml:space="preserve"> 7 </w:t>
      </w:r>
      <w:r w:rsidRPr="00676CFD">
        <w:rPr>
          <w:i/>
          <w:lang w:val="ru-RU"/>
        </w:rPr>
        <w:t>Руководства ВОИС по информации и документации в области промышленной собственности</w:t>
      </w:r>
      <w:r>
        <w:rPr>
          <w:lang w:val="ru-RU"/>
        </w:rPr>
        <w:t xml:space="preserve"> (Руководства ВОИС). Информация</w:t>
      </w:r>
      <w:r w:rsidRPr="00C40FE4">
        <w:rPr>
          <w:lang w:val="ru-RU"/>
        </w:rPr>
        <w:t xml:space="preserve">, </w:t>
      </w:r>
      <w:r>
        <w:rPr>
          <w:lang w:val="ru-RU"/>
        </w:rPr>
        <w:t>относящаяся</w:t>
      </w:r>
      <w:r w:rsidRPr="00C40FE4">
        <w:rPr>
          <w:lang w:val="ru-RU"/>
        </w:rPr>
        <w:t xml:space="preserve"> </w:t>
      </w:r>
      <w:r>
        <w:rPr>
          <w:lang w:val="ru-RU"/>
        </w:rPr>
        <w:t>к</w:t>
      </w:r>
      <w:r w:rsidRPr="00C40FE4">
        <w:rPr>
          <w:lang w:val="ru-RU"/>
        </w:rPr>
        <w:t xml:space="preserve"> </w:t>
      </w:r>
      <w:r>
        <w:rPr>
          <w:lang w:val="ru-RU"/>
        </w:rPr>
        <w:t>каждому</w:t>
      </w:r>
      <w:r w:rsidRPr="00C40FE4">
        <w:rPr>
          <w:lang w:val="ru-RU"/>
        </w:rPr>
        <w:t xml:space="preserve"> </w:t>
      </w:r>
      <w:r>
        <w:rPr>
          <w:lang w:val="ru-RU"/>
        </w:rPr>
        <w:t>обследованию</w:t>
      </w:r>
      <w:r w:rsidRPr="00C40FE4">
        <w:rPr>
          <w:lang w:val="ru-RU"/>
        </w:rPr>
        <w:t xml:space="preserve">, </w:t>
      </w:r>
      <w:r>
        <w:rPr>
          <w:lang w:val="ru-RU"/>
        </w:rPr>
        <w:t>представлена</w:t>
      </w:r>
      <w:r w:rsidRPr="00C40FE4">
        <w:rPr>
          <w:lang w:val="ru-RU"/>
        </w:rPr>
        <w:t xml:space="preserve"> </w:t>
      </w:r>
      <w:r>
        <w:rPr>
          <w:lang w:val="ru-RU"/>
        </w:rPr>
        <w:t>в</w:t>
      </w:r>
      <w:r w:rsidRPr="00C40FE4">
        <w:rPr>
          <w:lang w:val="ru-RU"/>
        </w:rPr>
        <w:t xml:space="preserve"> </w:t>
      </w:r>
      <w:r>
        <w:rPr>
          <w:lang w:val="ru-RU"/>
        </w:rPr>
        <w:t>следующем</w:t>
      </w:r>
      <w:r w:rsidRPr="00C40FE4">
        <w:rPr>
          <w:lang w:val="ru-RU"/>
        </w:rPr>
        <w:t xml:space="preserve"> </w:t>
      </w:r>
      <w:r>
        <w:rPr>
          <w:lang w:val="ru-RU"/>
        </w:rPr>
        <w:t>виде</w:t>
      </w:r>
      <w:r w:rsidRPr="00C40FE4">
        <w:rPr>
          <w:lang w:val="ru-RU"/>
        </w:rPr>
        <w:t xml:space="preserve">: </w:t>
      </w:r>
    </w:p>
    <w:p w:rsidR="001B604E" w:rsidRPr="00C40FE4" w:rsidRDefault="001B604E" w:rsidP="00153EEE">
      <w:pPr>
        <w:rPr>
          <w:lang w:val="ru-RU"/>
        </w:rPr>
      </w:pPr>
    </w:p>
    <w:p w:rsidR="001B604E" w:rsidRPr="009652EB" w:rsidRDefault="001B604E" w:rsidP="00917DBD">
      <w:pPr>
        <w:pStyle w:val="ListParagraph"/>
        <w:numPr>
          <w:ilvl w:val="0"/>
          <w:numId w:val="13"/>
        </w:numPr>
        <w:ind w:left="851" w:hanging="284"/>
        <w:rPr>
          <w:lang w:val="ru-RU"/>
        </w:rPr>
      </w:pPr>
      <w:r>
        <w:rPr>
          <w:lang w:val="ru-RU"/>
        </w:rPr>
        <w:t xml:space="preserve">Название обследования и год публикации нынешней версии. </w:t>
      </w:r>
    </w:p>
    <w:p w:rsidR="001B604E" w:rsidRPr="009652EB" w:rsidRDefault="001B604E" w:rsidP="00917DBD">
      <w:pPr>
        <w:pStyle w:val="ListParagraph"/>
        <w:numPr>
          <w:ilvl w:val="0"/>
          <w:numId w:val="13"/>
        </w:numPr>
        <w:ind w:left="851" w:hanging="284"/>
        <w:rPr>
          <w:lang w:val="ru-RU"/>
        </w:rPr>
      </w:pPr>
      <w:r w:rsidRPr="004527B3">
        <w:rPr>
          <w:lang w:val="ru-RU"/>
        </w:rPr>
        <w:t>«</w:t>
      </w:r>
      <w:r>
        <w:rPr>
          <w:lang w:val="ru-RU"/>
        </w:rPr>
        <w:t>Связанные</w:t>
      </w:r>
      <w:r w:rsidRPr="004527B3">
        <w:rPr>
          <w:lang w:val="ru-RU"/>
        </w:rPr>
        <w:t xml:space="preserve"> </w:t>
      </w:r>
      <w:r>
        <w:rPr>
          <w:lang w:val="ru-RU"/>
        </w:rPr>
        <w:t>стандарты</w:t>
      </w:r>
      <w:r w:rsidRPr="004527B3">
        <w:rPr>
          <w:lang w:val="ru-RU"/>
        </w:rPr>
        <w:t xml:space="preserve">» - </w:t>
      </w:r>
      <w:r>
        <w:rPr>
          <w:lang w:val="ru-RU"/>
        </w:rPr>
        <w:t>перечень</w:t>
      </w:r>
      <w:r w:rsidRPr="004527B3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4527B3">
        <w:rPr>
          <w:lang w:val="ru-RU"/>
        </w:rPr>
        <w:t xml:space="preserve"> </w:t>
      </w:r>
      <w:r>
        <w:rPr>
          <w:lang w:val="ru-RU"/>
        </w:rPr>
        <w:t>ВОИС</w:t>
      </w:r>
      <w:r w:rsidRPr="004527B3">
        <w:rPr>
          <w:lang w:val="ru-RU"/>
        </w:rPr>
        <w:t xml:space="preserve">, </w:t>
      </w:r>
      <w:r>
        <w:rPr>
          <w:lang w:val="ru-RU"/>
        </w:rPr>
        <w:t>непосредственно связанных с обследованием.</w:t>
      </w:r>
      <w:r w:rsidRPr="004527B3">
        <w:rPr>
          <w:lang w:val="ru-RU"/>
        </w:rPr>
        <w:t xml:space="preserve"> </w:t>
      </w:r>
    </w:p>
    <w:p w:rsidR="001B604E" w:rsidRPr="009652EB" w:rsidRDefault="001B604E" w:rsidP="00917DBD">
      <w:pPr>
        <w:pStyle w:val="ListParagraph"/>
        <w:numPr>
          <w:ilvl w:val="0"/>
          <w:numId w:val="13"/>
        </w:numPr>
        <w:ind w:left="851" w:hanging="284"/>
        <w:rPr>
          <w:lang w:val="ru-RU"/>
        </w:rPr>
      </w:pPr>
      <w:r w:rsidRPr="009652EB">
        <w:rPr>
          <w:lang w:val="ru-RU"/>
        </w:rPr>
        <w:t>«</w:t>
      </w:r>
      <w:r>
        <w:rPr>
          <w:lang w:val="ru-RU"/>
        </w:rPr>
        <w:t>Связанные</w:t>
      </w:r>
      <w:r w:rsidRPr="009652EB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9652EB">
        <w:rPr>
          <w:lang w:val="ru-RU"/>
        </w:rPr>
        <w:t xml:space="preserve">» - </w:t>
      </w:r>
      <w:r>
        <w:rPr>
          <w:lang w:val="ru-RU"/>
        </w:rPr>
        <w:t>перечень</w:t>
      </w:r>
      <w:r w:rsidRPr="009652EB">
        <w:rPr>
          <w:lang w:val="ru-RU"/>
        </w:rPr>
        <w:t xml:space="preserve"> </w:t>
      </w:r>
      <w:r>
        <w:rPr>
          <w:lang w:val="ru-RU"/>
        </w:rPr>
        <w:t>обследований</w:t>
      </w:r>
      <w:r w:rsidRPr="009652EB">
        <w:rPr>
          <w:lang w:val="ru-RU"/>
        </w:rPr>
        <w:t xml:space="preserve">, </w:t>
      </w:r>
      <w:r>
        <w:rPr>
          <w:lang w:val="ru-RU"/>
        </w:rPr>
        <w:t>опубликованных</w:t>
      </w:r>
      <w:r w:rsidRPr="009652EB">
        <w:rPr>
          <w:lang w:val="ru-RU"/>
        </w:rPr>
        <w:t xml:space="preserve"> </w:t>
      </w:r>
      <w:r>
        <w:rPr>
          <w:lang w:val="ru-RU"/>
        </w:rPr>
        <w:t>в</w:t>
      </w:r>
      <w:r w:rsidRPr="009652EB">
        <w:rPr>
          <w:lang w:val="ru-RU"/>
        </w:rPr>
        <w:t xml:space="preserve"> </w:t>
      </w:r>
      <w:r>
        <w:rPr>
          <w:lang w:val="ru-RU"/>
        </w:rPr>
        <w:t>Части</w:t>
      </w:r>
      <w:r w:rsidRPr="009652EB">
        <w:rPr>
          <w:lang w:val="ru-RU"/>
        </w:rPr>
        <w:t xml:space="preserve"> 7 </w:t>
      </w:r>
      <w:r>
        <w:rPr>
          <w:lang w:val="ru-RU"/>
        </w:rPr>
        <w:t>Руководства</w:t>
      </w:r>
      <w:r w:rsidRPr="009652EB">
        <w:rPr>
          <w:lang w:val="ru-RU"/>
        </w:rPr>
        <w:t xml:space="preserve"> </w:t>
      </w:r>
      <w:r>
        <w:rPr>
          <w:lang w:val="ru-RU"/>
        </w:rPr>
        <w:t>ВОИС</w:t>
      </w:r>
      <w:r w:rsidRPr="009652EB">
        <w:rPr>
          <w:lang w:val="ru-RU"/>
        </w:rPr>
        <w:t xml:space="preserve"> </w:t>
      </w:r>
      <w:r>
        <w:rPr>
          <w:lang w:val="ru-RU"/>
        </w:rPr>
        <w:t>и</w:t>
      </w:r>
      <w:r w:rsidRPr="009652EB">
        <w:rPr>
          <w:lang w:val="ru-RU"/>
        </w:rPr>
        <w:t xml:space="preserve"> </w:t>
      </w:r>
      <w:r>
        <w:rPr>
          <w:lang w:val="ru-RU"/>
        </w:rPr>
        <w:t>непосредственно</w:t>
      </w:r>
      <w:r w:rsidRPr="009652EB">
        <w:rPr>
          <w:lang w:val="ru-RU"/>
        </w:rPr>
        <w:t xml:space="preserve"> </w:t>
      </w:r>
      <w:r>
        <w:rPr>
          <w:lang w:val="ru-RU"/>
        </w:rPr>
        <w:t>связанных</w:t>
      </w:r>
      <w:r w:rsidRPr="009652EB">
        <w:rPr>
          <w:lang w:val="ru-RU"/>
        </w:rPr>
        <w:t xml:space="preserve"> </w:t>
      </w:r>
      <w:r>
        <w:rPr>
          <w:lang w:val="ru-RU"/>
        </w:rPr>
        <w:t>с</w:t>
      </w:r>
      <w:r w:rsidRPr="009652EB">
        <w:rPr>
          <w:lang w:val="ru-RU"/>
        </w:rPr>
        <w:t xml:space="preserve"> </w:t>
      </w:r>
      <w:r>
        <w:rPr>
          <w:lang w:val="ru-RU"/>
        </w:rPr>
        <w:t>обследованием</w:t>
      </w:r>
      <w:r w:rsidRPr="009652EB">
        <w:rPr>
          <w:lang w:val="ru-RU"/>
        </w:rPr>
        <w:t xml:space="preserve">, </w:t>
      </w:r>
      <w:r>
        <w:rPr>
          <w:lang w:val="ru-RU"/>
        </w:rPr>
        <w:t>т</w:t>
      </w:r>
      <w:r w:rsidRPr="009652EB">
        <w:rPr>
          <w:lang w:val="ru-RU"/>
        </w:rPr>
        <w:t>.</w:t>
      </w:r>
      <w:r>
        <w:rPr>
          <w:lang w:val="ru-RU"/>
        </w:rPr>
        <w:t>е</w:t>
      </w:r>
      <w:r w:rsidRPr="009652EB">
        <w:rPr>
          <w:lang w:val="ru-RU"/>
        </w:rPr>
        <w:t xml:space="preserve">. </w:t>
      </w:r>
      <w:r>
        <w:rPr>
          <w:lang w:val="ru-RU"/>
        </w:rPr>
        <w:t>дополняющих</w:t>
      </w:r>
      <w:r w:rsidRPr="009652EB">
        <w:rPr>
          <w:lang w:val="ru-RU"/>
        </w:rPr>
        <w:t xml:space="preserve"> </w:t>
      </w:r>
      <w:r>
        <w:rPr>
          <w:lang w:val="ru-RU"/>
        </w:rPr>
        <w:t>его</w:t>
      </w:r>
      <w:r w:rsidRPr="009652EB">
        <w:rPr>
          <w:lang w:val="ru-RU"/>
        </w:rPr>
        <w:t xml:space="preserve">, </w:t>
      </w:r>
      <w:r>
        <w:rPr>
          <w:lang w:val="ru-RU"/>
        </w:rPr>
        <w:t>посвященных</w:t>
      </w:r>
      <w:r w:rsidRPr="009652EB">
        <w:rPr>
          <w:lang w:val="ru-RU"/>
        </w:rPr>
        <w:t xml:space="preserve"> </w:t>
      </w:r>
      <w:r>
        <w:rPr>
          <w:lang w:val="ru-RU"/>
        </w:rPr>
        <w:t>тем</w:t>
      </w:r>
      <w:r w:rsidRPr="009652EB">
        <w:rPr>
          <w:lang w:val="ru-RU"/>
        </w:rPr>
        <w:t xml:space="preserve"> </w:t>
      </w:r>
      <w:r>
        <w:rPr>
          <w:lang w:val="ru-RU"/>
        </w:rPr>
        <w:t>же</w:t>
      </w:r>
      <w:r w:rsidRPr="009652EB">
        <w:rPr>
          <w:lang w:val="ru-RU"/>
        </w:rPr>
        <w:t xml:space="preserve"> </w:t>
      </w:r>
      <w:r>
        <w:rPr>
          <w:lang w:val="ru-RU"/>
        </w:rPr>
        <w:t>или</w:t>
      </w:r>
      <w:r w:rsidRPr="009652EB">
        <w:rPr>
          <w:lang w:val="ru-RU"/>
        </w:rPr>
        <w:t xml:space="preserve"> </w:t>
      </w:r>
      <w:r>
        <w:rPr>
          <w:lang w:val="ru-RU"/>
        </w:rPr>
        <w:t>аналогичным</w:t>
      </w:r>
      <w:r w:rsidRPr="009652EB">
        <w:rPr>
          <w:lang w:val="ru-RU"/>
        </w:rPr>
        <w:t xml:space="preserve"> </w:t>
      </w:r>
      <w:r>
        <w:rPr>
          <w:lang w:val="ru-RU"/>
        </w:rPr>
        <w:t>вопросам</w:t>
      </w:r>
      <w:r w:rsidRPr="009652EB">
        <w:rPr>
          <w:lang w:val="ru-RU"/>
        </w:rPr>
        <w:t xml:space="preserve"> </w:t>
      </w:r>
      <w:r>
        <w:rPr>
          <w:lang w:val="ru-RU"/>
        </w:rPr>
        <w:t>и</w:t>
      </w:r>
      <w:r w:rsidRPr="009652EB">
        <w:rPr>
          <w:lang w:val="ru-RU"/>
        </w:rPr>
        <w:t xml:space="preserve"> </w:t>
      </w:r>
      <w:r>
        <w:rPr>
          <w:lang w:val="ru-RU"/>
        </w:rPr>
        <w:t>т</w:t>
      </w:r>
      <w:r w:rsidRPr="009652EB">
        <w:rPr>
          <w:lang w:val="ru-RU"/>
        </w:rPr>
        <w:t>.</w:t>
      </w:r>
      <w:r>
        <w:rPr>
          <w:lang w:val="ru-RU"/>
        </w:rPr>
        <w:t>д</w:t>
      </w:r>
      <w:r w:rsidRPr="009652EB">
        <w:rPr>
          <w:lang w:val="ru-RU"/>
        </w:rPr>
        <w:t xml:space="preserve">. </w:t>
      </w:r>
    </w:p>
    <w:p w:rsidR="001B604E" w:rsidRPr="00676CFD" w:rsidRDefault="001B604E" w:rsidP="00917DBD">
      <w:pPr>
        <w:pStyle w:val="ListParagraph"/>
        <w:numPr>
          <w:ilvl w:val="0"/>
          <w:numId w:val="13"/>
        </w:numPr>
        <w:ind w:left="851" w:hanging="284"/>
        <w:rPr>
          <w:lang w:val="ru-RU"/>
        </w:rPr>
      </w:pPr>
      <w:r w:rsidRPr="0054174E">
        <w:rPr>
          <w:lang w:val="ru-RU"/>
        </w:rPr>
        <w:t>«</w:t>
      </w:r>
      <w:r>
        <w:rPr>
          <w:lang w:val="ru-RU"/>
        </w:rPr>
        <w:t>Группа</w:t>
      </w:r>
      <w:r w:rsidRPr="0054174E">
        <w:rPr>
          <w:lang w:val="ru-RU"/>
        </w:rPr>
        <w:t xml:space="preserve">» - </w:t>
      </w:r>
      <w:r>
        <w:rPr>
          <w:lang w:val="ru-RU"/>
        </w:rPr>
        <w:t>см</w:t>
      </w:r>
      <w:r w:rsidRPr="0054174E">
        <w:rPr>
          <w:lang w:val="ru-RU"/>
        </w:rPr>
        <w:t xml:space="preserve">. </w:t>
      </w:r>
      <w:r>
        <w:rPr>
          <w:lang w:val="ru-RU"/>
        </w:rPr>
        <w:t>разъяснения</w:t>
      </w:r>
      <w:r w:rsidRPr="0054174E">
        <w:rPr>
          <w:lang w:val="ru-RU"/>
        </w:rPr>
        <w:t xml:space="preserve"> </w:t>
      </w:r>
      <w:r>
        <w:rPr>
          <w:lang w:val="ru-RU"/>
        </w:rPr>
        <w:t>в</w:t>
      </w:r>
      <w:r w:rsidRPr="0054174E">
        <w:rPr>
          <w:lang w:val="ru-RU"/>
        </w:rPr>
        <w:t xml:space="preserve"> </w:t>
      </w:r>
      <w:r>
        <w:rPr>
          <w:lang w:val="ru-RU"/>
        </w:rPr>
        <w:t>пункте</w:t>
      </w:r>
      <w:r w:rsidRPr="0054174E">
        <w:rPr>
          <w:lang w:val="ru-RU"/>
        </w:rPr>
        <w:t xml:space="preserve"> 10 </w:t>
      </w:r>
      <w:r>
        <w:rPr>
          <w:lang w:val="ru-RU"/>
        </w:rPr>
        <w:t>основной</w:t>
      </w:r>
      <w:r w:rsidRPr="0054174E">
        <w:rPr>
          <w:lang w:val="ru-RU"/>
        </w:rPr>
        <w:t xml:space="preserve"> </w:t>
      </w:r>
      <w:r>
        <w:rPr>
          <w:lang w:val="ru-RU"/>
        </w:rPr>
        <w:t>части</w:t>
      </w:r>
      <w:r w:rsidRPr="0054174E">
        <w:rPr>
          <w:lang w:val="ru-RU"/>
        </w:rPr>
        <w:t xml:space="preserve"> </w:t>
      </w:r>
      <w:r>
        <w:rPr>
          <w:lang w:val="ru-RU"/>
        </w:rPr>
        <w:t>этого</w:t>
      </w:r>
      <w:r w:rsidRPr="0054174E">
        <w:rPr>
          <w:lang w:val="ru-RU"/>
        </w:rPr>
        <w:t xml:space="preserve"> </w:t>
      </w:r>
      <w:r>
        <w:rPr>
          <w:lang w:val="ru-RU"/>
        </w:rPr>
        <w:t>документа</w:t>
      </w:r>
      <w:r w:rsidRPr="0054174E">
        <w:rPr>
          <w:lang w:val="ru-RU"/>
        </w:rPr>
        <w:t>.</w:t>
      </w:r>
      <w:r w:rsidRPr="00676CFD">
        <w:rPr>
          <w:lang w:val="ru-RU"/>
        </w:rPr>
        <w:t xml:space="preserve"> </w:t>
      </w:r>
    </w:p>
    <w:p w:rsidR="001B604E" w:rsidRPr="009652EB" w:rsidRDefault="001B604E" w:rsidP="00917DBD">
      <w:pPr>
        <w:pStyle w:val="ListParagraph"/>
        <w:numPr>
          <w:ilvl w:val="0"/>
          <w:numId w:val="13"/>
        </w:numPr>
        <w:ind w:left="851" w:hanging="284"/>
        <w:rPr>
          <w:lang w:val="ru-RU"/>
        </w:rPr>
      </w:pPr>
      <w:r>
        <w:rPr>
          <w:lang w:val="ru-RU"/>
        </w:rPr>
        <w:t xml:space="preserve">«Замечания» - дополнительная информация, относящаяся к обследованию. </w:t>
      </w:r>
    </w:p>
    <w:p w:rsidR="001B604E" w:rsidRPr="00676CFD" w:rsidRDefault="001B604E" w:rsidP="00917DBD">
      <w:pPr>
        <w:pStyle w:val="ListParagraph"/>
        <w:numPr>
          <w:ilvl w:val="0"/>
          <w:numId w:val="13"/>
        </w:numPr>
        <w:ind w:left="851" w:hanging="284"/>
        <w:rPr>
          <w:lang w:val="ru-RU"/>
        </w:rPr>
      </w:pPr>
      <w:r w:rsidRPr="0054174E">
        <w:rPr>
          <w:lang w:val="ru-RU"/>
        </w:rPr>
        <w:t>«</w:t>
      </w:r>
      <w:r>
        <w:rPr>
          <w:lang w:val="ru-RU"/>
        </w:rPr>
        <w:t>Предложение</w:t>
      </w:r>
      <w:r w:rsidRPr="0054174E">
        <w:rPr>
          <w:lang w:val="ru-RU"/>
        </w:rPr>
        <w:t xml:space="preserve">» - </w:t>
      </w:r>
      <w:r>
        <w:rPr>
          <w:lang w:val="ru-RU"/>
        </w:rPr>
        <w:t>меры</w:t>
      </w:r>
      <w:r w:rsidRPr="0054174E">
        <w:rPr>
          <w:lang w:val="ru-RU"/>
        </w:rPr>
        <w:t xml:space="preserve"> </w:t>
      </w:r>
      <w:r>
        <w:rPr>
          <w:lang w:val="ru-RU"/>
        </w:rPr>
        <w:t>в</w:t>
      </w:r>
      <w:r w:rsidRPr="0054174E">
        <w:rPr>
          <w:lang w:val="ru-RU"/>
        </w:rPr>
        <w:t xml:space="preserve"> </w:t>
      </w:r>
      <w:r>
        <w:rPr>
          <w:lang w:val="ru-RU"/>
        </w:rPr>
        <w:t>отношении</w:t>
      </w:r>
      <w:r w:rsidRPr="0054174E">
        <w:rPr>
          <w:lang w:val="ru-RU"/>
        </w:rPr>
        <w:t xml:space="preserve"> </w:t>
      </w:r>
      <w:r>
        <w:rPr>
          <w:lang w:val="ru-RU"/>
        </w:rPr>
        <w:t>каждого</w:t>
      </w:r>
      <w:r w:rsidRPr="0054174E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54174E">
        <w:rPr>
          <w:lang w:val="ru-RU"/>
        </w:rPr>
        <w:t xml:space="preserve">, </w:t>
      </w:r>
      <w:r>
        <w:rPr>
          <w:lang w:val="ru-RU"/>
        </w:rPr>
        <w:t>предлагаемые</w:t>
      </w:r>
      <w:r w:rsidRPr="0054174E">
        <w:rPr>
          <w:lang w:val="ru-RU"/>
        </w:rPr>
        <w:t xml:space="preserve"> </w:t>
      </w:r>
      <w:r>
        <w:rPr>
          <w:lang w:val="ru-RU"/>
        </w:rPr>
        <w:t>к рассмотрению</w:t>
      </w:r>
      <w:r w:rsidRPr="0054174E">
        <w:rPr>
          <w:lang w:val="ru-RU"/>
        </w:rPr>
        <w:t xml:space="preserve"> </w:t>
      </w:r>
      <w:r>
        <w:rPr>
          <w:lang w:val="ru-RU"/>
        </w:rPr>
        <w:t>КСВ</w:t>
      </w:r>
      <w:r w:rsidRPr="0054174E">
        <w:rPr>
          <w:lang w:val="ru-RU"/>
        </w:rPr>
        <w:t>.</w:t>
      </w:r>
      <w:r>
        <w:rPr>
          <w:lang w:val="ru-RU"/>
        </w:rPr>
        <w:t xml:space="preserve"> </w:t>
      </w:r>
    </w:p>
    <w:p w:rsidR="001B604E" w:rsidRPr="00676CFD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676CFD">
        <w:rPr>
          <w:caps w:val="0"/>
          <w:lang w:val="ru-RU"/>
        </w:rPr>
        <w:t xml:space="preserve"> 7.1. </w:t>
      </w:r>
      <w:r>
        <w:rPr>
          <w:caps w:val="0"/>
          <w:lang w:val="ru-RU"/>
        </w:rPr>
        <w:t>ПРЕДСТАВЛЕНИЕ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КАЛЕНДАРНЫХ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ДАТ</w:t>
      </w:r>
      <w:r w:rsidRPr="00676CFD">
        <w:rPr>
          <w:caps w:val="0"/>
          <w:lang w:val="ru-RU"/>
        </w:rPr>
        <w:t xml:space="preserve"> – </w:t>
      </w:r>
      <w:r>
        <w:rPr>
          <w:caps w:val="0"/>
          <w:lang w:val="ru-RU"/>
        </w:rPr>
        <w:t>ВАРИАНТЫ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ПРЕДСТАВЛЕНИЯ КАЛЕНДАРНЫХ ДАТ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НА ОСНОВЕ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ГРИГОРИАНСКОГО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КАЛЕНДАРЯ</w:t>
      </w:r>
      <w:r w:rsidRPr="00676CFD">
        <w:rPr>
          <w:caps w:val="0"/>
          <w:lang w:val="ru-RU"/>
        </w:rPr>
        <w:t xml:space="preserve">, </w:t>
      </w:r>
      <w:r>
        <w:rPr>
          <w:caps w:val="0"/>
          <w:lang w:val="ru-RU"/>
        </w:rPr>
        <w:t>КАК ОНИ ОТОБРАЖЕНЫ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ДОКУМЕНТАХ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ПО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ПРОМЫШЛЕННОЙ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СОБСТВЕННОСТИ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ИЛИ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ОФИЦИАЛЬНЫХ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БЮЛЛЕТЕНЯХ</w:t>
      </w:r>
      <w:r w:rsidRPr="00676CFD">
        <w:rPr>
          <w:caps w:val="0"/>
          <w:lang w:val="ru-RU"/>
        </w:rPr>
        <w:t xml:space="preserve"> </w:t>
      </w:r>
    </w:p>
    <w:p w:rsidR="001B604E" w:rsidRPr="00F06D44" w:rsidRDefault="001B604E" w:rsidP="00EA088A">
      <w:pPr>
        <w:spacing w:after="80"/>
        <w:rPr>
          <w:lang w:val="ru-RU"/>
        </w:rPr>
      </w:pPr>
      <w:r>
        <w:rPr>
          <w:lang w:val="ru-RU"/>
        </w:rPr>
        <w:t>Нынешняя</w:t>
      </w:r>
      <w:r w:rsidRPr="00E73740">
        <w:rPr>
          <w:lang w:val="ru-RU"/>
        </w:rPr>
        <w:t xml:space="preserve"> </w:t>
      </w:r>
      <w:r>
        <w:rPr>
          <w:lang w:val="ru-RU"/>
        </w:rPr>
        <w:t>версия</w:t>
      </w:r>
      <w:r w:rsidRPr="00E73740">
        <w:rPr>
          <w:lang w:val="ru-RU"/>
        </w:rPr>
        <w:t xml:space="preserve"> </w:t>
      </w:r>
      <w:r>
        <w:rPr>
          <w:lang w:val="ru-RU"/>
        </w:rPr>
        <w:t>опубликована</w:t>
      </w:r>
      <w:r w:rsidRPr="00E73740">
        <w:rPr>
          <w:lang w:val="ru-RU"/>
        </w:rPr>
        <w:t xml:space="preserve"> </w:t>
      </w:r>
      <w:r>
        <w:rPr>
          <w:lang w:val="ru-RU"/>
        </w:rPr>
        <w:t>в</w:t>
      </w:r>
      <w:r w:rsidRPr="00E73740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E73740">
          <w:rPr>
            <w:lang w:val="ru-RU"/>
          </w:rPr>
          <w:t xml:space="preserve">1997 </w:t>
        </w:r>
        <w:r>
          <w:rPr>
            <w:lang w:val="ru-RU"/>
          </w:rPr>
          <w:t>г</w:t>
        </w:r>
      </w:smartTag>
      <w:r>
        <w:rPr>
          <w:lang w:val="ru-RU"/>
        </w:rPr>
        <w:t>.</w:t>
      </w:r>
      <w:r w:rsidRPr="00E73740">
        <w:rPr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</w:t>
      </w:r>
      <w:r w:rsidRPr="00AC22AD">
        <w:rPr>
          <w:lang w:val="ru-RU"/>
        </w:rPr>
        <w:t xml:space="preserve"> </w:t>
      </w:r>
      <w:r>
        <w:rPr>
          <w:lang w:val="ru-RU"/>
        </w:rPr>
        <w:t>стандарты:</w:t>
      </w:r>
      <w:r w:rsidRPr="00AC22AD">
        <w:rPr>
          <w:lang w:val="ru-RU"/>
        </w:rPr>
        <w:t xml:space="preserve"> </w:t>
      </w:r>
      <w:r w:rsidRPr="00AC22AD">
        <w:rPr>
          <w:lang w:val="ru-RU"/>
        </w:rPr>
        <w:tab/>
      </w:r>
      <w:smartTag w:uri="urn:schemas-microsoft-com:office:smarttags" w:element="place">
        <w:r w:rsidRPr="00F06D44">
          <w:t>ST</w:t>
        </w:r>
        <w:r w:rsidRPr="00F06D44">
          <w:rPr>
            <w:lang w:val="ru-RU"/>
          </w:rPr>
          <w:t>.</w:t>
        </w:r>
      </w:smartTag>
      <w:r w:rsidRPr="00F06D44">
        <w:rPr>
          <w:lang w:val="ru-RU"/>
        </w:rPr>
        <w:t xml:space="preserve"> 2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</w:t>
      </w:r>
      <w:r w:rsidRPr="00E73740">
        <w:rPr>
          <w:lang w:val="ru-RU"/>
        </w:rPr>
        <w:t xml:space="preserve"> </w:t>
      </w:r>
      <w:r>
        <w:rPr>
          <w:lang w:val="ru-RU"/>
        </w:rPr>
        <w:t>обследования:</w:t>
      </w:r>
      <w:r w:rsidRPr="00E73740">
        <w:rPr>
          <w:lang w:val="ru-RU"/>
        </w:rPr>
        <w:t xml:space="preserve"> </w:t>
      </w:r>
      <w:r w:rsidRPr="00E73740">
        <w:rPr>
          <w:lang w:val="ru-RU"/>
        </w:rPr>
        <w:tab/>
      </w:r>
      <w:r>
        <w:rPr>
          <w:lang w:val="ru-RU"/>
        </w:rPr>
        <w:t xml:space="preserve">Часть 7.2.3 </w:t>
      </w:r>
    </w:p>
    <w:p w:rsidR="001B604E" w:rsidRPr="00F73D40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73D40">
        <w:rPr>
          <w:lang w:val="ru-RU"/>
        </w:rPr>
        <w:t>:</w:t>
      </w:r>
      <w:r w:rsidRPr="00F73D40">
        <w:rPr>
          <w:lang w:val="ru-RU"/>
        </w:rPr>
        <w:tab/>
      </w:r>
      <w:r>
        <w:rPr>
          <w:lang w:val="ru-RU"/>
        </w:rPr>
        <w:tab/>
      </w:r>
      <w:r w:rsidRPr="00A926AC">
        <w:t>B</w:t>
      </w:r>
    </w:p>
    <w:p w:rsidR="001B604E" w:rsidRPr="009652EB" w:rsidRDefault="001B604E" w:rsidP="00676CFD">
      <w:pPr>
        <w:tabs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Замечания</w:t>
      </w:r>
      <w:r w:rsidRPr="009652EB">
        <w:rPr>
          <w:lang w:val="ru-RU"/>
        </w:rPr>
        <w:t xml:space="preserve">: </w:t>
      </w:r>
      <w:r w:rsidRPr="00F96F6C">
        <w:rPr>
          <w:lang w:val="ru-RU"/>
        </w:rPr>
        <w:tab/>
      </w:r>
      <w:r w:rsidRPr="00F96F6C">
        <w:rPr>
          <w:lang w:val="ru-RU"/>
        </w:rPr>
        <w:tab/>
      </w:r>
      <w:r>
        <w:rPr>
          <w:lang w:val="ru-RU"/>
        </w:rPr>
        <w:t>Предмет</w:t>
      </w:r>
      <w:r w:rsidRPr="009652EB">
        <w:rPr>
          <w:lang w:val="ru-RU"/>
        </w:rPr>
        <w:t xml:space="preserve"> </w:t>
      </w:r>
      <w:r>
        <w:rPr>
          <w:lang w:val="ru-RU"/>
        </w:rPr>
        <w:t>актуален</w:t>
      </w:r>
      <w:r w:rsidRPr="009652EB">
        <w:rPr>
          <w:lang w:val="ru-RU"/>
        </w:rPr>
        <w:t xml:space="preserve">, </w:t>
      </w:r>
      <w:r>
        <w:rPr>
          <w:lang w:val="ru-RU"/>
        </w:rPr>
        <w:t>но</w:t>
      </w:r>
      <w:r w:rsidRPr="009652EB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9652EB">
        <w:rPr>
          <w:lang w:val="ru-RU"/>
        </w:rPr>
        <w:t xml:space="preserve"> </w:t>
      </w:r>
      <w:r>
        <w:rPr>
          <w:lang w:val="ru-RU"/>
        </w:rPr>
        <w:t>не</w:t>
      </w:r>
      <w:r w:rsidRPr="009652EB">
        <w:rPr>
          <w:lang w:val="ru-RU"/>
        </w:rPr>
        <w:t xml:space="preserve"> </w:t>
      </w:r>
      <w:r>
        <w:rPr>
          <w:lang w:val="ru-RU"/>
        </w:rPr>
        <w:t>обновлена</w:t>
      </w:r>
      <w:r w:rsidRPr="009652EB">
        <w:rPr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Предложение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>
        <w:rPr>
          <w:lang w:val="ru-RU"/>
        </w:rPr>
        <w:tab/>
        <w:t>Часть</w:t>
      </w:r>
      <w:r w:rsidRPr="00087B01">
        <w:rPr>
          <w:lang w:val="ru-RU"/>
        </w:rPr>
        <w:t xml:space="preserve"> 7.1 </w:t>
      </w:r>
      <w:r>
        <w:rPr>
          <w:lang w:val="ru-RU"/>
        </w:rPr>
        <w:t>следует</w:t>
      </w:r>
      <w:r w:rsidRPr="00087B01">
        <w:rPr>
          <w:lang w:val="ru-RU"/>
        </w:rPr>
        <w:t xml:space="preserve"> </w:t>
      </w:r>
      <w:r>
        <w:rPr>
          <w:lang w:val="ru-RU"/>
        </w:rPr>
        <w:t>обновить</w:t>
      </w:r>
      <w:r w:rsidRPr="00087B01">
        <w:rPr>
          <w:lang w:val="ru-RU"/>
        </w:rPr>
        <w:t xml:space="preserve">. </w:t>
      </w:r>
    </w:p>
    <w:p w:rsidR="001B604E" w:rsidRPr="009652EB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676CFD">
        <w:rPr>
          <w:caps w:val="0"/>
          <w:lang w:val="ru-RU"/>
        </w:rPr>
        <w:t xml:space="preserve"> 7.2.1. </w:t>
      </w:r>
      <w:r>
        <w:rPr>
          <w:caps w:val="0"/>
          <w:lang w:val="ru-RU"/>
        </w:rPr>
        <w:t>ПРЕДСТАВЛЕНИЕ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НОМЕРОВ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ЗАЯВОК</w:t>
      </w:r>
      <w:r w:rsidRPr="00676CFD">
        <w:rPr>
          <w:caps w:val="0"/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Нынешняя версия опубликована в </w:t>
      </w:r>
      <w:smartTag w:uri="urn:schemas-microsoft-com:office:smarttags" w:element="metricconverter">
        <w:smartTagPr>
          <w:attr w:name="ProductID" w:val="2005 г"/>
        </w:smartTagPr>
        <w:r>
          <w:rPr>
            <w:lang w:val="ru-RU"/>
          </w:rPr>
          <w:t>2005 г</w:t>
        </w:r>
      </w:smartTag>
      <w:r>
        <w:rPr>
          <w:lang w:val="ru-RU"/>
        </w:rPr>
        <w:t>.</w:t>
      </w:r>
    </w:p>
    <w:p w:rsidR="001B604E" w:rsidRPr="00F06D44" w:rsidRDefault="001B604E" w:rsidP="00EA088A">
      <w:pPr>
        <w:tabs>
          <w:tab w:val="left" w:pos="2340"/>
          <w:tab w:val="left" w:pos="279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</w:t>
      </w:r>
      <w:r w:rsidRPr="00A02307">
        <w:rPr>
          <w:lang w:val="ru-RU"/>
        </w:rPr>
        <w:t xml:space="preserve"> </w:t>
      </w:r>
      <w:r>
        <w:rPr>
          <w:lang w:val="ru-RU"/>
        </w:rPr>
        <w:t>стандарты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Pr="00A926AC">
        <w:t>ST</w:t>
      </w:r>
      <w:r w:rsidRPr="00F06D44">
        <w:rPr>
          <w:lang w:val="ru-RU"/>
        </w:rPr>
        <w:t>.10/</w:t>
      </w:r>
      <w:r w:rsidRPr="00A926AC">
        <w:t>C</w:t>
      </w:r>
      <w:r w:rsidRPr="00F06D44">
        <w:rPr>
          <w:lang w:val="ru-RU"/>
        </w:rPr>
        <w:t xml:space="preserve"> </w:t>
      </w:r>
      <w:r w:rsidRPr="00A02307">
        <w:rPr>
          <w:lang w:val="ru-RU"/>
        </w:rPr>
        <w:t>(</w:t>
      </w:r>
      <w:r>
        <w:rPr>
          <w:lang w:val="ru-RU"/>
        </w:rPr>
        <w:t>ссылка</w:t>
      </w:r>
      <w:r w:rsidRPr="00A02307">
        <w:rPr>
          <w:lang w:val="ru-RU"/>
        </w:rPr>
        <w:t xml:space="preserve"> </w:t>
      </w:r>
      <w:r>
        <w:rPr>
          <w:lang w:val="ru-RU"/>
        </w:rPr>
        <w:t>на</w:t>
      </w:r>
      <w:r w:rsidRPr="00A02307">
        <w:rPr>
          <w:lang w:val="ru-RU"/>
        </w:rPr>
        <w:t xml:space="preserve"> </w:t>
      </w:r>
      <w:r>
        <w:rPr>
          <w:lang w:val="ru-RU"/>
        </w:rPr>
        <w:t>обследование</w:t>
      </w:r>
      <w:r w:rsidRPr="00A02307">
        <w:rPr>
          <w:lang w:val="ru-RU"/>
        </w:rPr>
        <w:t xml:space="preserve"> </w:t>
      </w:r>
      <w:r>
        <w:rPr>
          <w:lang w:val="ru-RU"/>
        </w:rPr>
        <w:t>в</w:t>
      </w:r>
      <w:r w:rsidRPr="00A02307">
        <w:rPr>
          <w:lang w:val="ru-RU"/>
        </w:rPr>
        <w:t xml:space="preserve"> </w:t>
      </w:r>
      <w:r>
        <w:rPr>
          <w:lang w:val="ru-RU"/>
        </w:rPr>
        <w:t>пунктах</w:t>
      </w:r>
      <w:r w:rsidRPr="00A02307">
        <w:rPr>
          <w:lang w:val="ru-RU"/>
        </w:rPr>
        <w:t xml:space="preserve"> 6</w:t>
      </w:r>
      <w:r>
        <w:t>b</w:t>
      </w:r>
      <w:r w:rsidRPr="00F06D44">
        <w:rPr>
          <w:lang w:val="ru-RU"/>
        </w:rPr>
        <w:t xml:space="preserve"> </w:t>
      </w:r>
      <w:r>
        <w:rPr>
          <w:lang w:val="ru-RU"/>
        </w:rPr>
        <w:t xml:space="preserve">и 12а) </w:t>
      </w:r>
    </w:p>
    <w:p w:rsidR="001B604E" w:rsidRPr="00F06D44" w:rsidRDefault="001B604E" w:rsidP="00EA088A">
      <w:pPr>
        <w:tabs>
          <w:tab w:val="left" w:pos="2340"/>
          <w:tab w:val="left" w:pos="279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обследования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>
        <w:rPr>
          <w:lang w:val="ru-RU"/>
        </w:rPr>
        <w:t>Часть</w:t>
      </w:r>
      <w:r w:rsidRPr="00F06D44">
        <w:rPr>
          <w:lang w:val="ru-RU"/>
        </w:rPr>
        <w:t xml:space="preserve"> 7.2.6, </w:t>
      </w:r>
      <w:r>
        <w:rPr>
          <w:lang w:val="ru-RU"/>
        </w:rPr>
        <w:t>Часть</w:t>
      </w:r>
      <w:r w:rsidRPr="00F06D44">
        <w:rPr>
          <w:lang w:val="ru-RU"/>
        </w:rPr>
        <w:t xml:space="preserve"> 7.2.7</w:t>
      </w:r>
    </w:p>
    <w:p w:rsidR="001B604E" w:rsidRPr="00F06D44" w:rsidRDefault="001B604E" w:rsidP="00DE5DC2">
      <w:pPr>
        <w:tabs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Группа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="00DE5DC2" w:rsidRPr="00DE5DC2">
        <w:rPr>
          <w:lang w:val="ru-RU"/>
        </w:rPr>
        <w:tab/>
      </w:r>
      <w:r w:rsidRPr="00A926AC">
        <w:t>C</w:t>
      </w:r>
    </w:p>
    <w:p w:rsidR="001B604E" w:rsidRPr="009652EB" w:rsidRDefault="001B604E" w:rsidP="00DE5DC2">
      <w:pPr>
        <w:tabs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Замечания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="00DE5DC2" w:rsidRPr="00DE5DC2">
        <w:rPr>
          <w:lang w:val="ru-RU"/>
        </w:rPr>
        <w:tab/>
      </w:r>
      <w:r>
        <w:rPr>
          <w:lang w:val="ru-RU"/>
        </w:rPr>
        <w:t xml:space="preserve">Информация довольно сильно устарела. Рассматриваемая область полностью охвачена обследованием по нумерации заявок и приоритетным заявкам (Часть 7.2.6 и Часть 7.2.7) </w:t>
      </w:r>
    </w:p>
    <w:p w:rsidR="001B604E" w:rsidRPr="00676CFD" w:rsidRDefault="001B604E" w:rsidP="00DE5DC2">
      <w:pPr>
        <w:tabs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Предложение</w:t>
      </w:r>
      <w:r w:rsidRPr="00676CFD">
        <w:rPr>
          <w:lang w:val="ru-RU"/>
        </w:rPr>
        <w:t xml:space="preserve">: </w:t>
      </w:r>
      <w:r w:rsidRPr="00676CFD">
        <w:rPr>
          <w:lang w:val="ru-RU"/>
        </w:rPr>
        <w:tab/>
      </w:r>
      <w:r w:rsidR="00DE5DC2" w:rsidRPr="00DE5DC2">
        <w:rPr>
          <w:lang w:val="ru-RU"/>
        </w:rPr>
        <w:tab/>
      </w:r>
      <w:r>
        <w:rPr>
          <w:lang w:val="ru-RU"/>
        </w:rPr>
        <w:t>Информацию</w:t>
      </w:r>
      <w:r w:rsidRPr="00676CFD">
        <w:rPr>
          <w:lang w:val="ru-RU"/>
        </w:rPr>
        <w:t xml:space="preserve">, </w:t>
      </w:r>
      <w:r>
        <w:rPr>
          <w:lang w:val="ru-RU"/>
        </w:rPr>
        <w:t>содержащуюся</w:t>
      </w:r>
      <w:r w:rsidRPr="00676CFD">
        <w:rPr>
          <w:lang w:val="ru-RU"/>
        </w:rPr>
        <w:t xml:space="preserve"> </w:t>
      </w:r>
      <w:r>
        <w:rPr>
          <w:lang w:val="ru-RU"/>
        </w:rPr>
        <w:t>в</w:t>
      </w:r>
      <w:r w:rsidRPr="00676CFD">
        <w:rPr>
          <w:lang w:val="ru-RU"/>
        </w:rPr>
        <w:t xml:space="preserve"> </w:t>
      </w:r>
      <w:r>
        <w:rPr>
          <w:lang w:val="ru-RU"/>
        </w:rPr>
        <w:t>обследовании</w:t>
      </w:r>
      <w:r w:rsidRPr="00676CFD">
        <w:rPr>
          <w:lang w:val="ru-RU"/>
        </w:rPr>
        <w:t xml:space="preserve">, </w:t>
      </w:r>
      <w:r>
        <w:rPr>
          <w:lang w:val="ru-RU"/>
        </w:rPr>
        <w:t>следует отразить</w:t>
      </w:r>
      <w:r w:rsidRPr="00676CFD">
        <w:rPr>
          <w:lang w:val="ru-RU"/>
        </w:rPr>
        <w:t xml:space="preserve"> </w:t>
      </w:r>
      <w:r>
        <w:rPr>
          <w:lang w:val="ru-RU"/>
        </w:rPr>
        <w:t>в</w:t>
      </w:r>
      <w:r w:rsidRPr="00676CFD">
        <w:rPr>
          <w:lang w:val="ru-RU"/>
        </w:rPr>
        <w:t xml:space="preserve"> </w:t>
      </w:r>
      <w:r>
        <w:rPr>
          <w:lang w:val="ru-RU"/>
        </w:rPr>
        <w:t>Части</w:t>
      </w:r>
      <w:r w:rsidRPr="00676CFD">
        <w:rPr>
          <w:lang w:val="ru-RU"/>
        </w:rPr>
        <w:t xml:space="preserve"> 7.2.6 </w:t>
      </w:r>
      <w:r>
        <w:rPr>
          <w:lang w:val="ru-RU"/>
        </w:rPr>
        <w:t>и</w:t>
      </w:r>
      <w:r w:rsidRPr="00676CFD">
        <w:rPr>
          <w:lang w:val="ru-RU"/>
        </w:rPr>
        <w:t xml:space="preserve"> </w:t>
      </w:r>
      <w:r>
        <w:rPr>
          <w:lang w:val="ru-RU"/>
        </w:rPr>
        <w:t>Части</w:t>
      </w:r>
      <w:r w:rsidRPr="00676CFD">
        <w:rPr>
          <w:lang w:val="ru-RU"/>
        </w:rPr>
        <w:t xml:space="preserve"> 7.2.7; </w:t>
      </w:r>
    </w:p>
    <w:p w:rsidR="001B604E" w:rsidRPr="00676CFD" w:rsidRDefault="00DE5DC2" w:rsidP="00DE5DC2">
      <w:pPr>
        <w:tabs>
          <w:tab w:val="left" w:pos="2340"/>
        </w:tabs>
        <w:spacing w:after="80"/>
        <w:ind w:left="2835" w:hanging="2835"/>
        <w:rPr>
          <w:lang w:val="ru-RU"/>
        </w:rPr>
      </w:pPr>
      <w:r w:rsidRPr="008470B2">
        <w:rPr>
          <w:lang w:val="ru-RU"/>
        </w:rPr>
        <w:tab/>
      </w:r>
      <w:r w:rsidRPr="008470B2">
        <w:rPr>
          <w:lang w:val="ru-RU"/>
        </w:rPr>
        <w:tab/>
      </w:r>
      <w:r w:rsidR="001B604E">
        <w:rPr>
          <w:lang w:val="ru-RU"/>
        </w:rPr>
        <w:t>Часть</w:t>
      </w:r>
      <w:r w:rsidR="001B604E" w:rsidRPr="00676CFD">
        <w:rPr>
          <w:lang w:val="ru-RU"/>
        </w:rPr>
        <w:t xml:space="preserve"> 7.2.1 </w:t>
      </w:r>
      <w:r w:rsidR="001B604E">
        <w:rPr>
          <w:lang w:val="ru-RU"/>
        </w:rPr>
        <w:t>следует</w:t>
      </w:r>
      <w:r w:rsidR="001B604E" w:rsidRPr="00676CFD">
        <w:rPr>
          <w:lang w:val="ru-RU"/>
        </w:rPr>
        <w:t xml:space="preserve"> </w:t>
      </w:r>
      <w:r w:rsidR="001B604E">
        <w:rPr>
          <w:lang w:val="ru-RU"/>
        </w:rPr>
        <w:t>впоследствии</w:t>
      </w:r>
      <w:r w:rsidR="001B604E" w:rsidRPr="00676CFD">
        <w:rPr>
          <w:lang w:val="ru-RU"/>
        </w:rPr>
        <w:t xml:space="preserve"> </w:t>
      </w:r>
      <w:r w:rsidR="001B604E">
        <w:rPr>
          <w:lang w:val="ru-RU"/>
        </w:rPr>
        <w:t>изъять</w:t>
      </w:r>
      <w:r w:rsidR="001B604E" w:rsidRPr="00676CFD">
        <w:rPr>
          <w:lang w:val="ru-RU"/>
        </w:rPr>
        <w:t xml:space="preserve"> </w:t>
      </w:r>
      <w:r w:rsidR="001B604E">
        <w:rPr>
          <w:lang w:val="ru-RU"/>
        </w:rPr>
        <w:t>из</w:t>
      </w:r>
      <w:r w:rsidR="001B604E" w:rsidRPr="00676CFD">
        <w:rPr>
          <w:lang w:val="ru-RU"/>
        </w:rPr>
        <w:t xml:space="preserve"> </w:t>
      </w:r>
      <w:r w:rsidR="001B604E">
        <w:rPr>
          <w:lang w:val="ru-RU"/>
        </w:rPr>
        <w:t>Руководства</w:t>
      </w:r>
      <w:r w:rsidR="001B604E" w:rsidRPr="00676CFD">
        <w:rPr>
          <w:lang w:val="ru-RU"/>
        </w:rPr>
        <w:t xml:space="preserve"> </w:t>
      </w:r>
      <w:r w:rsidR="001B604E">
        <w:rPr>
          <w:lang w:val="ru-RU"/>
        </w:rPr>
        <w:t>ВОИС</w:t>
      </w:r>
      <w:r w:rsidR="001B604E" w:rsidRPr="00676CFD">
        <w:rPr>
          <w:lang w:val="ru-RU"/>
        </w:rPr>
        <w:t xml:space="preserve"> </w:t>
      </w:r>
      <w:r w:rsidR="001B604E">
        <w:rPr>
          <w:lang w:val="ru-RU"/>
        </w:rPr>
        <w:t>и</w:t>
      </w:r>
      <w:r w:rsidR="001B604E" w:rsidRPr="00676CFD">
        <w:rPr>
          <w:lang w:val="ru-RU"/>
        </w:rPr>
        <w:t xml:space="preserve"> </w:t>
      </w:r>
      <w:r w:rsidR="001B604E">
        <w:rPr>
          <w:lang w:val="ru-RU"/>
        </w:rPr>
        <w:t>переместить</w:t>
      </w:r>
      <w:r w:rsidR="001B604E" w:rsidRPr="00676CFD">
        <w:rPr>
          <w:lang w:val="ru-RU"/>
        </w:rPr>
        <w:t xml:space="preserve"> </w:t>
      </w:r>
      <w:r w:rsidR="001B604E">
        <w:rPr>
          <w:lang w:val="ru-RU"/>
        </w:rPr>
        <w:t>в</w:t>
      </w:r>
      <w:r w:rsidR="001B604E" w:rsidRPr="00676CFD">
        <w:rPr>
          <w:lang w:val="ru-RU"/>
        </w:rPr>
        <w:t xml:space="preserve"> </w:t>
      </w:r>
      <w:r w:rsidR="001B604E">
        <w:rPr>
          <w:lang w:val="ru-RU"/>
        </w:rPr>
        <w:t>архив</w:t>
      </w:r>
      <w:r w:rsidR="001B604E" w:rsidRPr="00676CFD">
        <w:rPr>
          <w:lang w:val="ru-RU"/>
        </w:rPr>
        <w:t xml:space="preserve">; </w:t>
      </w:r>
      <w:r w:rsidR="001B604E">
        <w:rPr>
          <w:lang w:val="ru-RU"/>
        </w:rPr>
        <w:t>и</w:t>
      </w:r>
      <w:r w:rsidR="001B604E" w:rsidRPr="00676CFD">
        <w:rPr>
          <w:lang w:val="ru-RU"/>
        </w:rPr>
        <w:t xml:space="preserve"> </w:t>
      </w:r>
    </w:p>
    <w:p w:rsidR="001B604E" w:rsidRPr="009652EB" w:rsidRDefault="00DE5DC2" w:rsidP="00DE5DC2">
      <w:pPr>
        <w:tabs>
          <w:tab w:val="left" w:pos="2340"/>
        </w:tabs>
        <w:spacing w:after="80"/>
        <w:ind w:left="2835" w:hanging="2835"/>
        <w:rPr>
          <w:lang w:val="ru-RU"/>
        </w:rPr>
      </w:pPr>
      <w:r w:rsidRPr="008470B2">
        <w:rPr>
          <w:lang w:val="ru-RU"/>
        </w:rPr>
        <w:tab/>
      </w:r>
      <w:r w:rsidRPr="008470B2">
        <w:rPr>
          <w:lang w:val="ru-RU"/>
        </w:rPr>
        <w:tab/>
      </w:r>
      <w:r w:rsidR="001B604E">
        <w:rPr>
          <w:lang w:val="ru-RU"/>
        </w:rPr>
        <w:t>ссылка</w:t>
      </w:r>
      <w:r w:rsidR="001B604E" w:rsidRPr="009652EB">
        <w:rPr>
          <w:lang w:val="ru-RU"/>
        </w:rPr>
        <w:t xml:space="preserve"> </w:t>
      </w:r>
      <w:r w:rsidR="001B604E">
        <w:rPr>
          <w:lang w:val="ru-RU"/>
        </w:rPr>
        <w:t>на</w:t>
      </w:r>
      <w:r w:rsidR="001B604E" w:rsidRPr="009652EB">
        <w:rPr>
          <w:lang w:val="ru-RU"/>
        </w:rPr>
        <w:t xml:space="preserve"> </w:t>
      </w:r>
      <w:r w:rsidR="001B604E">
        <w:rPr>
          <w:lang w:val="ru-RU"/>
        </w:rPr>
        <w:t>это</w:t>
      </w:r>
      <w:r w:rsidR="001B604E" w:rsidRPr="009652EB">
        <w:rPr>
          <w:lang w:val="ru-RU"/>
        </w:rPr>
        <w:t xml:space="preserve"> </w:t>
      </w:r>
      <w:r w:rsidR="001B604E">
        <w:rPr>
          <w:lang w:val="ru-RU"/>
        </w:rPr>
        <w:t>обследование</w:t>
      </w:r>
      <w:r w:rsidR="001B604E" w:rsidRPr="009652EB">
        <w:rPr>
          <w:lang w:val="ru-RU"/>
        </w:rPr>
        <w:t xml:space="preserve"> </w:t>
      </w:r>
      <w:r w:rsidR="001B604E">
        <w:rPr>
          <w:lang w:val="ru-RU"/>
        </w:rPr>
        <w:t>должна</w:t>
      </w:r>
      <w:r w:rsidR="001B604E" w:rsidRPr="009652EB">
        <w:rPr>
          <w:lang w:val="ru-RU"/>
        </w:rPr>
        <w:t xml:space="preserve"> </w:t>
      </w:r>
      <w:r w:rsidR="001B604E">
        <w:rPr>
          <w:lang w:val="ru-RU"/>
        </w:rPr>
        <w:t>быть</w:t>
      </w:r>
      <w:r w:rsidR="001B604E" w:rsidRPr="009652EB">
        <w:rPr>
          <w:lang w:val="ru-RU"/>
        </w:rPr>
        <w:t xml:space="preserve"> </w:t>
      </w:r>
      <w:r w:rsidR="001B604E">
        <w:rPr>
          <w:lang w:val="ru-RU"/>
        </w:rPr>
        <w:t>соответствующим образом изменена</w:t>
      </w:r>
      <w:r w:rsidR="001B604E" w:rsidRPr="009652EB">
        <w:rPr>
          <w:lang w:val="ru-RU"/>
        </w:rPr>
        <w:t xml:space="preserve"> </w:t>
      </w:r>
      <w:r w:rsidR="001B604E">
        <w:rPr>
          <w:lang w:val="ru-RU"/>
        </w:rPr>
        <w:t>в</w:t>
      </w:r>
      <w:r w:rsidR="001B604E" w:rsidRPr="009652EB">
        <w:rPr>
          <w:lang w:val="ru-RU"/>
        </w:rPr>
        <w:t xml:space="preserve"> </w:t>
      </w:r>
      <w:r w:rsidR="001B604E" w:rsidRPr="00DE5DC2">
        <w:rPr>
          <w:lang w:val="fr-CH"/>
        </w:rPr>
        <w:t>ST</w:t>
      </w:r>
      <w:r w:rsidR="001B604E" w:rsidRPr="009652EB">
        <w:rPr>
          <w:lang w:val="ru-RU"/>
        </w:rPr>
        <w:t>. 10/</w:t>
      </w:r>
      <w:r w:rsidR="001B604E" w:rsidRPr="00DE5DC2">
        <w:rPr>
          <w:lang w:val="fr-CH"/>
        </w:rPr>
        <w:t>C</w:t>
      </w:r>
      <w:r w:rsidR="001B604E" w:rsidRPr="009652EB">
        <w:rPr>
          <w:lang w:val="ru-RU"/>
        </w:rPr>
        <w:t xml:space="preserve"> (</w:t>
      </w:r>
      <w:r w:rsidR="001B604E">
        <w:rPr>
          <w:lang w:val="ru-RU"/>
        </w:rPr>
        <w:t>редакционное</w:t>
      </w:r>
      <w:r w:rsidR="001B604E" w:rsidRPr="009652EB">
        <w:rPr>
          <w:lang w:val="ru-RU"/>
        </w:rPr>
        <w:t xml:space="preserve"> </w:t>
      </w:r>
      <w:r w:rsidR="001B604E">
        <w:rPr>
          <w:lang w:val="ru-RU"/>
        </w:rPr>
        <w:t>изменение</w:t>
      </w:r>
      <w:r w:rsidR="001B604E" w:rsidRPr="009652EB">
        <w:rPr>
          <w:lang w:val="ru-RU"/>
        </w:rPr>
        <w:t xml:space="preserve">). </w:t>
      </w:r>
    </w:p>
    <w:p w:rsidR="001B604E" w:rsidRPr="009652EB" w:rsidRDefault="001B604E" w:rsidP="00DB2544">
      <w:pPr>
        <w:rPr>
          <w:lang w:val="ru-RU"/>
        </w:rPr>
      </w:pPr>
      <w:r w:rsidRPr="00F96F6C">
        <w:rPr>
          <w:lang w:val="ru-RU"/>
        </w:rPr>
        <w:br w:type="page"/>
      </w:r>
    </w:p>
    <w:p w:rsidR="001B604E" w:rsidRPr="009652EB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lastRenderedPageBreak/>
        <w:t>ЧАСТЬ</w:t>
      </w:r>
      <w:r w:rsidRPr="009652EB">
        <w:rPr>
          <w:caps w:val="0"/>
          <w:lang w:val="ru-RU"/>
        </w:rPr>
        <w:t xml:space="preserve"> 7.2.2. </w:t>
      </w:r>
      <w:r>
        <w:rPr>
          <w:caps w:val="0"/>
          <w:lang w:val="ru-RU"/>
        </w:rPr>
        <w:t>ОБСЛЕДОВАНИЕ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ОБЛАСТИ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СИСТЕМ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НУМЕРАЦИИ</w:t>
      </w:r>
      <w:r w:rsidRPr="009652EB">
        <w:rPr>
          <w:caps w:val="0"/>
          <w:lang w:val="ru-RU"/>
        </w:rPr>
        <w:t xml:space="preserve">, </w:t>
      </w:r>
      <w:r>
        <w:rPr>
          <w:caps w:val="0"/>
          <w:lang w:val="ru-RU"/>
        </w:rPr>
        <w:t>ИСПОЛЬЗУЕМЫХ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ИЛИ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ПРЕДПОЛАГАЕМЫХ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К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ИСПОЛЬЗОВАНИЮ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ВЕДОМСТВАМИ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ПО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ПРОМЫШЛЕННОЙ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СОБСТВЕННОСТИ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ОТНОШЕНИИ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ЗАЯВОК</w:t>
      </w:r>
      <w:r w:rsidRPr="009652EB">
        <w:rPr>
          <w:caps w:val="0"/>
          <w:lang w:val="ru-RU"/>
        </w:rPr>
        <w:t xml:space="preserve">, </w:t>
      </w:r>
      <w:r>
        <w:rPr>
          <w:caps w:val="0"/>
          <w:lang w:val="ru-RU"/>
        </w:rPr>
        <w:t>ОПУБЛИКОВАННЫХ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ДОКУМЕНТОВ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ЗАРЕГИСТРИРОВАННЫХ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ПРАВ</w:t>
      </w:r>
      <w:r w:rsidRPr="009652EB">
        <w:rPr>
          <w:caps w:val="0"/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Нынешняя версия опубликована в </w:t>
      </w:r>
      <w:smartTag w:uri="urn:schemas-microsoft-com:office:smarttags" w:element="metricconverter">
        <w:smartTagPr>
          <w:attr w:name="ProductID" w:val="2001 г"/>
        </w:smartTagPr>
        <w:r>
          <w:rPr>
            <w:lang w:val="ru-RU"/>
          </w:rPr>
          <w:t>2001 г</w:t>
        </w:r>
      </w:smartTag>
      <w:r>
        <w:rPr>
          <w:lang w:val="ru-RU"/>
        </w:rPr>
        <w:t xml:space="preserve">. </w:t>
      </w:r>
    </w:p>
    <w:p w:rsidR="001B604E" w:rsidRPr="00F06D44" w:rsidRDefault="001B604E" w:rsidP="00DE5DC2">
      <w:pPr>
        <w:tabs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Связанные стандарты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1E2509">
        <w:t>ST</w:t>
      </w:r>
      <w:r w:rsidRPr="00F06D44">
        <w:rPr>
          <w:lang w:val="ru-RU"/>
        </w:rPr>
        <w:t>.10/</w:t>
      </w:r>
      <w:r w:rsidRPr="001E2509">
        <w:t>C</w:t>
      </w:r>
      <w:r w:rsidRPr="00F06D44">
        <w:rPr>
          <w:lang w:val="ru-RU"/>
        </w:rPr>
        <w:t xml:space="preserve">, </w:t>
      </w:r>
      <w:r w:rsidRPr="001E2509">
        <w:t>ST</w:t>
      </w:r>
      <w:r w:rsidRPr="00F06D44">
        <w:rPr>
          <w:lang w:val="ru-RU"/>
        </w:rPr>
        <w:t xml:space="preserve">.13, </w:t>
      </w:r>
      <w:r w:rsidRPr="001E2509">
        <w:t>ST</w:t>
      </w:r>
      <w:r w:rsidRPr="00F06D44">
        <w:rPr>
          <w:lang w:val="ru-RU"/>
        </w:rPr>
        <w:t>.6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обследования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>
        <w:rPr>
          <w:lang w:val="ru-RU"/>
        </w:rPr>
        <w:t>Часть</w:t>
      </w:r>
      <w:r w:rsidRPr="00F06D44">
        <w:rPr>
          <w:lang w:val="ru-RU"/>
        </w:rPr>
        <w:t xml:space="preserve"> 7</w:t>
      </w:r>
      <w:r>
        <w:rPr>
          <w:lang w:val="ru-RU"/>
        </w:rPr>
        <w:t>.</w:t>
      </w:r>
      <w:r w:rsidRPr="00F06D44">
        <w:rPr>
          <w:lang w:val="ru-RU"/>
        </w:rPr>
        <w:t xml:space="preserve">2.6, </w:t>
      </w:r>
      <w:r>
        <w:rPr>
          <w:lang w:val="ru-RU"/>
        </w:rPr>
        <w:t>Часть</w:t>
      </w:r>
      <w:r w:rsidRPr="00F06D44">
        <w:rPr>
          <w:lang w:val="ru-RU"/>
        </w:rPr>
        <w:t xml:space="preserve"> 7.2.7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="00DE5DC2" w:rsidRPr="00DE5DC2">
        <w:rPr>
          <w:lang w:val="ru-RU"/>
        </w:rPr>
        <w:tab/>
      </w:r>
      <w:r w:rsidRPr="00DE5DC2">
        <w:rPr>
          <w:lang w:val="ru-RU"/>
        </w:rPr>
        <w:t>C</w:t>
      </w:r>
    </w:p>
    <w:p w:rsidR="001B604E" w:rsidRPr="009652EB" w:rsidRDefault="001B604E" w:rsidP="00DC47DF">
      <w:pPr>
        <w:tabs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Замечания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="00DE5DC2" w:rsidRPr="00DE5DC2">
        <w:rPr>
          <w:lang w:val="ru-RU"/>
        </w:rPr>
        <w:tab/>
      </w:r>
      <w:r>
        <w:rPr>
          <w:lang w:val="ru-RU"/>
        </w:rPr>
        <w:t xml:space="preserve">Информация сильно устарела. Рассматриваемая область частично охвачена обследованием по нумерации заявок и приоритетным заявкам (Часть 7.2.6 и Часть 7.2.7) кроме нумерации опубликованных документов и зарегистрированных прав (Таблица </w:t>
      </w:r>
      <w:r>
        <w:t>II</w:t>
      </w:r>
      <w:r w:rsidRPr="00F06D44">
        <w:rPr>
          <w:lang w:val="ru-RU"/>
        </w:rPr>
        <w:t>)</w:t>
      </w:r>
      <w:r>
        <w:rPr>
          <w:lang w:val="ru-RU"/>
        </w:rPr>
        <w:t xml:space="preserve"> </w:t>
      </w:r>
    </w:p>
    <w:p w:rsidR="001B604E" w:rsidRPr="009652EB" w:rsidRDefault="001B604E" w:rsidP="00DC47DF">
      <w:pPr>
        <w:tabs>
          <w:tab w:val="left" w:pos="0"/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Предложение</w:t>
      </w:r>
      <w:r w:rsidRPr="009652EB">
        <w:rPr>
          <w:lang w:val="ru-RU"/>
        </w:rPr>
        <w:t xml:space="preserve">: </w:t>
      </w:r>
      <w:r w:rsidRPr="00F96F6C">
        <w:rPr>
          <w:lang w:val="ru-RU"/>
        </w:rPr>
        <w:tab/>
      </w:r>
      <w:r w:rsidR="00DC47DF" w:rsidRPr="00DC47DF">
        <w:rPr>
          <w:lang w:val="ru-RU"/>
        </w:rPr>
        <w:tab/>
      </w:r>
      <w:r>
        <w:rPr>
          <w:lang w:val="ru-RU"/>
        </w:rPr>
        <w:t>Содержащуюся</w:t>
      </w:r>
      <w:r w:rsidRPr="009652EB">
        <w:rPr>
          <w:lang w:val="ru-RU"/>
        </w:rPr>
        <w:t xml:space="preserve"> </w:t>
      </w:r>
      <w:r>
        <w:rPr>
          <w:lang w:val="ru-RU"/>
        </w:rPr>
        <w:t>в</w:t>
      </w:r>
      <w:r w:rsidRPr="009652EB">
        <w:rPr>
          <w:lang w:val="ru-RU"/>
        </w:rPr>
        <w:t xml:space="preserve"> </w:t>
      </w:r>
      <w:r>
        <w:rPr>
          <w:lang w:val="ru-RU"/>
        </w:rPr>
        <w:t>обследовании информацию</w:t>
      </w:r>
      <w:r w:rsidRPr="009652EB">
        <w:rPr>
          <w:lang w:val="ru-RU"/>
        </w:rPr>
        <w:t xml:space="preserve"> </w:t>
      </w:r>
      <w:r>
        <w:rPr>
          <w:lang w:val="ru-RU"/>
        </w:rPr>
        <w:t>касательно</w:t>
      </w:r>
      <w:r w:rsidRPr="009652EB">
        <w:rPr>
          <w:lang w:val="ru-RU"/>
        </w:rPr>
        <w:t xml:space="preserve"> </w:t>
      </w:r>
      <w:r>
        <w:rPr>
          <w:lang w:val="ru-RU"/>
        </w:rPr>
        <w:t>нумерации</w:t>
      </w:r>
      <w:r w:rsidRPr="009652EB">
        <w:rPr>
          <w:lang w:val="ru-RU"/>
        </w:rPr>
        <w:t xml:space="preserve"> </w:t>
      </w:r>
      <w:r>
        <w:rPr>
          <w:lang w:val="ru-RU"/>
        </w:rPr>
        <w:t>заявок</w:t>
      </w:r>
      <w:r w:rsidRPr="009652EB">
        <w:rPr>
          <w:lang w:val="ru-RU"/>
        </w:rPr>
        <w:t xml:space="preserve"> </w:t>
      </w:r>
      <w:r>
        <w:rPr>
          <w:lang w:val="ru-RU"/>
        </w:rPr>
        <w:t>и</w:t>
      </w:r>
      <w:r w:rsidRPr="009652EB">
        <w:rPr>
          <w:lang w:val="ru-RU"/>
        </w:rPr>
        <w:t xml:space="preserve"> </w:t>
      </w:r>
      <w:r>
        <w:rPr>
          <w:lang w:val="ru-RU"/>
        </w:rPr>
        <w:t>приоритетных</w:t>
      </w:r>
      <w:r w:rsidRPr="009652EB">
        <w:rPr>
          <w:lang w:val="ru-RU"/>
        </w:rPr>
        <w:t xml:space="preserve"> </w:t>
      </w:r>
      <w:r>
        <w:rPr>
          <w:lang w:val="ru-RU"/>
        </w:rPr>
        <w:t>заявок</w:t>
      </w:r>
      <w:r w:rsidRPr="009652EB">
        <w:rPr>
          <w:lang w:val="ru-RU"/>
        </w:rPr>
        <w:t xml:space="preserve"> </w:t>
      </w:r>
      <w:r>
        <w:rPr>
          <w:lang w:val="ru-RU"/>
        </w:rPr>
        <w:t>следует</w:t>
      </w:r>
      <w:r w:rsidRPr="009652EB">
        <w:rPr>
          <w:lang w:val="ru-RU"/>
        </w:rPr>
        <w:t xml:space="preserve"> </w:t>
      </w:r>
      <w:r>
        <w:rPr>
          <w:lang w:val="ru-RU"/>
        </w:rPr>
        <w:t>отразить</w:t>
      </w:r>
      <w:r w:rsidRPr="009652EB">
        <w:rPr>
          <w:lang w:val="ru-RU"/>
        </w:rPr>
        <w:t xml:space="preserve"> </w:t>
      </w:r>
      <w:r>
        <w:rPr>
          <w:lang w:val="ru-RU"/>
        </w:rPr>
        <w:t>в</w:t>
      </w:r>
      <w:r w:rsidRPr="009652EB">
        <w:rPr>
          <w:lang w:val="ru-RU"/>
        </w:rPr>
        <w:t xml:space="preserve"> </w:t>
      </w:r>
      <w:r>
        <w:rPr>
          <w:lang w:val="ru-RU"/>
        </w:rPr>
        <w:t>Части</w:t>
      </w:r>
      <w:r w:rsidRPr="009652EB">
        <w:rPr>
          <w:lang w:val="ru-RU"/>
        </w:rPr>
        <w:t xml:space="preserve"> 7.2.6 </w:t>
      </w:r>
      <w:r>
        <w:rPr>
          <w:lang w:val="ru-RU"/>
        </w:rPr>
        <w:t>и</w:t>
      </w:r>
      <w:r w:rsidRPr="009652EB">
        <w:rPr>
          <w:lang w:val="ru-RU"/>
        </w:rPr>
        <w:t xml:space="preserve"> </w:t>
      </w:r>
      <w:r>
        <w:rPr>
          <w:lang w:val="ru-RU"/>
        </w:rPr>
        <w:t>Части</w:t>
      </w:r>
      <w:r w:rsidRPr="009652EB">
        <w:rPr>
          <w:lang w:val="ru-RU"/>
        </w:rPr>
        <w:t xml:space="preserve"> 7.2.7; </w:t>
      </w:r>
    </w:p>
    <w:p w:rsidR="001B604E" w:rsidRPr="00F73D40" w:rsidRDefault="00DC47DF" w:rsidP="00DC47DF">
      <w:pPr>
        <w:tabs>
          <w:tab w:val="left" w:pos="0"/>
          <w:tab w:val="left" w:pos="2340"/>
        </w:tabs>
        <w:spacing w:after="80"/>
        <w:ind w:left="2835"/>
        <w:rPr>
          <w:lang w:val="ru-RU"/>
        </w:rPr>
      </w:pPr>
      <w:r w:rsidRPr="008470B2">
        <w:rPr>
          <w:lang w:val="ru-RU"/>
        </w:rPr>
        <w:tab/>
      </w:r>
      <w:r w:rsidR="001B604E">
        <w:rPr>
          <w:lang w:val="ru-RU"/>
        </w:rPr>
        <w:t>следует</w:t>
      </w:r>
      <w:r w:rsidR="001B604E" w:rsidRPr="00F73D40">
        <w:rPr>
          <w:lang w:val="ru-RU"/>
        </w:rPr>
        <w:t xml:space="preserve"> </w:t>
      </w:r>
      <w:r w:rsidR="001B604E">
        <w:rPr>
          <w:lang w:val="ru-RU"/>
        </w:rPr>
        <w:t>провести</w:t>
      </w:r>
      <w:r w:rsidR="001B604E" w:rsidRPr="00F73D40">
        <w:rPr>
          <w:lang w:val="ru-RU"/>
        </w:rPr>
        <w:t xml:space="preserve"> </w:t>
      </w:r>
      <w:r w:rsidR="001B604E">
        <w:rPr>
          <w:lang w:val="ru-RU"/>
        </w:rPr>
        <w:t>новое</w:t>
      </w:r>
      <w:r w:rsidR="001B604E" w:rsidRPr="00F73D40">
        <w:rPr>
          <w:lang w:val="ru-RU"/>
        </w:rPr>
        <w:t xml:space="preserve"> </w:t>
      </w:r>
      <w:r w:rsidR="001B604E">
        <w:rPr>
          <w:lang w:val="ru-RU"/>
        </w:rPr>
        <w:t>обследование</w:t>
      </w:r>
      <w:r w:rsidR="001B604E" w:rsidRPr="00F73D40">
        <w:rPr>
          <w:lang w:val="ru-RU"/>
        </w:rPr>
        <w:t xml:space="preserve"> </w:t>
      </w:r>
      <w:r w:rsidR="001B604E">
        <w:rPr>
          <w:lang w:val="ru-RU"/>
        </w:rPr>
        <w:t>в</w:t>
      </w:r>
      <w:r w:rsidR="001B604E" w:rsidRPr="00F73D40">
        <w:rPr>
          <w:lang w:val="ru-RU"/>
        </w:rPr>
        <w:t xml:space="preserve"> </w:t>
      </w:r>
      <w:r w:rsidR="001B604E">
        <w:rPr>
          <w:lang w:val="ru-RU"/>
        </w:rPr>
        <w:t>области</w:t>
      </w:r>
      <w:r w:rsidR="001B604E" w:rsidRPr="00F73D40">
        <w:rPr>
          <w:lang w:val="ru-RU"/>
        </w:rPr>
        <w:t xml:space="preserve"> </w:t>
      </w:r>
      <w:r w:rsidR="001B604E">
        <w:rPr>
          <w:lang w:val="ru-RU"/>
        </w:rPr>
        <w:t>номеров</w:t>
      </w:r>
      <w:r w:rsidR="001B604E" w:rsidRPr="00F73D40">
        <w:rPr>
          <w:lang w:val="ru-RU"/>
        </w:rPr>
        <w:t xml:space="preserve"> </w:t>
      </w:r>
      <w:r w:rsidR="001B604E">
        <w:rPr>
          <w:lang w:val="ru-RU"/>
        </w:rPr>
        <w:t>публикаций</w:t>
      </w:r>
      <w:r w:rsidR="001B604E" w:rsidRPr="00F73D40">
        <w:rPr>
          <w:lang w:val="ru-RU"/>
        </w:rPr>
        <w:t xml:space="preserve"> </w:t>
      </w:r>
      <w:r w:rsidR="001B604E">
        <w:rPr>
          <w:lang w:val="ru-RU"/>
        </w:rPr>
        <w:t>и</w:t>
      </w:r>
      <w:r w:rsidR="001B604E" w:rsidRPr="00F73D40">
        <w:rPr>
          <w:lang w:val="ru-RU"/>
        </w:rPr>
        <w:t xml:space="preserve"> </w:t>
      </w:r>
      <w:r w:rsidR="001B604E">
        <w:rPr>
          <w:lang w:val="ru-RU"/>
        </w:rPr>
        <w:t>регистрационных</w:t>
      </w:r>
      <w:r w:rsidR="001B604E" w:rsidRPr="00F73D40">
        <w:rPr>
          <w:lang w:val="ru-RU"/>
        </w:rPr>
        <w:t xml:space="preserve"> </w:t>
      </w:r>
      <w:r w:rsidR="001B604E">
        <w:rPr>
          <w:lang w:val="ru-RU"/>
        </w:rPr>
        <w:t>номеров</w:t>
      </w:r>
      <w:r w:rsidR="001B604E" w:rsidRPr="00F73D40">
        <w:rPr>
          <w:lang w:val="ru-RU"/>
        </w:rPr>
        <w:t xml:space="preserve">; </w:t>
      </w:r>
      <w:r w:rsidR="001B604E">
        <w:rPr>
          <w:lang w:val="ru-RU"/>
        </w:rPr>
        <w:t>и</w:t>
      </w:r>
      <w:r w:rsidR="001B604E" w:rsidRPr="00F73D40">
        <w:rPr>
          <w:lang w:val="ru-RU"/>
        </w:rPr>
        <w:t xml:space="preserve"> </w:t>
      </w:r>
    </w:p>
    <w:p w:rsidR="001B604E" w:rsidRPr="009652EB" w:rsidRDefault="00DC47DF" w:rsidP="00DC47DF">
      <w:pPr>
        <w:tabs>
          <w:tab w:val="left" w:pos="0"/>
          <w:tab w:val="left" w:pos="2340"/>
        </w:tabs>
        <w:spacing w:after="80"/>
        <w:ind w:left="2835"/>
        <w:rPr>
          <w:lang w:val="ru-RU"/>
        </w:rPr>
      </w:pPr>
      <w:r w:rsidRPr="008470B2">
        <w:rPr>
          <w:lang w:val="ru-RU"/>
        </w:rPr>
        <w:tab/>
      </w:r>
      <w:r w:rsidR="001B604E">
        <w:rPr>
          <w:lang w:val="ru-RU"/>
        </w:rPr>
        <w:t>Часть</w:t>
      </w:r>
      <w:r w:rsidR="001B604E" w:rsidRPr="006E1184">
        <w:rPr>
          <w:lang w:val="ru-RU"/>
        </w:rPr>
        <w:t xml:space="preserve"> 7.2.2 </w:t>
      </w:r>
      <w:r w:rsidR="001B604E">
        <w:rPr>
          <w:lang w:val="ru-RU"/>
        </w:rPr>
        <w:t xml:space="preserve">следует впоследствии изъять из Руководства ВОИС и переместить в архив. </w:t>
      </w:r>
    </w:p>
    <w:p w:rsidR="001B604E" w:rsidRPr="009652EB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9652EB">
        <w:rPr>
          <w:caps w:val="0"/>
          <w:lang w:val="ru-RU"/>
        </w:rPr>
        <w:t xml:space="preserve"> 7.2.3. </w:t>
      </w:r>
      <w:r>
        <w:rPr>
          <w:caps w:val="0"/>
          <w:lang w:val="ru-RU"/>
        </w:rPr>
        <w:t>СИСТЕМЫ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НУМЕРАЦИИ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ФОРМАТЫ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ДАТ</w:t>
      </w:r>
      <w:r w:rsidRPr="009652EB">
        <w:rPr>
          <w:caps w:val="0"/>
          <w:lang w:val="ru-RU"/>
        </w:rPr>
        <w:t xml:space="preserve">, </w:t>
      </w:r>
      <w:r>
        <w:rPr>
          <w:caps w:val="0"/>
          <w:lang w:val="ru-RU"/>
        </w:rPr>
        <w:t>ВВЕДЕННЫЕ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ИЛИ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ПЛАНИРУЕМЫЕ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К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ПРИМЕНЕНИЮ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С</w:t>
      </w:r>
      <w:r w:rsidRPr="009652EB">
        <w:rPr>
          <w:caps w:val="0"/>
          <w:lang w:val="ru-RU"/>
        </w:rPr>
        <w:t xml:space="preserve"> УЧЕТОМ НАСТУПЛЕНИЯ 2000 </w:t>
      </w:r>
      <w:r>
        <w:rPr>
          <w:caps w:val="0"/>
          <w:lang w:val="ru-RU"/>
        </w:rPr>
        <w:t>ГОДА</w:t>
      </w:r>
      <w:r w:rsidRPr="009652EB">
        <w:rPr>
          <w:caps w:val="0"/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Нынешняя версия опубликована в </w:t>
      </w:r>
      <w:smartTag w:uri="urn:schemas-microsoft-com:office:smarttags" w:element="metricconverter">
        <w:smartTagPr>
          <w:attr w:name="ProductID" w:val="2000 г"/>
        </w:smartTagPr>
        <w:r>
          <w:rPr>
            <w:lang w:val="ru-RU"/>
          </w:rPr>
          <w:t>2000 г</w:t>
        </w:r>
      </w:smartTag>
      <w:r>
        <w:rPr>
          <w:lang w:val="ru-RU"/>
        </w:rPr>
        <w:t xml:space="preserve">. </w:t>
      </w:r>
    </w:p>
    <w:p w:rsidR="001B604E" w:rsidRPr="00F06D44" w:rsidRDefault="001B604E" w:rsidP="00EA088A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стандарты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1E2509">
        <w:t>ST</w:t>
      </w:r>
      <w:r w:rsidRPr="00F06D44">
        <w:rPr>
          <w:lang w:val="ru-RU"/>
        </w:rPr>
        <w:t xml:space="preserve">.2, </w:t>
      </w:r>
      <w:r w:rsidRPr="001E2509">
        <w:t>ST</w:t>
      </w:r>
      <w:r w:rsidRPr="00F06D44">
        <w:rPr>
          <w:lang w:val="ru-RU"/>
        </w:rPr>
        <w:t xml:space="preserve">.13, </w:t>
      </w:r>
      <w:r w:rsidRPr="001E2509">
        <w:t>ST</w:t>
      </w:r>
      <w:r w:rsidRPr="00F06D44">
        <w:rPr>
          <w:lang w:val="ru-RU"/>
        </w:rPr>
        <w:t>.6</w:t>
      </w:r>
    </w:p>
    <w:p w:rsidR="001B604E" w:rsidRPr="00F06D44" w:rsidRDefault="001B604E" w:rsidP="00EA088A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обследования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DC47DF">
        <w:rPr>
          <w:lang w:val="ru-RU"/>
        </w:rPr>
        <w:t>Часть</w:t>
      </w:r>
      <w:r w:rsidRPr="00F06D44">
        <w:rPr>
          <w:spacing w:val="-6"/>
          <w:lang w:val="ru-RU"/>
        </w:rPr>
        <w:t xml:space="preserve"> 7.1, </w:t>
      </w:r>
      <w:r>
        <w:rPr>
          <w:spacing w:val="-6"/>
          <w:lang w:val="ru-RU"/>
        </w:rPr>
        <w:t>Часть</w:t>
      </w:r>
      <w:r w:rsidRPr="00F06D44">
        <w:rPr>
          <w:spacing w:val="-6"/>
          <w:lang w:val="ru-RU"/>
        </w:rPr>
        <w:t xml:space="preserve"> 7.2.6, </w:t>
      </w:r>
      <w:r>
        <w:rPr>
          <w:spacing w:val="-6"/>
          <w:lang w:val="ru-RU"/>
        </w:rPr>
        <w:t>Часть</w:t>
      </w:r>
      <w:r w:rsidRPr="00F06D44">
        <w:rPr>
          <w:spacing w:val="-6"/>
          <w:lang w:val="ru-RU"/>
        </w:rPr>
        <w:t xml:space="preserve"> 7.2.7</w:t>
      </w:r>
    </w:p>
    <w:p w:rsidR="001B604E" w:rsidRPr="00F06D44" w:rsidRDefault="001B604E" w:rsidP="00EA088A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087B01">
        <w:rPr>
          <w:lang w:val="ru-RU"/>
        </w:rPr>
        <w:tab/>
      </w:r>
      <w:r w:rsidRPr="001E2509">
        <w:t>C</w:t>
      </w:r>
    </w:p>
    <w:p w:rsidR="001B604E" w:rsidRPr="009652EB" w:rsidRDefault="001B604E" w:rsidP="00DC47DF">
      <w:pPr>
        <w:tabs>
          <w:tab w:val="left" w:pos="0"/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Замечания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Pr="003D656F">
        <w:rPr>
          <w:lang w:val="ru-RU"/>
        </w:rPr>
        <w:tab/>
      </w:r>
      <w:r>
        <w:rPr>
          <w:lang w:val="ru-RU"/>
        </w:rPr>
        <w:t>Информация довольно сильно устарела, а предмет обследования теперь менее актуален. Рассматриваемая</w:t>
      </w:r>
      <w:r w:rsidRPr="003D656F">
        <w:rPr>
          <w:lang w:val="ru-RU"/>
        </w:rPr>
        <w:t xml:space="preserve"> </w:t>
      </w:r>
      <w:r>
        <w:rPr>
          <w:lang w:val="ru-RU"/>
        </w:rPr>
        <w:t>область</w:t>
      </w:r>
      <w:r w:rsidRPr="003D656F">
        <w:rPr>
          <w:lang w:val="ru-RU"/>
        </w:rPr>
        <w:t xml:space="preserve"> </w:t>
      </w:r>
      <w:r>
        <w:rPr>
          <w:lang w:val="ru-RU"/>
        </w:rPr>
        <w:t xml:space="preserve">частично охватывается обследованиями по нумерации заявок и приоритетным заявкам (Часть 7.2.6 и Часть 7.2.7) и представлению календарных дат (Часть 7.1). </w:t>
      </w:r>
    </w:p>
    <w:p w:rsidR="001B604E" w:rsidRPr="009652EB" w:rsidRDefault="001B604E" w:rsidP="00DC47DF">
      <w:pPr>
        <w:tabs>
          <w:tab w:val="left" w:pos="0"/>
          <w:tab w:val="left" w:pos="2340"/>
        </w:tabs>
        <w:spacing w:after="80"/>
        <w:ind w:left="2835" w:hanging="2835"/>
        <w:rPr>
          <w:highlight w:val="green"/>
          <w:lang w:val="ru-RU"/>
        </w:rPr>
      </w:pPr>
      <w:r>
        <w:rPr>
          <w:lang w:val="ru-RU"/>
        </w:rPr>
        <w:t>Предложение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="00DC47DF" w:rsidRPr="00DC47DF">
        <w:rPr>
          <w:lang w:val="ru-RU"/>
        </w:rPr>
        <w:tab/>
      </w:r>
      <w:r>
        <w:rPr>
          <w:lang w:val="ru-RU"/>
        </w:rPr>
        <w:t>Обследование в области представления</w:t>
      </w:r>
      <w:r w:rsidRPr="00087B01">
        <w:rPr>
          <w:lang w:val="ru-RU"/>
        </w:rPr>
        <w:t xml:space="preserve"> </w:t>
      </w:r>
      <w:r>
        <w:rPr>
          <w:lang w:val="ru-RU"/>
        </w:rPr>
        <w:t>дат</w:t>
      </w:r>
      <w:r w:rsidRPr="00087B01">
        <w:rPr>
          <w:lang w:val="ru-RU"/>
        </w:rPr>
        <w:t xml:space="preserve"> </w:t>
      </w:r>
      <w:r>
        <w:rPr>
          <w:lang w:val="ru-RU"/>
        </w:rPr>
        <w:t>в</w:t>
      </w:r>
      <w:r w:rsidRPr="00087B01">
        <w:rPr>
          <w:lang w:val="ru-RU"/>
        </w:rPr>
        <w:t xml:space="preserve"> </w:t>
      </w:r>
      <w:r>
        <w:rPr>
          <w:lang w:val="ru-RU"/>
        </w:rPr>
        <w:t>документах</w:t>
      </w:r>
      <w:r w:rsidRPr="00087B01">
        <w:rPr>
          <w:lang w:val="ru-RU"/>
        </w:rPr>
        <w:t xml:space="preserve"> </w:t>
      </w:r>
      <w:r>
        <w:rPr>
          <w:lang w:val="ru-RU"/>
        </w:rPr>
        <w:t>по</w:t>
      </w:r>
      <w:r w:rsidRPr="00087B01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087B01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087B01">
        <w:rPr>
          <w:lang w:val="ru-RU"/>
        </w:rPr>
        <w:t xml:space="preserve"> </w:t>
      </w:r>
      <w:r>
        <w:rPr>
          <w:lang w:val="ru-RU"/>
        </w:rPr>
        <w:t>и</w:t>
      </w:r>
      <w:r w:rsidRPr="00087B01">
        <w:rPr>
          <w:lang w:val="ru-RU"/>
        </w:rPr>
        <w:t xml:space="preserve"> </w:t>
      </w:r>
      <w:r>
        <w:rPr>
          <w:lang w:val="ru-RU"/>
        </w:rPr>
        <w:t>официальных</w:t>
      </w:r>
      <w:r w:rsidRPr="00087B01">
        <w:rPr>
          <w:lang w:val="ru-RU"/>
        </w:rPr>
        <w:t xml:space="preserve"> </w:t>
      </w:r>
      <w:r>
        <w:rPr>
          <w:lang w:val="ru-RU"/>
        </w:rPr>
        <w:t>бюллетенях</w:t>
      </w:r>
      <w:r w:rsidRPr="00087B01">
        <w:rPr>
          <w:lang w:val="ru-RU"/>
        </w:rPr>
        <w:t xml:space="preserve"> </w:t>
      </w:r>
      <w:r>
        <w:rPr>
          <w:lang w:val="ru-RU"/>
        </w:rPr>
        <w:t>следует обновить (см. Часть</w:t>
      </w:r>
      <w:r w:rsidRPr="009652EB">
        <w:rPr>
          <w:lang w:val="ru-RU"/>
        </w:rPr>
        <w:t xml:space="preserve"> 7.1 </w:t>
      </w:r>
      <w:r>
        <w:rPr>
          <w:lang w:val="ru-RU"/>
        </w:rPr>
        <w:t>выше</w:t>
      </w:r>
      <w:r w:rsidRPr="009652EB">
        <w:rPr>
          <w:lang w:val="ru-RU"/>
        </w:rPr>
        <w:t xml:space="preserve">); </w:t>
      </w:r>
      <w:r>
        <w:rPr>
          <w:lang w:val="ru-RU"/>
        </w:rPr>
        <w:t>и</w:t>
      </w:r>
      <w:r w:rsidRPr="009652EB">
        <w:rPr>
          <w:lang w:val="ru-RU"/>
        </w:rPr>
        <w:t xml:space="preserve"> </w:t>
      </w:r>
    </w:p>
    <w:p w:rsidR="001B604E" w:rsidRPr="009652EB" w:rsidRDefault="001B604E" w:rsidP="00F06D44">
      <w:pPr>
        <w:tabs>
          <w:tab w:val="left" w:pos="0"/>
        </w:tabs>
        <w:spacing w:after="80"/>
        <w:ind w:left="2835"/>
        <w:rPr>
          <w:lang w:val="ru-RU"/>
        </w:rPr>
      </w:pPr>
      <w:r w:rsidRPr="00F96F6C">
        <w:rPr>
          <w:highlight w:val="green"/>
          <w:lang w:val="ru-RU"/>
        </w:rPr>
        <w:tab/>
      </w:r>
      <w:r w:rsidRPr="00F06D44">
        <w:rPr>
          <w:lang w:val="ru-RU"/>
        </w:rPr>
        <w:t>Часть</w:t>
      </w:r>
      <w:r w:rsidRPr="00676CFD">
        <w:rPr>
          <w:lang w:val="ru-RU"/>
        </w:rPr>
        <w:t xml:space="preserve"> 7.2.3 </w:t>
      </w:r>
      <w:r>
        <w:rPr>
          <w:lang w:val="ru-RU"/>
        </w:rPr>
        <w:t>следует</w:t>
      </w:r>
      <w:r w:rsidRPr="00676CFD">
        <w:rPr>
          <w:lang w:val="ru-RU"/>
        </w:rPr>
        <w:t xml:space="preserve"> </w:t>
      </w:r>
      <w:r w:rsidRPr="00F06D44">
        <w:rPr>
          <w:lang w:val="ru-RU"/>
        </w:rPr>
        <w:t>впоследствии</w:t>
      </w:r>
      <w:r w:rsidRPr="00676CFD">
        <w:rPr>
          <w:lang w:val="ru-RU"/>
        </w:rPr>
        <w:t xml:space="preserve"> </w:t>
      </w:r>
      <w:r w:rsidRPr="00F06D44">
        <w:rPr>
          <w:lang w:val="ru-RU"/>
        </w:rPr>
        <w:t>изъят</w:t>
      </w:r>
      <w:r>
        <w:rPr>
          <w:lang w:val="ru-RU"/>
        </w:rPr>
        <w:t>ь</w:t>
      </w:r>
      <w:r w:rsidRPr="00676CFD">
        <w:rPr>
          <w:lang w:val="ru-RU"/>
        </w:rPr>
        <w:t xml:space="preserve"> </w:t>
      </w:r>
      <w:r w:rsidRPr="00F06D44">
        <w:rPr>
          <w:lang w:val="ru-RU"/>
        </w:rPr>
        <w:t>из</w:t>
      </w:r>
      <w:r w:rsidRPr="00676CFD">
        <w:rPr>
          <w:lang w:val="ru-RU"/>
        </w:rPr>
        <w:t xml:space="preserve"> </w:t>
      </w:r>
      <w:r w:rsidRPr="00F06D44">
        <w:rPr>
          <w:lang w:val="ru-RU"/>
        </w:rPr>
        <w:t>Руководства</w:t>
      </w:r>
      <w:r w:rsidRPr="00676CFD">
        <w:rPr>
          <w:lang w:val="ru-RU"/>
        </w:rPr>
        <w:t xml:space="preserve"> </w:t>
      </w:r>
      <w:r w:rsidRPr="00F06D44">
        <w:rPr>
          <w:lang w:val="ru-RU"/>
        </w:rPr>
        <w:t>ВОИС</w:t>
      </w:r>
      <w:r w:rsidRPr="00676CFD">
        <w:rPr>
          <w:lang w:val="ru-RU"/>
        </w:rPr>
        <w:t xml:space="preserve"> </w:t>
      </w:r>
      <w:r w:rsidRPr="00F06D44">
        <w:rPr>
          <w:lang w:val="ru-RU"/>
        </w:rPr>
        <w:t>и</w:t>
      </w:r>
      <w:r w:rsidRPr="00676CFD">
        <w:rPr>
          <w:lang w:val="ru-RU"/>
        </w:rPr>
        <w:t xml:space="preserve"> </w:t>
      </w:r>
      <w:r>
        <w:rPr>
          <w:lang w:val="ru-RU"/>
        </w:rPr>
        <w:t>переместить</w:t>
      </w:r>
      <w:r w:rsidRPr="00676CFD">
        <w:rPr>
          <w:lang w:val="ru-RU"/>
        </w:rPr>
        <w:t xml:space="preserve"> </w:t>
      </w:r>
      <w:r w:rsidRPr="00F06D44">
        <w:rPr>
          <w:lang w:val="ru-RU"/>
        </w:rPr>
        <w:t>в</w:t>
      </w:r>
      <w:r w:rsidRPr="00676CFD">
        <w:rPr>
          <w:lang w:val="ru-RU"/>
        </w:rPr>
        <w:t xml:space="preserve"> </w:t>
      </w:r>
      <w:r w:rsidRPr="00F06D44">
        <w:rPr>
          <w:lang w:val="ru-RU"/>
        </w:rPr>
        <w:t>архив</w:t>
      </w:r>
      <w:r>
        <w:rPr>
          <w:lang w:val="ru-RU"/>
        </w:rPr>
        <w:t>.</w:t>
      </w:r>
      <w:r w:rsidRPr="00676CFD">
        <w:rPr>
          <w:lang w:val="ru-RU"/>
        </w:rPr>
        <w:t xml:space="preserve"> </w:t>
      </w:r>
    </w:p>
    <w:p w:rsidR="001B604E" w:rsidRPr="009652EB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9652EB">
        <w:rPr>
          <w:caps w:val="0"/>
          <w:lang w:val="ru-RU"/>
        </w:rPr>
        <w:t xml:space="preserve"> 7.2.4. </w:t>
      </w:r>
      <w:r>
        <w:rPr>
          <w:caps w:val="0"/>
          <w:lang w:val="ru-RU"/>
        </w:rPr>
        <w:t>ОБСЛЕДОВАНИЕ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ОБЛАСТИ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ПРЕДСТАВЛЕНИЯ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НОМЕРОВ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ПРИОРИТЕТНЫХ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ЗАЯВОК</w:t>
      </w:r>
      <w:r w:rsidRPr="009652EB">
        <w:rPr>
          <w:caps w:val="0"/>
          <w:lang w:val="ru-RU"/>
        </w:rPr>
        <w:t xml:space="preserve"> </w:t>
      </w:r>
    </w:p>
    <w:p w:rsidR="001B604E" w:rsidRPr="009652EB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>Нынешняя</w:t>
      </w:r>
      <w:r w:rsidRPr="009652EB">
        <w:rPr>
          <w:lang w:val="ru-RU"/>
        </w:rPr>
        <w:t xml:space="preserve"> </w:t>
      </w:r>
      <w:r>
        <w:rPr>
          <w:lang w:val="ru-RU"/>
        </w:rPr>
        <w:t>версия</w:t>
      </w:r>
      <w:r w:rsidRPr="009652EB">
        <w:rPr>
          <w:lang w:val="ru-RU"/>
        </w:rPr>
        <w:t xml:space="preserve"> </w:t>
      </w:r>
      <w:r>
        <w:rPr>
          <w:lang w:val="ru-RU"/>
        </w:rPr>
        <w:t>опубликована</w:t>
      </w:r>
      <w:r w:rsidRPr="009652EB">
        <w:rPr>
          <w:lang w:val="ru-RU"/>
        </w:rPr>
        <w:t xml:space="preserve"> </w:t>
      </w:r>
      <w:r>
        <w:rPr>
          <w:lang w:val="ru-RU"/>
        </w:rPr>
        <w:t>в</w:t>
      </w:r>
      <w:r w:rsidRPr="009652EB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9652EB">
          <w:rPr>
            <w:lang w:val="ru-RU"/>
          </w:rPr>
          <w:t xml:space="preserve">2007 </w:t>
        </w:r>
        <w:r>
          <w:rPr>
            <w:lang w:val="ru-RU"/>
          </w:rPr>
          <w:t>г</w:t>
        </w:r>
      </w:smartTag>
      <w:r>
        <w:rPr>
          <w:lang w:val="ru-RU"/>
        </w:rPr>
        <w:t>.</w:t>
      </w:r>
      <w:r w:rsidRPr="009652EB">
        <w:rPr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стандарты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1E2509">
        <w:t>ST</w:t>
      </w:r>
      <w:r w:rsidRPr="00F06D44">
        <w:rPr>
          <w:lang w:val="ru-RU"/>
        </w:rPr>
        <w:t>.10/</w:t>
      </w:r>
      <w:r w:rsidRPr="001E2509">
        <w:t>C</w:t>
      </w:r>
      <w:r w:rsidRPr="00F06D44">
        <w:rPr>
          <w:lang w:val="ru-RU"/>
        </w:rPr>
        <w:t xml:space="preserve"> (</w:t>
      </w:r>
      <w:r>
        <w:rPr>
          <w:lang w:val="ru-RU"/>
        </w:rPr>
        <w:t>пункт</w:t>
      </w:r>
      <w:r w:rsidRPr="00F06D44">
        <w:rPr>
          <w:lang w:val="ru-RU"/>
        </w:rPr>
        <w:t xml:space="preserve"> 12</w:t>
      </w:r>
      <w:r w:rsidRPr="001E2509">
        <w:t>a</w:t>
      </w:r>
      <w:r w:rsidRPr="00F06D44">
        <w:rPr>
          <w:lang w:val="ru-RU"/>
        </w:rPr>
        <w:t>)</w:t>
      </w:r>
    </w:p>
    <w:p w:rsidR="001B604E" w:rsidRPr="00F06D44" w:rsidRDefault="001B604E" w:rsidP="00EA088A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обследования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>
        <w:rPr>
          <w:lang w:val="ru-RU"/>
        </w:rPr>
        <w:t>нет данных</w:t>
      </w:r>
    </w:p>
    <w:p w:rsidR="001B604E" w:rsidRPr="00F06D44" w:rsidRDefault="001B604E" w:rsidP="00F51EF0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="00DC47DF" w:rsidRPr="00DC47DF">
        <w:rPr>
          <w:lang w:val="ru-RU"/>
        </w:rPr>
        <w:tab/>
      </w:r>
      <w:r w:rsidRPr="001E2509">
        <w:t>B</w:t>
      </w:r>
    </w:p>
    <w:p w:rsidR="001B604E" w:rsidRPr="00F06D44" w:rsidRDefault="001B604E" w:rsidP="00DC47DF">
      <w:pPr>
        <w:tabs>
          <w:tab w:val="left" w:pos="0"/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Замечания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="00DC47DF" w:rsidRPr="00DC47DF">
        <w:rPr>
          <w:lang w:val="ru-RU"/>
        </w:rPr>
        <w:tab/>
      </w:r>
      <w:r>
        <w:rPr>
          <w:lang w:val="ru-RU"/>
        </w:rPr>
        <w:t>В</w:t>
      </w:r>
      <w:r w:rsidRPr="00637037">
        <w:rPr>
          <w:lang w:val="ru-RU"/>
        </w:rPr>
        <w:t xml:space="preserve"> </w:t>
      </w:r>
      <w:r>
        <w:rPr>
          <w:lang w:val="ru-RU"/>
        </w:rPr>
        <w:t>обследовании</w:t>
      </w:r>
      <w:r w:rsidRPr="00637037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637037">
        <w:rPr>
          <w:lang w:val="ru-RU"/>
        </w:rPr>
        <w:t xml:space="preserve"> </w:t>
      </w:r>
      <w:r>
        <w:rPr>
          <w:lang w:val="ru-RU"/>
        </w:rPr>
        <w:t>релевантная</w:t>
      </w:r>
      <w:r w:rsidRPr="00637037">
        <w:rPr>
          <w:lang w:val="ru-RU"/>
        </w:rPr>
        <w:t xml:space="preserve">, </w:t>
      </w:r>
      <w:r>
        <w:rPr>
          <w:lang w:val="ru-RU"/>
        </w:rPr>
        <w:t>но</w:t>
      </w:r>
      <w:r w:rsidRPr="00637037">
        <w:rPr>
          <w:lang w:val="ru-RU"/>
        </w:rPr>
        <w:t xml:space="preserve"> </w:t>
      </w:r>
      <w:r>
        <w:rPr>
          <w:lang w:val="ru-RU"/>
        </w:rPr>
        <w:t>не</w:t>
      </w:r>
      <w:r w:rsidRPr="00637037">
        <w:rPr>
          <w:lang w:val="ru-RU"/>
        </w:rPr>
        <w:t xml:space="preserve"> </w:t>
      </w:r>
      <w:r>
        <w:rPr>
          <w:lang w:val="ru-RU"/>
        </w:rPr>
        <w:t>обновленная</w:t>
      </w:r>
      <w:r w:rsidRPr="00637037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637037">
        <w:rPr>
          <w:lang w:val="ru-RU"/>
        </w:rPr>
        <w:t xml:space="preserve">, </w:t>
      </w:r>
      <w:r>
        <w:rPr>
          <w:lang w:val="ru-RU"/>
        </w:rPr>
        <w:t xml:space="preserve">а также примеры приоритетных свидетельств, выдаваемых ВПС </w:t>
      </w:r>
    </w:p>
    <w:p w:rsidR="001B604E" w:rsidRPr="009652EB" w:rsidRDefault="001B604E" w:rsidP="00EA088A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Предложение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="00DC47DF" w:rsidRPr="00DC47DF">
        <w:rPr>
          <w:lang w:val="ru-RU"/>
        </w:rPr>
        <w:tab/>
      </w:r>
      <w:r>
        <w:rPr>
          <w:lang w:val="ru-RU"/>
        </w:rPr>
        <w:t xml:space="preserve">Часть 7.2.4 следует регулярно обновлять. </w:t>
      </w:r>
    </w:p>
    <w:p w:rsidR="001B604E" w:rsidRPr="009652EB" w:rsidRDefault="001B604E" w:rsidP="00DB2544">
      <w:pPr>
        <w:rPr>
          <w:lang w:val="ru-RU"/>
        </w:rPr>
      </w:pPr>
      <w:r w:rsidRPr="00F96F6C">
        <w:rPr>
          <w:lang w:val="ru-RU"/>
        </w:rPr>
        <w:br w:type="page"/>
      </w:r>
    </w:p>
    <w:p w:rsidR="001B604E" w:rsidRPr="009652EB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lastRenderedPageBreak/>
        <w:t>ЧАСТЬ</w:t>
      </w:r>
      <w:r w:rsidRPr="009652EB">
        <w:rPr>
          <w:caps w:val="0"/>
          <w:lang w:val="ru-RU"/>
        </w:rPr>
        <w:t xml:space="preserve"> 7.2.5. </w:t>
      </w:r>
      <w:r>
        <w:rPr>
          <w:caps w:val="0"/>
          <w:lang w:val="ru-RU"/>
        </w:rPr>
        <w:t>ОБСЛЕДОВАНИЕ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ОБЛАСТИ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СИСТЕМ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НУМЕРАЦИИ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ЗАЯВОК</w:t>
      </w:r>
      <w:r w:rsidRPr="009652EB">
        <w:rPr>
          <w:caps w:val="0"/>
          <w:lang w:val="ru-RU"/>
        </w:rPr>
        <w:t xml:space="preserve"> </w:t>
      </w:r>
    </w:p>
    <w:p w:rsidR="001B604E" w:rsidRPr="009652EB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>Нынешняя</w:t>
      </w:r>
      <w:r w:rsidRPr="009652EB">
        <w:rPr>
          <w:lang w:val="ru-RU"/>
        </w:rPr>
        <w:t xml:space="preserve"> (</w:t>
      </w:r>
      <w:r>
        <w:rPr>
          <w:lang w:val="ru-RU"/>
        </w:rPr>
        <w:t>первая</w:t>
      </w:r>
      <w:r w:rsidRPr="009652EB">
        <w:rPr>
          <w:lang w:val="ru-RU"/>
        </w:rPr>
        <w:t xml:space="preserve">) </w:t>
      </w:r>
      <w:r>
        <w:rPr>
          <w:lang w:val="ru-RU"/>
        </w:rPr>
        <w:t>версия</w:t>
      </w:r>
      <w:r w:rsidRPr="009652EB">
        <w:rPr>
          <w:lang w:val="ru-RU"/>
        </w:rPr>
        <w:t xml:space="preserve">, </w:t>
      </w:r>
      <w:r>
        <w:rPr>
          <w:lang w:val="ru-RU"/>
        </w:rPr>
        <w:t>опубликованная</w:t>
      </w:r>
      <w:r w:rsidRPr="009652EB">
        <w:rPr>
          <w:lang w:val="ru-RU"/>
        </w:rPr>
        <w:t xml:space="preserve"> </w:t>
      </w:r>
      <w:r>
        <w:rPr>
          <w:lang w:val="ru-RU"/>
        </w:rPr>
        <w:t>в</w:t>
      </w:r>
      <w:r w:rsidRPr="009652EB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9652EB">
          <w:rPr>
            <w:lang w:val="ru-RU"/>
          </w:rPr>
          <w:t xml:space="preserve">2013 </w:t>
        </w:r>
        <w:r>
          <w:rPr>
            <w:lang w:val="ru-RU"/>
          </w:rPr>
          <w:t>г</w:t>
        </w:r>
      </w:smartTag>
      <w:r>
        <w:rPr>
          <w:lang w:val="ru-RU"/>
        </w:rPr>
        <w:t>.</w:t>
      </w:r>
      <w:r w:rsidRPr="009652EB">
        <w:rPr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стандарты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1E2509">
        <w:t>ST</w:t>
      </w:r>
      <w:r w:rsidRPr="00F06D44">
        <w:rPr>
          <w:lang w:val="ru-RU"/>
        </w:rPr>
        <w:t>.13</w:t>
      </w:r>
    </w:p>
    <w:p w:rsidR="001B604E" w:rsidRPr="00F06D44" w:rsidRDefault="001B604E" w:rsidP="00EA088A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</w:t>
      </w:r>
      <w:r w:rsidRPr="00F06D44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>
        <w:rPr>
          <w:lang w:val="ru-RU"/>
        </w:rPr>
        <w:t>Часть</w:t>
      </w:r>
      <w:r w:rsidRPr="00F06D44">
        <w:rPr>
          <w:lang w:val="ru-RU"/>
        </w:rPr>
        <w:t xml:space="preserve"> 7.2.6</w:t>
      </w:r>
    </w:p>
    <w:p w:rsidR="001B604E" w:rsidRPr="00F06D44" w:rsidRDefault="001B604E" w:rsidP="00EA088A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F06D44">
        <w:rPr>
          <w:lang w:val="ru-RU"/>
        </w:rPr>
        <w:tab/>
      </w:r>
      <w:r w:rsidRPr="001E2509">
        <w:t>A</w:t>
      </w:r>
    </w:p>
    <w:p w:rsidR="001B604E" w:rsidRPr="00F06D44" w:rsidRDefault="001B604E" w:rsidP="00F06D44">
      <w:pPr>
        <w:tabs>
          <w:tab w:val="left" w:pos="0"/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Замечания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Pr="00F06D44">
        <w:rPr>
          <w:lang w:val="ru-RU"/>
        </w:rPr>
        <w:tab/>
      </w:r>
      <w:r>
        <w:rPr>
          <w:lang w:val="ru-RU"/>
        </w:rPr>
        <w:t>В</w:t>
      </w:r>
      <w:r w:rsidRPr="00F06D44">
        <w:rPr>
          <w:lang w:val="ru-RU"/>
        </w:rPr>
        <w:t xml:space="preserve"> </w:t>
      </w:r>
      <w:r>
        <w:rPr>
          <w:lang w:val="ru-RU"/>
        </w:rPr>
        <w:t>этом</w:t>
      </w:r>
      <w:r w:rsidRPr="00F06D44">
        <w:rPr>
          <w:lang w:val="ru-RU"/>
        </w:rPr>
        <w:t xml:space="preserve"> </w:t>
      </w:r>
      <w:r>
        <w:rPr>
          <w:lang w:val="ru-RU"/>
        </w:rPr>
        <w:t>обследовании</w:t>
      </w:r>
      <w:r w:rsidRPr="00F06D44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F06D44">
        <w:rPr>
          <w:lang w:val="ru-RU"/>
        </w:rPr>
        <w:t xml:space="preserve"> </w:t>
      </w:r>
      <w:r>
        <w:rPr>
          <w:lang w:val="ru-RU"/>
        </w:rPr>
        <w:t>актуальная</w:t>
      </w:r>
      <w:r w:rsidRPr="00F06D44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F06D44">
        <w:rPr>
          <w:lang w:val="ru-RU"/>
        </w:rPr>
        <w:t xml:space="preserve">; </w:t>
      </w:r>
      <w:r>
        <w:rPr>
          <w:lang w:val="ru-RU"/>
        </w:rPr>
        <w:t>обновление</w:t>
      </w:r>
      <w:r w:rsidRPr="00F06D44">
        <w:rPr>
          <w:lang w:val="ru-RU"/>
        </w:rPr>
        <w:t xml:space="preserve"> </w:t>
      </w:r>
      <w:r>
        <w:rPr>
          <w:lang w:val="ru-RU"/>
        </w:rPr>
        <w:t>пока</w:t>
      </w:r>
      <w:r w:rsidRPr="00F06D44">
        <w:rPr>
          <w:lang w:val="ru-RU"/>
        </w:rPr>
        <w:t xml:space="preserve"> </w:t>
      </w:r>
      <w:r>
        <w:rPr>
          <w:lang w:val="ru-RU"/>
        </w:rPr>
        <w:t>не</w:t>
      </w:r>
      <w:r w:rsidRPr="00F06D44">
        <w:rPr>
          <w:lang w:val="ru-RU"/>
        </w:rPr>
        <w:t xml:space="preserve"> </w:t>
      </w:r>
      <w:r>
        <w:rPr>
          <w:lang w:val="ru-RU"/>
        </w:rPr>
        <w:t>требуется.</w:t>
      </w:r>
    </w:p>
    <w:p w:rsidR="001B604E" w:rsidRPr="009652EB" w:rsidRDefault="001B604E" w:rsidP="00F06D44">
      <w:pPr>
        <w:tabs>
          <w:tab w:val="left" w:pos="0"/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Предложение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Pr="007810A6">
        <w:rPr>
          <w:lang w:val="ru-RU"/>
        </w:rPr>
        <w:tab/>
      </w:r>
      <w:r>
        <w:rPr>
          <w:lang w:val="ru-RU"/>
        </w:rPr>
        <w:t xml:space="preserve">Часть 7.2.5 следует оставить в Руководстве ВОИС и обновлять по просьбе КСВ. </w:t>
      </w:r>
    </w:p>
    <w:p w:rsidR="001B604E" w:rsidRPr="009652EB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9652EB">
        <w:rPr>
          <w:caps w:val="0"/>
          <w:lang w:val="ru-RU"/>
        </w:rPr>
        <w:t xml:space="preserve"> 7.2.6. </w:t>
      </w:r>
      <w:r>
        <w:rPr>
          <w:caps w:val="0"/>
          <w:lang w:val="ru-RU"/>
        </w:rPr>
        <w:t>НУМЕРАЦИЯ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ЗАЯВОК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ПРИОРИТЕТНЫХ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ЗАЯВОК</w:t>
      </w:r>
      <w:r w:rsidRPr="009652EB">
        <w:rPr>
          <w:caps w:val="0"/>
          <w:lang w:val="ru-RU"/>
        </w:rPr>
        <w:t xml:space="preserve"> </w:t>
      </w:r>
      <w:r w:rsidRPr="00F96F6C">
        <w:rPr>
          <w:caps w:val="0"/>
          <w:lang w:val="ru-RU"/>
        </w:rPr>
        <w:t>–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ДЕЙСТВУЮЩАЯ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ПРАКТИКА</w:t>
      </w:r>
      <w:r w:rsidRPr="009652EB">
        <w:rPr>
          <w:caps w:val="0"/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>Нынешняя</w:t>
      </w:r>
      <w:r w:rsidRPr="0002281C">
        <w:rPr>
          <w:lang w:val="ru-RU"/>
        </w:rPr>
        <w:t xml:space="preserve"> (</w:t>
      </w:r>
      <w:r>
        <w:rPr>
          <w:lang w:val="ru-RU"/>
        </w:rPr>
        <w:t>первая</w:t>
      </w:r>
      <w:r w:rsidRPr="0002281C">
        <w:rPr>
          <w:lang w:val="ru-RU"/>
        </w:rPr>
        <w:t xml:space="preserve">) </w:t>
      </w:r>
      <w:r>
        <w:rPr>
          <w:lang w:val="ru-RU"/>
        </w:rPr>
        <w:t xml:space="preserve">версия, опубликованная в </w:t>
      </w:r>
      <w:smartTag w:uri="urn:schemas-microsoft-com:office:smarttags" w:element="metricconverter">
        <w:smartTagPr>
          <w:attr w:name="ProductID" w:val="2013 г"/>
        </w:smartTagPr>
        <w:r>
          <w:rPr>
            <w:lang w:val="ru-RU"/>
          </w:rPr>
          <w:t>2013 г</w:t>
        </w:r>
      </w:smartTag>
      <w:r>
        <w:rPr>
          <w:lang w:val="ru-RU"/>
        </w:rPr>
        <w:t xml:space="preserve">. </w:t>
      </w:r>
    </w:p>
    <w:p w:rsidR="001B604E" w:rsidRPr="00F06D44" w:rsidRDefault="001B604E" w:rsidP="00EA088A">
      <w:pPr>
        <w:tabs>
          <w:tab w:val="left" w:pos="2340"/>
        </w:tabs>
        <w:spacing w:after="60"/>
        <w:ind w:left="2347" w:hanging="2347"/>
        <w:rPr>
          <w:lang w:val="ru-RU"/>
        </w:rPr>
      </w:pPr>
      <w:r>
        <w:rPr>
          <w:lang w:val="ru-RU"/>
        </w:rPr>
        <w:t>Связанные стандарты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1E2509">
        <w:t>ST</w:t>
      </w:r>
      <w:r w:rsidRPr="00F06D44">
        <w:rPr>
          <w:lang w:val="ru-RU"/>
        </w:rPr>
        <w:t>.13</w:t>
      </w:r>
    </w:p>
    <w:p w:rsidR="001B604E" w:rsidRPr="00F06D44" w:rsidRDefault="001B604E" w:rsidP="00EA088A">
      <w:pPr>
        <w:tabs>
          <w:tab w:val="left" w:pos="2340"/>
        </w:tabs>
        <w:spacing w:after="60"/>
        <w:ind w:left="2347" w:hanging="2347"/>
        <w:rPr>
          <w:lang w:val="ru-RU"/>
        </w:rPr>
      </w:pPr>
      <w:r>
        <w:rPr>
          <w:lang w:val="ru-RU"/>
        </w:rPr>
        <w:t>Связанные обследования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>
        <w:rPr>
          <w:lang w:val="ru-RU"/>
        </w:rPr>
        <w:t>Часть</w:t>
      </w:r>
      <w:r w:rsidRPr="00F06D44">
        <w:rPr>
          <w:lang w:val="ru-RU"/>
        </w:rPr>
        <w:t xml:space="preserve"> 7.2.1, </w:t>
      </w:r>
      <w:r>
        <w:rPr>
          <w:lang w:val="ru-RU"/>
        </w:rPr>
        <w:t>Часть</w:t>
      </w:r>
      <w:r w:rsidRPr="00F06D44">
        <w:rPr>
          <w:lang w:val="ru-RU"/>
        </w:rPr>
        <w:t xml:space="preserve"> 7.2.2, </w:t>
      </w:r>
      <w:r>
        <w:rPr>
          <w:lang w:val="ru-RU"/>
        </w:rPr>
        <w:t>Часть</w:t>
      </w:r>
      <w:r w:rsidRPr="00F06D44">
        <w:rPr>
          <w:lang w:val="ru-RU"/>
        </w:rPr>
        <w:t xml:space="preserve"> 7.2.5</w:t>
      </w:r>
    </w:p>
    <w:p w:rsidR="001B604E" w:rsidRPr="00F06D44" w:rsidRDefault="001B604E" w:rsidP="00EA088A">
      <w:pPr>
        <w:tabs>
          <w:tab w:val="left" w:pos="2340"/>
        </w:tabs>
        <w:spacing w:after="60"/>
        <w:ind w:left="2347" w:hanging="2347"/>
        <w:rPr>
          <w:lang w:val="ru-RU"/>
        </w:rPr>
      </w:pPr>
      <w:r>
        <w:rPr>
          <w:lang w:val="ru-RU"/>
        </w:rPr>
        <w:t>Группа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="006F7459" w:rsidRPr="008470B2">
        <w:rPr>
          <w:lang w:val="ru-RU"/>
        </w:rPr>
        <w:tab/>
      </w:r>
      <w:r w:rsidR="006F7459" w:rsidRPr="008470B2">
        <w:rPr>
          <w:lang w:val="ru-RU"/>
        </w:rPr>
        <w:tab/>
      </w:r>
      <w:r w:rsidRPr="006F7459">
        <w:rPr>
          <w:lang w:val="fr-CH"/>
        </w:rPr>
        <w:t>B</w:t>
      </w:r>
    </w:p>
    <w:p w:rsidR="001B604E" w:rsidRPr="00F06D44" w:rsidRDefault="001B604E" w:rsidP="00EA088A">
      <w:pPr>
        <w:tabs>
          <w:tab w:val="left" w:pos="2340"/>
        </w:tabs>
        <w:spacing w:after="60"/>
        <w:ind w:left="2347" w:hanging="2347"/>
        <w:rPr>
          <w:lang w:val="ru-RU"/>
        </w:rPr>
      </w:pPr>
      <w:r>
        <w:rPr>
          <w:lang w:val="ru-RU"/>
        </w:rPr>
        <w:t>Замечания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="006F7459" w:rsidRPr="006F7459">
        <w:rPr>
          <w:lang w:val="ru-RU"/>
        </w:rPr>
        <w:tab/>
      </w:r>
      <w:r w:rsidR="006F7459" w:rsidRPr="006F7459">
        <w:rPr>
          <w:lang w:val="ru-RU"/>
        </w:rPr>
        <w:tab/>
      </w:r>
      <w:r>
        <w:rPr>
          <w:lang w:val="ru-RU"/>
        </w:rPr>
        <w:t xml:space="preserve">В этом обследовании содержится актуальная информация </w:t>
      </w:r>
    </w:p>
    <w:p w:rsidR="001B604E" w:rsidRPr="009652EB" w:rsidRDefault="001B604E" w:rsidP="00EA088A">
      <w:pPr>
        <w:tabs>
          <w:tab w:val="left" w:pos="0"/>
          <w:tab w:val="left" w:pos="2340"/>
        </w:tabs>
        <w:spacing w:after="60"/>
        <w:ind w:left="2347" w:hanging="2347"/>
        <w:rPr>
          <w:lang w:val="ru-RU"/>
        </w:rPr>
      </w:pPr>
      <w:r>
        <w:rPr>
          <w:lang w:val="ru-RU"/>
        </w:rPr>
        <w:t>Предложение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="006F7459" w:rsidRPr="006F7459">
        <w:rPr>
          <w:lang w:val="ru-RU"/>
        </w:rPr>
        <w:tab/>
      </w:r>
      <w:r w:rsidR="006F7459" w:rsidRPr="006F7459">
        <w:rPr>
          <w:lang w:val="ru-RU"/>
        </w:rPr>
        <w:tab/>
      </w:r>
      <w:r>
        <w:rPr>
          <w:lang w:val="ru-RU"/>
        </w:rPr>
        <w:t xml:space="preserve">Часть 7.2.6 следует регулярно обновлять. </w:t>
      </w:r>
    </w:p>
    <w:p w:rsidR="001B604E" w:rsidRPr="009652EB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9652EB">
        <w:rPr>
          <w:caps w:val="0"/>
          <w:lang w:val="ru-RU"/>
        </w:rPr>
        <w:t xml:space="preserve"> 7.2.7. </w:t>
      </w:r>
      <w:r>
        <w:rPr>
          <w:caps w:val="0"/>
          <w:lang w:val="ru-RU"/>
        </w:rPr>
        <w:t>НУМЕРАЦИЯ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ЗАЯВОК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ПРИОРИТЕТНЫХ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ЗАЯВОК</w:t>
      </w:r>
      <w:r w:rsidRPr="009652EB">
        <w:rPr>
          <w:caps w:val="0"/>
          <w:lang w:val="ru-RU"/>
        </w:rPr>
        <w:t xml:space="preserve"> </w:t>
      </w:r>
      <w:r w:rsidRPr="00F96F6C">
        <w:rPr>
          <w:caps w:val="0"/>
          <w:lang w:val="ru-RU"/>
        </w:rPr>
        <w:t>–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ПРЕЖНЯЯ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ПРАКТИКА</w:t>
      </w:r>
      <w:r w:rsidRPr="009652EB">
        <w:rPr>
          <w:caps w:val="0"/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790"/>
        </w:tabs>
        <w:spacing w:after="60"/>
        <w:rPr>
          <w:lang w:val="ru-RU"/>
        </w:rPr>
      </w:pPr>
      <w:r>
        <w:rPr>
          <w:lang w:val="ru-RU"/>
        </w:rPr>
        <w:t xml:space="preserve">Обследование планируется провести в </w:t>
      </w:r>
      <w:smartTag w:uri="urn:schemas-microsoft-com:office:smarttags" w:element="metricconverter">
        <w:smartTagPr>
          <w:attr w:name="ProductID" w:val="2014 г"/>
        </w:smartTagPr>
        <w:r>
          <w:rPr>
            <w:lang w:val="ru-RU"/>
          </w:rPr>
          <w:t>2014 г</w:t>
        </w:r>
      </w:smartTag>
      <w:r>
        <w:rPr>
          <w:lang w:val="ru-RU"/>
        </w:rPr>
        <w:t xml:space="preserve">. и опубликовать в </w:t>
      </w:r>
      <w:smartTag w:uri="urn:schemas-microsoft-com:office:smarttags" w:element="metricconverter">
        <w:smartTagPr>
          <w:attr w:name="ProductID" w:val="2015 г"/>
        </w:smartTagPr>
        <w:r>
          <w:rPr>
            <w:lang w:val="ru-RU"/>
          </w:rPr>
          <w:t>2015 г</w:t>
        </w:r>
      </w:smartTag>
      <w:r>
        <w:rPr>
          <w:lang w:val="ru-RU"/>
        </w:rPr>
        <w:t xml:space="preserve">. </w:t>
      </w:r>
    </w:p>
    <w:p w:rsidR="001B604E" w:rsidRPr="00F06D44" w:rsidRDefault="001B604E" w:rsidP="00EA088A">
      <w:pPr>
        <w:tabs>
          <w:tab w:val="left" w:pos="2340"/>
        </w:tabs>
        <w:spacing w:after="60"/>
        <w:ind w:left="2340" w:hanging="2340"/>
        <w:rPr>
          <w:lang w:val="ru-RU"/>
        </w:rPr>
      </w:pPr>
      <w:r>
        <w:rPr>
          <w:lang w:val="ru-RU"/>
        </w:rPr>
        <w:t>Связанные стандарты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1E2509">
        <w:t>ST</w:t>
      </w:r>
      <w:r w:rsidRPr="00F06D44">
        <w:rPr>
          <w:lang w:val="ru-RU"/>
        </w:rPr>
        <w:t>.13</w:t>
      </w:r>
    </w:p>
    <w:p w:rsidR="001B604E" w:rsidRPr="00F06D44" w:rsidRDefault="001B604E" w:rsidP="00EA088A">
      <w:pPr>
        <w:tabs>
          <w:tab w:val="left" w:pos="2340"/>
        </w:tabs>
        <w:spacing w:after="60"/>
        <w:ind w:left="2340" w:hanging="2340"/>
        <w:rPr>
          <w:lang w:val="ru-RU"/>
        </w:rPr>
      </w:pPr>
      <w:r>
        <w:rPr>
          <w:lang w:val="ru-RU"/>
        </w:rPr>
        <w:t>Связанные обследования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>
        <w:rPr>
          <w:lang w:val="ru-RU"/>
        </w:rPr>
        <w:t>Часть</w:t>
      </w:r>
      <w:r w:rsidRPr="00F06D44">
        <w:rPr>
          <w:lang w:val="ru-RU"/>
        </w:rPr>
        <w:t xml:space="preserve"> 7.2.1, </w:t>
      </w:r>
      <w:r>
        <w:rPr>
          <w:lang w:val="ru-RU"/>
        </w:rPr>
        <w:t>Часть</w:t>
      </w:r>
      <w:r w:rsidRPr="00F06D44">
        <w:rPr>
          <w:lang w:val="ru-RU"/>
        </w:rPr>
        <w:t xml:space="preserve"> 7.2.2, </w:t>
      </w:r>
      <w:r>
        <w:rPr>
          <w:lang w:val="ru-RU"/>
        </w:rPr>
        <w:t>Часть</w:t>
      </w:r>
      <w:r w:rsidRPr="00F06D44">
        <w:rPr>
          <w:lang w:val="ru-RU"/>
        </w:rPr>
        <w:t xml:space="preserve"> 7.2.5, </w:t>
      </w:r>
      <w:r>
        <w:rPr>
          <w:lang w:val="ru-RU"/>
        </w:rPr>
        <w:t>Часть</w:t>
      </w:r>
      <w:r w:rsidRPr="00F06D44">
        <w:rPr>
          <w:lang w:val="ru-RU"/>
        </w:rPr>
        <w:t xml:space="preserve"> 7.2.6</w:t>
      </w:r>
    </w:p>
    <w:p w:rsidR="001B604E" w:rsidRPr="00F06D44" w:rsidRDefault="001B604E" w:rsidP="00EA088A">
      <w:pPr>
        <w:tabs>
          <w:tab w:val="left" w:pos="2340"/>
        </w:tabs>
        <w:spacing w:after="6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F06D44">
        <w:rPr>
          <w:lang w:val="ru-RU"/>
        </w:rPr>
        <w:tab/>
      </w:r>
      <w:r>
        <w:rPr>
          <w:lang w:val="ru-RU"/>
        </w:rPr>
        <w:t>нет</w:t>
      </w:r>
      <w:r w:rsidRPr="00F06D44">
        <w:rPr>
          <w:lang w:val="ru-RU"/>
        </w:rPr>
        <w:t xml:space="preserve"> </w:t>
      </w:r>
      <w:r>
        <w:rPr>
          <w:lang w:val="ru-RU"/>
        </w:rPr>
        <w:t>данных</w:t>
      </w:r>
    </w:p>
    <w:p w:rsidR="001B604E" w:rsidRPr="00F06D44" w:rsidRDefault="001B604E" w:rsidP="00F06D44">
      <w:pPr>
        <w:tabs>
          <w:tab w:val="left" w:pos="2340"/>
        </w:tabs>
        <w:spacing w:after="60"/>
        <w:ind w:left="2835" w:hanging="2835"/>
        <w:rPr>
          <w:lang w:val="ru-RU"/>
        </w:rPr>
      </w:pPr>
      <w:r>
        <w:rPr>
          <w:lang w:val="ru-RU"/>
        </w:rPr>
        <w:t>Замечания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Pr="00040BB2">
        <w:rPr>
          <w:lang w:val="ru-RU"/>
        </w:rPr>
        <w:tab/>
      </w:r>
      <w:r>
        <w:rPr>
          <w:lang w:val="ru-RU"/>
        </w:rPr>
        <w:t xml:space="preserve">В этом обследовании будет представлена актуальная информация </w:t>
      </w:r>
    </w:p>
    <w:p w:rsidR="001B604E" w:rsidRPr="009652EB" w:rsidRDefault="001B604E" w:rsidP="00F06D44">
      <w:pPr>
        <w:tabs>
          <w:tab w:val="left" w:pos="0"/>
          <w:tab w:val="left" w:pos="2340"/>
        </w:tabs>
        <w:spacing w:after="60"/>
        <w:ind w:left="2835" w:hanging="2835"/>
        <w:rPr>
          <w:lang w:val="ru-RU"/>
        </w:rPr>
      </w:pPr>
      <w:r>
        <w:rPr>
          <w:lang w:val="ru-RU"/>
        </w:rPr>
        <w:t>Предложение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Pr="00050934">
        <w:rPr>
          <w:lang w:val="ru-RU"/>
        </w:rPr>
        <w:tab/>
      </w:r>
      <w:r>
        <w:rPr>
          <w:lang w:val="ru-RU"/>
        </w:rPr>
        <w:t xml:space="preserve">После публикации Часть 7.2.7 следует регулярно обновлять. </w:t>
      </w:r>
    </w:p>
    <w:p w:rsidR="001B604E" w:rsidRPr="009652EB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9652EB">
        <w:rPr>
          <w:caps w:val="0"/>
          <w:lang w:val="ru-RU"/>
        </w:rPr>
        <w:t xml:space="preserve"> 7.3.1. </w:t>
      </w:r>
      <w:r>
        <w:rPr>
          <w:caps w:val="0"/>
          <w:lang w:val="ru-RU"/>
        </w:rPr>
        <w:t>ПРИМЕРЫ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ВИДЫ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ПАТЕНТНЫХ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ДОКУМЕНТОВ</w:t>
      </w:r>
      <w:r w:rsidRPr="009652EB">
        <w:rPr>
          <w:caps w:val="0"/>
          <w:lang w:val="ru-RU"/>
        </w:rPr>
        <w:t xml:space="preserve">, </w:t>
      </w:r>
      <w:r>
        <w:rPr>
          <w:caps w:val="0"/>
          <w:lang w:val="ru-RU"/>
        </w:rPr>
        <w:t>ПЕРЕЧИСЛЕННЫЕ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СООТВЕТСТВИИ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С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КОДОМ</w:t>
      </w:r>
      <w:r w:rsidRPr="009652EB">
        <w:rPr>
          <w:caps w:val="0"/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>Нынешняя</w:t>
      </w:r>
      <w:r w:rsidRPr="00F06D44">
        <w:rPr>
          <w:lang w:val="ru-RU"/>
        </w:rPr>
        <w:t xml:space="preserve"> </w:t>
      </w:r>
      <w:r>
        <w:rPr>
          <w:lang w:val="ru-RU"/>
        </w:rPr>
        <w:t>версия</w:t>
      </w:r>
      <w:r w:rsidRPr="00F06D44">
        <w:rPr>
          <w:lang w:val="ru-RU"/>
        </w:rPr>
        <w:t xml:space="preserve"> </w:t>
      </w:r>
      <w:r>
        <w:rPr>
          <w:lang w:val="ru-RU"/>
        </w:rPr>
        <w:t>опубликована</w:t>
      </w:r>
      <w:r w:rsidRPr="00F06D44">
        <w:rPr>
          <w:lang w:val="ru-RU"/>
        </w:rPr>
        <w:t xml:space="preserve"> </w:t>
      </w:r>
      <w:r>
        <w:rPr>
          <w:lang w:val="ru-RU"/>
        </w:rPr>
        <w:t>в</w:t>
      </w:r>
      <w:r w:rsidRPr="00F06D44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F06D44">
          <w:rPr>
            <w:lang w:val="ru-RU"/>
          </w:rPr>
          <w:t xml:space="preserve">2011 </w:t>
        </w:r>
        <w:r>
          <w:rPr>
            <w:lang w:val="ru-RU"/>
          </w:rPr>
          <w:t>г</w:t>
        </w:r>
      </w:smartTag>
      <w:r>
        <w:rPr>
          <w:lang w:val="ru-RU"/>
        </w:rPr>
        <w:t>.</w:t>
      </w:r>
      <w:r w:rsidRPr="00F06D44">
        <w:rPr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340"/>
          <w:tab w:val="left" w:pos="279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</w:t>
      </w:r>
      <w:r w:rsidRPr="00A448A9">
        <w:rPr>
          <w:lang w:val="ru-RU"/>
        </w:rPr>
        <w:t xml:space="preserve"> </w:t>
      </w:r>
      <w:r>
        <w:rPr>
          <w:lang w:val="ru-RU"/>
        </w:rPr>
        <w:t>стандарты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1E2509">
        <w:t>ST</w:t>
      </w:r>
      <w:r w:rsidRPr="00F06D44">
        <w:rPr>
          <w:lang w:val="ru-RU"/>
        </w:rPr>
        <w:t>.16 (</w:t>
      </w:r>
      <w:r>
        <w:rPr>
          <w:lang w:val="ru-RU"/>
        </w:rPr>
        <w:t>ссылка на обследование в пункте</w:t>
      </w:r>
      <w:r w:rsidRPr="00F06D44">
        <w:rPr>
          <w:lang w:val="ru-RU"/>
        </w:rPr>
        <w:t xml:space="preserve"> 12)</w:t>
      </w:r>
    </w:p>
    <w:p w:rsidR="001B604E" w:rsidRPr="00F06D44" w:rsidRDefault="001B604E" w:rsidP="00EA088A">
      <w:pPr>
        <w:tabs>
          <w:tab w:val="left" w:pos="2340"/>
          <w:tab w:val="left" w:pos="279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обследования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>
        <w:rPr>
          <w:lang w:val="ru-RU"/>
        </w:rPr>
        <w:t>Часть</w:t>
      </w:r>
      <w:r w:rsidRPr="00F06D44">
        <w:rPr>
          <w:lang w:val="ru-RU"/>
        </w:rPr>
        <w:t xml:space="preserve"> 7.3.2, </w:t>
      </w:r>
      <w:r>
        <w:rPr>
          <w:lang w:val="ru-RU"/>
        </w:rPr>
        <w:t>Часть</w:t>
      </w:r>
      <w:r w:rsidRPr="00F06D44">
        <w:rPr>
          <w:lang w:val="ru-RU"/>
        </w:rPr>
        <w:t xml:space="preserve"> 7.3.3, </w:t>
      </w:r>
      <w:r>
        <w:rPr>
          <w:lang w:val="ru-RU"/>
        </w:rPr>
        <w:t>Часть</w:t>
      </w:r>
      <w:r w:rsidRPr="00F06D44">
        <w:rPr>
          <w:lang w:val="ru-RU"/>
        </w:rPr>
        <w:t xml:space="preserve"> 7.2.5 (</w:t>
      </w:r>
      <w:r>
        <w:rPr>
          <w:lang w:val="ru-RU"/>
        </w:rPr>
        <w:t>видовые</w:t>
      </w:r>
      <w:r w:rsidRPr="00783EDD">
        <w:rPr>
          <w:lang w:val="ru-RU"/>
        </w:rPr>
        <w:t xml:space="preserve"> </w:t>
      </w:r>
      <w:r>
        <w:rPr>
          <w:lang w:val="ru-RU"/>
        </w:rPr>
        <w:t>коды</w:t>
      </w:r>
      <w:r w:rsidRPr="00F06D44">
        <w:rPr>
          <w:lang w:val="ru-RU"/>
        </w:rPr>
        <w:t>)</w:t>
      </w:r>
    </w:p>
    <w:p w:rsidR="001B604E" w:rsidRPr="00F06D44" w:rsidRDefault="001B604E" w:rsidP="00EA088A">
      <w:pPr>
        <w:tabs>
          <w:tab w:val="left" w:pos="2340"/>
          <w:tab w:val="left" w:pos="279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="006F7459" w:rsidRPr="006F7459">
        <w:rPr>
          <w:lang w:val="ru-RU"/>
        </w:rPr>
        <w:tab/>
      </w:r>
      <w:r w:rsidRPr="001E2509">
        <w:t>B</w:t>
      </w:r>
    </w:p>
    <w:p w:rsidR="001B604E" w:rsidRPr="00F06D44" w:rsidRDefault="001B604E" w:rsidP="006F7459">
      <w:pPr>
        <w:tabs>
          <w:tab w:val="left" w:pos="2340"/>
          <w:tab w:val="left" w:pos="2790"/>
        </w:tabs>
        <w:spacing w:after="80"/>
        <w:ind w:left="2790" w:hanging="2790"/>
        <w:rPr>
          <w:lang w:val="ru-RU"/>
        </w:rPr>
      </w:pPr>
      <w:r>
        <w:rPr>
          <w:lang w:val="ru-RU"/>
        </w:rPr>
        <w:t>Замечания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="006F7459" w:rsidRPr="006F7459">
        <w:rPr>
          <w:lang w:val="ru-RU"/>
        </w:rPr>
        <w:tab/>
      </w:r>
      <w:r>
        <w:rPr>
          <w:lang w:val="ru-RU"/>
        </w:rPr>
        <w:t>Эта</w:t>
      </w:r>
      <w:r w:rsidRPr="00F06D44">
        <w:rPr>
          <w:lang w:val="ru-RU"/>
        </w:rPr>
        <w:t xml:space="preserve"> </w:t>
      </w:r>
      <w:r>
        <w:rPr>
          <w:lang w:val="ru-RU"/>
        </w:rPr>
        <w:t>часть</w:t>
      </w:r>
      <w:r w:rsidRPr="00F06D44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F06D44">
        <w:rPr>
          <w:lang w:val="ru-RU"/>
        </w:rPr>
        <w:t xml:space="preserve"> </w:t>
      </w:r>
      <w:r>
        <w:rPr>
          <w:lang w:val="ru-RU"/>
        </w:rPr>
        <w:t>ВОИС</w:t>
      </w:r>
      <w:r w:rsidRPr="00F06D44">
        <w:rPr>
          <w:lang w:val="ru-RU"/>
        </w:rPr>
        <w:t xml:space="preserve"> </w:t>
      </w:r>
      <w:r>
        <w:rPr>
          <w:lang w:val="ru-RU"/>
        </w:rPr>
        <w:t>основана на</w:t>
      </w:r>
      <w:r w:rsidRPr="00F06D44">
        <w:rPr>
          <w:lang w:val="ru-RU"/>
        </w:rPr>
        <w:t xml:space="preserve"> </w:t>
      </w:r>
      <w:r>
        <w:rPr>
          <w:lang w:val="ru-RU"/>
        </w:rPr>
        <w:t>Части</w:t>
      </w:r>
      <w:r w:rsidRPr="00F06D44">
        <w:rPr>
          <w:lang w:val="ru-RU"/>
        </w:rPr>
        <w:t xml:space="preserve"> 7.3.2 (</w:t>
      </w:r>
      <w:r>
        <w:rPr>
          <w:lang w:val="ru-RU"/>
        </w:rPr>
        <w:t>см</w:t>
      </w:r>
      <w:r w:rsidRPr="00F06D44">
        <w:rPr>
          <w:lang w:val="ru-RU"/>
        </w:rPr>
        <w:t xml:space="preserve">. </w:t>
      </w:r>
      <w:r>
        <w:rPr>
          <w:lang w:val="ru-RU"/>
        </w:rPr>
        <w:t>ниже</w:t>
      </w:r>
      <w:r w:rsidRPr="00F06D44">
        <w:rPr>
          <w:lang w:val="ru-RU"/>
        </w:rPr>
        <w:t xml:space="preserve">) </w:t>
      </w:r>
      <w:r>
        <w:rPr>
          <w:lang w:val="ru-RU"/>
        </w:rPr>
        <w:t>и</w:t>
      </w:r>
      <w:r w:rsidRPr="00F06D44">
        <w:rPr>
          <w:lang w:val="ru-RU"/>
        </w:rPr>
        <w:t xml:space="preserve"> </w:t>
      </w:r>
      <w:r>
        <w:rPr>
          <w:lang w:val="ru-RU"/>
        </w:rPr>
        <w:t>служит</w:t>
      </w:r>
      <w:r w:rsidRPr="00F06D44">
        <w:rPr>
          <w:lang w:val="ru-RU"/>
        </w:rPr>
        <w:t xml:space="preserve"> «</w:t>
      </w:r>
      <w:r>
        <w:rPr>
          <w:lang w:val="ru-RU"/>
        </w:rPr>
        <w:t>указателем</w:t>
      </w:r>
      <w:r w:rsidRPr="00F06D44">
        <w:rPr>
          <w:lang w:val="ru-RU"/>
        </w:rPr>
        <w:t xml:space="preserve">» </w:t>
      </w:r>
      <w:r>
        <w:rPr>
          <w:lang w:val="ru-RU"/>
        </w:rPr>
        <w:t>для</w:t>
      </w:r>
      <w:r w:rsidRPr="00F06D44">
        <w:rPr>
          <w:lang w:val="ru-RU"/>
        </w:rPr>
        <w:t xml:space="preserve"> </w:t>
      </w:r>
      <w:r>
        <w:rPr>
          <w:lang w:val="ru-RU"/>
        </w:rPr>
        <w:t>ее</w:t>
      </w:r>
      <w:r w:rsidRPr="00F06D44">
        <w:rPr>
          <w:lang w:val="ru-RU"/>
        </w:rPr>
        <w:t xml:space="preserve"> </w:t>
      </w:r>
      <w:r>
        <w:rPr>
          <w:lang w:val="ru-RU"/>
        </w:rPr>
        <w:t>записей</w:t>
      </w:r>
      <w:r w:rsidRPr="00F06D44">
        <w:rPr>
          <w:lang w:val="ru-RU"/>
        </w:rPr>
        <w:t xml:space="preserve">, </w:t>
      </w:r>
      <w:r>
        <w:rPr>
          <w:lang w:val="ru-RU"/>
        </w:rPr>
        <w:t>которые</w:t>
      </w:r>
      <w:r w:rsidRPr="00F06D44">
        <w:rPr>
          <w:lang w:val="ru-RU"/>
        </w:rPr>
        <w:t xml:space="preserve"> </w:t>
      </w:r>
      <w:r>
        <w:rPr>
          <w:lang w:val="ru-RU"/>
        </w:rPr>
        <w:t>перечисляются</w:t>
      </w:r>
      <w:r w:rsidRPr="00F06D44">
        <w:rPr>
          <w:lang w:val="ru-RU"/>
        </w:rPr>
        <w:t xml:space="preserve"> </w:t>
      </w:r>
      <w:r>
        <w:rPr>
          <w:lang w:val="ru-RU"/>
        </w:rPr>
        <w:t>в</w:t>
      </w:r>
      <w:r w:rsidRPr="00F06D4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F06D44">
        <w:rPr>
          <w:lang w:val="ru-RU"/>
        </w:rPr>
        <w:t xml:space="preserve"> </w:t>
      </w:r>
      <w:r>
        <w:rPr>
          <w:lang w:val="ru-RU"/>
        </w:rPr>
        <w:t>со</w:t>
      </w:r>
      <w:r w:rsidRPr="00F06D44">
        <w:rPr>
          <w:lang w:val="ru-RU"/>
        </w:rPr>
        <w:t xml:space="preserve"> </w:t>
      </w:r>
      <w:r>
        <w:rPr>
          <w:lang w:val="ru-RU"/>
        </w:rPr>
        <w:t>своими</w:t>
      </w:r>
      <w:r w:rsidRPr="00F06D44">
        <w:rPr>
          <w:lang w:val="ru-RU"/>
        </w:rPr>
        <w:t xml:space="preserve"> </w:t>
      </w:r>
      <w:r>
        <w:rPr>
          <w:lang w:val="ru-RU"/>
        </w:rPr>
        <w:t>кодами</w:t>
      </w:r>
      <w:r w:rsidRPr="00F06D44">
        <w:rPr>
          <w:lang w:val="ru-RU"/>
        </w:rPr>
        <w:t xml:space="preserve"> </w:t>
      </w:r>
      <w:r>
        <w:rPr>
          <w:lang w:val="ru-RU"/>
        </w:rPr>
        <w:t>по</w:t>
      </w:r>
      <w:r w:rsidRPr="00F06D44">
        <w:rPr>
          <w:lang w:val="ru-RU"/>
        </w:rPr>
        <w:t xml:space="preserve"> </w:t>
      </w:r>
      <w:r>
        <w:rPr>
          <w:lang w:val="ru-RU"/>
        </w:rPr>
        <w:t>стандарту</w:t>
      </w:r>
      <w:r w:rsidRPr="00F06D44">
        <w:rPr>
          <w:lang w:val="ru-RU"/>
        </w:rPr>
        <w:t xml:space="preserve"> </w:t>
      </w:r>
      <w:r>
        <w:t>ST</w:t>
      </w:r>
      <w:r w:rsidRPr="00F06D44">
        <w:rPr>
          <w:lang w:val="ru-RU"/>
        </w:rPr>
        <w:t>.</w:t>
      </w:r>
      <w:r>
        <w:t> </w:t>
      </w:r>
      <w:r w:rsidRPr="00F06D44">
        <w:rPr>
          <w:lang w:val="ru-RU"/>
        </w:rPr>
        <w:t xml:space="preserve">16 </w:t>
      </w:r>
    </w:p>
    <w:p w:rsidR="001B604E" w:rsidRPr="00676CFD" w:rsidRDefault="001B604E" w:rsidP="006F7459">
      <w:pPr>
        <w:tabs>
          <w:tab w:val="left" w:pos="0"/>
          <w:tab w:val="left" w:pos="2340"/>
          <w:tab w:val="left" w:pos="2790"/>
        </w:tabs>
        <w:spacing w:after="80"/>
        <w:ind w:left="2790" w:hanging="2790"/>
        <w:rPr>
          <w:lang w:val="ru-RU"/>
        </w:rPr>
      </w:pPr>
      <w:r>
        <w:rPr>
          <w:lang w:val="ru-RU"/>
        </w:rPr>
        <w:t>Предложение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="006F7459" w:rsidRPr="006F7459">
        <w:rPr>
          <w:lang w:val="ru-RU"/>
        </w:rPr>
        <w:tab/>
      </w:r>
      <w:r>
        <w:rPr>
          <w:lang w:val="ru-RU"/>
        </w:rPr>
        <w:t>Часть 7.3.1 следует регулярно обновлять в соответствии с обновленной Частью</w:t>
      </w:r>
      <w:r w:rsidRPr="00BC2ADD">
        <w:rPr>
          <w:lang w:val="ru-RU"/>
        </w:rPr>
        <w:t xml:space="preserve"> 7.3.2.</w:t>
      </w:r>
    </w:p>
    <w:p w:rsidR="001B604E" w:rsidRPr="00676CFD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676CFD">
        <w:rPr>
          <w:caps w:val="0"/>
          <w:lang w:val="ru-RU"/>
        </w:rPr>
        <w:t xml:space="preserve"> 7.3.2 </w:t>
      </w:r>
      <w:r>
        <w:rPr>
          <w:caps w:val="0"/>
          <w:lang w:val="ru-RU"/>
        </w:rPr>
        <w:t>ПЕРЕЧЕНЬ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ВИДОВ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ПАТЕНТНЫХ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ДОКУМЕНТОВ</w:t>
      </w:r>
      <w:r w:rsidRPr="00676CFD">
        <w:rPr>
          <w:caps w:val="0"/>
          <w:lang w:val="ru-RU"/>
        </w:rPr>
        <w:t xml:space="preserve">, </w:t>
      </w:r>
      <w:r>
        <w:rPr>
          <w:caps w:val="0"/>
          <w:lang w:val="ru-RU"/>
        </w:rPr>
        <w:t>ПЕРЕЧИСЛЯЕМЫХ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СОГЛАСНО ВЕДОМСТВАМ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ПО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ПРОМЫШЛЕННОЙ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СОБСТВЕННОСТИ</w:t>
      </w:r>
      <w:r w:rsidRPr="00676CFD">
        <w:rPr>
          <w:caps w:val="0"/>
          <w:lang w:val="ru-RU"/>
        </w:rPr>
        <w:t xml:space="preserve">, </w:t>
      </w:r>
      <w:r>
        <w:rPr>
          <w:caps w:val="0"/>
          <w:lang w:val="ru-RU"/>
        </w:rPr>
        <w:t>ОСУЩЕСТВЛЯЮЩИМ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ВЫДАЧУ</w:t>
      </w:r>
      <w:r w:rsidRPr="00676CFD">
        <w:rPr>
          <w:caps w:val="0"/>
          <w:lang w:val="ru-RU"/>
        </w:rPr>
        <w:t xml:space="preserve">  </w:t>
      </w:r>
    </w:p>
    <w:p w:rsidR="001B604E" w:rsidRPr="00F06D44" w:rsidRDefault="001B604E" w:rsidP="00C13F1C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>Нынешняя</w:t>
      </w:r>
      <w:r w:rsidRPr="00F06D44">
        <w:rPr>
          <w:lang w:val="ru-RU"/>
        </w:rPr>
        <w:t xml:space="preserve"> </w:t>
      </w:r>
      <w:r>
        <w:rPr>
          <w:lang w:val="ru-RU"/>
        </w:rPr>
        <w:t>версия</w:t>
      </w:r>
      <w:r w:rsidRPr="00F06D44">
        <w:rPr>
          <w:lang w:val="ru-RU"/>
        </w:rPr>
        <w:t xml:space="preserve"> </w:t>
      </w:r>
      <w:r>
        <w:rPr>
          <w:lang w:val="ru-RU"/>
        </w:rPr>
        <w:t>опубликована</w:t>
      </w:r>
      <w:r w:rsidRPr="00F06D44">
        <w:rPr>
          <w:lang w:val="ru-RU"/>
        </w:rPr>
        <w:t xml:space="preserve"> </w:t>
      </w:r>
      <w:r>
        <w:rPr>
          <w:lang w:val="ru-RU"/>
        </w:rPr>
        <w:t>в</w:t>
      </w:r>
      <w:r w:rsidRPr="00F06D44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F06D44">
          <w:rPr>
            <w:lang w:val="ru-RU"/>
          </w:rPr>
          <w:t xml:space="preserve">2011 </w:t>
        </w:r>
        <w:r>
          <w:rPr>
            <w:lang w:val="ru-RU"/>
          </w:rPr>
          <w:t>г</w:t>
        </w:r>
      </w:smartTag>
      <w:r>
        <w:rPr>
          <w:lang w:val="ru-RU"/>
        </w:rPr>
        <w:t>.</w:t>
      </w:r>
      <w:r w:rsidRPr="00F06D44">
        <w:rPr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340"/>
          <w:tab w:val="left" w:pos="279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</w:t>
      </w:r>
      <w:r w:rsidRPr="002966C9">
        <w:rPr>
          <w:lang w:val="ru-RU"/>
        </w:rPr>
        <w:t xml:space="preserve"> </w:t>
      </w:r>
      <w:r>
        <w:rPr>
          <w:lang w:val="ru-RU"/>
        </w:rPr>
        <w:t>стандарты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1E2509">
        <w:t>ST</w:t>
      </w:r>
      <w:r w:rsidRPr="00F06D44">
        <w:rPr>
          <w:lang w:val="ru-RU"/>
        </w:rPr>
        <w:t>.16 (</w:t>
      </w:r>
      <w:r>
        <w:rPr>
          <w:lang w:val="ru-RU"/>
        </w:rPr>
        <w:t>ссылка на обследование в пункте 12</w:t>
      </w:r>
      <w:r w:rsidRPr="00F06D44">
        <w:rPr>
          <w:lang w:val="ru-RU"/>
        </w:rPr>
        <w:t>)</w:t>
      </w:r>
    </w:p>
    <w:p w:rsidR="001B604E" w:rsidRPr="00F06D44" w:rsidRDefault="001B604E" w:rsidP="00EA088A">
      <w:pPr>
        <w:tabs>
          <w:tab w:val="left" w:pos="2340"/>
          <w:tab w:val="left" w:pos="279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обследования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>
        <w:rPr>
          <w:lang w:val="ru-RU"/>
        </w:rPr>
        <w:t>Часть</w:t>
      </w:r>
      <w:r w:rsidRPr="00F06D44">
        <w:rPr>
          <w:lang w:val="ru-RU"/>
        </w:rPr>
        <w:t xml:space="preserve"> 7.3.1, </w:t>
      </w:r>
      <w:r>
        <w:rPr>
          <w:lang w:val="ru-RU"/>
        </w:rPr>
        <w:t>Часть</w:t>
      </w:r>
      <w:r w:rsidRPr="00F06D44">
        <w:rPr>
          <w:lang w:val="ru-RU"/>
        </w:rPr>
        <w:t xml:space="preserve"> 7.3.3</w:t>
      </w:r>
    </w:p>
    <w:p w:rsidR="001B604E" w:rsidRPr="00F06D44" w:rsidRDefault="001B604E" w:rsidP="00EA088A">
      <w:pPr>
        <w:tabs>
          <w:tab w:val="left" w:pos="2340"/>
          <w:tab w:val="left" w:pos="2790"/>
        </w:tabs>
        <w:spacing w:after="80"/>
        <w:ind w:left="2340" w:hanging="2340"/>
        <w:rPr>
          <w:lang w:val="ru-RU"/>
        </w:rPr>
      </w:pPr>
      <w:r>
        <w:rPr>
          <w:lang w:val="ru-RU"/>
        </w:rPr>
        <w:lastRenderedPageBreak/>
        <w:t>Группа</w:t>
      </w:r>
      <w:r w:rsidRPr="00F06D44">
        <w:rPr>
          <w:lang w:val="ru-RU"/>
        </w:rPr>
        <w:t>:</w:t>
      </w:r>
      <w:r>
        <w:rPr>
          <w:lang w:val="ru-RU"/>
        </w:rPr>
        <w:tab/>
      </w:r>
      <w:r w:rsidRPr="00F06D44">
        <w:rPr>
          <w:lang w:val="ru-RU"/>
        </w:rPr>
        <w:tab/>
      </w:r>
      <w:r w:rsidRPr="001E2509">
        <w:t>B</w:t>
      </w:r>
    </w:p>
    <w:p w:rsidR="001B604E" w:rsidRPr="009652EB" w:rsidRDefault="001B604E" w:rsidP="006F7459">
      <w:pPr>
        <w:tabs>
          <w:tab w:val="left" w:pos="0"/>
          <w:tab w:val="left" w:pos="2340"/>
          <w:tab w:val="left" w:pos="2790"/>
        </w:tabs>
        <w:spacing w:after="80"/>
        <w:ind w:left="2790" w:hanging="2790"/>
        <w:rPr>
          <w:lang w:val="ru-RU"/>
        </w:rPr>
      </w:pPr>
      <w:r>
        <w:rPr>
          <w:lang w:val="ru-RU"/>
        </w:rPr>
        <w:t>Замечания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>
        <w:rPr>
          <w:lang w:val="ru-RU"/>
        </w:rPr>
        <w:tab/>
        <w:t xml:space="preserve">В этом обследовании содержится актуальная информация, но некоторые записи следует обновить. Если это обследование будет обновляться, следует обновить также Части 7.3.1 и 7.3.3 соответственно. </w:t>
      </w:r>
    </w:p>
    <w:p w:rsidR="001B604E" w:rsidRPr="009652EB" w:rsidRDefault="001B604E" w:rsidP="00F06D44">
      <w:pPr>
        <w:tabs>
          <w:tab w:val="left" w:pos="0"/>
          <w:tab w:val="left" w:pos="2340"/>
          <w:tab w:val="left" w:pos="2790"/>
        </w:tabs>
        <w:spacing w:after="80"/>
        <w:ind w:left="2790" w:hanging="2790"/>
        <w:rPr>
          <w:lang w:val="ru-RU"/>
        </w:rPr>
      </w:pPr>
      <w:r>
        <w:rPr>
          <w:lang w:val="ru-RU"/>
        </w:rPr>
        <w:t>Предложение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>
        <w:rPr>
          <w:lang w:val="ru-RU"/>
        </w:rPr>
        <w:tab/>
        <w:t xml:space="preserve">Часть 7.3.2 следует регулярно обновлять. </w:t>
      </w:r>
    </w:p>
    <w:p w:rsidR="001B604E" w:rsidRPr="009652EB" w:rsidRDefault="001B604E" w:rsidP="00F204C6">
      <w:pPr>
        <w:pStyle w:val="Heading2"/>
        <w:rPr>
          <w:lang w:val="ru-RU"/>
        </w:rPr>
      </w:pPr>
      <w:r>
        <w:rPr>
          <w:lang w:val="ru-RU"/>
        </w:rPr>
        <w:t>ЧАСТЬ</w:t>
      </w:r>
      <w:r w:rsidRPr="009652EB">
        <w:rPr>
          <w:lang w:val="ru-RU"/>
        </w:rPr>
        <w:t xml:space="preserve"> 7.3.3. </w:t>
      </w:r>
      <w:r>
        <w:rPr>
          <w:lang w:val="ru-RU"/>
        </w:rPr>
        <w:t>ВИДЫ</w:t>
      </w:r>
      <w:r w:rsidRPr="009652EB">
        <w:rPr>
          <w:lang w:val="ru-RU"/>
        </w:rPr>
        <w:t xml:space="preserve"> </w:t>
      </w:r>
      <w:r>
        <w:rPr>
          <w:lang w:val="ru-RU"/>
        </w:rPr>
        <w:t>ПАТЕНТНЫХ</w:t>
      </w:r>
      <w:r w:rsidRPr="009652EB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9652EB">
        <w:rPr>
          <w:lang w:val="ru-RU"/>
        </w:rPr>
        <w:t xml:space="preserve"> </w:t>
      </w:r>
      <w:r w:rsidRPr="00F96F6C">
        <w:rPr>
          <w:lang w:val="ru-RU"/>
        </w:rPr>
        <w:t>–</w:t>
      </w:r>
      <w:r w:rsidRPr="009652EB">
        <w:rPr>
          <w:lang w:val="ru-RU"/>
        </w:rPr>
        <w:t xml:space="preserve"> </w:t>
      </w:r>
      <w:r>
        <w:rPr>
          <w:lang w:val="ru-RU"/>
        </w:rPr>
        <w:t>ОБРАЗЦЫ</w:t>
      </w:r>
      <w:r w:rsidRPr="009652EB">
        <w:rPr>
          <w:lang w:val="ru-RU"/>
        </w:rPr>
        <w:t xml:space="preserve"> </w:t>
      </w:r>
      <w:r>
        <w:rPr>
          <w:lang w:val="ru-RU"/>
        </w:rPr>
        <w:t>ТИТУЛЬНЫХ</w:t>
      </w:r>
      <w:r w:rsidRPr="009652EB">
        <w:rPr>
          <w:lang w:val="ru-RU"/>
        </w:rPr>
        <w:t xml:space="preserve"> </w:t>
      </w:r>
      <w:r>
        <w:rPr>
          <w:lang w:val="ru-RU"/>
        </w:rPr>
        <w:t>ЛИСТОВ</w:t>
      </w:r>
      <w:r w:rsidRPr="009652EB">
        <w:rPr>
          <w:lang w:val="ru-RU"/>
        </w:rPr>
        <w:t xml:space="preserve"> </w:t>
      </w:r>
    </w:p>
    <w:p w:rsidR="001B604E" w:rsidRPr="00F06D44" w:rsidRDefault="001B604E" w:rsidP="00C13F1C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>Нынешняя</w:t>
      </w:r>
      <w:r w:rsidRPr="00F06D44">
        <w:rPr>
          <w:lang w:val="ru-RU"/>
        </w:rPr>
        <w:t xml:space="preserve"> </w:t>
      </w:r>
      <w:r>
        <w:rPr>
          <w:lang w:val="ru-RU"/>
        </w:rPr>
        <w:t>версия</w:t>
      </w:r>
      <w:r w:rsidRPr="00F06D44">
        <w:rPr>
          <w:lang w:val="ru-RU"/>
        </w:rPr>
        <w:t xml:space="preserve"> </w:t>
      </w:r>
      <w:r>
        <w:rPr>
          <w:lang w:val="ru-RU"/>
        </w:rPr>
        <w:t>опубликована</w:t>
      </w:r>
      <w:r w:rsidRPr="00F06D44">
        <w:rPr>
          <w:lang w:val="ru-RU"/>
        </w:rPr>
        <w:t xml:space="preserve"> </w:t>
      </w:r>
      <w:r>
        <w:rPr>
          <w:lang w:val="ru-RU"/>
        </w:rPr>
        <w:t>в</w:t>
      </w:r>
      <w:r w:rsidRPr="00F06D44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F06D44">
          <w:rPr>
            <w:lang w:val="ru-RU"/>
          </w:rPr>
          <w:t xml:space="preserve">2011 </w:t>
        </w:r>
        <w:r>
          <w:rPr>
            <w:lang w:val="ru-RU"/>
          </w:rPr>
          <w:t>г</w:t>
        </w:r>
      </w:smartTag>
      <w:r>
        <w:rPr>
          <w:lang w:val="ru-RU"/>
        </w:rPr>
        <w:t>.</w:t>
      </w:r>
      <w:r w:rsidRPr="00F06D44">
        <w:rPr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340"/>
          <w:tab w:val="left" w:pos="279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</w:t>
      </w:r>
      <w:r w:rsidRPr="00D37EE6">
        <w:rPr>
          <w:lang w:val="ru-RU"/>
        </w:rPr>
        <w:t xml:space="preserve"> </w:t>
      </w:r>
      <w:r>
        <w:rPr>
          <w:lang w:val="ru-RU"/>
        </w:rPr>
        <w:t>стандарты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1E2509">
        <w:t>ST</w:t>
      </w:r>
      <w:r w:rsidRPr="00F06D44">
        <w:rPr>
          <w:lang w:val="ru-RU"/>
        </w:rPr>
        <w:t>.16 (</w:t>
      </w:r>
      <w:r>
        <w:rPr>
          <w:lang w:val="ru-RU"/>
        </w:rPr>
        <w:t>ссылка на обследование в пункте</w:t>
      </w:r>
      <w:r w:rsidRPr="00F06D44">
        <w:rPr>
          <w:lang w:val="ru-RU"/>
        </w:rPr>
        <w:t xml:space="preserve"> 12)</w:t>
      </w:r>
    </w:p>
    <w:p w:rsidR="001B604E" w:rsidRPr="00F06D44" w:rsidRDefault="001B604E" w:rsidP="00EA088A">
      <w:pPr>
        <w:tabs>
          <w:tab w:val="left" w:pos="2340"/>
          <w:tab w:val="left" w:pos="279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обследования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>
        <w:rPr>
          <w:lang w:val="ru-RU"/>
        </w:rPr>
        <w:t>Часть</w:t>
      </w:r>
      <w:r w:rsidRPr="00F06D44">
        <w:rPr>
          <w:lang w:val="ru-RU"/>
        </w:rPr>
        <w:t xml:space="preserve"> 7.3.2, </w:t>
      </w:r>
      <w:r>
        <w:rPr>
          <w:lang w:val="ru-RU"/>
        </w:rPr>
        <w:t>Часть</w:t>
      </w:r>
      <w:r w:rsidRPr="00F06D44">
        <w:rPr>
          <w:lang w:val="ru-RU"/>
        </w:rPr>
        <w:t xml:space="preserve"> 7.3.1</w:t>
      </w:r>
    </w:p>
    <w:p w:rsidR="001B604E" w:rsidRPr="00F06D44" w:rsidRDefault="001B604E" w:rsidP="00EA088A">
      <w:pPr>
        <w:tabs>
          <w:tab w:val="left" w:pos="2340"/>
          <w:tab w:val="left" w:pos="279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F06D44">
        <w:rPr>
          <w:lang w:val="ru-RU"/>
        </w:rPr>
        <w:tab/>
      </w:r>
      <w:r>
        <w:rPr>
          <w:lang w:val="ru-RU"/>
        </w:rPr>
        <w:t>нет</w:t>
      </w:r>
      <w:r w:rsidRPr="00F06D44">
        <w:rPr>
          <w:lang w:val="ru-RU"/>
        </w:rPr>
        <w:t xml:space="preserve"> </w:t>
      </w:r>
      <w:r>
        <w:rPr>
          <w:lang w:val="ru-RU"/>
        </w:rPr>
        <w:t>данных</w:t>
      </w:r>
    </w:p>
    <w:p w:rsidR="001B604E" w:rsidRPr="00F06D44" w:rsidRDefault="001B604E" w:rsidP="00F06D44">
      <w:pPr>
        <w:tabs>
          <w:tab w:val="left" w:pos="2340"/>
          <w:tab w:val="left" w:pos="2790"/>
        </w:tabs>
        <w:spacing w:after="80"/>
        <w:ind w:left="2790" w:hanging="2790"/>
        <w:rPr>
          <w:lang w:val="ru-RU"/>
        </w:rPr>
      </w:pPr>
      <w:r>
        <w:rPr>
          <w:lang w:val="ru-RU"/>
        </w:rPr>
        <w:t>Замечания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Pr="00F06D44">
        <w:rPr>
          <w:lang w:val="ru-RU"/>
        </w:rPr>
        <w:tab/>
      </w:r>
      <w:r>
        <w:rPr>
          <w:lang w:val="ru-RU"/>
        </w:rPr>
        <w:t>В</w:t>
      </w:r>
      <w:r w:rsidRPr="00F06D44">
        <w:rPr>
          <w:lang w:val="ru-RU"/>
        </w:rPr>
        <w:t xml:space="preserve"> </w:t>
      </w:r>
      <w:r>
        <w:rPr>
          <w:lang w:val="ru-RU"/>
        </w:rPr>
        <w:t>этой</w:t>
      </w:r>
      <w:r w:rsidRPr="00F06D44">
        <w:rPr>
          <w:lang w:val="ru-RU"/>
        </w:rPr>
        <w:t xml:space="preserve"> </w:t>
      </w:r>
      <w:r>
        <w:rPr>
          <w:lang w:val="ru-RU"/>
        </w:rPr>
        <w:t>части</w:t>
      </w:r>
      <w:r w:rsidRPr="00F06D44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F06D44">
        <w:rPr>
          <w:lang w:val="ru-RU"/>
        </w:rPr>
        <w:t xml:space="preserve"> </w:t>
      </w:r>
      <w:r>
        <w:rPr>
          <w:lang w:val="ru-RU"/>
        </w:rPr>
        <w:t>ВОИС</w:t>
      </w:r>
      <w:r w:rsidRPr="00F06D44">
        <w:rPr>
          <w:lang w:val="ru-RU"/>
        </w:rPr>
        <w:t xml:space="preserve"> </w:t>
      </w:r>
      <w:r>
        <w:rPr>
          <w:lang w:val="ru-RU"/>
        </w:rPr>
        <w:t>содержатся</w:t>
      </w:r>
      <w:r w:rsidRPr="00F06D44">
        <w:rPr>
          <w:lang w:val="ru-RU"/>
        </w:rPr>
        <w:t xml:space="preserve"> </w:t>
      </w:r>
      <w:r>
        <w:rPr>
          <w:lang w:val="ru-RU"/>
        </w:rPr>
        <w:t>образцы</w:t>
      </w:r>
      <w:r w:rsidRPr="00F06D44">
        <w:rPr>
          <w:lang w:val="ru-RU"/>
        </w:rPr>
        <w:t xml:space="preserve"> </w:t>
      </w:r>
      <w:r>
        <w:rPr>
          <w:lang w:val="ru-RU"/>
        </w:rPr>
        <w:t>титульных</w:t>
      </w:r>
      <w:r w:rsidRPr="00F06D44">
        <w:rPr>
          <w:lang w:val="ru-RU"/>
        </w:rPr>
        <w:t xml:space="preserve"> </w:t>
      </w:r>
      <w:r>
        <w:rPr>
          <w:lang w:val="ru-RU"/>
        </w:rPr>
        <w:t>листов</w:t>
      </w:r>
      <w:r w:rsidRPr="00F06D44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F06D44">
        <w:rPr>
          <w:lang w:val="ru-RU"/>
        </w:rPr>
        <w:t xml:space="preserve">, </w:t>
      </w:r>
      <w:r>
        <w:rPr>
          <w:lang w:val="ru-RU"/>
        </w:rPr>
        <w:t>описываемых</w:t>
      </w:r>
      <w:r w:rsidRPr="00F06D44">
        <w:rPr>
          <w:lang w:val="ru-RU"/>
        </w:rPr>
        <w:t xml:space="preserve"> </w:t>
      </w:r>
      <w:r>
        <w:rPr>
          <w:lang w:val="ru-RU"/>
        </w:rPr>
        <w:t>в</w:t>
      </w:r>
      <w:r w:rsidRPr="00F06D44">
        <w:rPr>
          <w:lang w:val="ru-RU"/>
        </w:rPr>
        <w:t xml:space="preserve"> </w:t>
      </w:r>
      <w:r>
        <w:rPr>
          <w:lang w:val="ru-RU"/>
        </w:rPr>
        <w:t>Части</w:t>
      </w:r>
      <w:r w:rsidRPr="00F06D44">
        <w:rPr>
          <w:lang w:val="ru-RU"/>
        </w:rPr>
        <w:t xml:space="preserve"> 7.3.2, </w:t>
      </w:r>
      <w:r>
        <w:rPr>
          <w:lang w:val="ru-RU"/>
        </w:rPr>
        <w:t>т</w:t>
      </w:r>
      <w:r w:rsidRPr="00F06D44">
        <w:rPr>
          <w:lang w:val="ru-RU"/>
        </w:rPr>
        <w:t>.</w:t>
      </w:r>
      <w:r>
        <w:rPr>
          <w:lang w:val="ru-RU"/>
        </w:rPr>
        <w:t>е</w:t>
      </w:r>
      <w:r w:rsidRPr="00F06D44">
        <w:rPr>
          <w:lang w:val="ru-RU"/>
        </w:rPr>
        <w:t xml:space="preserve">. </w:t>
      </w:r>
      <w:r>
        <w:rPr>
          <w:lang w:val="ru-RU"/>
        </w:rPr>
        <w:t>она</w:t>
      </w:r>
      <w:r w:rsidRPr="00F06D44">
        <w:rPr>
          <w:lang w:val="ru-RU"/>
        </w:rPr>
        <w:t xml:space="preserve"> </w:t>
      </w:r>
      <w:r>
        <w:rPr>
          <w:lang w:val="ru-RU"/>
        </w:rPr>
        <w:t>является</w:t>
      </w:r>
      <w:r w:rsidRPr="00F06D44">
        <w:rPr>
          <w:lang w:val="ru-RU"/>
        </w:rPr>
        <w:t xml:space="preserve"> </w:t>
      </w:r>
      <w:r>
        <w:rPr>
          <w:lang w:val="ru-RU"/>
        </w:rPr>
        <w:t>дополнением</w:t>
      </w:r>
      <w:r w:rsidRPr="00F06D44">
        <w:rPr>
          <w:lang w:val="ru-RU"/>
        </w:rPr>
        <w:t xml:space="preserve"> </w:t>
      </w:r>
      <w:r>
        <w:rPr>
          <w:lang w:val="ru-RU"/>
        </w:rPr>
        <w:t>к</w:t>
      </w:r>
      <w:r w:rsidRPr="00F06D44">
        <w:rPr>
          <w:lang w:val="ru-RU"/>
        </w:rPr>
        <w:t xml:space="preserve"> </w:t>
      </w:r>
      <w:r>
        <w:rPr>
          <w:lang w:val="ru-RU"/>
        </w:rPr>
        <w:t>Части</w:t>
      </w:r>
      <w:r w:rsidRPr="00F06D44">
        <w:rPr>
          <w:lang w:val="ru-RU"/>
        </w:rPr>
        <w:t xml:space="preserve"> 7.3.2 </w:t>
      </w:r>
    </w:p>
    <w:p w:rsidR="001B604E" w:rsidRPr="00F06D44" w:rsidRDefault="001B604E" w:rsidP="00F06D44">
      <w:pPr>
        <w:tabs>
          <w:tab w:val="left" w:pos="0"/>
          <w:tab w:val="left" w:pos="2340"/>
          <w:tab w:val="left" w:pos="2790"/>
        </w:tabs>
        <w:spacing w:after="80"/>
        <w:ind w:left="2790" w:hanging="2790"/>
        <w:rPr>
          <w:lang w:val="ru-RU"/>
        </w:rPr>
      </w:pPr>
      <w:r>
        <w:rPr>
          <w:lang w:val="ru-RU"/>
        </w:rPr>
        <w:t>Предложение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Pr="00F06D44">
        <w:rPr>
          <w:lang w:val="ru-RU"/>
        </w:rPr>
        <w:tab/>
      </w:r>
      <w:r>
        <w:rPr>
          <w:lang w:val="ru-RU"/>
        </w:rPr>
        <w:t>В</w:t>
      </w:r>
      <w:r w:rsidRPr="00F06D44">
        <w:rPr>
          <w:lang w:val="ru-RU"/>
        </w:rPr>
        <w:t xml:space="preserve"> </w:t>
      </w:r>
      <w:r>
        <w:rPr>
          <w:lang w:val="ru-RU"/>
        </w:rPr>
        <w:t>ходе</w:t>
      </w:r>
      <w:r w:rsidRPr="00F06D44">
        <w:rPr>
          <w:lang w:val="ru-RU"/>
        </w:rPr>
        <w:t xml:space="preserve"> </w:t>
      </w:r>
      <w:r>
        <w:rPr>
          <w:lang w:val="ru-RU"/>
        </w:rPr>
        <w:t>следующего</w:t>
      </w:r>
      <w:r w:rsidRPr="00F06D44">
        <w:rPr>
          <w:lang w:val="ru-RU"/>
        </w:rPr>
        <w:t xml:space="preserve"> </w:t>
      </w:r>
      <w:r>
        <w:rPr>
          <w:lang w:val="ru-RU"/>
        </w:rPr>
        <w:t>обновления</w:t>
      </w:r>
      <w:r w:rsidRPr="00F06D44">
        <w:rPr>
          <w:lang w:val="ru-RU"/>
        </w:rPr>
        <w:t xml:space="preserve"> </w:t>
      </w:r>
      <w:r>
        <w:rPr>
          <w:lang w:val="ru-RU"/>
        </w:rPr>
        <w:t>Часть</w:t>
      </w:r>
      <w:r w:rsidRPr="00F06D44">
        <w:rPr>
          <w:lang w:val="ru-RU"/>
        </w:rPr>
        <w:t xml:space="preserve"> 7.3.3. </w:t>
      </w:r>
      <w:r>
        <w:rPr>
          <w:lang w:val="ru-RU"/>
        </w:rPr>
        <w:t>следует</w:t>
      </w:r>
      <w:r w:rsidRPr="00F06D44">
        <w:rPr>
          <w:lang w:val="ru-RU"/>
        </w:rPr>
        <w:t xml:space="preserve"> </w:t>
      </w:r>
      <w:r>
        <w:rPr>
          <w:lang w:val="ru-RU"/>
        </w:rPr>
        <w:t>включить</w:t>
      </w:r>
      <w:r w:rsidRPr="00F06D44">
        <w:rPr>
          <w:lang w:val="ru-RU"/>
        </w:rPr>
        <w:t xml:space="preserve"> </w:t>
      </w:r>
      <w:r>
        <w:rPr>
          <w:lang w:val="ru-RU"/>
        </w:rPr>
        <w:t>в</w:t>
      </w:r>
      <w:r w:rsidRPr="00F06D44">
        <w:rPr>
          <w:lang w:val="ru-RU"/>
        </w:rPr>
        <w:t xml:space="preserve"> </w:t>
      </w:r>
      <w:r>
        <w:rPr>
          <w:lang w:val="ru-RU"/>
        </w:rPr>
        <w:t>состав</w:t>
      </w:r>
      <w:r w:rsidRPr="00F06D44">
        <w:rPr>
          <w:lang w:val="ru-RU"/>
        </w:rPr>
        <w:t xml:space="preserve"> </w:t>
      </w:r>
      <w:r>
        <w:rPr>
          <w:lang w:val="ru-RU"/>
        </w:rPr>
        <w:t>Части</w:t>
      </w:r>
      <w:r w:rsidRPr="00F06D44">
        <w:rPr>
          <w:lang w:val="ru-RU"/>
        </w:rPr>
        <w:t xml:space="preserve"> 7.3.2; </w:t>
      </w:r>
      <w:r>
        <w:rPr>
          <w:lang w:val="ru-RU"/>
        </w:rPr>
        <w:t>и</w:t>
      </w:r>
      <w:r w:rsidRPr="00F06D44">
        <w:rPr>
          <w:lang w:val="ru-RU"/>
        </w:rPr>
        <w:t xml:space="preserve"> </w:t>
      </w:r>
    </w:p>
    <w:p w:rsidR="001B604E" w:rsidRPr="00676CFD" w:rsidRDefault="001B604E" w:rsidP="00F06D44">
      <w:pPr>
        <w:tabs>
          <w:tab w:val="left" w:pos="0"/>
          <w:tab w:val="left" w:pos="2340"/>
        </w:tabs>
        <w:spacing w:after="80"/>
        <w:ind w:left="2790"/>
        <w:rPr>
          <w:lang w:val="ru-RU"/>
        </w:rPr>
      </w:pPr>
      <w:r w:rsidRPr="00F06D44">
        <w:rPr>
          <w:lang w:val="ru-RU"/>
        </w:rPr>
        <w:tab/>
      </w:r>
      <w:r>
        <w:rPr>
          <w:lang w:val="ru-RU"/>
        </w:rPr>
        <w:t>следует</w:t>
      </w:r>
      <w:r w:rsidRPr="00676CFD">
        <w:rPr>
          <w:lang w:val="ru-RU"/>
        </w:rPr>
        <w:t xml:space="preserve"> </w:t>
      </w:r>
      <w:r>
        <w:rPr>
          <w:lang w:val="ru-RU"/>
        </w:rPr>
        <w:t>изъять</w:t>
      </w:r>
      <w:r w:rsidRPr="00676CFD">
        <w:rPr>
          <w:lang w:val="ru-RU"/>
        </w:rPr>
        <w:t xml:space="preserve"> </w:t>
      </w:r>
      <w:r>
        <w:rPr>
          <w:lang w:val="ru-RU"/>
        </w:rPr>
        <w:t>ссылку</w:t>
      </w:r>
      <w:r w:rsidRPr="00676CFD">
        <w:rPr>
          <w:lang w:val="ru-RU"/>
        </w:rPr>
        <w:t xml:space="preserve"> </w:t>
      </w:r>
      <w:r>
        <w:rPr>
          <w:lang w:val="ru-RU"/>
        </w:rPr>
        <w:t>на</w:t>
      </w:r>
      <w:r w:rsidRPr="00676CFD">
        <w:rPr>
          <w:lang w:val="ru-RU"/>
        </w:rPr>
        <w:t xml:space="preserve"> </w:t>
      </w:r>
      <w:r>
        <w:rPr>
          <w:lang w:val="ru-RU"/>
        </w:rPr>
        <w:t>это</w:t>
      </w:r>
      <w:r w:rsidRPr="00676CFD">
        <w:rPr>
          <w:lang w:val="ru-RU"/>
        </w:rPr>
        <w:t xml:space="preserve"> </w:t>
      </w:r>
      <w:r>
        <w:rPr>
          <w:lang w:val="ru-RU"/>
        </w:rPr>
        <w:t>обследование</w:t>
      </w:r>
      <w:r w:rsidRPr="00676CFD">
        <w:rPr>
          <w:lang w:val="ru-RU"/>
        </w:rPr>
        <w:t xml:space="preserve"> </w:t>
      </w:r>
      <w:r>
        <w:rPr>
          <w:lang w:val="ru-RU"/>
        </w:rPr>
        <w:t>из</w:t>
      </w:r>
      <w:r w:rsidRPr="00676CFD">
        <w:rPr>
          <w:lang w:val="ru-RU"/>
        </w:rPr>
        <w:t xml:space="preserve"> </w:t>
      </w:r>
      <w:r>
        <w:rPr>
          <w:lang w:val="ru-RU"/>
        </w:rPr>
        <w:t>Стандарта</w:t>
      </w:r>
      <w:r w:rsidRPr="00676CFD">
        <w:rPr>
          <w:lang w:val="ru-RU"/>
        </w:rPr>
        <w:t xml:space="preserve"> </w:t>
      </w:r>
      <w:r>
        <w:rPr>
          <w:lang w:val="ru-RU"/>
        </w:rPr>
        <w:t>ВОИС</w:t>
      </w:r>
      <w:r w:rsidRPr="00676CFD">
        <w:rPr>
          <w:lang w:val="ru-RU"/>
        </w:rPr>
        <w:t xml:space="preserve"> </w:t>
      </w:r>
      <w:r>
        <w:t>ST</w:t>
      </w:r>
      <w:r w:rsidRPr="00676CFD">
        <w:rPr>
          <w:lang w:val="ru-RU"/>
        </w:rPr>
        <w:t>. 10/</w:t>
      </w:r>
      <w:r>
        <w:t>C</w:t>
      </w:r>
      <w:r w:rsidRPr="00676CFD">
        <w:rPr>
          <w:lang w:val="ru-RU"/>
        </w:rPr>
        <w:t xml:space="preserve"> (</w:t>
      </w:r>
      <w:r>
        <w:rPr>
          <w:lang w:val="ru-RU"/>
        </w:rPr>
        <w:t>редакционное</w:t>
      </w:r>
      <w:r w:rsidRPr="00676CFD">
        <w:rPr>
          <w:lang w:val="ru-RU"/>
        </w:rPr>
        <w:t xml:space="preserve"> </w:t>
      </w:r>
      <w:r>
        <w:rPr>
          <w:lang w:val="ru-RU"/>
        </w:rPr>
        <w:t>изменение</w:t>
      </w:r>
      <w:r w:rsidRPr="00676CFD">
        <w:rPr>
          <w:lang w:val="ru-RU"/>
        </w:rPr>
        <w:t xml:space="preserve">). </w:t>
      </w:r>
    </w:p>
    <w:p w:rsidR="001B604E" w:rsidRPr="009652EB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9652EB">
        <w:rPr>
          <w:caps w:val="0"/>
          <w:lang w:val="ru-RU"/>
        </w:rPr>
        <w:t xml:space="preserve"> 7.4.1. </w:t>
      </w:r>
      <w:r>
        <w:rPr>
          <w:caps w:val="0"/>
          <w:lang w:val="ru-RU"/>
        </w:rPr>
        <w:t>ОБСЛЕДОВАНИЕ</w:t>
      </w:r>
      <w:r w:rsidRPr="009652EB">
        <w:rPr>
          <w:caps w:val="0"/>
          <w:lang w:val="ru-RU"/>
        </w:rPr>
        <w:t xml:space="preserve">, </w:t>
      </w:r>
      <w:r>
        <w:rPr>
          <w:caps w:val="0"/>
          <w:lang w:val="ru-RU"/>
        </w:rPr>
        <w:t>КАСАЮЩЕЕСЯ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ПРОЦЕДУР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КОРРЕКЦИИ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ПАТЕНТНЫХ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ВЕДОМСТВАХ</w:t>
      </w:r>
      <w:r w:rsidRPr="009652EB">
        <w:rPr>
          <w:caps w:val="0"/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Нынешняя (первая) версия опубликована в </w:t>
      </w:r>
      <w:smartTag w:uri="urn:schemas-microsoft-com:office:smarttags" w:element="metricconverter">
        <w:smartTagPr>
          <w:attr w:name="ProductID" w:val="2009 г"/>
        </w:smartTagPr>
        <w:r>
          <w:rPr>
            <w:lang w:val="ru-RU"/>
          </w:rPr>
          <w:t>2009 г</w:t>
        </w:r>
      </w:smartTag>
      <w:r>
        <w:rPr>
          <w:lang w:val="ru-RU"/>
        </w:rPr>
        <w:t xml:space="preserve">. 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стандарты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1E2509">
        <w:t>ST</w:t>
      </w:r>
      <w:r w:rsidRPr="00F06D44">
        <w:rPr>
          <w:lang w:val="ru-RU"/>
        </w:rPr>
        <w:t>.50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</w:t>
      </w:r>
      <w:r w:rsidRPr="00F06D44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>
        <w:rPr>
          <w:lang w:val="ru-RU"/>
        </w:rPr>
        <w:t>Часть</w:t>
      </w:r>
      <w:r w:rsidRPr="00F06D44">
        <w:rPr>
          <w:lang w:val="ru-RU"/>
        </w:rPr>
        <w:t xml:space="preserve"> 7.4.2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F06D44">
        <w:rPr>
          <w:lang w:val="ru-RU"/>
        </w:rPr>
        <w:tab/>
      </w:r>
      <w:r w:rsidRPr="001E2509">
        <w:t>A</w:t>
      </w:r>
    </w:p>
    <w:p w:rsidR="001B604E" w:rsidRPr="00F06D44" w:rsidRDefault="001B604E" w:rsidP="00F06D44">
      <w:pPr>
        <w:tabs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Замечания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Pr="008E4C40">
        <w:rPr>
          <w:lang w:val="ru-RU"/>
        </w:rPr>
        <w:tab/>
      </w:r>
      <w:r>
        <w:rPr>
          <w:lang w:val="ru-RU"/>
        </w:rPr>
        <w:t>В этом обследовании содержится актуальная информация; обновление пока не требуется. Если это обследование будет обновляться, Часть 7.4.2 следует соответствующим образом обновить</w:t>
      </w:r>
    </w:p>
    <w:p w:rsidR="001B604E" w:rsidRPr="009652EB" w:rsidRDefault="001B604E" w:rsidP="00F06D44">
      <w:pPr>
        <w:tabs>
          <w:tab w:val="left" w:pos="0"/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Предложение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Pr="008E4C40">
        <w:rPr>
          <w:lang w:val="ru-RU"/>
        </w:rPr>
        <w:tab/>
      </w:r>
      <w:r>
        <w:rPr>
          <w:lang w:val="ru-RU"/>
        </w:rPr>
        <w:t xml:space="preserve">Часть 7.4.1 следует оставить в Руководстве ВОИС и обновлять по просьбе КСВ наряду с Частью </w:t>
      </w:r>
      <w:r w:rsidRPr="009652EB">
        <w:rPr>
          <w:lang w:val="ru-RU"/>
        </w:rPr>
        <w:t xml:space="preserve">7.4.2. </w:t>
      </w:r>
    </w:p>
    <w:p w:rsidR="001B604E" w:rsidRPr="009652EB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9652EB">
        <w:rPr>
          <w:caps w:val="0"/>
          <w:lang w:val="ru-RU"/>
        </w:rPr>
        <w:t xml:space="preserve"> 7.4.2. </w:t>
      </w:r>
      <w:r>
        <w:rPr>
          <w:caps w:val="0"/>
          <w:lang w:val="ru-RU"/>
        </w:rPr>
        <w:t>ОБРАЗЦЫ</w:t>
      </w:r>
      <w:r w:rsidRPr="009652EB">
        <w:rPr>
          <w:caps w:val="0"/>
          <w:lang w:val="ru-RU"/>
        </w:rPr>
        <w:t xml:space="preserve">, </w:t>
      </w:r>
      <w:r>
        <w:rPr>
          <w:caps w:val="0"/>
          <w:lang w:val="ru-RU"/>
        </w:rPr>
        <w:t>КАСАЮЩИЕСЯ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ПРОЦЕДУР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КОРРЕКЦИИ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ПАТЕНТНЫХ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ВЕДОМСТВАХ</w:t>
      </w:r>
      <w:r w:rsidRPr="009652EB">
        <w:rPr>
          <w:caps w:val="0"/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>Нынешняя</w:t>
      </w:r>
      <w:r w:rsidRPr="00F06D44">
        <w:rPr>
          <w:lang w:val="ru-RU"/>
        </w:rPr>
        <w:t xml:space="preserve"> (</w:t>
      </w:r>
      <w:r>
        <w:rPr>
          <w:lang w:val="ru-RU"/>
        </w:rPr>
        <w:t>первая</w:t>
      </w:r>
      <w:r w:rsidRPr="00F06D44">
        <w:rPr>
          <w:lang w:val="ru-RU"/>
        </w:rPr>
        <w:t xml:space="preserve">) </w:t>
      </w:r>
      <w:r>
        <w:rPr>
          <w:lang w:val="ru-RU"/>
        </w:rPr>
        <w:t>версия</w:t>
      </w:r>
      <w:r w:rsidRPr="00F06D44">
        <w:rPr>
          <w:lang w:val="ru-RU"/>
        </w:rPr>
        <w:t xml:space="preserve"> </w:t>
      </w:r>
      <w:r>
        <w:rPr>
          <w:lang w:val="ru-RU"/>
        </w:rPr>
        <w:t>опубликована</w:t>
      </w:r>
      <w:r w:rsidRPr="00F06D44">
        <w:rPr>
          <w:lang w:val="ru-RU"/>
        </w:rPr>
        <w:t xml:space="preserve"> </w:t>
      </w:r>
      <w:r>
        <w:rPr>
          <w:lang w:val="ru-RU"/>
        </w:rPr>
        <w:t>в</w:t>
      </w:r>
      <w:r w:rsidRPr="00F06D44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F06D44">
          <w:rPr>
            <w:lang w:val="ru-RU"/>
          </w:rPr>
          <w:t xml:space="preserve">2009 </w:t>
        </w:r>
        <w:r>
          <w:rPr>
            <w:lang w:val="ru-RU"/>
          </w:rPr>
          <w:t>г</w:t>
        </w:r>
      </w:smartTag>
      <w:r>
        <w:rPr>
          <w:lang w:val="ru-RU"/>
        </w:rPr>
        <w:t>.</w:t>
      </w:r>
      <w:r w:rsidRPr="00F06D44">
        <w:rPr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</w:t>
      </w:r>
      <w:r w:rsidRPr="00D23C41">
        <w:rPr>
          <w:lang w:val="ru-RU"/>
        </w:rPr>
        <w:t xml:space="preserve"> </w:t>
      </w:r>
      <w:r>
        <w:rPr>
          <w:lang w:val="ru-RU"/>
        </w:rPr>
        <w:t>стандарты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1E2509">
        <w:t>ST</w:t>
      </w:r>
      <w:r w:rsidRPr="00F06D44">
        <w:rPr>
          <w:lang w:val="ru-RU"/>
        </w:rPr>
        <w:t>.50 (</w:t>
      </w:r>
      <w:r>
        <w:rPr>
          <w:lang w:val="ru-RU"/>
        </w:rPr>
        <w:t>ссылка на обследование</w:t>
      </w:r>
      <w:r w:rsidRPr="00F06D44">
        <w:rPr>
          <w:lang w:val="ru-RU"/>
        </w:rPr>
        <w:t>)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</w:t>
      </w:r>
      <w:r w:rsidRPr="00F06D44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>
        <w:rPr>
          <w:lang w:val="ru-RU"/>
        </w:rPr>
        <w:t>Часть</w:t>
      </w:r>
      <w:r w:rsidRPr="00F06D44">
        <w:rPr>
          <w:lang w:val="ru-RU"/>
        </w:rPr>
        <w:t xml:space="preserve"> 7.4.1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="006F7459" w:rsidRPr="006F7459">
        <w:rPr>
          <w:lang w:val="ru-RU"/>
        </w:rPr>
        <w:tab/>
      </w:r>
      <w:r w:rsidRPr="001E2509">
        <w:t>A</w:t>
      </w:r>
    </w:p>
    <w:p w:rsidR="001B604E" w:rsidRPr="00F06D44" w:rsidRDefault="001B604E" w:rsidP="006F7459">
      <w:pPr>
        <w:tabs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Замечания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="006F7459" w:rsidRPr="006F7459">
        <w:rPr>
          <w:lang w:val="ru-RU"/>
        </w:rPr>
        <w:tab/>
      </w:r>
      <w:r>
        <w:rPr>
          <w:lang w:val="ru-RU"/>
        </w:rPr>
        <w:t>В</w:t>
      </w:r>
      <w:r w:rsidRPr="00F06D44">
        <w:rPr>
          <w:lang w:val="ru-RU"/>
        </w:rPr>
        <w:t xml:space="preserve"> </w:t>
      </w:r>
      <w:r>
        <w:rPr>
          <w:lang w:val="ru-RU"/>
        </w:rPr>
        <w:t>этом</w:t>
      </w:r>
      <w:r w:rsidRPr="00F06D44">
        <w:rPr>
          <w:lang w:val="ru-RU"/>
        </w:rPr>
        <w:t xml:space="preserve"> </w:t>
      </w:r>
      <w:r>
        <w:rPr>
          <w:lang w:val="ru-RU"/>
        </w:rPr>
        <w:t>обследовании</w:t>
      </w:r>
      <w:r w:rsidRPr="00F06D44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F06D44">
        <w:rPr>
          <w:lang w:val="ru-RU"/>
        </w:rPr>
        <w:t xml:space="preserve"> </w:t>
      </w:r>
      <w:r>
        <w:rPr>
          <w:lang w:val="ru-RU"/>
        </w:rPr>
        <w:t>актуальная</w:t>
      </w:r>
      <w:r w:rsidRPr="00F06D44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F06D44">
        <w:rPr>
          <w:lang w:val="ru-RU"/>
        </w:rPr>
        <w:t xml:space="preserve">; </w:t>
      </w:r>
      <w:r>
        <w:rPr>
          <w:lang w:val="ru-RU"/>
        </w:rPr>
        <w:t>обновление</w:t>
      </w:r>
      <w:r w:rsidRPr="00F06D44">
        <w:rPr>
          <w:lang w:val="ru-RU"/>
        </w:rPr>
        <w:t xml:space="preserve"> </w:t>
      </w:r>
      <w:r>
        <w:rPr>
          <w:lang w:val="ru-RU"/>
        </w:rPr>
        <w:t>пока</w:t>
      </w:r>
      <w:r w:rsidRPr="00F06D44">
        <w:rPr>
          <w:lang w:val="ru-RU"/>
        </w:rPr>
        <w:t xml:space="preserve"> </w:t>
      </w:r>
      <w:r>
        <w:rPr>
          <w:lang w:val="ru-RU"/>
        </w:rPr>
        <w:t>не</w:t>
      </w:r>
      <w:r w:rsidRPr="00F06D44">
        <w:rPr>
          <w:lang w:val="ru-RU"/>
        </w:rPr>
        <w:t xml:space="preserve"> </w:t>
      </w:r>
      <w:r>
        <w:rPr>
          <w:lang w:val="ru-RU"/>
        </w:rPr>
        <w:t>требуется</w:t>
      </w:r>
      <w:r w:rsidRPr="00F06D44">
        <w:rPr>
          <w:lang w:val="ru-RU"/>
        </w:rPr>
        <w:t xml:space="preserve"> </w:t>
      </w:r>
    </w:p>
    <w:p w:rsidR="001B604E" w:rsidRPr="009652EB" w:rsidRDefault="001B604E" w:rsidP="006F7459">
      <w:pPr>
        <w:tabs>
          <w:tab w:val="left" w:pos="0"/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Предложение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="006F7459" w:rsidRPr="006F7459">
        <w:rPr>
          <w:lang w:val="ru-RU"/>
        </w:rPr>
        <w:tab/>
      </w:r>
      <w:r>
        <w:rPr>
          <w:lang w:val="ru-RU"/>
        </w:rPr>
        <w:t>Часть</w:t>
      </w:r>
      <w:r w:rsidRPr="00581881">
        <w:rPr>
          <w:lang w:val="ru-RU"/>
        </w:rPr>
        <w:t xml:space="preserve"> 7.4.2 </w:t>
      </w:r>
      <w:r>
        <w:rPr>
          <w:lang w:val="ru-RU"/>
        </w:rPr>
        <w:t>следует</w:t>
      </w:r>
      <w:r w:rsidRPr="00581881">
        <w:rPr>
          <w:lang w:val="ru-RU"/>
        </w:rPr>
        <w:t xml:space="preserve"> </w:t>
      </w:r>
      <w:r>
        <w:rPr>
          <w:lang w:val="ru-RU"/>
        </w:rPr>
        <w:t>оставить</w:t>
      </w:r>
      <w:r w:rsidRPr="00581881">
        <w:rPr>
          <w:lang w:val="ru-RU"/>
        </w:rPr>
        <w:t xml:space="preserve"> </w:t>
      </w:r>
      <w:r>
        <w:rPr>
          <w:lang w:val="ru-RU"/>
        </w:rPr>
        <w:t>в</w:t>
      </w:r>
      <w:r w:rsidRPr="00581881">
        <w:rPr>
          <w:lang w:val="ru-RU"/>
        </w:rPr>
        <w:t xml:space="preserve"> </w:t>
      </w:r>
      <w:r>
        <w:rPr>
          <w:lang w:val="ru-RU"/>
        </w:rPr>
        <w:t>Руководстве</w:t>
      </w:r>
      <w:r w:rsidRPr="00581881">
        <w:rPr>
          <w:lang w:val="ru-RU"/>
        </w:rPr>
        <w:t xml:space="preserve"> </w:t>
      </w:r>
      <w:r>
        <w:rPr>
          <w:lang w:val="ru-RU"/>
        </w:rPr>
        <w:t>ВОИС</w:t>
      </w:r>
      <w:r w:rsidRPr="00581881">
        <w:rPr>
          <w:lang w:val="ru-RU"/>
        </w:rPr>
        <w:t xml:space="preserve"> </w:t>
      </w:r>
      <w:r>
        <w:rPr>
          <w:lang w:val="ru-RU"/>
        </w:rPr>
        <w:t xml:space="preserve">и обновлять по просьбе КСВ наряду с Частью </w:t>
      </w:r>
      <w:r w:rsidRPr="009652EB">
        <w:rPr>
          <w:lang w:val="ru-RU"/>
        </w:rPr>
        <w:t xml:space="preserve">7.4.1. </w:t>
      </w:r>
    </w:p>
    <w:p w:rsidR="001B604E" w:rsidRPr="009652EB" w:rsidRDefault="001B604E" w:rsidP="006F7459">
      <w:pPr>
        <w:pStyle w:val="Heading2"/>
        <w:keepNext w:val="0"/>
        <w:keepLines/>
        <w:rPr>
          <w:lang w:val="ru-RU"/>
        </w:rPr>
      </w:pPr>
      <w:r>
        <w:rPr>
          <w:caps w:val="0"/>
          <w:lang w:val="ru-RU"/>
        </w:rPr>
        <w:t>ЧАСТЬ</w:t>
      </w:r>
      <w:r w:rsidRPr="009652EB">
        <w:rPr>
          <w:caps w:val="0"/>
          <w:lang w:val="ru-RU"/>
        </w:rPr>
        <w:t xml:space="preserve"> 7.5. </w:t>
      </w:r>
      <w:r>
        <w:rPr>
          <w:caps w:val="0"/>
          <w:lang w:val="ru-RU"/>
        </w:rPr>
        <w:t>ФИЗИЧЕСКИЕ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ХАРАКТЕРИСТИКИ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ПАТЕНТНЫХ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ДОКУМЕНТОВ</w:t>
      </w:r>
      <w:r w:rsidRPr="009652EB">
        <w:rPr>
          <w:caps w:val="0"/>
          <w:lang w:val="ru-RU"/>
        </w:rPr>
        <w:t xml:space="preserve"> </w:t>
      </w:r>
      <w:r w:rsidRPr="00F96F6C">
        <w:rPr>
          <w:caps w:val="0"/>
          <w:lang w:val="ru-RU"/>
        </w:rPr>
        <w:t>–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ПОДБОРКА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ДАННЫХ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ПО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ФИЗИЧЕСКИМ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ХАРАКТЕРИСТИКАМ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ПАТЕНТНЫХ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ДОКУМЕНТОВ</w:t>
      </w:r>
      <w:r w:rsidRPr="009652EB">
        <w:rPr>
          <w:caps w:val="0"/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>Нынешняя</w:t>
      </w:r>
      <w:r w:rsidRPr="00F06D44">
        <w:rPr>
          <w:lang w:val="ru-RU"/>
        </w:rPr>
        <w:t xml:space="preserve"> </w:t>
      </w:r>
      <w:r>
        <w:rPr>
          <w:lang w:val="ru-RU"/>
        </w:rPr>
        <w:t>версия</w:t>
      </w:r>
      <w:r w:rsidRPr="00F06D44">
        <w:rPr>
          <w:lang w:val="ru-RU"/>
        </w:rPr>
        <w:t xml:space="preserve"> </w:t>
      </w:r>
      <w:r>
        <w:rPr>
          <w:lang w:val="ru-RU"/>
        </w:rPr>
        <w:t>опубликована</w:t>
      </w:r>
      <w:r w:rsidRPr="00F06D44">
        <w:rPr>
          <w:lang w:val="ru-RU"/>
        </w:rPr>
        <w:t xml:space="preserve"> </w:t>
      </w:r>
      <w:r>
        <w:rPr>
          <w:lang w:val="ru-RU"/>
        </w:rPr>
        <w:t>в</w:t>
      </w:r>
      <w:r w:rsidRPr="00F06D44">
        <w:rPr>
          <w:lang w:val="ru-RU"/>
        </w:rPr>
        <w:t xml:space="preserve"> 1990 </w:t>
      </w:r>
      <w:r>
        <w:rPr>
          <w:lang w:val="ru-RU"/>
        </w:rPr>
        <w:t>г.</w:t>
      </w:r>
      <w:r w:rsidRPr="00F06D44">
        <w:rPr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</w:t>
      </w:r>
      <w:r w:rsidRPr="00292F92">
        <w:rPr>
          <w:lang w:val="ru-RU"/>
        </w:rPr>
        <w:t xml:space="preserve"> </w:t>
      </w:r>
      <w:r>
        <w:rPr>
          <w:lang w:val="ru-RU"/>
        </w:rPr>
        <w:t>стандарты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1E2509">
        <w:t>ST</w:t>
      </w:r>
      <w:r w:rsidRPr="00F06D44">
        <w:rPr>
          <w:lang w:val="ru-RU"/>
        </w:rPr>
        <w:t>.10/</w:t>
      </w:r>
      <w:r w:rsidRPr="001E2509">
        <w:t>D</w:t>
      </w:r>
      <w:r w:rsidRPr="00F06D44">
        <w:rPr>
          <w:lang w:val="ru-RU"/>
        </w:rPr>
        <w:t xml:space="preserve"> (</w:t>
      </w:r>
      <w:r>
        <w:rPr>
          <w:lang w:val="ru-RU"/>
        </w:rPr>
        <w:t>ссылка на обследование в пункте</w:t>
      </w:r>
      <w:r w:rsidRPr="00F06D44">
        <w:rPr>
          <w:lang w:val="ru-RU"/>
        </w:rPr>
        <w:t xml:space="preserve"> 5)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lastRenderedPageBreak/>
        <w:t>Связанные обследования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>
        <w:rPr>
          <w:lang w:val="ru-RU"/>
        </w:rPr>
        <w:t>нет данных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06D44">
        <w:rPr>
          <w:lang w:val="ru-RU"/>
        </w:rPr>
        <w:t>:</w:t>
      </w:r>
      <w:r>
        <w:rPr>
          <w:lang w:val="ru-RU"/>
        </w:rPr>
        <w:tab/>
      </w:r>
      <w:r w:rsidRPr="00F06D44">
        <w:rPr>
          <w:lang w:val="ru-RU"/>
        </w:rPr>
        <w:tab/>
      </w:r>
      <w:r w:rsidRPr="001E2509">
        <w:t>D</w:t>
      </w:r>
    </w:p>
    <w:p w:rsidR="001B604E" w:rsidRPr="00676CFD" w:rsidRDefault="001B604E" w:rsidP="00F06D44">
      <w:pPr>
        <w:tabs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Замечания</w:t>
      </w:r>
      <w:r w:rsidRPr="00F06D44">
        <w:rPr>
          <w:lang w:val="ru-RU"/>
        </w:rPr>
        <w:t xml:space="preserve">: </w:t>
      </w:r>
      <w:r>
        <w:rPr>
          <w:lang w:val="ru-RU"/>
        </w:rPr>
        <w:tab/>
      </w:r>
      <w:r w:rsidRPr="00F06D44">
        <w:rPr>
          <w:lang w:val="ru-RU"/>
        </w:rPr>
        <w:tab/>
      </w:r>
      <w:r>
        <w:rPr>
          <w:lang w:val="ru-RU"/>
        </w:rPr>
        <w:t xml:space="preserve">Информация менее релевантна и является устаревшей. </w:t>
      </w:r>
    </w:p>
    <w:p w:rsidR="001B604E" w:rsidRPr="009652EB" w:rsidRDefault="001B604E" w:rsidP="00F06D44">
      <w:pPr>
        <w:tabs>
          <w:tab w:val="left" w:pos="0"/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Предложение</w:t>
      </w:r>
      <w:r w:rsidRPr="009652EB">
        <w:rPr>
          <w:lang w:val="ru-RU"/>
        </w:rPr>
        <w:t xml:space="preserve">: </w:t>
      </w:r>
      <w:r w:rsidRPr="00F96F6C">
        <w:rPr>
          <w:lang w:val="ru-RU"/>
        </w:rPr>
        <w:tab/>
      </w:r>
      <w:r w:rsidRPr="00F96F6C">
        <w:rPr>
          <w:lang w:val="ru-RU"/>
        </w:rPr>
        <w:tab/>
      </w:r>
      <w:r>
        <w:rPr>
          <w:lang w:val="ru-RU"/>
        </w:rPr>
        <w:t>Часть</w:t>
      </w:r>
      <w:r w:rsidRPr="009652EB">
        <w:rPr>
          <w:lang w:val="ru-RU"/>
        </w:rPr>
        <w:t xml:space="preserve"> 7.5 </w:t>
      </w:r>
      <w:r>
        <w:rPr>
          <w:lang w:val="ru-RU"/>
        </w:rPr>
        <w:t>не</w:t>
      </w:r>
      <w:r w:rsidRPr="009652EB">
        <w:rPr>
          <w:lang w:val="ru-RU"/>
        </w:rPr>
        <w:t xml:space="preserve"> </w:t>
      </w:r>
      <w:r>
        <w:rPr>
          <w:lang w:val="ru-RU"/>
        </w:rPr>
        <w:t>требует</w:t>
      </w:r>
      <w:r w:rsidRPr="009652EB">
        <w:rPr>
          <w:lang w:val="ru-RU"/>
        </w:rPr>
        <w:t xml:space="preserve"> </w:t>
      </w:r>
      <w:r>
        <w:rPr>
          <w:lang w:val="ru-RU"/>
        </w:rPr>
        <w:t>обновления</w:t>
      </w:r>
      <w:r w:rsidRPr="009652EB">
        <w:rPr>
          <w:lang w:val="ru-RU"/>
        </w:rPr>
        <w:t xml:space="preserve">; </w:t>
      </w:r>
      <w:r>
        <w:rPr>
          <w:lang w:val="ru-RU"/>
        </w:rPr>
        <w:t>ее</w:t>
      </w:r>
      <w:r w:rsidRPr="009652EB">
        <w:rPr>
          <w:lang w:val="ru-RU"/>
        </w:rPr>
        <w:t xml:space="preserve"> </w:t>
      </w:r>
      <w:r>
        <w:rPr>
          <w:lang w:val="ru-RU"/>
        </w:rPr>
        <w:t>следует</w:t>
      </w:r>
      <w:r w:rsidRPr="009652EB">
        <w:rPr>
          <w:lang w:val="ru-RU"/>
        </w:rPr>
        <w:t xml:space="preserve"> </w:t>
      </w:r>
      <w:r>
        <w:rPr>
          <w:lang w:val="ru-RU"/>
        </w:rPr>
        <w:t>изъять</w:t>
      </w:r>
      <w:r w:rsidRPr="009652EB">
        <w:rPr>
          <w:lang w:val="ru-RU"/>
        </w:rPr>
        <w:t xml:space="preserve"> </w:t>
      </w:r>
      <w:r>
        <w:rPr>
          <w:lang w:val="ru-RU"/>
        </w:rPr>
        <w:t>из</w:t>
      </w:r>
      <w:r w:rsidRPr="009652EB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9652EB">
        <w:rPr>
          <w:lang w:val="ru-RU"/>
        </w:rPr>
        <w:t xml:space="preserve"> </w:t>
      </w:r>
      <w:r>
        <w:rPr>
          <w:lang w:val="ru-RU"/>
        </w:rPr>
        <w:t>ВОИС</w:t>
      </w:r>
      <w:r w:rsidRPr="009652EB">
        <w:rPr>
          <w:lang w:val="ru-RU"/>
        </w:rPr>
        <w:t xml:space="preserve"> </w:t>
      </w:r>
      <w:r>
        <w:rPr>
          <w:lang w:val="ru-RU"/>
        </w:rPr>
        <w:t>и</w:t>
      </w:r>
      <w:r w:rsidRPr="009652EB">
        <w:rPr>
          <w:lang w:val="ru-RU"/>
        </w:rPr>
        <w:t xml:space="preserve"> </w:t>
      </w:r>
      <w:r>
        <w:rPr>
          <w:lang w:val="ru-RU"/>
        </w:rPr>
        <w:t>переместить</w:t>
      </w:r>
      <w:r w:rsidRPr="009652EB">
        <w:rPr>
          <w:lang w:val="ru-RU"/>
        </w:rPr>
        <w:t xml:space="preserve"> </w:t>
      </w:r>
      <w:r>
        <w:rPr>
          <w:lang w:val="ru-RU"/>
        </w:rPr>
        <w:t>в</w:t>
      </w:r>
      <w:r w:rsidRPr="009652EB">
        <w:rPr>
          <w:lang w:val="ru-RU"/>
        </w:rPr>
        <w:t xml:space="preserve"> </w:t>
      </w:r>
      <w:r>
        <w:rPr>
          <w:lang w:val="ru-RU"/>
        </w:rPr>
        <w:t>архив</w:t>
      </w:r>
      <w:r w:rsidRPr="009652EB">
        <w:rPr>
          <w:lang w:val="ru-RU"/>
        </w:rPr>
        <w:t xml:space="preserve">; </w:t>
      </w:r>
      <w:r>
        <w:rPr>
          <w:lang w:val="ru-RU"/>
        </w:rPr>
        <w:t>и</w:t>
      </w:r>
      <w:r w:rsidRPr="009652EB">
        <w:rPr>
          <w:lang w:val="ru-RU"/>
        </w:rPr>
        <w:t xml:space="preserve"> </w:t>
      </w:r>
    </w:p>
    <w:p w:rsidR="001B604E" w:rsidRPr="00676CFD" w:rsidRDefault="001B604E" w:rsidP="00F06D44">
      <w:pPr>
        <w:tabs>
          <w:tab w:val="left" w:pos="0"/>
          <w:tab w:val="left" w:pos="2340"/>
        </w:tabs>
        <w:spacing w:after="80"/>
        <w:ind w:left="2835"/>
        <w:rPr>
          <w:lang w:val="ru-RU"/>
        </w:rPr>
      </w:pPr>
      <w:r w:rsidRPr="00F96F6C">
        <w:rPr>
          <w:lang w:val="ru-RU"/>
        </w:rPr>
        <w:tab/>
      </w:r>
      <w:r>
        <w:rPr>
          <w:lang w:val="ru-RU"/>
        </w:rPr>
        <w:t>следует</w:t>
      </w:r>
      <w:r w:rsidRPr="00676CFD">
        <w:rPr>
          <w:lang w:val="ru-RU"/>
        </w:rPr>
        <w:t xml:space="preserve"> </w:t>
      </w:r>
      <w:r>
        <w:rPr>
          <w:lang w:val="ru-RU"/>
        </w:rPr>
        <w:t>изъять</w:t>
      </w:r>
      <w:r w:rsidRPr="00676CFD">
        <w:rPr>
          <w:lang w:val="ru-RU"/>
        </w:rPr>
        <w:t xml:space="preserve"> </w:t>
      </w:r>
      <w:r>
        <w:rPr>
          <w:lang w:val="ru-RU"/>
        </w:rPr>
        <w:t>ссылку</w:t>
      </w:r>
      <w:r w:rsidRPr="00676CFD">
        <w:rPr>
          <w:lang w:val="ru-RU"/>
        </w:rPr>
        <w:t xml:space="preserve"> </w:t>
      </w:r>
      <w:r>
        <w:rPr>
          <w:lang w:val="ru-RU"/>
        </w:rPr>
        <w:t>на</w:t>
      </w:r>
      <w:r w:rsidRPr="00676CFD">
        <w:rPr>
          <w:lang w:val="ru-RU"/>
        </w:rPr>
        <w:t xml:space="preserve"> </w:t>
      </w:r>
      <w:r>
        <w:rPr>
          <w:lang w:val="ru-RU"/>
        </w:rPr>
        <w:t>это</w:t>
      </w:r>
      <w:r w:rsidRPr="00676CFD">
        <w:rPr>
          <w:lang w:val="ru-RU"/>
        </w:rPr>
        <w:t xml:space="preserve"> </w:t>
      </w:r>
      <w:r>
        <w:rPr>
          <w:lang w:val="ru-RU"/>
        </w:rPr>
        <w:t>обследование</w:t>
      </w:r>
      <w:r w:rsidRPr="00676CFD">
        <w:rPr>
          <w:lang w:val="ru-RU"/>
        </w:rPr>
        <w:t xml:space="preserve"> </w:t>
      </w:r>
      <w:r>
        <w:rPr>
          <w:lang w:val="ru-RU"/>
        </w:rPr>
        <w:t>из</w:t>
      </w:r>
      <w:r w:rsidRPr="00676CFD">
        <w:rPr>
          <w:lang w:val="ru-RU"/>
        </w:rPr>
        <w:t xml:space="preserve"> </w:t>
      </w:r>
      <w:r>
        <w:rPr>
          <w:lang w:val="ru-RU"/>
        </w:rPr>
        <w:t>стандарта</w:t>
      </w:r>
      <w:r w:rsidRPr="00676CFD">
        <w:rPr>
          <w:lang w:val="ru-RU"/>
        </w:rPr>
        <w:t xml:space="preserve"> </w:t>
      </w:r>
      <w:r>
        <w:rPr>
          <w:lang w:val="ru-RU"/>
        </w:rPr>
        <w:t>ВОИС</w:t>
      </w:r>
      <w:r w:rsidRPr="00676CFD">
        <w:rPr>
          <w:lang w:val="ru-RU"/>
        </w:rPr>
        <w:t xml:space="preserve"> </w:t>
      </w:r>
      <w:r>
        <w:t>ST</w:t>
      </w:r>
      <w:r w:rsidRPr="00676CFD">
        <w:rPr>
          <w:lang w:val="ru-RU"/>
        </w:rPr>
        <w:t>.10/</w:t>
      </w:r>
      <w:r>
        <w:t>D</w:t>
      </w:r>
      <w:r w:rsidRPr="00676CFD">
        <w:rPr>
          <w:lang w:val="ru-RU"/>
        </w:rPr>
        <w:t xml:space="preserve"> (</w:t>
      </w:r>
      <w:r>
        <w:rPr>
          <w:lang w:val="ru-RU"/>
        </w:rPr>
        <w:t>редакционное</w:t>
      </w:r>
      <w:r w:rsidRPr="00676CFD">
        <w:rPr>
          <w:lang w:val="ru-RU"/>
        </w:rPr>
        <w:t xml:space="preserve"> </w:t>
      </w:r>
      <w:r>
        <w:rPr>
          <w:lang w:val="ru-RU"/>
        </w:rPr>
        <w:t>изменение</w:t>
      </w:r>
      <w:r w:rsidRPr="00676CFD">
        <w:rPr>
          <w:lang w:val="ru-RU"/>
        </w:rPr>
        <w:t xml:space="preserve">). </w:t>
      </w:r>
    </w:p>
    <w:p w:rsidR="001B604E" w:rsidRPr="009652EB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9652EB">
        <w:rPr>
          <w:caps w:val="0"/>
          <w:lang w:val="ru-RU"/>
        </w:rPr>
        <w:t xml:space="preserve"> 7.6. </w:t>
      </w:r>
      <w:r>
        <w:rPr>
          <w:caps w:val="0"/>
          <w:lang w:val="ru-RU"/>
        </w:rPr>
        <w:t>ОБСЛЕДОВАНИЕ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ОБЛАСТИ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БИБЛИОГРАФИЧЕСКОЙ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ИНФОРМАЦИИ</w:t>
      </w:r>
      <w:r w:rsidRPr="009652EB">
        <w:rPr>
          <w:caps w:val="0"/>
          <w:lang w:val="ru-RU"/>
        </w:rPr>
        <w:t xml:space="preserve">, </w:t>
      </w:r>
      <w:r>
        <w:rPr>
          <w:caps w:val="0"/>
          <w:lang w:val="ru-RU"/>
        </w:rPr>
        <w:t>СОДЕРЖАЩЕЙСЯ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ПАТЕНТНЫХ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БЮЛЛЕТЕНЯХ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ДЕЙСТВУЮЩИХ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УКАЗАТЕЛЯХ</w:t>
      </w:r>
      <w:r w:rsidRPr="009652EB">
        <w:rPr>
          <w:caps w:val="0"/>
          <w:lang w:val="ru-RU"/>
        </w:rPr>
        <w:t xml:space="preserve">, </w:t>
      </w:r>
      <w:r>
        <w:rPr>
          <w:caps w:val="0"/>
          <w:lang w:val="ru-RU"/>
        </w:rPr>
        <w:t>ВХОДЯЩИХ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ПАТЕНТНЫЕ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БЮЛЛЕТЕНИ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ИЛИ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ПУБЛИКУЕМЫХ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ОТДЕЛЬНО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СВЯЗИ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С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ПАТЕНТНЫМИ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БЮЛЛЕТЕНЯМИ</w:t>
      </w:r>
      <w:r w:rsidRPr="009652EB">
        <w:rPr>
          <w:caps w:val="0"/>
          <w:lang w:val="ru-RU"/>
        </w:rPr>
        <w:t xml:space="preserve"> </w:t>
      </w:r>
    </w:p>
    <w:p w:rsidR="001B604E" w:rsidRPr="00F06D44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>Нынешняя</w:t>
      </w:r>
      <w:r w:rsidRPr="00F06D44">
        <w:rPr>
          <w:lang w:val="ru-RU"/>
        </w:rPr>
        <w:t xml:space="preserve"> </w:t>
      </w:r>
      <w:r>
        <w:rPr>
          <w:lang w:val="ru-RU"/>
        </w:rPr>
        <w:t>версия</w:t>
      </w:r>
      <w:r w:rsidRPr="00F06D44">
        <w:rPr>
          <w:lang w:val="ru-RU"/>
        </w:rPr>
        <w:t xml:space="preserve"> </w:t>
      </w:r>
      <w:r>
        <w:rPr>
          <w:lang w:val="ru-RU"/>
        </w:rPr>
        <w:t>опубликована</w:t>
      </w:r>
      <w:r w:rsidRPr="00F06D44">
        <w:rPr>
          <w:lang w:val="ru-RU"/>
        </w:rPr>
        <w:t xml:space="preserve"> </w:t>
      </w:r>
      <w:r>
        <w:rPr>
          <w:lang w:val="ru-RU"/>
        </w:rPr>
        <w:t>в</w:t>
      </w:r>
      <w:r w:rsidRPr="00F06D44">
        <w:rPr>
          <w:lang w:val="ru-RU"/>
        </w:rPr>
        <w:t xml:space="preserve"> 1990 </w:t>
      </w:r>
      <w:r>
        <w:rPr>
          <w:lang w:val="ru-RU"/>
        </w:rPr>
        <w:t>г.</w:t>
      </w:r>
      <w:r w:rsidRPr="00F06D44">
        <w:rPr>
          <w:lang w:val="ru-RU"/>
        </w:rPr>
        <w:t xml:space="preserve"> </w:t>
      </w:r>
    </w:p>
    <w:p w:rsidR="001B604E" w:rsidRPr="00F06D44" w:rsidRDefault="001B604E" w:rsidP="00F06D44">
      <w:pPr>
        <w:tabs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Связанные</w:t>
      </w:r>
      <w:r w:rsidRPr="00534C90">
        <w:rPr>
          <w:lang w:val="ru-RU"/>
        </w:rPr>
        <w:t xml:space="preserve"> </w:t>
      </w:r>
      <w:r>
        <w:rPr>
          <w:lang w:val="ru-RU"/>
        </w:rPr>
        <w:t>стандарты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1E2509">
        <w:t>ST</w:t>
      </w:r>
      <w:r w:rsidRPr="00F06D44">
        <w:rPr>
          <w:lang w:val="ru-RU"/>
        </w:rPr>
        <w:t>.11 (</w:t>
      </w:r>
      <w:r>
        <w:rPr>
          <w:lang w:val="ru-RU"/>
        </w:rPr>
        <w:t>ссылка на обследование в пункте</w:t>
      </w:r>
      <w:r w:rsidRPr="00F06D44">
        <w:rPr>
          <w:lang w:val="ru-RU"/>
        </w:rPr>
        <w:t xml:space="preserve"> 10)</w:t>
      </w:r>
      <w:r w:rsidRPr="00F06D44">
        <w:rPr>
          <w:lang w:val="ru-RU"/>
        </w:rPr>
        <w:br/>
      </w:r>
      <w:r w:rsidRPr="001E2509">
        <w:t>ST</w:t>
      </w:r>
      <w:r w:rsidRPr="00F06D44">
        <w:rPr>
          <w:lang w:val="ru-RU"/>
        </w:rPr>
        <w:t>.19 (</w:t>
      </w:r>
      <w:r>
        <w:rPr>
          <w:lang w:val="ru-RU"/>
        </w:rPr>
        <w:t>ссылка на обследование в пункте</w:t>
      </w:r>
      <w:r w:rsidRPr="00F06D44">
        <w:rPr>
          <w:lang w:val="ru-RU"/>
        </w:rPr>
        <w:t xml:space="preserve"> 22)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</w:t>
      </w:r>
      <w:r w:rsidRPr="00F06D44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>
        <w:rPr>
          <w:lang w:val="ru-RU"/>
        </w:rPr>
        <w:t>нет</w:t>
      </w:r>
      <w:r w:rsidRPr="00F06D44">
        <w:rPr>
          <w:lang w:val="ru-RU"/>
        </w:rPr>
        <w:t xml:space="preserve"> </w:t>
      </w:r>
      <w:r>
        <w:rPr>
          <w:lang w:val="ru-RU"/>
        </w:rPr>
        <w:t>данных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Pr="00F06D44">
        <w:rPr>
          <w:lang w:val="ru-RU"/>
        </w:rPr>
        <w:tab/>
      </w:r>
      <w:r>
        <w:rPr>
          <w:lang w:val="ru-RU"/>
        </w:rPr>
        <w:t>в зависимости</w:t>
      </w:r>
      <w:r w:rsidRPr="00F06D44">
        <w:rPr>
          <w:lang w:val="ru-RU"/>
        </w:rPr>
        <w:t xml:space="preserve"> </w:t>
      </w:r>
      <w:r>
        <w:rPr>
          <w:lang w:val="ru-RU"/>
        </w:rPr>
        <w:t>от</w:t>
      </w:r>
      <w:r w:rsidRPr="00F06D44">
        <w:rPr>
          <w:lang w:val="ru-RU"/>
        </w:rPr>
        <w:t xml:space="preserve"> </w:t>
      </w:r>
      <w:r>
        <w:rPr>
          <w:lang w:val="ru-RU"/>
        </w:rPr>
        <w:t>решения</w:t>
      </w:r>
      <w:r w:rsidRPr="00F06D44">
        <w:rPr>
          <w:lang w:val="ru-RU"/>
        </w:rPr>
        <w:t xml:space="preserve"> </w:t>
      </w:r>
      <w:r>
        <w:rPr>
          <w:lang w:val="ru-RU"/>
        </w:rPr>
        <w:t>КСВ</w:t>
      </w:r>
      <w:r w:rsidRPr="00F06D44">
        <w:rPr>
          <w:lang w:val="ru-RU"/>
        </w:rPr>
        <w:t xml:space="preserve"> (</w:t>
      </w:r>
      <w:r>
        <w:rPr>
          <w:lang w:val="ru-RU"/>
        </w:rPr>
        <w:t>см</w:t>
      </w:r>
      <w:r w:rsidRPr="00F06D44">
        <w:rPr>
          <w:lang w:val="ru-RU"/>
        </w:rPr>
        <w:t xml:space="preserve">. </w:t>
      </w:r>
      <w:r>
        <w:rPr>
          <w:lang w:val="ru-RU"/>
        </w:rPr>
        <w:t>предложение</w:t>
      </w:r>
      <w:r w:rsidRPr="00F06D44">
        <w:rPr>
          <w:lang w:val="ru-RU"/>
        </w:rPr>
        <w:t xml:space="preserve"> </w:t>
      </w:r>
      <w:r>
        <w:rPr>
          <w:lang w:val="ru-RU"/>
        </w:rPr>
        <w:t>ниже</w:t>
      </w:r>
      <w:r w:rsidRPr="00F06D44">
        <w:rPr>
          <w:lang w:val="ru-RU"/>
        </w:rPr>
        <w:t xml:space="preserve">) </w:t>
      </w:r>
    </w:p>
    <w:p w:rsidR="001B604E" w:rsidRPr="009652EB" w:rsidRDefault="001B604E" w:rsidP="00676CFD">
      <w:pPr>
        <w:tabs>
          <w:tab w:val="left" w:pos="2340"/>
        </w:tabs>
        <w:spacing w:after="80"/>
        <w:ind w:left="2790" w:hanging="2790"/>
        <w:rPr>
          <w:lang w:val="ru-RU"/>
        </w:rPr>
      </w:pPr>
      <w:r>
        <w:rPr>
          <w:lang w:val="ru-RU"/>
        </w:rPr>
        <w:t>Замечания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>
        <w:rPr>
          <w:lang w:val="ru-RU"/>
        </w:rPr>
        <w:tab/>
        <w:t>Обследование</w:t>
      </w:r>
      <w:r w:rsidRPr="00145FA7">
        <w:rPr>
          <w:lang w:val="ru-RU"/>
        </w:rPr>
        <w:t xml:space="preserve">, </w:t>
      </w:r>
      <w:r>
        <w:rPr>
          <w:lang w:val="ru-RU"/>
        </w:rPr>
        <w:t>а</w:t>
      </w:r>
      <w:r w:rsidRPr="00145FA7">
        <w:rPr>
          <w:lang w:val="ru-RU"/>
        </w:rPr>
        <w:t xml:space="preserve"> </w:t>
      </w:r>
      <w:r>
        <w:rPr>
          <w:lang w:val="ru-RU"/>
        </w:rPr>
        <w:t>также</w:t>
      </w:r>
      <w:r w:rsidRPr="00145FA7">
        <w:rPr>
          <w:lang w:val="ru-RU"/>
        </w:rPr>
        <w:t xml:space="preserve"> </w:t>
      </w:r>
      <w:r>
        <w:rPr>
          <w:lang w:val="ru-RU"/>
        </w:rPr>
        <w:t>оба</w:t>
      </w:r>
      <w:r w:rsidRPr="00145FA7">
        <w:rPr>
          <w:lang w:val="ru-RU"/>
        </w:rPr>
        <w:t xml:space="preserve"> </w:t>
      </w:r>
      <w:r>
        <w:rPr>
          <w:lang w:val="ru-RU"/>
        </w:rPr>
        <w:t>связанных</w:t>
      </w:r>
      <w:r w:rsidRPr="00145FA7">
        <w:rPr>
          <w:lang w:val="ru-RU"/>
        </w:rPr>
        <w:t xml:space="preserve"> </w:t>
      </w:r>
      <w:r>
        <w:rPr>
          <w:lang w:val="ru-RU"/>
        </w:rPr>
        <w:t>с</w:t>
      </w:r>
      <w:r w:rsidRPr="00145FA7">
        <w:rPr>
          <w:lang w:val="ru-RU"/>
        </w:rPr>
        <w:t xml:space="preserve"> </w:t>
      </w:r>
      <w:r>
        <w:rPr>
          <w:lang w:val="ru-RU"/>
        </w:rPr>
        <w:t>ним</w:t>
      </w:r>
      <w:r w:rsidRPr="00145FA7">
        <w:rPr>
          <w:lang w:val="ru-RU"/>
        </w:rPr>
        <w:t xml:space="preserve"> </w:t>
      </w:r>
      <w:r>
        <w:rPr>
          <w:lang w:val="ru-RU"/>
        </w:rPr>
        <w:t>стандарта</w:t>
      </w:r>
      <w:r w:rsidRPr="00145FA7">
        <w:rPr>
          <w:lang w:val="ru-RU"/>
        </w:rPr>
        <w:t xml:space="preserve"> </w:t>
      </w:r>
      <w:r>
        <w:rPr>
          <w:lang w:val="ru-RU"/>
        </w:rPr>
        <w:t>ВОИС</w:t>
      </w:r>
      <w:r w:rsidRPr="00145FA7">
        <w:rPr>
          <w:lang w:val="ru-RU"/>
        </w:rPr>
        <w:t xml:space="preserve"> (</w:t>
      </w:r>
      <w:r>
        <w:t>ST</w:t>
      </w:r>
      <w:r w:rsidRPr="00F06D44">
        <w:rPr>
          <w:lang w:val="ru-RU"/>
        </w:rPr>
        <w:t xml:space="preserve">.11 </w:t>
      </w:r>
      <w:r>
        <w:rPr>
          <w:lang w:val="ru-RU"/>
        </w:rPr>
        <w:t>и</w:t>
      </w:r>
      <w:r w:rsidRPr="00145FA7">
        <w:rPr>
          <w:lang w:val="ru-RU"/>
        </w:rPr>
        <w:t xml:space="preserve"> </w:t>
      </w:r>
      <w:r>
        <w:t>ST</w:t>
      </w:r>
      <w:r w:rsidRPr="00F06D44">
        <w:rPr>
          <w:lang w:val="ru-RU"/>
        </w:rPr>
        <w:t xml:space="preserve">.19) </w:t>
      </w:r>
      <w:r>
        <w:rPr>
          <w:lang w:val="ru-RU"/>
        </w:rPr>
        <w:t>были опубликованы в 1990 г. Содержащаяся в нем информация сильно устарела, однако предмет может быть актуален. Международное</w:t>
      </w:r>
      <w:r w:rsidRPr="00145FA7">
        <w:rPr>
          <w:lang w:val="ru-RU"/>
        </w:rPr>
        <w:t xml:space="preserve"> </w:t>
      </w:r>
      <w:r>
        <w:rPr>
          <w:lang w:val="ru-RU"/>
        </w:rPr>
        <w:t>бюро</w:t>
      </w:r>
      <w:r w:rsidRPr="00145FA7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145FA7">
        <w:rPr>
          <w:lang w:val="ru-RU"/>
        </w:rPr>
        <w:t xml:space="preserve"> </w:t>
      </w:r>
      <w:r>
        <w:rPr>
          <w:lang w:val="ru-RU"/>
        </w:rPr>
        <w:t>на рассмотрение</w:t>
      </w:r>
      <w:r w:rsidRPr="00145FA7">
        <w:rPr>
          <w:lang w:val="ru-RU"/>
        </w:rPr>
        <w:t xml:space="preserve"> </w:t>
      </w:r>
      <w:r>
        <w:rPr>
          <w:lang w:val="ru-RU"/>
        </w:rPr>
        <w:t>КСВ</w:t>
      </w:r>
      <w:r w:rsidRPr="00145FA7">
        <w:rPr>
          <w:lang w:val="ru-RU"/>
        </w:rPr>
        <w:t xml:space="preserve"> </w:t>
      </w:r>
      <w:r>
        <w:rPr>
          <w:lang w:val="ru-RU"/>
        </w:rPr>
        <w:t>два возможных варианта</w:t>
      </w:r>
      <w:r w:rsidRPr="0025342C">
        <w:rPr>
          <w:lang w:val="ru-RU"/>
        </w:rPr>
        <w:t xml:space="preserve"> </w:t>
      </w:r>
      <w:r>
        <w:rPr>
          <w:lang w:val="ru-RU"/>
        </w:rPr>
        <w:t>в</w:t>
      </w:r>
      <w:r w:rsidRPr="00145FA7">
        <w:rPr>
          <w:lang w:val="ru-RU"/>
        </w:rPr>
        <w:t xml:space="preserve"> </w:t>
      </w:r>
      <w:r>
        <w:rPr>
          <w:lang w:val="ru-RU"/>
        </w:rPr>
        <w:t>отношении</w:t>
      </w:r>
      <w:r w:rsidRPr="00145FA7">
        <w:rPr>
          <w:lang w:val="ru-RU"/>
        </w:rPr>
        <w:t xml:space="preserve"> </w:t>
      </w:r>
      <w:r>
        <w:rPr>
          <w:lang w:val="ru-RU"/>
        </w:rPr>
        <w:t>этого</w:t>
      </w:r>
      <w:r w:rsidRPr="00145FA7">
        <w:rPr>
          <w:lang w:val="ru-RU"/>
        </w:rPr>
        <w:t xml:space="preserve"> </w:t>
      </w:r>
      <w:r>
        <w:rPr>
          <w:lang w:val="ru-RU"/>
        </w:rPr>
        <w:t xml:space="preserve">обследования: </w:t>
      </w:r>
    </w:p>
    <w:p w:rsidR="001B604E" w:rsidRPr="009150ED" w:rsidRDefault="001B604E" w:rsidP="009150ED">
      <w:pPr>
        <w:pStyle w:val="ListParagraph"/>
        <w:numPr>
          <w:ilvl w:val="0"/>
          <w:numId w:val="14"/>
        </w:numPr>
        <w:tabs>
          <w:tab w:val="left" w:pos="3261"/>
        </w:tabs>
        <w:spacing w:after="80"/>
        <w:ind w:left="3261" w:hanging="450"/>
      </w:pPr>
      <w:r w:rsidRPr="009150ED">
        <w:t xml:space="preserve">осуществить полное обновление обследования, в дальнейшем проводить регулярные обновления, если Комитет сочтет, что обследование следует оставить в Руководстве ВОИС (Группа В); </w:t>
      </w:r>
    </w:p>
    <w:p w:rsidR="001B604E" w:rsidRPr="009150ED" w:rsidRDefault="001B604E" w:rsidP="009150ED">
      <w:pPr>
        <w:pStyle w:val="ListParagraph"/>
        <w:numPr>
          <w:ilvl w:val="0"/>
          <w:numId w:val="14"/>
        </w:numPr>
        <w:tabs>
          <w:tab w:val="left" w:pos="3261"/>
        </w:tabs>
        <w:spacing w:after="80"/>
        <w:ind w:left="3261" w:hanging="450"/>
      </w:pPr>
      <w:bookmarkStart w:id="0" w:name="_GoBack"/>
      <w:r w:rsidRPr="009150ED">
        <w:t xml:space="preserve">изъять обследование из Руководства ВОИС и переместить его в архив (Группа </w:t>
      </w:r>
      <w:r>
        <w:t>D</w:t>
      </w:r>
      <w:r w:rsidRPr="009150ED">
        <w:t>).</w:t>
      </w:r>
      <w:bookmarkEnd w:id="0"/>
      <w:r w:rsidRPr="009150ED">
        <w:t xml:space="preserve"> </w:t>
      </w:r>
    </w:p>
    <w:p w:rsidR="001B604E" w:rsidRPr="009652EB" w:rsidRDefault="001B604E" w:rsidP="00F06D44">
      <w:pPr>
        <w:tabs>
          <w:tab w:val="left" w:pos="0"/>
          <w:tab w:val="left" w:pos="2340"/>
        </w:tabs>
        <w:spacing w:after="80"/>
        <w:ind w:left="2790" w:hanging="2790"/>
        <w:rPr>
          <w:lang w:val="ru-RU"/>
        </w:rPr>
      </w:pPr>
      <w:r>
        <w:rPr>
          <w:lang w:val="ru-RU"/>
        </w:rPr>
        <w:t>Предложение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Pr="00F06D44">
        <w:rPr>
          <w:lang w:val="ru-RU"/>
        </w:rPr>
        <w:tab/>
      </w:r>
      <w:r>
        <w:rPr>
          <w:lang w:val="ru-RU"/>
        </w:rPr>
        <w:t xml:space="preserve">КСВ предлагается рассмотреть вопрос о том, следует ли регулярно обновлять Часть 7.6 или же изъять ее из Руководства ВОИС и переместить в архив. </w:t>
      </w:r>
    </w:p>
    <w:p w:rsidR="001B604E" w:rsidRPr="0025342C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9652EB">
        <w:rPr>
          <w:caps w:val="0"/>
          <w:lang w:val="ru-RU"/>
        </w:rPr>
        <w:t xml:space="preserve"> 7.7. </w:t>
      </w:r>
      <w:r>
        <w:rPr>
          <w:caps w:val="0"/>
          <w:lang w:val="ru-RU"/>
        </w:rPr>
        <w:t>ОБСЛЕДОВАНИЕ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ОБЛАСТИ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ВЫДАЧИ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ПУБЛИКАЦИИ</w:t>
      </w:r>
      <w:r w:rsidRPr="009652EB">
        <w:rPr>
          <w:caps w:val="0"/>
          <w:lang w:val="ru-RU"/>
        </w:rPr>
        <w:t xml:space="preserve"> «</w:t>
      </w:r>
      <w:r>
        <w:rPr>
          <w:caps w:val="0"/>
          <w:lang w:val="ru-RU"/>
        </w:rPr>
        <w:t>СВИДЕТЕЛЬСТВ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ДОПОЛНИТЕЛЬНОЙ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ОХРАНЫ</w:t>
      </w:r>
      <w:r w:rsidRPr="009652EB">
        <w:rPr>
          <w:caps w:val="0"/>
          <w:lang w:val="ru-RU"/>
        </w:rPr>
        <w:t xml:space="preserve">» </w:t>
      </w:r>
      <w:r>
        <w:rPr>
          <w:caps w:val="0"/>
          <w:lang w:val="ru-RU"/>
        </w:rPr>
        <w:t>НА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ЛЕКАРСТВЕННУЮ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ФИТОФАРМАЦЕВТИЧЕСКУЮ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ПРОДУКЦИЮ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ИЛИ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ЭКВИВАЛЕНТНЫЕ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ПРАВА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ПРОМЫШЛЕННОЙ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СОБСТВЕННОСТИ</w:t>
      </w:r>
    </w:p>
    <w:p w:rsidR="001B604E" w:rsidRPr="0025342C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>Нынешняя версия опубликована в 2002 г.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стандарты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>
        <w:rPr>
          <w:lang w:val="ru-RU"/>
        </w:rPr>
        <w:t>нет данных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</w:t>
      </w:r>
      <w:r w:rsidRPr="00F06D44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>
        <w:rPr>
          <w:lang w:val="ru-RU"/>
        </w:rPr>
        <w:t>нет</w:t>
      </w:r>
      <w:r w:rsidRPr="00F06D44">
        <w:rPr>
          <w:lang w:val="ru-RU"/>
        </w:rPr>
        <w:t xml:space="preserve"> </w:t>
      </w:r>
      <w:r>
        <w:rPr>
          <w:lang w:val="ru-RU"/>
        </w:rPr>
        <w:t>данных</w:t>
      </w:r>
    </w:p>
    <w:p w:rsidR="001B604E" w:rsidRPr="00F06D44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06D44">
        <w:rPr>
          <w:lang w:val="ru-RU"/>
        </w:rPr>
        <w:t>:</w:t>
      </w:r>
      <w:r w:rsidRPr="00F06D44">
        <w:rPr>
          <w:lang w:val="ru-RU"/>
        </w:rPr>
        <w:tab/>
      </w:r>
      <w:r w:rsidR="006F7459" w:rsidRPr="006F7459">
        <w:rPr>
          <w:lang w:val="ru-RU"/>
        </w:rPr>
        <w:tab/>
      </w:r>
      <w:r>
        <w:rPr>
          <w:lang w:val="ru-RU"/>
        </w:rPr>
        <w:t>в</w:t>
      </w:r>
      <w:r w:rsidRPr="00F06D44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F06D44">
        <w:rPr>
          <w:lang w:val="ru-RU"/>
        </w:rPr>
        <w:t xml:space="preserve"> </w:t>
      </w:r>
      <w:r>
        <w:rPr>
          <w:lang w:val="ru-RU"/>
        </w:rPr>
        <w:t>от</w:t>
      </w:r>
      <w:r w:rsidRPr="00F06D44">
        <w:rPr>
          <w:lang w:val="ru-RU"/>
        </w:rPr>
        <w:t xml:space="preserve"> </w:t>
      </w:r>
      <w:r>
        <w:rPr>
          <w:lang w:val="ru-RU"/>
        </w:rPr>
        <w:t>решения</w:t>
      </w:r>
      <w:r w:rsidRPr="00F06D44">
        <w:rPr>
          <w:lang w:val="ru-RU"/>
        </w:rPr>
        <w:t xml:space="preserve"> </w:t>
      </w:r>
      <w:r>
        <w:rPr>
          <w:lang w:val="ru-RU"/>
        </w:rPr>
        <w:t>КСВ</w:t>
      </w:r>
      <w:r w:rsidRPr="00F06D44">
        <w:rPr>
          <w:lang w:val="ru-RU"/>
        </w:rPr>
        <w:t xml:space="preserve"> (</w:t>
      </w:r>
      <w:r>
        <w:rPr>
          <w:lang w:val="ru-RU"/>
        </w:rPr>
        <w:t>см</w:t>
      </w:r>
      <w:r w:rsidRPr="00F06D44">
        <w:rPr>
          <w:lang w:val="ru-RU"/>
        </w:rPr>
        <w:t xml:space="preserve">. </w:t>
      </w:r>
      <w:r>
        <w:rPr>
          <w:lang w:val="ru-RU"/>
        </w:rPr>
        <w:t>предложение</w:t>
      </w:r>
      <w:r w:rsidRPr="00F06D44">
        <w:rPr>
          <w:lang w:val="ru-RU"/>
        </w:rPr>
        <w:t xml:space="preserve"> </w:t>
      </w:r>
      <w:r>
        <w:rPr>
          <w:lang w:val="ru-RU"/>
        </w:rPr>
        <w:t>ниже</w:t>
      </w:r>
      <w:r w:rsidRPr="00F06D44">
        <w:rPr>
          <w:lang w:val="ru-RU"/>
        </w:rPr>
        <w:t xml:space="preserve">) </w:t>
      </w:r>
    </w:p>
    <w:p w:rsidR="001B604E" w:rsidRPr="009652EB" w:rsidRDefault="001B604E" w:rsidP="006F7459">
      <w:pPr>
        <w:tabs>
          <w:tab w:val="left" w:pos="2340"/>
        </w:tabs>
        <w:spacing w:after="80"/>
        <w:ind w:left="2790" w:hanging="2790"/>
        <w:rPr>
          <w:lang w:val="ru-RU"/>
        </w:rPr>
      </w:pPr>
      <w:r>
        <w:rPr>
          <w:lang w:val="ru-RU"/>
        </w:rPr>
        <w:t>Замечания</w:t>
      </w:r>
      <w:r w:rsidRPr="00F06D44">
        <w:rPr>
          <w:lang w:val="ru-RU"/>
        </w:rPr>
        <w:t xml:space="preserve">: </w:t>
      </w:r>
      <w:r w:rsidRPr="00F06D44">
        <w:rPr>
          <w:lang w:val="ru-RU"/>
        </w:rPr>
        <w:tab/>
      </w:r>
      <w:r w:rsidR="006F7459" w:rsidRPr="006F7459">
        <w:rPr>
          <w:lang w:val="ru-RU"/>
        </w:rPr>
        <w:tab/>
      </w:r>
      <w:r>
        <w:rPr>
          <w:lang w:val="ru-RU"/>
        </w:rPr>
        <w:t>Обследование было опубликовано в 2002 г. Информация, содержащаяся в этом обследовании, довольно сильно устарела, однако предмет может быть актуален. Международное бюро предлагает на рассмотрение</w:t>
      </w:r>
      <w:r w:rsidRPr="00C23A87">
        <w:rPr>
          <w:lang w:val="ru-RU"/>
        </w:rPr>
        <w:t xml:space="preserve"> </w:t>
      </w:r>
      <w:r>
        <w:rPr>
          <w:lang w:val="ru-RU"/>
        </w:rPr>
        <w:t>КСВ</w:t>
      </w:r>
      <w:r w:rsidRPr="00C23A87">
        <w:rPr>
          <w:lang w:val="ru-RU"/>
        </w:rPr>
        <w:t xml:space="preserve"> </w:t>
      </w:r>
      <w:r>
        <w:rPr>
          <w:lang w:val="ru-RU"/>
        </w:rPr>
        <w:t>два возможных варианта в</w:t>
      </w:r>
      <w:r w:rsidRPr="00C23A87">
        <w:rPr>
          <w:lang w:val="ru-RU"/>
        </w:rPr>
        <w:t xml:space="preserve"> </w:t>
      </w:r>
      <w:r>
        <w:rPr>
          <w:lang w:val="ru-RU"/>
        </w:rPr>
        <w:t>отношении</w:t>
      </w:r>
      <w:r w:rsidRPr="00C23A87">
        <w:rPr>
          <w:lang w:val="ru-RU"/>
        </w:rPr>
        <w:t xml:space="preserve"> </w:t>
      </w:r>
      <w:r>
        <w:rPr>
          <w:lang w:val="ru-RU"/>
        </w:rPr>
        <w:t>этого</w:t>
      </w:r>
      <w:r w:rsidRPr="00C23A87">
        <w:rPr>
          <w:lang w:val="ru-RU"/>
        </w:rPr>
        <w:t xml:space="preserve"> </w:t>
      </w:r>
      <w:r>
        <w:rPr>
          <w:lang w:val="ru-RU"/>
        </w:rPr>
        <w:t xml:space="preserve">обследования: </w:t>
      </w:r>
    </w:p>
    <w:p w:rsidR="001B604E" w:rsidRPr="009150ED" w:rsidRDefault="001B604E" w:rsidP="009150ED">
      <w:pPr>
        <w:pStyle w:val="ListParagraph"/>
        <w:numPr>
          <w:ilvl w:val="0"/>
          <w:numId w:val="14"/>
        </w:numPr>
        <w:tabs>
          <w:tab w:val="left" w:pos="3261"/>
        </w:tabs>
        <w:spacing w:after="80"/>
        <w:ind w:left="3261" w:hanging="450"/>
      </w:pPr>
      <w:r w:rsidRPr="009150ED">
        <w:t xml:space="preserve">осуществить полное обновление обследования с последующими регулярными обновлениями, если Комитет сочтет, что обследование следует оставить в Руководстве ВОИС (Группа В); </w:t>
      </w:r>
    </w:p>
    <w:p w:rsidR="001B604E" w:rsidRPr="009150ED" w:rsidRDefault="001B604E" w:rsidP="009150ED">
      <w:pPr>
        <w:pStyle w:val="ListParagraph"/>
        <w:numPr>
          <w:ilvl w:val="0"/>
          <w:numId w:val="14"/>
        </w:numPr>
        <w:tabs>
          <w:tab w:val="left" w:pos="3261"/>
        </w:tabs>
        <w:spacing w:after="80"/>
        <w:ind w:left="3261" w:hanging="450"/>
      </w:pPr>
      <w:r w:rsidRPr="009150ED">
        <w:lastRenderedPageBreak/>
        <w:t xml:space="preserve">изъять обследование из Руководства ВОИС и переместить его в архив (Группа </w:t>
      </w:r>
      <w:r>
        <w:t>D</w:t>
      </w:r>
      <w:r w:rsidRPr="009150ED">
        <w:t xml:space="preserve">). </w:t>
      </w:r>
    </w:p>
    <w:p w:rsidR="001B604E" w:rsidRPr="009652EB" w:rsidRDefault="001B604E" w:rsidP="00F73D40">
      <w:pPr>
        <w:tabs>
          <w:tab w:val="left" w:pos="0"/>
          <w:tab w:val="left" w:pos="2340"/>
        </w:tabs>
        <w:spacing w:after="80"/>
        <w:ind w:left="2790" w:hanging="2790"/>
        <w:rPr>
          <w:lang w:val="ru-RU"/>
        </w:rPr>
      </w:pPr>
      <w:r>
        <w:rPr>
          <w:lang w:val="ru-RU"/>
        </w:rPr>
        <w:t>Предложение</w:t>
      </w:r>
      <w:r w:rsidRPr="00F73D40">
        <w:rPr>
          <w:lang w:val="ru-RU"/>
        </w:rPr>
        <w:t xml:space="preserve">: </w:t>
      </w:r>
      <w:r w:rsidRPr="00F73D40">
        <w:rPr>
          <w:lang w:val="ru-RU"/>
        </w:rPr>
        <w:tab/>
      </w:r>
      <w:r w:rsidRPr="00F73D40">
        <w:rPr>
          <w:lang w:val="ru-RU"/>
        </w:rPr>
        <w:tab/>
      </w:r>
      <w:r>
        <w:rPr>
          <w:lang w:val="ru-RU"/>
        </w:rPr>
        <w:t xml:space="preserve">КСВ предлагается рассмотреть вопрос о том, следует ли регулярно обновлять Часть 7.7 или же изъять ее из Руководства ВОИС и переместить в архив. </w:t>
      </w:r>
    </w:p>
    <w:p w:rsidR="001B604E" w:rsidRPr="00676CFD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9652EB">
        <w:rPr>
          <w:caps w:val="0"/>
          <w:lang w:val="ru-RU"/>
        </w:rPr>
        <w:t xml:space="preserve"> 7.8. </w:t>
      </w:r>
      <w:r>
        <w:rPr>
          <w:caps w:val="0"/>
          <w:lang w:val="ru-RU"/>
        </w:rPr>
        <w:t>ОБСЛЕДОВАНИЕ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ОБЛАСТИ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ПРОЦЕДУР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ПОДАЧИ</w:t>
      </w:r>
      <w:r w:rsidRPr="004769C1">
        <w:rPr>
          <w:caps w:val="0"/>
          <w:lang w:val="ru-RU"/>
        </w:rPr>
        <w:t xml:space="preserve"> </w:t>
      </w:r>
      <w:r>
        <w:rPr>
          <w:caps w:val="0"/>
          <w:lang w:val="ru-RU"/>
        </w:rPr>
        <w:t>И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ТРЕБОВАНИЙ</w:t>
      </w:r>
      <w:r w:rsidRPr="00CA791C">
        <w:rPr>
          <w:caps w:val="0"/>
          <w:lang w:val="ru-RU"/>
        </w:rPr>
        <w:t xml:space="preserve"> </w:t>
      </w:r>
      <w:r>
        <w:rPr>
          <w:caps w:val="0"/>
          <w:lang w:val="ru-RU"/>
        </w:rPr>
        <w:t>К</w:t>
      </w:r>
      <w:r w:rsidRPr="00676CFD">
        <w:rPr>
          <w:caps w:val="0"/>
          <w:lang w:val="ru-RU"/>
        </w:rPr>
        <w:t xml:space="preserve"> ПОДАЧ</w:t>
      </w:r>
      <w:r>
        <w:rPr>
          <w:caps w:val="0"/>
          <w:lang w:val="ru-RU"/>
        </w:rPr>
        <w:t>Е</w:t>
      </w:r>
      <w:r w:rsidRPr="00676CFD">
        <w:rPr>
          <w:caps w:val="0"/>
          <w:lang w:val="ru-RU"/>
        </w:rPr>
        <w:t xml:space="preserve">, А ТАКЖЕ МЕТОДОВ </w:t>
      </w:r>
      <w:r>
        <w:rPr>
          <w:caps w:val="0"/>
          <w:lang w:val="ru-RU"/>
        </w:rPr>
        <w:t>ЭКСПЕРТИЗЫ</w:t>
      </w:r>
      <w:r w:rsidRPr="00676CFD">
        <w:rPr>
          <w:caps w:val="0"/>
          <w:lang w:val="ru-RU"/>
        </w:rPr>
        <w:t xml:space="preserve"> И </w:t>
      </w:r>
      <w:r>
        <w:rPr>
          <w:caps w:val="0"/>
          <w:lang w:val="ru-RU"/>
        </w:rPr>
        <w:t>ПРОЦЕДУР</w:t>
      </w:r>
      <w:r w:rsidRPr="00676CFD">
        <w:rPr>
          <w:caps w:val="0"/>
          <w:lang w:val="ru-RU"/>
        </w:rPr>
        <w:t xml:space="preserve"> ПУБЛИКАЦИИ, </w:t>
      </w:r>
      <w:r>
        <w:rPr>
          <w:caps w:val="0"/>
          <w:lang w:val="ru-RU"/>
        </w:rPr>
        <w:t>СВЯЗАННЫХ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С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ПРОМЫШЛЕННЫМИ</w:t>
      </w:r>
      <w:r w:rsidRPr="00676CFD">
        <w:rPr>
          <w:caps w:val="0"/>
          <w:lang w:val="ru-RU"/>
        </w:rPr>
        <w:t xml:space="preserve"> </w:t>
      </w:r>
      <w:r>
        <w:rPr>
          <w:caps w:val="0"/>
          <w:lang w:val="ru-RU"/>
        </w:rPr>
        <w:t>ОБРАЗЦАМИ</w:t>
      </w:r>
      <w:r w:rsidRPr="00676CFD">
        <w:rPr>
          <w:caps w:val="0"/>
          <w:lang w:val="ru-RU"/>
        </w:rPr>
        <w:t xml:space="preserve"> </w:t>
      </w:r>
    </w:p>
    <w:p w:rsidR="001B604E" w:rsidRPr="00F73D40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Нынешняя версия опубликована в 1995 г. </w:t>
      </w:r>
    </w:p>
    <w:p w:rsidR="001B604E" w:rsidRPr="00F73D40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стандарты</w:t>
      </w:r>
      <w:r w:rsidRPr="00F73D40">
        <w:rPr>
          <w:lang w:val="ru-RU"/>
        </w:rPr>
        <w:t>:</w:t>
      </w:r>
      <w:r w:rsidRPr="00F73D40">
        <w:rPr>
          <w:lang w:val="ru-RU"/>
        </w:rPr>
        <w:tab/>
      </w:r>
      <w:r>
        <w:rPr>
          <w:lang w:val="ru-RU"/>
        </w:rPr>
        <w:t>нет данных</w:t>
      </w:r>
    </w:p>
    <w:p w:rsidR="001B604E" w:rsidRPr="00F73D40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обследования</w:t>
      </w:r>
      <w:r w:rsidRPr="00F73D40">
        <w:rPr>
          <w:lang w:val="ru-RU"/>
        </w:rPr>
        <w:t>:</w:t>
      </w:r>
      <w:r w:rsidRPr="00F73D40">
        <w:rPr>
          <w:lang w:val="ru-RU"/>
        </w:rPr>
        <w:tab/>
      </w:r>
      <w:r>
        <w:rPr>
          <w:lang w:val="ru-RU"/>
        </w:rPr>
        <w:t>нет данных</w:t>
      </w:r>
    </w:p>
    <w:p w:rsidR="001B604E" w:rsidRPr="00F73D40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73D40">
        <w:rPr>
          <w:lang w:val="ru-RU"/>
        </w:rPr>
        <w:t>:</w:t>
      </w:r>
      <w:r w:rsidRPr="00F73D40">
        <w:rPr>
          <w:lang w:val="ru-RU"/>
        </w:rPr>
        <w:tab/>
      </w:r>
      <w:r>
        <w:rPr>
          <w:lang w:val="ru-RU"/>
        </w:rPr>
        <w:tab/>
      </w:r>
      <w:r w:rsidRPr="001E2509">
        <w:t>D</w:t>
      </w:r>
    </w:p>
    <w:p w:rsidR="001B604E" w:rsidRPr="00F73D40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Замечания</w:t>
      </w:r>
      <w:r w:rsidRPr="00F73D40">
        <w:rPr>
          <w:lang w:val="ru-RU"/>
        </w:rPr>
        <w:t xml:space="preserve">: </w:t>
      </w:r>
      <w:r w:rsidRPr="00F73D40">
        <w:rPr>
          <w:lang w:val="ru-RU"/>
        </w:rPr>
        <w:tab/>
      </w:r>
      <w:r>
        <w:rPr>
          <w:lang w:val="ru-RU"/>
        </w:rPr>
        <w:tab/>
        <w:t>Информация</w:t>
      </w:r>
      <w:r w:rsidRPr="00BB640A">
        <w:rPr>
          <w:lang w:val="ru-RU"/>
        </w:rPr>
        <w:t xml:space="preserve"> </w:t>
      </w:r>
      <w:r>
        <w:rPr>
          <w:lang w:val="ru-RU"/>
        </w:rPr>
        <w:t>полностью</w:t>
      </w:r>
      <w:r w:rsidRPr="00BB640A">
        <w:rPr>
          <w:lang w:val="ru-RU"/>
        </w:rPr>
        <w:t xml:space="preserve"> </w:t>
      </w:r>
      <w:r>
        <w:rPr>
          <w:lang w:val="ru-RU"/>
        </w:rPr>
        <w:t>устарела</w:t>
      </w:r>
    </w:p>
    <w:p w:rsidR="001B604E" w:rsidRPr="009652EB" w:rsidRDefault="001B604E" w:rsidP="00F73D40">
      <w:pPr>
        <w:tabs>
          <w:tab w:val="left" w:pos="0"/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Предложение</w:t>
      </w:r>
      <w:r w:rsidRPr="00F73D40">
        <w:rPr>
          <w:lang w:val="ru-RU"/>
        </w:rPr>
        <w:t xml:space="preserve">: </w:t>
      </w:r>
      <w:r w:rsidRPr="00F73D40">
        <w:rPr>
          <w:lang w:val="ru-RU"/>
        </w:rPr>
        <w:tab/>
      </w:r>
      <w:r>
        <w:rPr>
          <w:lang w:val="ru-RU"/>
        </w:rPr>
        <w:tab/>
        <w:t xml:space="preserve">Часть 7.8 следует изъять из Руководства ВОИС и переместить в архив. </w:t>
      </w:r>
    </w:p>
    <w:p w:rsidR="001B604E" w:rsidRPr="009652EB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9652EB">
        <w:rPr>
          <w:caps w:val="0"/>
          <w:lang w:val="ru-RU"/>
        </w:rPr>
        <w:t xml:space="preserve"> 7.9. </w:t>
      </w:r>
      <w:r>
        <w:rPr>
          <w:caps w:val="0"/>
          <w:lang w:val="ru-RU"/>
        </w:rPr>
        <w:t>ОБСЛЕДОВАНИЕ</w:t>
      </w:r>
      <w:r w:rsidRPr="009652EB">
        <w:rPr>
          <w:caps w:val="0"/>
          <w:lang w:val="ru-RU"/>
        </w:rPr>
        <w:t xml:space="preserve">, </w:t>
      </w:r>
      <w:r>
        <w:rPr>
          <w:caps w:val="0"/>
          <w:lang w:val="ru-RU"/>
        </w:rPr>
        <w:t>КАСАЮЩЕЕСЯ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ПРАКТИКИ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ЦИТИРОВАНИЯ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ВЕДОМСТВАХ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ПО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ПРОМЫШЛЕННОЙ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СОБСТВЕННОСТИ</w:t>
      </w:r>
      <w:r w:rsidRPr="009652EB">
        <w:rPr>
          <w:caps w:val="0"/>
          <w:lang w:val="ru-RU"/>
        </w:rPr>
        <w:t xml:space="preserve"> </w:t>
      </w:r>
    </w:p>
    <w:p w:rsidR="001B604E" w:rsidRPr="00F73D40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Нынешняя (первая) версия опубликована в декабре 2008 г. </w:t>
      </w:r>
    </w:p>
    <w:p w:rsidR="001B604E" w:rsidRPr="00F73D40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стандарты</w:t>
      </w:r>
      <w:r w:rsidRPr="00F73D40">
        <w:rPr>
          <w:lang w:val="ru-RU"/>
        </w:rPr>
        <w:t>:</w:t>
      </w:r>
      <w:r w:rsidRPr="00F73D40">
        <w:rPr>
          <w:lang w:val="ru-RU"/>
        </w:rPr>
        <w:tab/>
      </w:r>
      <w:r w:rsidRPr="001E2509">
        <w:t>ST</w:t>
      </w:r>
      <w:r w:rsidRPr="00F73D40">
        <w:rPr>
          <w:lang w:val="ru-RU"/>
        </w:rPr>
        <w:t>.14</w:t>
      </w:r>
    </w:p>
    <w:p w:rsidR="001B604E" w:rsidRPr="00F73D40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обследования</w:t>
      </w:r>
      <w:r w:rsidRPr="00F73D40">
        <w:rPr>
          <w:lang w:val="ru-RU"/>
        </w:rPr>
        <w:t>:</w:t>
      </w:r>
      <w:r w:rsidRPr="00F73D40">
        <w:rPr>
          <w:lang w:val="ru-RU"/>
        </w:rPr>
        <w:tab/>
      </w:r>
      <w:r>
        <w:rPr>
          <w:lang w:val="ru-RU"/>
        </w:rPr>
        <w:t>нет данных</w:t>
      </w:r>
    </w:p>
    <w:p w:rsidR="001B604E" w:rsidRPr="00F73D40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73D40">
        <w:rPr>
          <w:lang w:val="ru-RU"/>
        </w:rPr>
        <w:t>:</w:t>
      </w:r>
      <w:r>
        <w:rPr>
          <w:lang w:val="ru-RU"/>
        </w:rPr>
        <w:tab/>
      </w:r>
      <w:r w:rsidRPr="00F73D40">
        <w:rPr>
          <w:lang w:val="ru-RU"/>
        </w:rPr>
        <w:tab/>
      </w:r>
      <w:r w:rsidRPr="001E2509">
        <w:t>A</w:t>
      </w:r>
    </w:p>
    <w:p w:rsidR="001B604E" w:rsidRPr="009652EB" w:rsidRDefault="001B604E" w:rsidP="00F73D40">
      <w:pPr>
        <w:tabs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Замечания</w:t>
      </w:r>
      <w:r w:rsidRPr="00F73D40">
        <w:rPr>
          <w:lang w:val="ru-RU"/>
        </w:rPr>
        <w:t xml:space="preserve">: </w:t>
      </w:r>
      <w:r w:rsidRPr="00F73D40">
        <w:rPr>
          <w:lang w:val="ru-RU"/>
        </w:rPr>
        <w:tab/>
      </w:r>
      <w:r w:rsidRPr="00BB640A">
        <w:rPr>
          <w:lang w:val="ru-RU"/>
        </w:rPr>
        <w:tab/>
      </w:r>
      <w:r>
        <w:rPr>
          <w:lang w:val="ru-RU"/>
        </w:rPr>
        <w:t xml:space="preserve">В этом обследовании содержится актуальная информация; обновление пока не требуется. </w:t>
      </w:r>
    </w:p>
    <w:p w:rsidR="001B604E" w:rsidRPr="009652EB" w:rsidRDefault="001B604E" w:rsidP="00F73D40">
      <w:pPr>
        <w:tabs>
          <w:tab w:val="left" w:pos="0"/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Предложение</w:t>
      </w:r>
      <w:r w:rsidRPr="00F73D40">
        <w:rPr>
          <w:lang w:val="ru-RU"/>
        </w:rPr>
        <w:t xml:space="preserve">: </w:t>
      </w:r>
      <w:r w:rsidRPr="00F73D40">
        <w:rPr>
          <w:lang w:val="ru-RU"/>
        </w:rPr>
        <w:tab/>
      </w:r>
      <w:r w:rsidRPr="00BB640A">
        <w:rPr>
          <w:lang w:val="ru-RU"/>
        </w:rPr>
        <w:tab/>
      </w:r>
      <w:r>
        <w:rPr>
          <w:lang w:val="ru-RU"/>
        </w:rPr>
        <w:t xml:space="preserve">Часть 7.9 следует оставить в Руководстве ВОИС и обновлять по просьбе КСВ. </w:t>
      </w:r>
    </w:p>
    <w:p w:rsidR="001B604E" w:rsidRPr="009652EB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9652EB">
        <w:rPr>
          <w:caps w:val="0"/>
          <w:lang w:val="ru-RU"/>
        </w:rPr>
        <w:t xml:space="preserve"> 7.10. </w:t>
      </w:r>
      <w:r>
        <w:rPr>
          <w:caps w:val="0"/>
          <w:lang w:val="ru-RU"/>
        </w:rPr>
        <w:t>ОБСЛЕДОВАНИЕ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ОБЛАСТИ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ПРАКТИКИ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ВЕДОМСТВАХ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ПО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ПРОМЫШЛЕННОЙ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СОБСТВЕННОСТИ</w:t>
      </w:r>
      <w:r w:rsidRPr="009652EB">
        <w:rPr>
          <w:caps w:val="0"/>
          <w:lang w:val="ru-RU"/>
        </w:rPr>
        <w:t xml:space="preserve">, </w:t>
      </w:r>
      <w:r>
        <w:rPr>
          <w:caps w:val="0"/>
          <w:lang w:val="ru-RU"/>
        </w:rPr>
        <w:t>КАСАЮЩЕЙСЯ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КОДОВ</w:t>
      </w:r>
      <w:r w:rsidRPr="009652EB">
        <w:rPr>
          <w:caps w:val="0"/>
          <w:lang w:val="ru-RU"/>
        </w:rPr>
        <w:t xml:space="preserve">, </w:t>
      </w:r>
      <w:r>
        <w:rPr>
          <w:caps w:val="0"/>
          <w:lang w:val="ru-RU"/>
        </w:rPr>
        <w:t>ПРИМЕНЯЕМЫХ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ДЛЯ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ВНУТРЕННИХ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ЦЕЛЕЙ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ИЛИ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ДЛЯ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ИНДИВИДУАЛЬНОГО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ИСПОЛЬЗОВАНИЯ</w:t>
      </w:r>
      <w:r w:rsidRPr="009652EB">
        <w:rPr>
          <w:caps w:val="0"/>
          <w:lang w:val="ru-RU"/>
        </w:rPr>
        <w:t xml:space="preserve"> </w:t>
      </w:r>
    </w:p>
    <w:p w:rsidR="001B604E" w:rsidRPr="00F73D40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Нынешняя (первая) версия опубликована в январе 2009 г. </w:t>
      </w:r>
    </w:p>
    <w:p w:rsidR="001B604E" w:rsidRPr="00F73D40" w:rsidRDefault="001B604E" w:rsidP="00EA088A">
      <w:pPr>
        <w:tabs>
          <w:tab w:val="left" w:pos="2340"/>
        </w:tabs>
        <w:spacing w:after="80"/>
        <w:ind w:left="2340" w:hanging="2340"/>
      </w:pPr>
      <w:r>
        <w:rPr>
          <w:lang w:val="ru-RU"/>
        </w:rPr>
        <w:t>Связанные</w:t>
      </w:r>
      <w:r w:rsidRPr="00F73D40">
        <w:t xml:space="preserve"> </w:t>
      </w:r>
      <w:r>
        <w:rPr>
          <w:lang w:val="ru-RU"/>
        </w:rPr>
        <w:t>стандарты</w:t>
      </w:r>
      <w:r w:rsidRPr="00E164C9">
        <w:t>:</w:t>
      </w:r>
      <w:r w:rsidRPr="00E164C9">
        <w:tab/>
      </w:r>
      <w:r w:rsidRPr="001E2509">
        <w:t>ST</w:t>
      </w:r>
      <w:r w:rsidRPr="00E164C9">
        <w:t>.10/</w:t>
      </w:r>
      <w:r w:rsidRPr="001E2509">
        <w:t>C</w:t>
      </w:r>
      <w:r w:rsidRPr="00E164C9">
        <w:t xml:space="preserve">, </w:t>
      </w:r>
      <w:r w:rsidRPr="001E2509">
        <w:t>ST</w:t>
      </w:r>
      <w:r w:rsidRPr="00E164C9">
        <w:t xml:space="preserve">.16, </w:t>
      </w:r>
      <w:r w:rsidRPr="001E2509">
        <w:t>ST</w:t>
      </w:r>
      <w:r w:rsidRPr="00E164C9">
        <w:t xml:space="preserve">.13, </w:t>
      </w:r>
      <w:r w:rsidRPr="001E2509">
        <w:t>ST</w:t>
      </w:r>
      <w:r w:rsidRPr="00E164C9">
        <w:t xml:space="preserve">.6, </w:t>
      </w:r>
      <w:r w:rsidRPr="001E2509">
        <w:t>ST</w:t>
      </w:r>
      <w:r w:rsidRPr="00E164C9">
        <w:t xml:space="preserve">.60, </w:t>
      </w:r>
      <w:r w:rsidRPr="001E2509">
        <w:t>ST</w:t>
      </w:r>
      <w:r w:rsidRPr="00E164C9">
        <w:t>.80</w:t>
      </w:r>
    </w:p>
    <w:p w:rsidR="001B604E" w:rsidRPr="00676CFD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</w:t>
      </w:r>
      <w:r w:rsidRPr="00676CFD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676CFD">
        <w:rPr>
          <w:lang w:val="ru-RU"/>
        </w:rPr>
        <w:t>:</w:t>
      </w:r>
      <w:r w:rsidRPr="00676CFD">
        <w:rPr>
          <w:lang w:val="ru-RU"/>
        </w:rPr>
        <w:tab/>
      </w:r>
      <w:r>
        <w:rPr>
          <w:lang w:val="ru-RU"/>
        </w:rPr>
        <w:t>Часть</w:t>
      </w:r>
      <w:r w:rsidRPr="00676CFD">
        <w:rPr>
          <w:lang w:val="ru-RU"/>
        </w:rPr>
        <w:t xml:space="preserve"> 7.2.6</w:t>
      </w:r>
    </w:p>
    <w:p w:rsidR="001B604E" w:rsidRPr="00676CFD" w:rsidRDefault="001B604E" w:rsidP="001C54FC">
      <w:pPr>
        <w:tabs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Группа</w:t>
      </w:r>
      <w:r w:rsidRPr="00676CFD">
        <w:rPr>
          <w:lang w:val="ru-RU"/>
        </w:rPr>
        <w:t>:</w:t>
      </w:r>
      <w:r w:rsidRPr="00676CFD">
        <w:rPr>
          <w:lang w:val="ru-RU"/>
        </w:rPr>
        <w:tab/>
      </w:r>
      <w:r w:rsidR="001C54FC" w:rsidRPr="001C54FC">
        <w:rPr>
          <w:lang w:val="ru-RU"/>
        </w:rPr>
        <w:tab/>
      </w:r>
      <w:r w:rsidRPr="001E2509">
        <w:t>A</w:t>
      </w:r>
    </w:p>
    <w:p w:rsidR="001B604E" w:rsidRPr="00676CFD" w:rsidRDefault="001B604E" w:rsidP="001C54FC">
      <w:pPr>
        <w:tabs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Замечания</w:t>
      </w:r>
      <w:r w:rsidRPr="00676CFD">
        <w:rPr>
          <w:lang w:val="ru-RU"/>
        </w:rPr>
        <w:t xml:space="preserve">: </w:t>
      </w:r>
      <w:r w:rsidRPr="00676CFD">
        <w:rPr>
          <w:lang w:val="ru-RU"/>
        </w:rPr>
        <w:tab/>
      </w:r>
      <w:r w:rsidR="001C54FC" w:rsidRPr="001C54FC">
        <w:rPr>
          <w:lang w:val="ru-RU"/>
        </w:rPr>
        <w:tab/>
      </w:r>
      <w:r>
        <w:rPr>
          <w:lang w:val="ru-RU"/>
        </w:rPr>
        <w:t>В</w:t>
      </w:r>
      <w:r w:rsidRPr="00676CFD">
        <w:rPr>
          <w:lang w:val="ru-RU"/>
        </w:rPr>
        <w:t xml:space="preserve"> </w:t>
      </w:r>
      <w:r>
        <w:rPr>
          <w:lang w:val="ru-RU"/>
        </w:rPr>
        <w:t>этом</w:t>
      </w:r>
      <w:r w:rsidRPr="00676CFD">
        <w:rPr>
          <w:lang w:val="ru-RU"/>
        </w:rPr>
        <w:t xml:space="preserve"> </w:t>
      </w:r>
      <w:r>
        <w:rPr>
          <w:lang w:val="ru-RU"/>
        </w:rPr>
        <w:t>обследовании</w:t>
      </w:r>
      <w:r w:rsidRPr="00676CFD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676CFD">
        <w:rPr>
          <w:lang w:val="ru-RU"/>
        </w:rPr>
        <w:t xml:space="preserve"> </w:t>
      </w:r>
      <w:r>
        <w:rPr>
          <w:lang w:val="ru-RU"/>
        </w:rPr>
        <w:t>актуальная</w:t>
      </w:r>
      <w:r w:rsidRPr="00676CFD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676CFD">
        <w:rPr>
          <w:lang w:val="ru-RU"/>
        </w:rPr>
        <w:t xml:space="preserve">; </w:t>
      </w:r>
      <w:r>
        <w:rPr>
          <w:lang w:val="ru-RU"/>
        </w:rPr>
        <w:t>обновление</w:t>
      </w:r>
      <w:r w:rsidRPr="00676CFD">
        <w:rPr>
          <w:lang w:val="ru-RU"/>
        </w:rPr>
        <w:t xml:space="preserve"> </w:t>
      </w:r>
      <w:r>
        <w:rPr>
          <w:lang w:val="ru-RU"/>
        </w:rPr>
        <w:t>пока</w:t>
      </w:r>
      <w:r w:rsidRPr="00676CFD">
        <w:rPr>
          <w:lang w:val="ru-RU"/>
        </w:rPr>
        <w:t xml:space="preserve"> </w:t>
      </w:r>
      <w:r>
        <w:rPr>
          <w:lang w:val="ru-RU"/>
        </w:rPr>
        <w:t>не</w:t>
      </w:r>
      <w:r w:rsidRPr="00676CFD">
        <w:rPr>
          <w:lang w:val="ru-RU"/>
        </w:rPr>
        <w:t xml:space="preserve"> </w:t>
      </w:r>
      <w:r>
        <w:rPr>
          <w:lang w:val="ru-RU"/>
        </w:rPr>
        <w:t>требуется</w:t>
      </w:r>
      <w:r w:rsidRPr="00676CFD">
        <w:rPr>
          <w:lang w:val="ru-RU"/>
        </w:rPr>
        <w:t xml:space="preserve">; </w:t>
      </w:r>
      <w:r>
        <w:rPr>
          <w:lang w:val="ru-RU"/>
        </w:rPr>
        <w:t>рассматриваемая</w:t>
      </w:r>
      <w:r w:rsidRPr="00676CFD">
        <w:rPr>
          <w:lang w:val="ru-RU"/>
        </w:rPr>
        <w:t xml:space="preserve"> </w:t>
      </w:r>
      <w:r>
        <w:rPr>
          <w:lang w:val="ru-RU"/>
        </w:rPr>
        <w:t>область</w:t>
      </w:r>
      <w:r w:rsidRPr="00676CFD">
        <w:rPr>
          <w:lang w:val="ru-RU"/>
        </w:rPr>
        <w:t xml:space="preserve"> </w:t>
      </w:r>
      <w:r>
        <w:rPr>
          <w:lang w:val="ru-RU"/>
        </w:rPr>
        <w:t>частично</w:t>
      </w:r>
      <w:r w:rsidRPr="00676CFD">
        <w:rPr>
          <w:lang w:val="ru-RU"/>
        </w:rPr>
        <w:t xml:space="preserve"> </w:t>
      </w:r>
      <w:r>
        <w:rPr>
          <w:lang w:val="ru-RU"/>
        </w:rPr>
        <w:t>охватывается</w:t>
      </w:r>
      <w:r w:rsidRPr="00676CFD">
        <w:rPr>
          <w:lang w:val="ru-RU"/>
        </w:rPr>
        <w:t xml:space="preserve"> </w:t>
      </w:r>
      <w:r>
        <w:rPr>
          <w:lang w:val="ru-RU"/>
        </w:rPr>
        <w:t>обследованием</w:t>
      </w:r>
      <w:r w:rsidRPr="00676CFD">
        <w:rPr>
          <w:lang w:val="ru-RU"/>
        </w:rPr>
        <w:t xml:space="preserve"> </w:t>
      </w:r>
      <w:r>
        <w:rPr>
          <w:lang w:val="ru-RU"/>
        </w:rPr>
        <w:t>в</w:t>
      </w:r>
      <w:r w:rsidRPr="00676CFD">
        <w:rPr>
          <w:lang w:val="ru-RU"/>
        </w:rPr>
        <w:t xml:space="preserve"> </w:t>
      </w:r>
      <w:r>
        <w:rPr>
          <w:lang w:val="ru-RU"/>
        </w:rPr>
        <w:t>области</w:t>
      </w:r>
      <w:r w:rsidRPr="00676CFD">
        <w:rPr>
          <w:lang w:val="ru-RU"/>
        </w:rPr>
        <w:t xml:space="preserve"> </w:t>
      </w:r>
      <w:r>
        <w:rPr>
          <w:lang w:val="ru-RU"/>
        </w:rPr>
        <w:t>нумерации</w:t>
      </w:r>
      <w:r w:rsidRPr="00676CFD">
        <w:rPr>
          <w:lang w:val="ru-RU"/>
        </w:rPr>
        <w:t xml:space="preserve"> </w:t>
      </w:r>
      <w:r>
        <w:rPr>
          <w:lang w:val="ru-RU"/>
        </w:rPr>
        <w:t>заявок</w:t>
      </w:r>
      <w:r w:rsidRPr="00676CFD">
        <w:rPr>
          <w:lang w:val="ru-RU"/>
        </w:rPr>
        <w:t xml:space="preserve"> </w:t>
      </w:r>
      <w:r>
        <w:rPr>
          <w:lang w:val="ru-RU"/>
        </w:rPr>
        <w:t>и</w:t>
      </w:r>
      <w:r w:rsidRPr="00676CFD">
        <w:rPr>
          <w:lang w:val="ru-RU"/>
        </w:rPr>
        <w:t xml:space="preserve"> </w:t>
      </w:r>
      <w:r>
        <w:rPr>
          <w:lang w:val="ru-RU"/>
        </w:rPr>
        <w:t>приоритетных</w:t>
      </w:r>
      <w:r w:rsidRPr="00676CFD">
        <w:rPr>
          <w:lang w:val="ru-RU"/>
        </w:rPr>
        <w:t xml:space="preserve"> </w:t>
      </w:r>
      <w:r>
        <w:rPr>
          <w:lang w:val="ru-RU"/>
        </w:rPr>
        <w:t>заявок</w:t>
      </w:r>
      <w:r w:rsidRPr="00676CFD">
        <w:rPr>
          <w:lang w:val="ru-RU"/>
        </w:rPr>
        <w:t xml:space="preserve"> (</w:t>
      </w:r>
      <w:r>
        <w:rPr>
          <w:lang w:val="ru-RU"/>
        </w:rPr>
        <w:t>Часть</w:t>
      </w:r>
      <w:r w:rsidRPr="00676CFD">
        <w:rPr>
          <w:lang w:val="ru-RU"/>
        </w:rPr>
        <w:t xml:space="preserve"> 7.2.6 </w:t>
      </w:r>
      <w:r>
        <w:rPr>
          <w:lang w:val="ru-RU"/>
        </w:rPr>
        <w:t>и</w:t>
      </w:r>
      <w:r w:rsidRPr="00676CFD">
        <w:rPr>
          <w:lang w:val="ru-RU"/>
        </w:rPr>
        <w:t xml:space="preserve"> </w:t>
      </w:r>
      <w:r>
        <w:rPr>
          <w:lang w:val="ru-RU"/>
        </w:rPr>
        <w:t>Часть</w:t>
      </w:r>
      <w:r w:rsidRPr="00676CFD">
        <w:rPr>
          <w:lang w:val="ru-RU"/>
        </w:rPr>
        <w:t xml:space="preserve"> 7.2.7), </w:t>
      </w:r>
      <w:r>
        <w:rPr>
          <w:lang w:val="ru-RU"/>
        </w:rPr>
        <w:t>за</w:t>
      </w:r>
      <w:r w:rsidRPr="00676CFD">
        <w:rPr>
          <w:lang w:val="ru-RU"/>
        </w:rPr>
        <w:t xml:space="preserve"> </w:t>
      </w:r>
      <w:r>
        <w:rPr>
          <w:lang w:val="ru-RU"/>
        </w:rPr>
        <w:t>исключением</w:t>
      </w:r>
      <w:r w:rsidRPr="00676CFD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676CFD">
        <w:rPr>
          <w:lang w:val="ru-RU"/>
        </w:rPr>
        <w:t>/</w:t>
      </w:r>
      <w:r>
        <w:rPr>
          <w:lang w:val="ru-RU"/>
        </w:rPr>
        <w:t>Форумов</w:t>
      </w:r>
      <w:r w:rsidRPr="00676CFD">
        <w:rPr>
          <w:lang w:val="ru-RU"/>
        </w:rPr>
        <w:t xml:space="preserve"> </w:t>
      </w:r>
    </w:p>
    <w:p w:rsidR="001B604E" w:rsidRPr="009652EB" w:rsidRDefault="001B604E" w:rsidP="001C54FC">
      <w:pPr>
        <w:tabs>
          <w:tab w:val="left" w:pos="0"/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Предложение</w:t>
      </w:r>
      <w:r w:rsidRPr="00F73D40">
        <w:rPr>
          <w:lang w:val="ru-RU"/>
        </w:rPr>
        <w:t xml:space="preserve">: </w:t>
      </w:r>
      <w:r w:rsidRPr="00F73D40">
        <w:rPr>
          <w:lang w:val="ru-RU"/>
        </w:rPr>
        <w:tab/>
      </w:r>
      <w:r w:rsidR="001C54FC" w:rsidRPr="001C54FC">
        <w:rPr>
          <w:lang w:val="ru-RU"/>
        </w:rPr>
        <w:tab/>
      </w:r>
      <w:r>
        <w:rPr>
          <w:lang w:val="ru-RU"/>
        </w:rPr>
        <w:t xml:space="preserve">Часть 7.10 следует оставить в Руководстве ВОИС и обновлять по просьбе КСВ. </w:t>
      </w:r>
    </w:p>
    <w:p w:rsidR="001B604E" w:rsidRPr="009652EB" w:rsidRDefault="001B604E" w:rsidP="00F204C6">
      <w:pPr>
        <w:pStyle w:val="Heading2"/>
        <w:rPr>
          <w:lang w:val="ru-RU"/>
        </w:rPr>
      </w:pPr>
      <w:r>
        <w:rPr>
          <w:caps w:val="0"/>
          <w:lang w:val="ru-RU"/>
        </w:rPr>
        <w:t>ЧАСТЬ</w:t>
      </w:r>
      <w:r w:rsidRPr="009652EB">
        <w:rPr>
          <w:caps w:val="0"/>
          <w:lang w:val="ru-RU"/>
        </w:rPr>
        <w:t xml:space="preserve"> 7.11. </w:t>
      </w:r>
      <w:r>
        <w:rPr>
          <w:caps w:val="0"/>
          <w:lang w:val="ru-RU"/>
        </w:rPr>
        <w:t>ОБСЛЕДОВАНИЕ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ОБЛАСТИ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ВЫПОЛНЕНИЯ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И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ПРОДВИЖЕНИЯ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СТАНДАРТА</w:t>
      </w:r>
      <w:r w:rsidRPr="009652EB">
        <w:rPr>
          <w:caps w:val="0"/>
          <w:lang w:val="ru-RU"/>
        </w:rPr>
        <w:t xml:space="preserve"> </w:t>
      </w:r>
      <w:r>
        <w:rPr>
          <w:caps w:val="0"/>
          <w:lang w:val="ru-RU"/>
        </w:rPr>
        <w:t>ВОИС</w:t>
      </w:r>
      <w:r w:rsidRPr="009652EB">
        <w:rPr>
          <w:caps w:val="0"/>
          <w:lang w:val="ru-RU"/>
        </w:rPr>
        <w:t xml:space="preserve"> </w:t>
      </w:r>
      <w:r>
        <w:rPr>
          <w:caps w:val="0"/>
        </w:rPr>
        <w:t>ST</w:t>
      </w:r>
      <w:r w:rsidRPr="009652EB">
        <w:rPr>
          <w:caps w:val="0"/>
          <w:lang w:val="ru-RU"/>
        </w:rPr>
        <w:t xml:space="preserve">.22 </w:t>
      </w:r>
    </w:p>
    <w:p w:rsidR="001B604E" w:rsidRPr="00F73D40" w:rsidRDefault="001B604E" w:rsidP="00EA088A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>Нынешняя (первая) версия опубликована в июне 2012 г.</w:t>
      </w:r>
    </w:p>
    <w:p w:rsidR="001B604E" w:rsidRPr="00F73D40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стандарты</w:t>
      </w:r>
      <w:r w:rsidRPr="00F73D40">
        <w:rPr>
          <w:lang w:val="ru-RU"/>
        </w:rPr>
        <w:t>:</w:t>
      </w:r>
      <w:r w:rsidRPr="00F73D40">
        <w:rPr>
          <w:lang w:val="ru-RU"/>
        </w:rPr>
        <w:tab/>
      </w:r>
      <w:r w:rsidRPr="001E2509">
        <w:t>ST</w:t>
      </w:r>
      <w:r w:rsidRPr="00F73D40">
        <w:rPr>
          <w:lang w:val="ru-RU"/>
        </w:rPr>
        <w:t>.22</w:t>
      </w:r>
    </w:p>
    <w:p w:rsidR="001B604E" w:rsidRPr="00F73D40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Связанные обследования</w:t>
      </w:r>
      <w:r w:rsidRPr="00F73D40">
        <w:rPr>
          <w:lang w:val="ru-RU"/>
        </w:rPr>
        <w:t>:</w:t>
      </w:r>
      <w:r w:rsidRPr="00F73D40">
        <w:rPr>
          <w:lang w:val="ru-RU"/>
        </w:rPr>
        <w:tab/>
      </w:r>
      <w:r>
        <w:rPr>
          <w:lang w:val="ru-RU"/>
        </w:rPr>
        <w:t>нет данных</w:t>
      </w:r>
    </w:p>
    <w:p w:rsidR="001B604E" w:rsidRPr="00F73D40" w:rsidRDefault="001B604E" w:rsidP="00EA088A">
      <w:pPr>
        <w:tabs>
          <w:tab w:val="left" w:pos="2340"/>
        </w:tabs>
        <w:spacing w:after="80"/>
        <w:ind w:left="2340" w:hanging="2340"/>
        <w:rPr>
          <w:lang w:val="ru-RU"/>
        </w:rPr>
      </w:pPr>
      <w:r>
        <w:rPr>
          <w:lang w:val="ru-RU"/>
        </w:rPr>
        <w:t>Группа</w:t>
      </w:r>
      <w:r w:rsidRPr="00F73D40">
        <w:rPr>
          <w:lang w:val="ru-RU"/>
        </w:rPr>
        <w:t>:</w:t>
      </w:r>
      <w:r w:rsidRPr="00F73D40">
        <w:rPr>
          <w:lang w:val="ru-RU"/>
        </w:rPr>
        <w:tab/>
      </w:r>
      <w:r w:rsidR="001C54FC" w:rsidRPr="001C54FC">
        <w:rPr>
          <w:lang w:val="ru-RU"/>
        </w:rPr>
        <w:tab/>
      </w:r>
      <w:r w:rsidRPr="001E2509">
        <w:t>A</w:t>
      </w:r>
    </w:p>
    <w:p w:rsidR="001B604E" w:rsidRPr="009652EB" w:rsidRDefault="001B604E" w:rsidP="001C54FC">
      <w:pPr>
        <w:tabs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lastRenderedPageBreak/>
        <w:t>Замечания</w:t>
      </w:r>
      <w:r w:rsidRPr="00F73D40">
        <w:rPr>
          <w:lang w:val="ru-RU"/>
        </w:rPr>
        <w:t xml:space="preserve">: </w:t>
      </w:r>
      <w:r w:rsidRPr="00F73D40">
        <w:rPr>
          <w:lang w:val="ru-RU"/>
        </w:rPr>
        <w:tab/>
      </w:r>
      <w:r w:rsidR="001C54FC" w:rsidRPr="001C54FC">
        <w:rPr>
          <w:lang w:val="ru-RU"/>
        </w:rPr>
        <w:tab/>
      </w:r>
      <w:r>
        <w:rPr>
          <w:lang w:val="ru-RU"/>
        </w:rPr>
        <w:t xml:space="preserve">В этом обследовании содержится актуальная информация; обновление пока не требуется. </w:t>
      </w:r>
    </w:p>
    <w:p w:rsidR="001B604E" w:rsidRPr="009652EB" w:rsidRDefault="001B604E" w:rsidP="001C54FC">
      <w:pPr>
        <w:tabs>
          <w:tab w:val="left" w:pos="0"/>
          <w:tab w:val="left" w:pos="2340"/>
        </w:tabs>
        <w:spacing w:after="80"/>
        <w:ind w:left="2835" w:hanging="2835"/>
        <w:rPr>
          <w:lang w:val="ru-RU"/>
        </w:rPr>
      </w:pPr>
      <w:r>
        <w:rPr>
          <w:lang w:val="ru-RU"/>
        </w:rPr>
        <w:t>Предложение</w:t>
      </w:r>
      <w:r w:rsidRPr="00F73D40">
        <w:rPr>
          <w:lang w:val="ru-RU"/>
        </w:rPr>
        <w:t xml:space="preserve">: </w:t>
      </w:r>
      <w:r w:rsidRPr="00F73D40">
        <w:rPr>
          <w:lang w:val="ru-RU"/>
        </w:rPr>
        <w:tab/>
      </w:r>
      <w:r w:rsidR="001C54FC" w:rsidRPr="001C54FC">
        <w:rPr>
          <w:lang w:val="ru-RU"/>
        </w:rPr>
        <w:tab/>
      </w:r>
      <w:r>
        <w:rPr>
          <w:lang w:val="ru-RU"/>
        </w:rPr>
        <w:t xml:space="preserve">Часть 7.11 следует оставить в Руководстве ВОИС и обновлять по просьбе КСВ. </w:t>
      </w:r>
    </w:p>
    <w:p w:rsidR="001B604E" w:rsidRPr="009652EB" w:rsidRDefault="001B604E" w:rsidP="00EA088A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</w:p>
    <w:p w:rsidR="001B604E" w:rsidRPr="001C54FC" w:rsidRDefault="001B604E" w:rsidP="00A144C6">
      <w:pPr>
        <w:pStyle w:val="Endofdocument-Annex"/>
        <w:rPr>
          <w:lang w:val="ru-RU"/>
        </w:rPr>
      </w:pPr>
      <w:r w:rsidRPr="001C54FC">
        <w:rPr>
          <w:lang w:val="ru-RU"/>
        </w:rPr>
        <w:t>[</w:t>
      </w:r>
      <w:r>
        <w:rPr>
          <w:lang w:val="ru-RU"/>
        </w:rPr>
        <w:t xml:space="preserve">Приложение </w:t>
      </w:r>
      <w:r>
        <w:t>II</w:t>
      </w:r>
      <w:r w:rsidRPr="001C54FC">
        <w:rPr>
          <w:lang w:val="ru-RU"/>
        </w:rPr>
        <w:t xml:space="preserve"> </w:t>
      </w:r>
      <w:r>
        <w:rPr>
          <w:lang w:val="ru-RU"/>
        </w:rPr>
        <w:t>следует</w:t>
      </w:r>
      <w:r w:rsidRPr="001C54FC">
        <w:rPr>
          <w:lang w:val="ru-RU"/>
        </w:rPr>
        <w:t>]</w:t>
      </w:r>
    </w:p>
    <w:p w:rsidR="001B604E" w:rsidRPr="001C54FC" w:rsidRDefault="001B604E" w:rsidP="00804DB7">
      <w:pPr>
        <w:rPr>
          <w:lang w:val="ru-RU"/>
        </w:rPr>
      </w:pPr>
    </w:p>
    <w:sectPr w:rsidR="001B604E" w:rsidRPr="001C54FC" w:rsidSect="00F204C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993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4E" w:rsidRDefault="001B604E" w:rsidP="00055951">
      <w:r>
        <w:separator/>
      </w:r>
    </w:p>
  </w:endnote>
  <w:endnote w:type="continuationSeparator" w:id="0">
    <w:p w:rsidR="001B604E" w:rsidRDefault="001B604E" w:rsidP="0005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4E" w:rsidRDefault="001B604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4E" w:rsidRDefault="001B604E">
    <w:pPr>
      <w:pStyle w:val="Footer"/>
      <w:jc w:val="center"/>
    </w:pPr>
  </w:p>
  <w:p w:rsidR="001B604E" w:rsidRDefault="001B6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4E" w:rsidRDefault="001B604E" w:rsidP="00055951">
      <w:r>
        <w:separator/>
      </w:r>
    </w:p>
  </w:footnote>
  <w:footnote w:type="continuationSeparator" w:id="0">
    <w:p w:rsidR="001B604E" w:rsidRDefault="001B604E" w:rsidP="00055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4E" w:rsidRPr="00F06D44" w:rsidRDefault="001B604E" w:rsidP="00917DBD">
    <w:pPr>
      <w:jc w:val="right"/>
      <w:rPr>
        <w:lang w:val="ru-RU"/>
      </w:rPr>
    </w:pPr>
    <w:r>
      <w:t>CWS</w:t>
    </w:r>
    <w:r w:rsidRPr="00F06D44">
      <w:rPr>
        <w:lang w:val="ru-RU"/>
      </w:rPr>
      <w:t>/4/11</w:t>
    </w:r>
  </w:p>
  <w:p w:rsidR="001B604E" w:rsidRPr="00F06D44" w:rsidRDefault="001B604E" w:rsidP="00917DBD">
    <w:pPr>
      <w:jc w:val="right"/>
      <w:rPr>
        <w:lang w:val="ru-RU"/>
      </w:rPr>
    </w:pPr>
    <w:r>
      <w:rPr>
        <w:lang w:val="ru-RU"/>
      </w:rPr>
      <w:t>П</w:t>
    </w:r>
    <w:r w:rsidR="00BC7AC8">
      <w:rPr>
        <w:lang w:val="ru-RU"/>
      </w:rPr>
      <w:t>риложение</w:t>
    </w:r>
    <w:r w:rsidRPr="00F06D44">
      <w:rPr>
        <w:lang w:val="ru-RU"/>
      </w:rPr>
      <w:t xml:space="preserve"> </w:t>
    </w:r>
    <w:r>
      <w:t>I</w:t>
    </w:r>
    <w:r w:rsidRPr="00F06D44">
      <w:rPr>
        <w:lang w:val="ru-RU"/>
      </w:rPr>
      <w:t xml:space="preserve">, </w:t>
    </w:r>
    <w:r>
      <w:rPr>
        <w:lang w:val="ru-RU"/>
      </w:rPr>
      <w:t>стр.</w:t>
    </w:r>
    <w:r w:rsidRPr="00F06D44">
      <w:rPr>
        <w:lang w:val="ru-RU"/>
      </w:rPr>
      <w:t xml:space="preserve"> </w:t>
    </w:r>
    <w:r w:rsidRPr="00F06D44">
      <w:rPr>
        <w:rStyle w:val="PageNumber"/>
        <w:rFonts w:cs="Arial"/>
        <w:lang w:val="ru-RU"/>
      </w:rPr>
      <w:fldChar w:fldCharType="begin"/>
    </w:r>
    <w:r w:rsidRPr="00F06D44">
      <w:rPr>
        <w:rStyle w:val="PageNumber"/>
        <w:rFonts w:cs="Arial"/>
        <w:lang w:val="ru-RU"/>
      </w:rPr>
      <w:instrText xml:space="preserve"> </w:instrText>
    </w:r>
    <w:r>
      <w:rPr>
        <w:rStyle w:val="PageNumber"/>
        <w:rFonts w:cs="Arial"/>
      </w:rPr>
      <w:instrText>PAGE</w:instrText>
    </w:r>
    <w:r w:rsidRPr="00F06D44">
      <w:rPr>
        <w:rStyle w:val="PageNumber"/>
        <w:rFonts w:cs="Arial"/>
        <w:lang w:val="ru-RU"/>
      </w:rPr>
      <w:instrText xml:space="preserve"> </w:instrText>
    </w:r>
    <w:r w:rsidRPr="00F06D44">
      <w:rPr>
        <w:rStyle w:val="PageNumber"/>
        <w:rFonts w:cs="Arial"/>
        <w:lang w:val="ru-RU"/>
      </w:rPr>
      <w:fldChar w:fldCharType="separate"/>
    </w:r>
    <w:r w:rsidR="009150ED">
      <w:rPr>
        <w:rStyle w:val="PageNumber"/>
        <w:rFonts w:cs="Arial"/>
        <w:noProof/>
        <w:lang w:val="ru-RU"/>
      </w:rPr>
      <w:t>2</w:t>
    </w:r>
    <w:r w:rsidRPr="00F06D44">
      <w:rPr>
        <w:rStyle w:val="PageNumber"/>
        <w:rFonts w:cs="Arial"/>
        <w:lang w:val="ru-RU"/>
      </w:rPr>
      <w:fldChar w:fldCharType="end"/>
    </w:r>
  </w:p>
  <w:p w:rsidR="001B604E" w:rsidRPr="00F06D44" w:rsidRDefault="001B604E" w:rsidP="00917DBD">
    <w:pPr>
      <w:jc w:val="right"/>
      <w:rPr>
        <w:lang w:val="ru-RU"/>
      </w:rPr>
    </w:pPr>
  </w:p>
  <w:p w:rsidR="001B604E" w:rsidRPr="00F06D44" w:rsidRDefault="001B604E" w:rsidP="00917DBD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4E" w:rsidRDefault="001B604E" w:rsidP="00917DBD">
    <w:pPr>
      <w:jc w:val="right"/>
    </w:pPr>
    <w:r>
      <w:t>CWS/4/11</w:t>
    </w:r>
  </w:p>
  <w:p w:rsidR="001B604E" w:rsidRDefault="001B604E" w:rsidP="00917DBD">
    <w:pPr>
      <w:jc w:val="right"/>
    </w:pPr>
    <w:r>
      <w:rPr>
        <w:lang w:val="ru-RU"/>
      </w:rPr>
      <w:t>ПРИЛОЖЕНИЕ</w:t>
    </w:r>
    <w:r>
      <w:t xml:space="preserve"> I</w:t>
    </w:r>
  </w:p>
  <w:p w:rsidR="001B604E" w:rsidRDefault="001B604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1">
    <w:nsid w:val="05931618"/>
    <w:multiLevelType w:val="hybridMultilevel"/>
    <w:tmpl w:val="B55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1E5299F"/>
    <w:multiLevelType w:val="hybridMultilevel"/>
    <w:tmpl w:val="DEB0A3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7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8A"/>
    <w:rsid w:val="0001415D"/>
    <w:rsid w:val="00016CF0"/>
    <w:rsid w:val="000213FD"/>
    <w:rsid w:val="0002281C"/>
    <w:rsid w:val="00035167"/>
    <w:rsid w:val="00035248"/>
    <w:rsid w:val="00040BB2"/>
    <w:rsid w:val="00050934"/>
    <w:rsid w:val="00055951"/>
    <w:rsid w:val="00061A32"/>
    <w:rsid w:val="000775A3"/>
    <w:rsid w:val="00080EB8"/>
    <w:rsid w:val="00087B01"/>
    <w:rsid w:val="000943DE"/>
    <w:rsid w:val="000D5DC7"/>
    <w:rsid w:val="000F1079"/>
    <w:rsid w:val="000F5E56"/>
    <w:rsid w:val="00112184"/>
    <w:rsid w:val="0011398E"/>
    <w:rsid w:val="00113F26"/>
    <w:rsid w:val="00145FA7"/>
    <w:rsid w:val="0014776E"/>
    <w:rsid w:val="00153EEE"/>
    <w:rsid w:val="001B604E"/>
    <w:rsid w:val="001C278A"/>
    <w:rsid w:val="001C54FC"/>
    <w:rsid w:val="001E2509"/>
    <w:rsid w:val="001F6AE4"/>
    <w:rsid w:val="00200075"/>
    <w:rsid w:val="002016BE"/>
    <w:rsid w:val="00233CA5"/>
    <w:rsid w:val="0025342C"/>
    <w:rsid w:val="00270F13"/>
    <w:rsid w:val="00282BBD"/>
    <w:rsid w:val="00292F92"/>
    <w:rsid w:val="0029416A"/>
    <w:rsid w:val="002966C9"/>
    <w:rsid w:val="00296E3C"/>
    <w:rsid w:val="002B1D22"/>
    <w:rsid w:val="002B69E9"/>
    <w:rsid w:val="002C52F9"/>
    <w:rsid w:val="002D539B"/>
    <w:rsid w:val="002E5562"/>
    <w:rsid w:val="00313313"/>
    <w:rsid w:val="00333217"/>
    <w:rsid w:val="003406BD"/>
    <w:rsid w:val="00382A78"/>
    <w:rsid w:val="0038692F"/>
    <w:rsid w:val="003A0979"/>
    <w:rsid w:val="003A53E2"/>
    <w:rsid w:val="003D656F"/>
    <w:rsid w:val="003E1DAB"/>
    <w:rsid w:val="003E7265"/>
    <w:rsid w:val="003F24EC"/>
    <w:rsid w:val="00410934"/>
    <w:rsid w:val="00410E18"/>
    <w:rsid w:val="00414F47"/>
    <w:rsid w:val="00431118"/>
    <w:rsid w:val="00436531"/>
    <w:rsid w:val="00436824"/>
    <w:rsid w:val="004415C4"/>
    <w:rsid w:val="004527B3"/>
    <w:rsid w:val="00457C81"/>
    <w:rsid w:val="0046614C"/>
    <w:rsid w:val="004769C1"/>
    <w:rsid w:val="0049204F"/>
    <w:rsid w:val="004A397B"/>
    <w:rsid w:val="00534C90"/>
    <w:rsid w:val="0054174E"/>
    <w:rsid w:val="005460B6"/>
    <w:rsid w:val="00581881"/>
    <w:rsid w:val="00582389"/>
    <w:rsid w:val="005D7374"/>
    <w:rsid w:val="005E7BCB"/>
    <w:rsid w:val="005F7FDE"/>
    <w:rsid w:val="00603631"/>
    <w:rsid w:val="006038EB"/>
    <w:rsid w:val="00610EBA"/>
    <w:rsid w:val="006133A4"/>
    <w:rsid w:val="00620892"/>
    <w:rsid w:val="00627C8F"/>
    <w:rsid w:val="00637037"/>
    <w:rsid w:val="00642273"/>
    <w:rsid w:val="00650C69"/>
    <w:rsid w:val="006540CB"/>
    <w:rsid w:val="0065428E"/>
    <w:rsid w:val="00656E2F"/>
    <w:rsid w:val="00660123"/>
    <w:rsid w:val="00676CFD"/>
    <w:rsid w:val="00694343"/>
    <w:rsid w:val="006A13E4"/>
    <w:rsid w:val="006B35BE"/>
    <w:rsid w:val="006C564D"/>
    <w:rsid w:val="006D004D"/>
    <w:rsid w:val="006D473D"/>
    <w:rsid w:val="006D7FE1"/>
    <w:rsid w:val="006E1184"/>
    <w:rsid w:val="006F7459"/>
    <w:rsid w:val="007424CB"/>
    <w:rsid w:val="00742C7E"/>
    <w:rsid w:val="00780E02"/>
    <w:rsid w:val="007810A6"/>
    <w:rsid w:val="00783EDD"/>
    <w:rsid w:val="007B17C8"/>
    <w:rsid w:val="007B240C"/>
    <w:rsid w:val="007B7253"/>
    <w:rsid w:val="007D2F3A"/>
    <w:rsid w:val="007D53C7"/>
    <w:rsid w:val="007E141B"/>
    <w:rsid w:val="008015C1"/>
    <w:rsid w:val="00804DB7"/>
    <w:rsid w:val="0080592E"/>
    <w:rsid w:val="00810F54"/>
    <w:rsid w:val="00837A67"/>
    <w:rsid w:val="008470B2"/>
    <w:rsid w:val="00850EA1"/>
    <w:rsid w:val="00854763"/>
    <w:rsid w:val="00860A67"/>
    <w:rsid w:val="00864E82"/>
    <w:rsid w:val="0087414A"/>
    <w:rsid w:val="0089047D"/>
    <w:rsid w:val="008928EF"/>
    <w:rsid w:val="008A2D3B"/>
    <w:rsid w:val="008D797C"/>
    <w:rsid w:val="008E0C19"/>
    <w:rsid w:val="008E4C40"/>
    <w:rsid w:val="00902A71"/>
    <w:rsid w:val="00904E23"/>
    <w:rsid w:val="009128A8"/>
    <w:rsid w:val="009150ED"/>
    <w:rsid w:val="00917DBD"/>
    <w:rsid w:val="009244F0"/>
    <w:rsid w:val="00932F00"/>
    <w:rsid w:val="00941B7B"/>
    <w:rsid w:val="009652EB"/>
    <w:rsid w:val="0099483E"/>
    <w:rsid w:val="009D6BC5"/>
    <w:rsid w:val="009F19C2"/>
    <w:rsid w:val="00A02307"/>
    <w:rsid w:val="00A044B6"/>
    <w:rsid w:val="00A144C6"/>
    <w:rsid w:val="00A25012"/>
    <w:rsid w:val="00A43532"/>
    <w:rsid w:val="00A448A9"/>
    <w:rsid w:val="00A5755F"/>
    <w:rsid w:val="00A7495B"/>
    <w:rsid w:val="00A926AC"/>
    <w:rsid w:val="00AA63A6"/>
    <w:rsid w:val="00AB724D"/>
    <w:rsid w:val="00AC22AD"/>
    <w:rsid w:val="00AD7663"/>
    <w:rsid w:val="00AF0F11"/>
    <w:rsid w:val="00AF5BB0"/>
    <w:rsid w:val="00AF7029"/>
    <w:rsid w:val="00B115B0"/>
    <w:rsid w:val="00B368DF"/>
    <w:rsid w:val="00B40F69"/>
    <w:rsid w:val="00B42D9F"/>
    <w:rsid w:val="00B56FE7"/>
    <w:rsid w:val="00B71799"/>
    <w:rsid w:val="00B72E14"/>
    <w:rsid w:val="00B75950"/>
    <w:rsid w:val="00B7598B"/>
    <w:rsid w:val="00B76057"/>
    <w:rsid w:val="00B9641F"/>
    <w:rsid w:val="00BA7933"/>
    <w:rsid w:val="00BB2443"/>
    <w:rsid w:val="00BB640A"/>
    <w:rsid w:val="00BC2ADD"/>
    <w:rsid w:val="00BC7AC8"/>
    <w:rsid w:val="00BF366A"/>
    <w:rsid w:val="00C13F1C"/>
    <w:rsid w:val="00C1503B"/>
    <w:rsid w:val="00C16FB0"/>
    <w:rsid w:val="00C23A87"/>
    <w:rsid w:val="00C30C3F"/>
    <w:rsid w:val="00C310E5"/>
    <w:rsid w:val="00C40FE4"/>
    <w:rsid w:val="00C43C60"/>
    <w:rsid w:val="00C76BF5"/>
    <w:rsid w:val="00C97511"/>
    <w:rsid w:val="00CA0BC3"/>
    <w:rsid w:val="00CA4F92"/>
    <w:rsid w:val="00CA791C"/>
    <w:rsid w:val="00CC269D"/>
    <w:rsid w:val="00CD7A5E"/>
    <w:rsid w:val="00CE191F"/>
    <w:rsid w:val="00CF480C"/>
    <w:rsid w:val="00D23C41"/>
    <w:rsid w:val="00D30101"/>
    <w:rsid w:val="00D3691F"/>
    <w:rsid w:val="00D37CBE"/>
    <w:rsid w:val="00D37EE6"/>
    <w:rsid w:val="00DA0394"/>
    <w:rsid w:val="00DB2544"/>
    <w:rsid w:val="00DB3669"/>
    <w:rsid w:val="00DC2B91"/>
    <w:rsid w:val="00DC47DF"/>
    <w:rsid w:val="00DD117F"/>
    <w:rsid w:val="00DE5DC2"/>
    <w:rsid w:val="00E164C9"/>
    <w:rsid w:val="00E24A33"/>
    <w:rsid w:val="00E73740"/>
    <w:rsid w:val="00E95B7E"/>
    <w:rsid w:val="00EA088A"/>
    <w:rsid w:val="00EB3E9D"/>
    <w:rsid w:val="00EC1155"/>
    <w:rsid w:val="00ED4A41"/>
    <w:rsid w:val="00EE44FD"/>
    <w:rsid w:val="00EE62B9"/>
    <w:rsid w:val="00F06D44"/>
    <w:rsid w:val="00F204C6"/>
    <w:rsid w:val="00F427F0"/>
    <w:rsid w:val="00F45E7A"/>
    <w:rsid w:val="00F51EF0"/>
    <w:rsid w:val="00F5487D"/>
    <w:rsid w:val="00F73769"/>
    <w:rsid w:val="00F73D40"/>
    <w:rsid w:val="00F84F6D"/>
    <w:rsid w:val="00F96F6C"/>
    <w:rsid w:val="00FB394A"/>
    <w:rsid w:val="00FB4F79"/>
    <w:rsid w:val="00FC79F5"/>
    <w:rsid w:val="00FD25DF"/>
    <w:rsid w:val="00FD29E3"/>
    <w:rsid w:val="00FE00E7"/>
    <w:rsid w:val="00FE2E18"/>
    <w:rsid w:val="00FE33CC"/>
    <w:rsid w:val="00FE6114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8A"/>
    <w:rPr>
      <w:rFonts w:ascii="Arial" w:hAnsi="Arial" w:cs="Arial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088A"/>
    <w:rPr>
      <w:rFonts w:ascii="Arial" w:eastAsia="SimSun" w:hAnsi="Arial" w:cs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088A"/>
    <w:rPr>
      <w:rFonts w:ascii="Arial" w:eastAsia="SimSun" w:hAnsi="Arial" w:cs="Arial"/>
      <w:bCs/>
      <w:iCs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A088A"/>
    <w:rPr>
      <w:rFonts w:ascii="Arial" w:eastAsia="SimSun" w:hAnsi="Arial" w:cs="Arial"/>
      <w:bCs/>
      <w:sz w:val="26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C2B91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F96F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2B9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59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04DB7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DC2B91"/>
    <w:rPr>
      <w:rFonts w:ascii="Arial" w:hAnsi="Arial" w:cs="Arial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804DB7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C2B91"/>
    <w:rPr>
      <w:rFonts w:ascii="Arial" w:hAnsi="Arial" w:cs="Arial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C2B91"/>
    <w:rPr>
      <w:rFonts w:ascii="Arial" w:hAnsi="Arial" w:cs="Arial"/>
      <w:sz w:val="20"/>
      <w:szCs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04DB7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C2B91"/>
    <w:rPr>
      <w:rFonts w:ascii="Arial" w:hAnsi="Arial" w:cs="Arial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04DB7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2B9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04DB7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2B91"/>
    <w:rPr>
      <w:rFonts w:ascii="Arial" w:hAnsi="Arial" w:cs="Arial"/>
      <w:sz w:val="20"/>
      <w:szCs w:val="20"/>
      <w:lang w:val="en-US" w:eastAsia="en-US"/>
    </w:rPr>
  </w:style>
  <w:style w:type="paragraph" w:customStyle="1" w:styleId="ONUMFS">
    <w:name w:val="ONUM FS"/>
    <w:basedOn w:val="BodyText"/>
    <w:uiPriority w:val="99"/>
    <w:rsid w:val="00804DB7"/>
    <w:pPr>
      <w:numPr>
        <w:numId w:val="10"/>
      </w:numPr>
    </w:pPr>
  </w:style>
  <w:style w:type="paragraph" w:customStyle="1" w:styleId="ONUME">
    <w:name w:val="ONUM E"/>
    <w:basedOn w:val="BodyText"/>
    <w:uiPriority w:val="99"/>
    <w:rsid w:val="00804DB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rsid w:val="00804DB7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rsid w:val="002C5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52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253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917DBD"/>
    <w:rPr>
      <w:rFonts w:cs="Times New Roman"/>
    </w:rPr>
  </w:style>
  <w:style w:type="paragraph" w:customStyle="1" w:styleId="Endofdocument-Annex">
    <w:name w:val="[End of document - Annex]"/>
    <w:basedOn w:val="Normal"/>
    <w:uiPriority w:val="99"/>
    <w:rsid w:val="00A144C6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8A"/>
    <w:rPr>
      <w:rFonts w:ascii="Arial" w:hAnsi="Arial" w:cs="Arial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088A"/>
    <w:rPr>
      <w:rFonts w:ascii="Arial" w:eastAsia="SimSun" w:hAnsi="Arial" w:cs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088A"/>
    <w:rPr>
      <w:rFonts w:ascii="Arial" w:eastAsia="SimSun" w:hAnsi="Arial" w:cs="Arial"/>
      <w:bCs/>
      <w:iCs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A088A"/>
    <w:rPr>
      <w:rFonts w:ascii="Arial" w:eastAsia="SimSun" w:hAnsi="Arial" w:cs="Arial"/>
      <w:bCs/>
      <w:sz w:val="26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C2B91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F96F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2B9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59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04DB7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DC2B91"/>
    <w:rPr>
      <w:rFonts w:ascii="Arial" w:hAnsi="Arial" w:cs="Arial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804DB7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C2B91"/>
    <w:rPr>
      <w:rFonts w:ascii="Arial" w:hAnsi="Arial" w:cs="Arial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C2B91"/>
    <w:rPr>
      <w:rFonts w:ascii="Arial" w:hAnsi="Arial" w:cs="Arial"/>
      <w:sz w:val="20"/>
      <w:szCs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04DB7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C2B91"/>
    <w:rPr>
      <w:rFonts w:ascii="Arial" w:hAnsi="Arial" w:cs="Arial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04DB7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2B9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04DB7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2B91"/>
    <w:rPr>
      <w:rFonts w:ascii="Arial" w:hAnsi="Arial" w:cs="Arial"/>
      <w:sz w:val="20"/>
      <w:szCs w:val="20"/>
      <w:lang w:val="en-US" w:eastAsia="en-US"/>
    </w:rPr>
  </w:style>
  <w:style w:type="paragraph" w:customStyle="1" w:styleId="ONUMFS">
    <w:name w:val="ONUM FS"/>
    <w:basedOn w:val="BodyText"/>
    <w:uiPriority w:val="99"/>
    <w:rsid w:val="00804DB7"/>
    <w:pPr>
      <w:numPr>
        <w:numId w:val="10"/>
      </w:numPr>
    </w:pPr>
  </w:style>
  <w:style w:type="paragraph" w:customStyle="1" w:styleId="ONUME">
    <w:name w:val="ONUM E"/>
    <w:basedOn w:val="BodyText"/>
    <w:uiPriority w:val="99"/>
    <w:rsid w:val="00804DB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rsid w:val="00804DB7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rsid w:val="002C5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52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253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917DBD"/>
    <w:rPr>
      <w:rFonts w:cs="Times New Roman"/>
    </w:rPr>
  </w:style>
  <w:style w:type="paragraph" w:customStyle="1" w:styleId="Endofdocument-Annex">
    <w:name w:val="[End of document - Annex]"/>
    <w:basedOn w:val="Normal"/>
    <w:uiPriority w:val="99"/>
    <w:rsid w:val="00A144C6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1633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CWS/4/11 Annex I (in Russian)</vt:lpstr>
    </vt:vector>
  </TitlesOfParts>
  <Company>WIPO</Company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CWS/4/11 Annex I (in Russian)</dc:title>
  <dc:subject>СТАТУС И ДАЛЬНЕЙШИЕ МЕРЫ, ПРЕДЛАГАЕМЫЕ В ОТНОШЕНИИ ОБСЛЕДОВАНИЙ, ПУБЛИКУЕМЫХ В ЧАСТИ 7 РУКОВОДСТВА ВОИС </dc:subject>
  <dc:creator>WIPO</dc:creator>
  <cp:lastModifiedBy>Geraldine Rodriguez</cp:lastModifiedBy>
  <cp:revision>6</cp:revision>
  <cp:lastPrinted>2014-04-08T08:52:00Z</cp:lastPrinted>
  <dcterms:created xsi:type="dcterms:W3CDTF">2014-04-11T08:40:00Z</dcterms:created>
  <dcterms:modified xsi:type="dcterms:W3CDTF">2014-04-29T13:20:00Z</dcterms:modified>
</cp:coreProperties>
</file>