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827B7" w:rsidRPr="00886FB9" w:rsidTr="00F6767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827B7" w:rsidRPr="00886FB9" w:rsidRDefault="008827B7" w:rsidP="00474F0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827B7" w:rsidRPr="00886FB9" w:rsidRDefault="008827B7" w:rsidP="00474F0F">
            <w:pPr>
              <w:rPr>
                <w:lang w:val="fr-FR"/>
              </w:rPr>
            </w:pPr>
            <w:r w:rsidRPr="00886FB9">
              <w:rPr>
                <w:noProof/>
                <w:lang w:eastAsia="en-US"/>
              </w:rPr>
              <w:drawing>
                <wp:inline distT="0" distB="0" distL="0" distR="0" wp14:anchorId="09257A92" wp14:editId="7DDBEA42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827B7" w:rsidRPr="00886FB9" w:rsidRDefault="008827B7" w:rsidP="00474F0F">
            <w:pPr>
              <w:jc w:val="right"/>
              <w:rPr>
                <w:lang w:val="fr-FR"/>
              </w:rPr>
            </w:pPr>
            <w:r w:rsidRPr="00886FB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827B7" w:rsidRPr="00886FB9" w:rsidTr="00F6767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827B7" w:rsidRPr="00886FB9" w:rsidRDefault="008827B7" w:rsidP="00474F0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86FB9">
              <w:rPr>
                <w:rFonts w:ascii="Arial Black" w:hAnsi="Arial Black"/>
                <w:caps/>
                <w:sz w:val="15"/>
                <w:lang w:val="fr-FR"/>
              </w:rPr>
              <w:t>CWS/5/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Pr="00886FB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827B7" w:rsidRPr="00886FB9" w:rsidTr="00F6767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827B7" w:rsidRPr="00886FB9" w:rsidRDefault="008827B7" w:rsidP="00474F0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86FB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86FB9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</w:p>
        </w:tc>
      </w:tr>
      <w:tr w:rsidR="008827B7" w:rsidRPr="00886FB9" w:rsidTr="00F6767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827B7" w:rsidRPr="00886FB9" w:rsidRDefault="008827B7" w:rsidP="00474F0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86FB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86FB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13</w:t>
            </w:r>
            <w:r w:rsidRPr="00886FB9">
              <w:rPr>
                <w:rFonts w:ascii="Arial Black" w:hAnsi="Arial Black"/>
                <w:caps/>
                <w:sz w:val="15"/>
                <w:lang w:val="fr-FR"/>
              </w:rPr>
              <w:t> avril 20</w:t>
            </w:r>
            <w:r w:rsidR="00CE6C42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886FB9">
              <w:rPr>
                <w:rFonts w:ascii="Arial Black" w:hAnsi="Arial Black"/>
                <w:caps/>
                <w:sz w:val="15"/>
                <w:lang w:val="fr-FR"/>
              </w:rPr>
              <w:t xml:space="preserve">7 </w:t>
            </w:r>
          </w:p>
        </w:tc>
      </w:tr>
    </w:tbl>
    <w:p w:rsidR="008827B7" w:rsidRPr="00886FB9" w:rsidRDefault="008827B7" w:rsidP="00474F0F">
      <w:pPr>
        <w:rPr>
          <w:lang w:val="fr-FR"/>
        </w:rPr>
      </w:pPr>
    </w:p>
    <w:p w:rsidR="008827B7" w:rsidRPr="00886FB9" w:rsidRDefault="008827B7" w:rsidP="00474F0F">
      <w:pPr>
        <w:rPr>
          <w:lang w:val="fr-FR"/>
        </w:rPr>
      </w:pPr>
    </w:p>
    <w:p w:rsidR="008827B7" w:rsidRPr="00886FB9" w:rsidRDefault="008827B7" w:rsidP="00474F0F">
      <w:pPr>
        <w:rPr>
          <w:lang w:val="fr-FR"/>
        </w:rPr>
      </w:pPr>
    </w:p>
    <w:p w:rsidR="008827B7" w:rsidRPr="00886FB9" w:rsidRDefault="008827B7" w:rsidP="00474F0F">
      <w:pPr>
        <w:rPr>
          <w:lang w:val="fr-FR"/>
        </w:rPr>
      </w:pPr>
    </w:p>
    <w:p w:rsidR="008827B7" w:rsidRPr="00886FB9" w:rsidRDefault="008827B7" w:rsidP="00474F0F">
      <w:pPr>
        <w:rPr>
          <w:lang w:val="fr-FR"/>
        </w:rPr>
      </w:pPr>
    </w:p>
    <w:p w:rsidR="008827B7" w:rsidRPr="00886FB9" w:rsidRDefault="008827B7" w:rsidP="00474F0F">
      <w:pPr>
        <w:rPr>
          <w:b/>
          <w:sz w:val="28"/>
          <w:szCs w:val="28"/>
          <w:lang w:val="fr-FR"/>
        </w:rPr>
      </w:pPr>
      <w:r w:rsidRPr="00886FB9">
        <w:rPr>
          <w:b/>
          <w:sz w:val="28"/>
          <w:szCs w:val="28"/>
          <w:lang w:val="fr-FR"/>
        </w:rPr>
        <w:t>Comité des normes de l</w:t>
      </w:r>
      <w:r>
        <w:rPr>
          <w:b/>
          <w:sz w:val="28"/>
          <w:szCs w:val="28"/>
          <w:lang w:val="fr-FR"/>
        </w:rPr>
        <w:t>’</w:t>
      </w:r>
      <w:r w:rsidRPr="00886FB9">
        <w:rPr>
          <w:b/>
          <w:sz w:val="28"/>
          <w:szCs w:val="28"/>
          <w:lang w:val="fr-FR"/>
        </w:rPr>
        <w:t>OMPI (CWS)</w:t>
      </w:r>
    </w:p>
    <w:p w:rsidR="008827B7" w:rsidRPr="00886FB9" w:rsidRDefault="008827B7" w:rsidP="00474F0F">
      <w:pPr>
        <w:rPr>
          <w:lang w:val="fr-FR"/>
        </w:rPr>
      </w:pPr>
    </w:p>
    <w:p w:rsidR="008827B7" w:rsidRPr="00886FB9" w:rsidRDefault="008827B7" w:rsidP="00474F0F">
      <w:pPr>
        <w:rPr>
          <w:lang w:val="fr-FR"/>
        </w:rPr>
      </w:pPr>
    </w:p>
    <w:p w:rsidR="008827B7" w:rsidRPr="00886FB9" w:rsidRDefault="008827B7" w:rsidP="00474F0F">
      <w:pPr>
        <w:rPr>
          <w:b/>
          <w:sz w:val="24"/>
          <w:szCs w:val="24"/>
          <w:lang w:val="fr-FR"/>
        </w:rPr>
      </w:pPr>
      <w:r w:rsidRPr="00886FB9">
        <w:rPr>
          <w:b/>
          <w:sz w:val="24"/>
          <w:szCs w:val="24"/>
          <w:lang w:val="fr-FR"/>
        </w:rPr>
        <w:t>Cinqu</w:t>
      </w:r>
      <w:r w:rsidR="00AC7CDC">
        <w:rPr>
          <w:b/>
          <w:sz w:val="24"/>
          <w:szCs w:val="24"/>
          <w:lang w:val="fr-FR"/>
        </w:rPr>
        <w:t>ième S</w:t>
      </w:r>
      <w:r>
        <w:rPr>
          <w:b/>
          <w:sz w:val="24"/>
          <w:szCs w:val="24"/>
          <w:lang w:val="fr-FR"/>
        </w:rPr>
        <w:t>ession</w:t>
      </w:r>
    </w:p>
    <w:p w:rsidR="008827B7" w:rsidRPr="00886FB9" w:rsidRDefault="008827B7" w:rsidP="00474F0F">
      <w:pPr>
        <w:rPr>
          <w:b/>
          <w:sz w:val="24"/>
          <w:szCs w:val="24"/>
          <w:lang w:val="fr-FR"/>
        </w:rPr>
      </w:pPr>
      <w:r w:rsidRPr="00886FB9">
        <w:rPr>
          <w:b/>
          <w:sz w:val="24"/>
          <w:szCs w:val="24"/>
          <w:lang w:val="fr-FR"/>
        </w:rPr>
        <w:t>Genève, 29 mai – 2</w:t>
      </w:r>
      <w:r>
        <w:rPr>
          <w:b/>
          <w:sz w:val="24"/>
          <w:szCs w:val="24"/>
          <w:lang w:val="fr-FR"/>
        </w:rPr>
        <w:t> </w:t>
      </w:r>
      <w:r w:rsidRPr="00886FB9">
        <w:rPr>
          <w:b/>
          <w:sz w:val="24"/>
          <w:szCs w:val="24"/>
          <w:lang w:val="fr-FR"/>
        </w:rPr>
        <w:t>juin</w:t>
      </w:r>
      <w:r>
        <w:rPr>
          <w:b/>
          <w:sz w:val="24"/>
          <w:szCs w:val="24"/>
          <w:lang w:val="fr-FR"/>
        </w:rPr>
        <w:t> </w:t>
      </w:r>
      <w:r w:rsidRPr="00886FB9">
        <w:rPr>
          <w:b/>
          <w:sz w:val="24"/>
          <w:szCs w:val="24"/>
          <w:lang w:val="fr-FR"/>
        </w:rPr>
        <w:t>2017</w:t>
      </w:r>
    </w:p>
    <w:p w:rsidR="008827B7" w:rsidRPr="00886FB9" w:rsidRDefault="008827B7" w:rsidP="00474F0F">
      <w:pPr>
        <w:rPr>
          <w:lang w:val="fr-FR"/>
        </w:rPr>
      </w:pPr>
    </w:p>
    <w:p w:rsidR="008827B7" w:rsidRPr="00886FB9" w:rsidRDefault="008827B7" w:rsidP="00474F0F">
      <w:pPr>
        <w:rPr>
          <w:lang w:val="fr-FR"/>
        </w:rPr>
      </w:pPr>
    </w:p>
    <w:p w:rsidR="008827B7" w:rsidRPr="00886FB9" w:rsidRDefault="008827B7" w:rsidP="00474F0F">
      <w:pPr>
        <w:rPr>
          <w:lang w:val="fr-FR"/>
        </w:rPr>
      </w:pPr>
    </w:p>
    <w:p w:rsidR="008B2CC1" w:rsidRPr="00D5354F" w:rsidRDefault="00921845" w:rsidP="00474F0F">
      <w:pPr>
        <w:rPr>
          <w:sz w:val="24"/>
          <w:lang w:val="fr-FR"/>
        </w:rPr>
      </w:pPr>
      <w:r w:rsidRPr="00D5354F">
        <w:rPr>
          <w:sz w:val="24"/>
          <w:lang w:val="fr-FR"/>
        </w:rPr>
        <w:t>NOUVELLE NORME DE L</w:t>
      </w:r>
      <w:r w:rsidR="008827B7" w:rsidRPr="00D5354F">
        <w:rPr>
          <w:sz w:val="24"/>
          <w:lang w:val="fr-FR"/>
        </w:rPr>
        <w:t>’</w:t>
      </w:r>
      <w:r w:rsidRPr="00D5354F">
        <w:rPr>
          <w:sz w:val="24"/>
          <w:lang w:val="fr-FR"/>
        </w:rPr>
        <w:t>OMPI CONCERNANT UN FICHIER D</w:t>
      </w:r>
      <w:r w:rsidR="008827B7" w:rsidRPr="00D5354F">
        <w:rPr>
          <w:sz w:val="24"/>
          <w:lang w:val="fr-FR"/>
        </w:rPr>
        <w:t>’</w:t>
      </w:r>
      <w:r w:rsidRPr="00D5354F">
        <w:rPr>
          <w:sz w:val="24"/>
          <w:lang w:val="fr-FR"/>
        </w:rPr>
        <w:t>AUTORITÉ DES DOCUMENTS DE BREVET PUBLIÉS PAR UN OFFICE DES BREVETS</w:t>
      </w:r>
    </w:p>
    <w:p w:rsidR="0008123D" w:rsidRPr="009334A1" w:rsidRDefault="0008123D" w:rsidP="00474F0F">
      <w:pPr>
        <w:rPr>
          <w:i/>
          <w:lang w:val="fr-FR"/>
        </w:rPr>
      </w:pPr>
    </w:p>
    <w:p w:rsidR="00CB6B4F" w:rsidRPr="009334A1" w:rsidRDefault="00CB6B4F" w:rsidP="00474F0F">
      <w:pPr>
        <w:rPr>
          <w:i/>
          <w:lang w:val="fr-FR"/>
        </w:rPr>
      </w:pPr>
    </w:p>
    <w:p w:rsidR="008B2CC1" w:rsidRPr="009334A1" w:rsidRDefault="005A3CD0" w:rsidP="00474F0F">
      <w:pPr>
        <w:rPr>
          <w:i/>
          <w:lang w:val="fr-FR"/>
        </w:rPr>
      </w:pPr>
      <w:r w:rsidRPr="009334A1">
        <w:rPr>
          <w:i/>
          <w:lang w:val="fr-FR"/>
        </w:rPr>
        <w:t xml:space="preserve">Document </w:t>
      </w:r>
      <w:r w:rsidR="00921845" w:rsidRPr="009334A1">
        <w:rPr>
          <w:i/>
          <w:lang w:val="fr-FR"/>
        </w:rPr>
        <w:t xml:space="preserve">établi par le </w:t>
      </w:r>
      <w:r w:rsidRPr="009334A1">
        <w:rPr>
          <w:i/>
          <w:lang w:val="fr-FR"/>
        </w:rPr>
        <w:t>Secr</w:t>
      </w:r>
      <w:r w:rsidR="00921845" w:rsidRPr="009334A1">
        <w:rPr>
          <w:i/>
          <w:lang w:val="fr-FR"/>
        </w:rPr>
        <w:t>é</w:t>
      </w:r>
      <w:r w:rsidRPr="009334A1">
        <w:rPr>
          <w:i/>
          <w:lang w:val="fr-FR"/>
        </w:rPr>
        <w:t>tariat</w:t>
      </w:r>
    </w:p>
    <w:p w:rsidR="005A3CD0" w:rsidRDefault="005A3CD0" w:rsidP="00474F0F">
      <w:pPr>
        <w:rPr>
          <w:i/>
          <w:lang w:val="fr-FR"/>
        </w:rPr>
      </w:pPr>
    </w:p>
    <w:p w:rsidR="00D5354F" w:rsidRDefault="00D5354F" w:rsidP="00474F0F">
      <w:pPr>
        <w:rPr>
          <w:i/>
          <w:lang w:val="fr-FR"/>
        </w:rPr>
      </w:pPr>
    </w:p>
    <w:p w:rsidR="00D5354F" w:rsidRPr="009334A1" w:rsidRDefault="00D5354F" w:rsidP="00474F0F">
      <w:pPr>
        <w:rPr>
          <w:i/>
          <w:lang w:val="fr-FR"/>
        </w:rPr>
      </w:pPr>
    </w:p>
    <w:p w:rsidR="005A3CD0" w:rsidRPr="009334A1" w:rsidRDefault="005A3CD0" w:rsidP="00474F0F">
      <w:pPr>
        <w:rPr>
          <w:i/>
          <w:lang w:val="fr-FR"/>
        </w:rPr>
      </w:pPr>
    </w:p>
    <w:p w:rsidR="005A3CD0" w:rsidRPr="009334A1" w:rsidRDefault="005A3CD0" w:rsidP="00474F0F">
      <w:pPr>
        <w:rPr>
          <w:i/>
          <w:lang w:val="fr-FR"/>
        </w:rPr>
      </w:pPr>
    </w:p>
    <w:p w:rsidR="005A3CD0" w:rsidRPr="009334A1" w:rsidRDefault="00474F0F" w:rsidP="00474F0F">
      <w:pPr>
        <w:pStyle w:val="ONUMFS"/>
        <w:rPr>
          <w:lang w:val="fr-FR"/>
        </w:rPr>
      </w:pPr>
      <w:r>
        <w:rPr>
          <w:lang w:val="fr-FR"/>
        </w:rPr>
        <w:t>À</w:t>
      </w:r>
      <w:r w:rsidR="00921845" w:rsidRPr="009334A1">
        <w:rPr>
          <w:lang w:val="fr-FR"/>
        </w:rPr>
        <w:t xml:space="preserve"> la reprise de sa quatr</w:t>
      </w:r>
      <w:r w:rsidR="008827B7">
        <w:rPr>
          <w:lang w:val="fr-FR"/>
        </w:rPr>
        <w:t>ième session</w:t>
      </w:r>
      <w:r w:rsidR="00921845" w:rsidRPr="009334A1">
        <w:rPr>
          <w:lang w:val="fr-FR"/>
        </w:rPr>
        <w:t xml:space="preserve"> en </w:t>
      </w:r>
      <w:r w:rsidR="008827B7" w:rsidRPr="009334A1">
        <w:rPr>
          <w:lang w:val="fr-FR"/>
        </w:rPr>
        <w:t>mars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20</w:t>
      </w:r>
      <w:r w:rsidR="00921845" w:rsidRPr="009334A1">
        <w:rPr>
          <w:lang w:val="fr-FR"/>
        </w:rPr>
        <w:t>16,</w:t>
      </w:r>
      <w:r w:rsidR="00C33459" w:rsidRPr="009334A1">
        <w:rPr>
          <w:lang w:val="fr-FR"/>
        </w:rPr>
        <w:t xml:space="preserve"> </w:t>
      </w:r>
      <w:r w:rsidRPr="009334A1">
        <w:rPr>
          <w:lang w:val="fr-FR"/>
        </w:rPr>
        <w:t>le Comité des normes de l</w:t>
      </w:r>
      <w:r>
        <w:rPr>
          <w:lang w:val="fr-FR"/>
        </w:rPr>
        <w:t>’</w:t>
      </w:r>
      <w:r w:rsidRPr="009334A1">
        <w:rPr>
          <w:lang w:val="fr-FR"/>
        </w:rPr>
        <w:t xml:space="preserve">OMPI (CWS), </w:t>
      </w:r>
      <w:r w:rsidR="00C33459" w:rsidRPr="009334A1">
        <w:rPr>
          <w:lang w:val="fr-FR"/>
        </w:rPr>
        <w:t>est convenu de créer la tâche n°</w:t>
      </w:r>
      <w:r w:rsidR="00BA5F67">
        <w:rPr>
          <w:lang w:val="fr-FR"/>
        </w:rPr>
        <w:t> </w:t>
      </w:r>
      <w:r w:rsidR="00C33459" w:rsidRPr="009334A1">
        <w:rPr>
          <w:lang w:val="fr-FR"/>
        </w:rPr>
        <w:t xml:space="preserve">51 visant à </w:t>
      </w:r>
      <w:r w:rsidR="005A3CD0" w:rsidRPr="009334A1">
        <w:rPr>
          <w:lang w:val="fr-FR"/>
        </w:rPr>
        <w:t>“</w:t>
      </w:r>
      <w:r w:rsidR="008A55EF" w:rsidRPr="009334A1">
        <w:rPr>
          <w:lang w:val="fr-FR"/>
        </w:rPr>
        <w:t>établir une recommandation concernant un fichier d</w:t>
      </w:r>
      <w:r w:rsidR="008827B7">
        <w:rPr>
          <w:lang w:val="fr-FR"/>
        </w:rPr>
        <w:t>’</w:t>
      </w:r>
      <w:r w:rsidR="008A55EF" w:rsidRPr="009334A1">
        <w:rPr>
          <w:lang w:val="fr-FR"/>
        </w:rPr>
        <w:t>autorité des documents de brevet publiés par un office des brevets national ou régional afin de permettre à d</w:t>
      </w:r>
      <w:r w:rsidR="008827B7">
        <w:rPr>
          <w:lang w:val="fr-FR"/>
        </w:rPr>
        <w:t>’</w:t>
      </w:r>
      <w:r w:rsidR="008A55EF" w:rsidRPr="009334A1">
        <w:rPr>
          <w:lang w:val="fr-FR"/>
        </w:rPr>
        <w:t>autres offices et à d</w:t>
      </w:r>
      <w:r w:rsidR="008827B7">
        <w:rPr>
          <w:lang w:val="fr-FR"/>
        </w:rPr>
        <w:t>’</w:t>
      </w:r>
      <w:r w:rsidR="008A55EF" w:rsidRPr="009334A1">
        <w:rPr>
          <w:lang w:val="fr-FR"/>
        </w:rPr>
        <w:t>autres parties</w:t>
      </w:r>
      <w:r w:rsidR="00453A11" w:rsidRPr="009334A1">
        <w:rPr>
          <w:lang w:val="fr-FR"/>
        </w:rPr>
        <w:t xml:space="preserve"> d</w:t>
      </w:r>
      <w:r w:rsidR="008827B7">
        <w:rPr>
          <w:lang w:val="fr-FR"/>
        </w:rPr>
        <w:t>’</w:t>
      </w:r>
      <w:r w:rsidR="00453A11" w:rsidRPr="009334A1">
        <w:rPr>
          <w:lang w:val="fr-FR"/>
        </w:rPr>
        <w:t>évaluer l</w:t>
      </w:r>
      <w:r w:rsidR="008827B7">
        <w:rPr>
          <w:lang w:val="fr-FR"/>
        </w:rPr>
        <w:t>’</w:t>
      </w:r>
      <w:r w:rsidR="00453A11" w:rsidRPr="009334A1">
        <w:rPr>
          <w:lang w:val="fr-FR"/>
        </w:rPr>
        <w:t>exhaustivité de leurs collections de documents de brevet publiés</w:t>
      </w:r>
      <w:r w:rsidR="005A3CD0" w:rsidRPr="009334A1">
        <w:rPr>
          <w:lang w:val="fr-FR"/>
        </w:rPr>
        <w:t xml:space="preserve">”. </w:t>
      </w:r>
      <w:r w:rsidR="008827B7" w:rsidRPr="008827B7">
        <w:rPr>
          <w:lang w:val="fr-FR"/>
        </w:rPr>
        <w:t>Le CWS</w:t>
      </w:r>
      <w:r w:rsidR="008A55EF" w:rsidRPr="009334A1">
        <w:rPr>
          <w:lang w:val="fr-FR"/>
        </w:rPr>
        <w:t xml:space="preserve"> a créé</w:t>
      </w:r>
      <w:r w:rsidR="00D236FA" w:rsidRPr="009334A1">
        <w:rPr>
          <w:lang w:val="fr-FR"/>
        </w:rPr>
        <w:t xml:space="preserve"> aux fins de la réalisation de cette tâche</w:t>
      </w:r>
      <w:r w:rsidR="008A55EF" w:rsidRPr="009334A1">
        <w:rPr>
          <w:lang w:val="fr-FR"/>
        </w:rPr>
        <w:t xml:space="preserve"> </w:t>
      </w:r>
      <w:r w:rsidR="0010219E" w:rsidRPr="009334A1">
        <w:rPr>
          <w:lang w:val="fr-FR"/>
        </w:rPr>
        <w:t>u</w:t>
      </w:r>
      <w:r w:rsidR="008A55EF" w:rsidRPr="009334A1">
        <w:rPr>
          <w:lang w:val="fr-FR"/>
        </w:rPr>
        <w:t>ne équipe d</w:t>
      </w:r>
      <w:r w:rsidR="008827B7">
        <w:rPr>
          <w:lang w:val="fr-FR"/>
        </w:rPr>
        <w:t>’</w:t>
      </w:r>
      <w:r w:rsidR="008A55EF" w:rsidRPr="009334A1">
        <w:rPr>
          <w:lang w:val="fr-FR"/>
        </w:rPr>
        <w:t>experts</w:t>
      </w:r>
      <w:r w:rsidR="00D236FA" w:rsidRPr="009334A1">
        <w:rPr>
          <w:lang w:val="fr-FR"/>
        </w:rPr>
        <w:t xml:space="preserve"> chargée du fichier d</w:t>
      </w:r>
      <w:r w:rsidR="008827B7">
        <w:rPr>
          <w:lang w:val="fr-FR"/>
        </w:rPr>
        <w:t>’</w:t>
      </w:r>
      <w:r w:rsidR="00D236FA" w:rsidRPr="009334A1">
        <w:rPr>
          <w:lang w:val="fr-FR"/>
        </w:rPr>
        <w:t>autorité</w:t>
      </w:r>
      <w:r w:rsidR="00453A11" w:rsidRPr="009334A1">
        <w:rPr>
          <w:lang w:val="fr-FR"/>
        </w:rPr>
        <w:t xml:space="preserve">, et a </w:t>
      </w:r>
      <w:r w:rsidR="00955761" w:rsidRPr="009334A1">
        <w:rPr>
          <w:lang w:val="fr-FR"/>
        </w:rPr>
        <w:t>désigné l</w:t>
      </w:r>
      <w:r w:rsidR="008827B7">
        <w:rPr>
          <w:lang w:val="fr-FR"/>
        </w:rPr>
        <w:t>’</w:t>
      </w:r>
      <w:r w:rsidR="00955761" w:rsidRPr="009334A1">
        <w:rPr>
          <w:lang w:val="fr-FR"/>
        </w:rPr>
        <w:t>Office européen des brevets (OEB) comme</w:t>
      </w:r>
      <w:r w:rsidR="00453A11" w:rsidRPr="009334A1">
        <w:rPr>
          <w:lang w:val="fr-FR"/>
        </w:rPr>
        <w:t xml:space="preserve"> responsable de cette équipe d</w:t>
      </w:r>
      <w:r w:rsidR="008827B7">
        <w:rPr>
          <w:lang w:val="fr-FR"/>
        </w:rPr>
        <w:t>’</w:t>
      </w:r>
      <w:r w:rsidR="00453A11" w:rsidRPr="009334A1">
        <w:rPr>
          <w:lang w:val="fr-FR"/>
        </w:rPr>
        <w:t>experts</w:t>
      </w:r>
      <w:r w:rsidR="00D236FA" w:rsidRPr="009334A1">
        <w:rPr>
          <w:lang w:val="fr-FR"/>
        </w:rPr>
        <w:t xml:space="preserve"> </w:t>
      </w:r>
      <w:r w:rsidR="0010219E" w:rsidRPr="009334A1">
        <w:rPr>
          <w:lang w:val="fr-FR"/>
        </w:rPr>
        <w:t xml:space="preserve">(voir le </w:t>
      </w:r>
      <w:r w:rsidR="008827B7" w:rsidRPr="009334A1">
        <w:rPr>
          <w:lang w:val="fr-FR"/>
        </w:rPr>
        <w:t>paragraphe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1</w:t>
      </w:r>
      <w:r w:rsidR="0010219E" w:rsidRPr="009334A1">
        <w:rPr>
          <w:lang w:val="fr-FR"/>
        </w:rPr>
        <w:t xml:space="preserve">08 du document </w:t>
      </w:r>
      <w:r w:rsidR="005A3CD0" w:rsidRPr="009334A1">
        <w:rPr>
          <w:lang w:val="fr-FR"/>
        </w:rPr>
        <w:t>CWS/4BIS/16)</w:t>
      </w:r>
      <w:r w:rsidR="0010219E" w:rsidRPr="009334A1">
        <w:rPr>
          <w:lang w:val="fr-FR"/>
        </w:rPr>
        <w:t>.</w:t>
      </w:r>
    </w:p>
    <w:p w:rsidR="005A3CD0" w:rsidRPr="009334A1" w:rsidRDefault="00955761" w:rsidP="00474F0F">
      <w:pPr>
        <w:pStyle w:val="ONUMFS"/>
        <w:rPr>
          <w:lang w:val="fr-FR"/>
        </w:rPr>
      </w:pPr>
      <w:r w:rsidRPr="009334A1">
        <w:rPr>
          <w:lang w:val="fr-FR"/>
        </w:rPr>
        <w:t>Le CWS a prié la nouvelle équipe d</w:t>
      </w:r>
      <w:r w:rsidR="008827B7">
        <w:rPr>
          <w:lang w:val="fr-FR"/>
        </w:rPr>
        <w:t>’</w:t>
      </w:r>
      <w:r w:rsidRPr="009334A1">
        <w:rPr>
          <w:lang w:val="fr-FR"/>
        </w:rPr>
        <w:t>experts de présenter une</w:t>
      </w:r>
      <w:r w:rsidR="00852DAF" w:rsidRPr="009334A1">
        <w:rPr>
          <w:lang w:val="fr-FR"/>
        </w:rPr>
        <w:t xml:space="preserve"> proposition de </w:t>
      </w:r>
      <w:r w:rsidRPr="009334A1">
        <w:rPr>
          <w:lang w:val="fr-FR"/>
        </w:rPr>
        <w:t>nouvelle norme de l</w:t>
      </w:r>
      <w:r w:rsidR="008827B7">
        <w:rPr>
          <w:lang w:val="fr-FR"/>
        </w:rPr>
        <w:t>’</w:t>
      </w:r>
      <w:r w:rsidRPr="009334A1">
        <w:rPr>
          <w:lang w:val="fr-FR"/>
        </w:rPr>
        <w:t>OMPI ou de révision de</w:t>
      </w:r>
      <w:r w:rsidR="00EC762E" w:rsidRPr="009334A1">
        <w:rPr>
          <w:lang w:val="fr-FR"/>
        </w:rPr>
        <w:t>s</w:t>
      </w:r>
      <w:r w:rsidRPr="009334A1">
        <w:rPr>
          <w:lang w:val="fr-FR"/>
        </w:rPr>
        <w:t xml:space="preserve"> normes existantes de l</w:t>
      </w:r>
      <w:r w:rsidR="008827B7">
        <w:rPr>
          <w:lang w:val="fr-FR"/>
        </w:rPr>
        <w:t>’</w:t>
      </w:r>
      <w:r w:rsidRPr="009334A1">
        <w:rPr>
          <w:lang w:val="fr-FR"/>
        </w:rPr>
        <w:t>OMPI, pour examen et a</w:t>
      </w:r>
      <w:r w:rsidR="00127205" w:rsidRPr="009334A1">
        <w:rPr>
          <w:lang w:val="fr-FR"/>
        </w:rPr>
        <w:t>dop</w:t>
      </w:r>
      <w:r w:rsidRPr="009334A1">
        <w:rPr>
          <w:lang w:val="fr-FR"/>
        </w:rPr>
        <w:t>tion par</w:t>
      </w:r>
      <w:r w:rsidR="008827B7" w:rsidRPr="008827B7">
        <w:rPr>
          <w:lang w:val="fr-FR"/>
        </w:rPr>
        <w:t xml:space="preserve"> le CWS</w:t>
      </w:r>
      <w:r w:rsidRPr="009334A1">
        <w:rPr>
          <w:lang w:val="fr-FR"/>
        </w:rPr>
        <w:t xml:space="preserve"> à sa prochaine session </w:t>
      </w:r>
      <w:r w:rsidR="008827B7" w:rsidRPr="009334A1">
        <w:rPr>
          <w:lang w:val="fr-FR"/>
        </w:rPr>
        <w:t>en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2017</w:t>
      </w:r>
      <w:r w:rsidR="00127205" w:rsidRPr="009334A1">
        <w:rPr>
          <w:lang w:val="fr-FR"/>
        </w:rPr>
        <w:t xml:space="preserve"> (voir le </w:t>
      </w:r>
      <w:r w:rsidR="008827B7" w:rsidRPr="009334A1">
        <w:rPr>
          <w:lang w:val="fr-FR"/>
        </w:rPr>
        <w:t>paragraphe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1</w:t>
      </w:r>
      <w:r w:rsidR="005A3CD0" w:rsidRPr="009334A1">
        <w:rPr>
          <w:lang w:val="fr-FR"/>
        </w:rPr>
        <w:t xml:space="preserve">09 </w:t>
      </w:r>
      <w:r w:rsidR="00127205" w:rsidRPr="009334A1">
        <w:rPr>
          <w:lang w:val="fr-FR"/>
        </w:rPr>
        <w:t>du</w:t>
      </w:r>
      <w:r w:rsidR="005A3CD0" w:rsidRPr="009334A1">
        <w:rPr>
          <w:lang w:val="fr-FR"/>
        </w:rPr>
        <w:t xml:space="preserve"> document CWS/4BIS/16).</w:t>
      </w:r>
    </w:p>
    <w:p w:rsidR="005A3CD0" w:rsidRPr="009334A1" w:rsidRDefault="004C4EB4" w:rsidP="00474F0F">
      <w:pPr>
        <w:pStyle w:val="ONUMFS"/>
        <w:rPr>
          <w:lang w:val="fr-FR"/>
        </w:rPr>
      </w:pPr>
      <w:r w:rsidRPr="009334A1">
        <w:rPr>
          <w:lang w:val="fr-FR"/>
        </w:rPr>
        <w:t>En sa qualité de responsable de l</w:t>
      </w:r>
      <w:r w:rsidR="008827B7">
        <w:rPr>
          <w:lang w:val="fr-FR"/>
        </w:rPr>
        <w:t>’</w:t>
      </w:r>
      <w:r w:rsidRPr="009334A1">
        <w:rPr>
          <w:lang w:val="fr-FR"/>
        </w:rPr>
        <w:t>équipe d</w:t>
      </w:r>
      <w:r w:rsidR="008827B7">
        <w:rPr>
          <w:lang w:val="fr-FR"/>
        </w:rPr>
        <w:t>’</w:t>
      </w:r>
      <w:r w:rsidRPr="009334A1">
        <w:rPr>
          <w:lang w:val="fr-FR"/>
        </w:rPr>
        <w:t>experts chargée du fichier d</w:t>
      </w:r>
      <w:r w:rsidR="008827B7">
        <w:rPr>
          <w:lang w:val="fr-FR"/>
        </w:rPr>
        <w:t>’</w:t>
      </w:r>
      <w:r w:rsidRPr="009334A1">
        <w:rPr>
          <w:lang w:val="fr-FR"/>
        </w:rPr>
        <w:t>autorité, l</w:t>
      </w:r>
      <w:r w:rsidR="008827B7">
        <w:rPr>
          <w:lang w:val="fr-FR"/>
        </w:rPr>
        <w:t>’</w:t>
      </w:r>
      <w:r w:rsidRPr="009334A1">
        <w:rPr>
          <w:lang w:val="fr-FR"/>
        </w:rPr>
        <w:t>OEB a établi un rapport sur l</w:t>
      </w:r>
      <w:r w:rsidR="008827B7">
        <w:rPr>
          <w:lang w:val="fr-FR"/>
        </w:rPr>
        <w:t>’</w:t>
      </w:r>
      <w:r w:rsidRPr="009334A1">
        <w:rPr>
          <w:lang w:val="fr-FR"/>
        </w:rPr>
        <w:t>état d</w:t>
      </w:r>
      <w:r w:rsidR="008827B7">
        <w:rPr>
          <w:lang w:val="fr-FR"/>
        </w:rPr>
        <w:t>’</w:t>
      </w:r>
      <w:r w:rsidRPr="009334A1">
        <w:rPr>
          <w:lang w:val="fr-FR"/>
        </w:rPr>
        <w:t>avancement des travaux réalisés par l</w:t>
      </w:r>
      <w:r w:rsidR="008827B7">
        <w:rPr>
          <w:lang w:val="fr-FR"/>
        </w:rPr>
        <w:t>’</w:t>
      </w:r>
      <w:r w:rsidRPr="009334A1">
        <w:rPr>
          <w:lang w:val="fr-FR"/>
        </w:rPr>
        <w:t>équipe d</w:t>
      </w:r>
      <w:r w:rsidR="008827B7">
        <w:rPr>
          <w:lang w:val="fr-FR"/>
        </w:rPr>
        <w:t>’</w:t>
      </w:r>
      <w:r w:rsidRPr="009334A1">
        <w:rPr>
          <w:lang w:val="fr-FR"/>
        </w:rPr>
        <w:t>experts, lequel est reproduit à l</w:t>
      </w:r>
      <w:r w:rsidR="008827B7">
        <w:rPr>
          <w:lang w:val="fr-FR"/>
        </w:rPr>
        <w:t>’</w:t>
      </w:r>
      <w:r w:rsidR="008827B7" w:rsidRPr="009334A1">
        <w:rPr>
          <w:lang w:val="fr-FR"/>
        </w:rPr>
        <w:t>annexe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I</w:t>
      </w:r>
      <w:r w:rsidRPr="009334A1">
        <w:rPr>
          <w:lang w:val="fr-FR"/>
        </w:rPr>
        <w:t xml:space="preserve"> du présent document.</w:t>
      </w:r>
    </w:p>
    <w:p w:rsidR="005A3CD0" w:rsidRPr="009334A1" w:rsidRDefault="000A0F00" w:rsidP="00474F0F">
      <w:pPr>
        <w:pStyle w:val="ONUMFS"/>
        <w:rPr>
          <w:lang w:val="fr-FR"/>
        </w:rPr>
      </w:pPr>
      <w:r w:rsidRPr="009334A1">
        <w:rPr>
          <w:lang w:val="fr-FR"/>
        </w:rPr>
        <w:t>Dans le cadre de la tâche n°</w:t>
      </w:r>
      <w:r w:rsidR="00BA5F67">
        <w:rPr>
          <w:lang w:val="fr-FR"/>
        </w:rPr>
        <w:t> </w:t>
      </w:r>
      <w:r w:rsidRPr="009334A1">
        <w:rPr>
          <w:lang w:val="fr-FR"/>
        </w:rPr>
        <w:t>51,</w:t>
      </w:r>
      <w:r w:rsidR="00377846" w:rsidRPr="009334A1">
        <w:rPr>
          <w:lang w:val="fr-FR"/>
        </w:rPr>
        <w:t xml:space="preserve"> </w:t>
      </w:r>
      <w:r w:rsidR="002040A6" w:rsidRPr="009334A1">
        <w:rPr>
          <w:lang w:val="fr-FR"/>
        </w:rPr>
        <w:t>l</w:t>
      </w:r>
      <w:r w:rsidR="008827B7">
        <w:rPr>
          <w:lang w:val="fr-FR"/>
        </w:rPr>
        <w:t>’</w:t>
      </w:r>
      <w:r w:rsidR="002040A6" w:rsidRPr="009334A1">
        <w:rPr>
          <w:lang w:val="fr-FR"/>
        </w:rPr>
        <w:t>équipe d</w:t>
      </w:r>
      <w:r w:rsidR="008827B7">
        <w:rPr>
          <w:lang w:val="fr-FR"/>
        </w:rPr>
        <w:t>’</w:t>
      </w:r>
      <w:r w:rsidR="002040A6" w:rsidRPr="009334A1">
        <w:rPr>
          <w:lang w:val="fr-FR"/>
        </w:rPr>
        <w:t>experts chargée du fichier d</w:t>
      </w:r>
      <w:r w:rsidR="008827B7">
        <w:rPr>
          <w:lang w:val="fr-FR"/>
        </w:rPr>
        <w:t>’</w:t>
      </w:r>
      <w:r w:rsidR="002040A6" w:rsidRPr="009334A1">
        <w:rPr>
          <w:lang w:val="fr-FR"/>
        </w:rPr>
        <w:t xml:space="preserve">autorité a établi des projets de recommandations concernant </w:t>
      </w:r>
      <w:r w:rsidR="007046AF" w:rsidRPr="009334A1">
        <w:rPr>
          <w:lang w:val="fr-FR"/>
        </w:rPr>
        <w:t>un fichier d</w:t>
      </w:r>
      <w:r w:rsidR="008827B7">
        <w:rPr>
          <w:lang w:val="fr-FR"/>
        </w:rPr>
        <w:t>’</w:t>
      </w:r>
      <w:r w:rsidR="007046AF" w:rsidRPr="009334A1">
        <w:rPr>
          <w:lang w:val="fr-FR"/>
        </w:rPr>
        <w:t>autorité des documents de brevet publiés</w:t>
      </w:r>
      <w:r w:rsidR="004C05E2" w:rsidRPr="009334A1">
        <w:rPr>
          <w:lang w:val="fr-FR"/>
        </w:rPr>
        <w:t xml:space="preserve">, en vue de leur </w:t>
      </w:r>
      <w:r w:rsidR="007046AF" w:rsidRPr="009334A1">
        <w:rPr>
          <w:lang w:val="fr-FR"/>
        </w:rPr>
        <w:t>examen et adoption par</w:t>
      </w:r>
      <w:r w:rsidR="008827B7" w:rsidRPr="008827B7">
        <w:rPr>
          <w:lang w:val="fr-FR"/>
        </w:rPr>
        <w:t xml:space="preserve"> le CWS</w:t>
      </w:r>
      <w:r w:rsidR="007046AF" w:rsidRPr="009334A1">
        <w:rPr>
          <w:lang w:val="fr-FR"/>
        </w:rPr>
        <w:t xml:space="preserve"> en tant que nouvelle norme de l</w:t>
      </w:r>
      <w:r w:rsidR="008827B7">
        <w:rPr>
          <w:lang w:val="fr-FR"/>
        </w:rPr>
        <w:t>’</w:t>
      </w:r>
      <w:r w:rsidR="007046AF" w:rsidRPr="009334A1">
        <w:rPr>
          <w:lang w:val="fr-FR"/>
        </w:rPr>
        <w:t>O</w:t>
      </w:r>
      <w:r w:rsidR="006408AA" w:rsidRPr="009334A1">
        <w:rPr>
          <w:lang w:val="fr-FR"/>
        </w:rPr>
        <w:t>MPI</w:t>
      </w:r>
      <w:r w:rsidR="00683D6E">
        <w:rPr>
          <w:lang w:val="fr-FR"/>
        </w:rPr>
        <w:t xml:space="preserve">. </w:t>
      </w:r>
      <w:r w:rsidR="006408AA" w:rsidRPr="009334A1">
        <w:rPr>
          <w:lang w:val="fr-FR"/>
        </w:rPr>
        <w:t>Le</w:t>
      </w:r>
      <w:r w:rsidR="007046AF" w:rsidRPr="009334A1">
        <w:rPr>
          <w:lang w:val="fr-FR"/>
        </w:rPr>
        <w:t xml:space="preserve"> nom proposé </w:t>
      </w:r>
      <w:r w:rsidR="00642ABE" w:rsidRPr="009334A1">
        <w:rPr>
          <w:lang w:val="fr-FR"/>
        </w:rPr>
        <w:t xml:space="preserve">pour </w:t>
      </w:r>
      <w:r w:rsidR="007046AF" w:rsidRPr="009334A1">
        <w:rPr>
          <w:lang w:val="fr-FR"/>
        </w:rPr>
        <w:t xml:space="preserve">la nouvelle norme est </w:t>
      </w:r>
      <w:r w:rsidR="005A3CD0" w:rsidRPr="009334A1">
        <w:rPr>
          <w:lang w:val="fr-FR"/>
        </w:rPr>
        <w:t>“</w:t>
      </w:r>
      <w:r w:rsidR="007046AF" w:rsidRPr="009334A1">
        <w:rPr>
          <w:lang w:val="fr-FR"/>
        </w:rPr>
        <w:t xml:space="preserve">Norme </w:t>
      </w:r>
      <w:r w:rsidR="005A3CD0" w:rsidRPr="009334A1">
        <w:rPr>
          <w:lang w:val="fr-FR"/>
        </w:rPr>
        <w:t>ST.37</w:t>
      </w:r>
      <w:r w:rsidR="007046AF" w:rsidRPr="009334A1">
        <w:rPr>
          <w:lang w:val="fr-FR"/>
        </w:rPr>
        <w:t xml:space="preserve"> de l</w:t>
      </w:r>
      <w:r w:rsidR="008827B7">
        <w:rPr>
          <w:lang w:val="fr-FR"/>
        </w:rPr>
        <w:t>’</w:t>
      </w:r>
      <w:r w:rsidR="007046AF" w:rsidRPr="009334A1">
        <w:rPr>
          <w:lang w:val="fr-FR"/>
        </w:rPr>
        <w:t>OMPI</w:t>
      </w:r>
      <w:r w:rsidR="005A3CD0" w:rsidRPr="009334A1">
        <w:rPr>
          <w:lang w:val="fr-FR"/>
        </w:rPr>
        <w:t xml:space="preserve"> – </w:t>
      </w:r>
      <w:r w:rsidR="007046AF" w:rsidRPr="009334A1">
        <w:rPr>
          <w:lang w:val="fr-FR"/>
        </w:rPr>
        <w:t>Recommandation concernant un fichier d</w:t>
      </w:r>
      <w:r w:rsidR="008827B7">
        <w:rPr>
          <w:lang w:val="fr-FR"/>
        </w:rPr>
        <w:t>’</w:t>
      </w:r>
      <w:r w:rsidR="007046AF" w:rsidRPr="009334A1">
        <w:rPr>
          <w:lang w:val="fr-FR"/>
        </w:rPr>
        <w:t>autorité des documents de brevet publiés</w:t>
      </w:r>
      <w:r w:rsidR="005A3CD0" w:rsidRPr="009334A1">
        <w:rPr>
          <w:lang w:val="fr-FR"/>
        </w:rPr>
        <w:t xml:space="preserve">”. </w:t>
      </w:r>
      <w:r w:rsidR="00890466" w:rsidRPr="009334A1">
        <w:rPr>
          <w:lang w:val="fr-FR"/>
        </w:rPr>
        <w:t xml:space="preserve">Le projet de recommandation proposé </w:t>
      </w:r>
      <w:r w:rsidR="00A273EB" w:rsidRPr="009334A1">
        <w:rPr>
          <w:lang w:val="fr-FR"/>
        </w:rPr>
        <w:t>se</w:t>
      </w:r>
      <w:r w:rsidR="00890466" w:rsidRPr="009334A1">
        <w:rPr>
          <w:lang w:val="fr-FR"/>
        </w:rPr>
        <w:t xml:space="preserve"> </w:t>
      </w:r>
      <w:r w:rsidR="00A273EB" w:rsidRPr="009334A1">
        <w:rPr>
          <w:lang w:val="fr-FR"/>
        </w:rPr>
        <w:t>compose</w:t>
      </w:r>
      <w:r w:rsidR="00890466" w:rsidRPr="009334A1">
        <w:rPr>
          <w:lang w:val="fr-FR"/>
        </w:rPr>
        <w:t xml:space="preserve"> du corps principal du texte et de deux</w:t>
      </w:r>
      <w:r w:rsidR="00BA5F67">
        <w:rPr>
          <w:lang w:val="fr-FR"/>
        </w:rPr>
        <w:t> </w:t>
      </w:r>
      <w:r w:rsidR="00890466" w:rsidRPr="009334A1">
        <w:rPr>
          <w:lang w:val="fr-FR"/>
        </w:rPr>
        <w:t>annexes</w:t>
      </w:r>
      <w:r w:rsidR="00683D6E">
        <w:rPr>
          <w:lang w:val="fr-FR"/>
        </w:rPr>
        <w:t xml:space="preserve"> </w:t>
      </w:r>
      <w:bookmarkStart w:id="0" w:name="_GoBack"/>
      <w:bookmarkEnd w:id="0"/>
      <w:r w:rsidR="00D05025" w:rsidRPr="009334A1">
        <w:rPr>
          <w:lang w:val="fr-FR"/>
        </w:rPr>
        <w:t>; il est reproduit à l</w:t>
      </w:r>
      <w:r w:rsidR="008827B7">
        <w:rPr>
          <w:lang w:val="fr-FR"/>
        </w:rPr>
        <w:t>’</w:t>
      </w:r>
      <w:r w:rsidR="008827B7" w:rsidRPr="009334A1">
        <w:rPr>
          <w:lang w:val="fr-FR"/>
        </w:rPr>
        <w:t>annexe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I</w:t>
      </w:r>
      <w:r w:rsidR="00D05025" w:rsidRPr="009334A1">
        <w:rPr>
          <w:lang w:val="fr-FR"/>
        </w:rPr>
        <w:t>I du présent document.</w:t>
      </w:r>
    </w:p>
    <w:p w:rsidR="008827B7" w:rsidRDefault="004749F0" w:rsidP="00474F0F">
      <w:pPr>
        <w:pStyle w:val="ONUMFS"/>
        <w:rPr>
          <w:lang w:val="fr-FR"/>
        </w:rPr>
      </w:pPr>
      <w:r w:rsidRPr="009334A1">
        <w:rPr>
          <w:lang w:val="fr-FR"/>
        </w:rPr>
        <w:lastRenderedPageBreak/>
        <w:t>Le projet de norme proposé</w:t>
      </w:r>
      <w:r w:rsidR="001C630E" w:rsidRPr="009334A1">
        <w:rPr>
          <w:lang w:val="fr-FR"/>
        </w:rPr>
        <w:t xml:space="preserve"> comprend deux</w:t>
      </w:r>
      <w:r w:rsidR="00BA5F67">
        <w:rPr>
          <w:lang w:val="fr-FR"/>
        </w:rPr>
        <w:t> </w:t>
      </w:r>
      <w:r w:rsidR="001C630E" w:rsidRPr="009334A1">
        <w:rPr>
          <w:lang w:val="fr-FR"/>
        </w:rPr>
        <w:t>recommandations en ce qui concerne le format du fichier d</w:t>
      </w:r>
      <w:r w:rsidR="008827B7">
        <w:rPr>
          <w:lang w:val="fr-FR"/>
        </w:rPr>
        <w:t>’</w:t>
      </w:r>
      <w:r w:rsidR="001C630E" w:rsidRPr="009334A1">
        <w:rPr>
          <w:lang w:val="fr-FR"/>
        </w:rPr>
        <w:t>autorité</w:t>
      </w:r>
      <w:r w:rsidR="008827B7">
        <w:rPr>
          <w:lang w:val="fr-FR"/>
        </w:rPr>
        <w:t> :</w:t>
      </w:r>
      <w:r w:rsidR="001C630E" w:rsidRPr="009334A1">
        <w:rPr>
          <w:lang w:val="fr-FR"/>
        </w:rPr>
        <w:t xml:space="preserve"> texte et XML (ce dernier étant </w:t>
      </w:r>
      <w:r w:rsidR="00FC4F97" w:rsidRPr="009334A1">
        <w:rPr>
          <w:lang w:val="fr-FR"/>
        </w:rPr>
        <w:t>p</w:t>
      </w:r>
      <w:r w:rsidR="00645A77" w:rsidRPr="009334A1">
        <w:rPr>
          <w:lang w:val="fr-FR"/>
        </w:rPr>
        <w:t>r</w:t>
      </w:r>
      <w:r w:rsidR="001E3014" w:rsidRPr="009334A1">
        <w:rPr>
          <w:lang w:val="fr-FR"/>
        </w:rPr>
        <w:t>éfér</w:t>
      </w:r>
      <w:r w:rsidR="00951C0D" w:rsidRPr="009334A1">
        <w:rPr>
          <w:lang w:val="fr-FR"/>
        </w:rPr>
        <w:t>é</w:t>
      </w:r>
      <w:r w:rsidR="00FC4F97" w:rsidRPr="009334A1">
        <w:rPr>
          <w:lang w:val="fr-FR"/>
        </w:rPr>
        <w:t>).</w:t>
      </w:r>
      <w:r w:rsidR="00683D6E">
        <w:rPr>
          <w:lang w:val="fr-FR"/>
        </w:rPr>
        <w:t xml:space="preserve"> </w:t>
      </w:r>
      <w:r w:rsidR="00D75548" w:rsidRPr="009334A1">
        <w:rPr>
          <w:lang w:val="fr-FR"/>
        </w:rPr>
        <w:t>L</w:t>
      </w:r>
      <w:r w:rsidR="008827B7">
        <w:rPr>
          <w:lang w:val="fr-FR"/>
        </w:rPr>
        <w:t>’</w:t>
      </w:r>
      <w:r w:rsidR="00D75548" w:rsidRPr="009334A1">
        <w:rPr>
          <w:lang w:val="fr-FR"/>
        </w:rPr>
        <w:t>équipe d</w:t>
      </w:r>
      <w:r w:rsidR="008827B7">
        <w:rPr>
          <w:lang w:val="fr-FR"/>
        </w:rPr>
        <w:t>’</w:t>
      </w:r>
      <w:r w:rsidR="00D75548" w:rsidRPr="009334A1">
        <w:rPr>
          <w:lang w:val="fr-FR"/>
        </w:rPr>
        <w:t>experts doit encore élaborer deux</w:t>
      </w:r>
      <w:r w:rsidR="00BA5F67">
        <w:rPr>
          <w:lang w:val="fr-FR"/>
        </w:rPr>
        <w:t> </w:t>
      </w:r>
      <w:r w:rsidR="00D75548" w:rsidRPr="009334A1">
        <w:rPr>
          <w:lang w:val="fr-FR"/>
        </w:rPr>
        <w:t>annexes</w:t>
      </w:r>
      <w:r w:rsidR="00077F9E" w:rsidRPr="009334A1">
        <w:rPr>
          <w:lang w:val="fr-FR"/>
        </w:rPr>
        <w:t xml:space="preserve"> (l</w:t>
      </w:r>
      <w:r w:rsidR="008827B7">
        <w:rPr>
          <w:lang w:val="fr-FR"/>
        </w:rPr>
        <w:t>’</w:t>
      </w:r>
      <w:r w:rsidR="008827B7" w:rsidRPr="009334A1">
        <w:rPr>
          <w:lang w:val="fr-FR"/>
        </w:rPr>
        <w:t>annexe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I</w:t>
      </w:r>
      <w:r w:rsidR="00077F9E" w:rsidRPr="009334A1">
        <w:rPr>
          <w:lang w:val="fr-FR"/>
        </w:rPr>
        <w:t>II et l</w:t>
      </w:r>
      <w:r w:rsidR="008827B7">
        <w:rPr>
          <w:lang w:val="fr-FR"/>
        </w:rPr>
        <w:t>’</w:t>
      </w:r>
      <w:r w:rsidR="008827B7" w:rsidRPr="009334A1">
        <w:rPr>
          <w:lang w:val="fr-FR"/>
        </w:rPr>
        <w:t>annexe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I</w:t>
      </w:r>
      <w:r w:rsidR="00077F9E" w:rsidRPr="009334A1">
        <w:rPr>
          <w:lang w:val="fr-FR"/>
        </w:rPr>
        <w:t xml:space="preserve">V), afin de fournir une définition et des exemples </w:t>
      </w:r>
      <w:r w:rsidR="00B31C39" w:rsidRPr="009334A1">
        <w:rPr>
          <w:lang w:val="fr-FR"/>
        </w:rPr>
        <w:t>d</w:t>
      </w:r>
      <w:r w:rsidR="00651D6E" w:rsidRPr="009334A1">
        <w:rPr>
          <w:lang w:val="fr-FR"/>
        </w:rPr>
        <w:t>e</w:t>
      </w:r>
      <w:r w:rsidR="00B31C39" w:rsidRPr="009334A1">
        <w:rPr>
          <w:lang w:val="fr-FR"/>
        </w:rPr>
        <w:t>s formats</w:t>
      </w:r>
      <w:r w:rsidR="00645A77" w:rsidRPr="009334A1">
        <w:rPr>
          <w:lang w:val="fr-FR"/>
        </w:rPr>
        <w:t xml:space="preserve"> XML</w:t>
      </w:r>
      <w:r w:rsidR="00B31C39" w:rsidRPr="009334A1">
        <w:rPr>
          <w:lang w:val="fr-FR"/>
        </w:rPr>
        <w:t xml:space="preserve"> </w:t>
      </w:r>
      <w:proofErr w:type="spellStart"/>
      <w:r w:rsidR="00B31C39" w:rsidRPr="009334A1">
        <w:rPr>
          <w:lang w:val="fr-FR"/>
        </w:rPr>
        <w:t>Schema</w:t>
      </w:r>
      <w:proofErr w:type="spellEnd"/>
      <w:r w:rsidR="00E03717" w:rsidRPr="009334A1">
        <w:rPr>
          <w:lang w:val="fr-FR"/>
        </w:rPr>
        <w:t xml:space="preserve"> (XSD)</w:t>
      </w:r>
      <w:r w:rsidR="00645A77" w:rsidRPr="009334A1">
        <w:rPr>
          <w:lang w:val="fr-FR"/>
        </w:rPr>
        <w:t xml:space="preserve"> et</w:t>
      </w:r>
      <w:r w:rsidR="00B31C39" w:rsidRPr="009334A1">
        <w:rPr>
          <w:lang w:val="fr-FR"/>
        </w:rPr>
        <w:t xml:space="preserve"> DTD</w:t>
      </w:r>
      <w:r w:rsidR="00645A77" w:rsidRPr="009334A1">
        <w:rPr>
          <w:lang w:val="fr-FR"/>
        </w:rPr>
        <w:t xml:space="preserve"> </w:t>
      </w:r>
      <w:r w:rsidR="00B31C39" w:rsidRPr="009334A1">
        <w:rPr>
          <w:lang w:val="fr-FR"/>
        </w:rPr>
        <w:t>(</w:t>
      </w:r>
      <w:r w:rsidR="00645A77" w:rsidRPr="009334A1">
        <w:rPr>
          <w:lang w:val="fr-FR"/>
        </w:rPr>
        <w:t xml:space="preserve">définition de type de </w:t>
      </w:r>
      <w:r w:rsidR="00E34358">
        <w:rPr>
          <w:lang w:val="fr-FR"/>
        </w:rPr>
        <w:t>documents</w:t>
      </w:r>
      <w:r w:rsidR="00645A77" w:rsidRPr="009334A1">
        <w:rPr>
          <w:lang w:val="fr-FR"/>
        </w:rPr>
        <w:t>)</w:t>
      </w:r>
      <w:r w:rsidR="00A62875" w:rsidRPr="009334A1">
        <w:rPr>
          <w:lang w:val="fr-FR"/>
        </w:rPr>
        <w:t xml:space="preserve"> respectant la nouvelle recommandation relative aux fichiers d</w:t>
      </w:r>
      <w:r w:rsidR="008827B7">
        <w:rPr>
          <w:lang w:val="fr-FR"/>
        </w:rPr>
        <w:t>’</w:t>
      </w:r>
      <w:r w:rsidR="00A62875" w:rsidRPr="009334A1">
        <w:rPr>
          <w:lang w:val="fr-FR"/>
        </w:rPr>
        <w:t>autorité, ainsi que les autres normes pertinentes de l</w:t>
      </w:r>
      <w:r w:rsidR="008827B7">
        <w:rPr>
          <w:lang w:val="fr-FR"/>
        </w:rPr>
        <w:t>’</w:t>
      </w:r>
      <w:r w:rsidR="00A62875" w:rsidRPr="009334A1">
        <w:rPr>
          <w:lang w:val="fr-FR"/>
        </w:rPr>
        <w:t>OMPI (par exemple la norme</w:t>
      </w:r>
      <w:r w:rsidR="00BA5F67">
        <w:rPr>
          <w:lang w:val="fr-FR"/>
        </w:rPr>
        <w:t> </w:t>
      </w:r>
      <w:r w:rsidR="0097722D" w:rsidRPr="009334A1">
        <w:rPr>
          <w:lang w:val="fr-FR"/>
        </w:rPr>
        <w:t>ST.96</w:t>
      </w:r>
      <w:r w:rsidR="00A62875" w:rsidRPr="009334A1">
        <w:rPr>
          <w:lang w:val="fr-FR"/>
        </w:rPr>
        <w:t xml:space="preserve"> de l</w:t>
      </w:r>
      <w:r w:rsidR="008827B7">
        <w:rPr>
          <w:lang w:val="fr-FR"/>
        </w:rPr>
        <w:t>’</w:t>
      </w:r>
      <w:r w:rsidR="00A62875" w:rsidRPr="009334A1">
        <w:rPr>
          <w:lang w:val="fr-FR"/>
        </w:rPr>
        <w:t>OMPI</w:t>
      </w:r>
      <w:r w:rsidR="005A3CD0" w:rsidRPr="009334A1">
        <w:rPr>
          <w:lang w:val="fr-FR"/>
        </w:rPr>
        <w:t>).</w:t>
      </w:r>
    </w:p>
    <w:p w:rsidR="005A3CD0" w:rsidRPr="009334A1" w:rsidRDefault="00D75548" w:rsidP="00D5354F">
      <w:pPr>
        <w:pStyle w:val="ONUMFS"/>
        <w:spacing w:after="120"/>
        <w:rPr>
          <w:lang w:val="fr-FR"/>
        </w:rPr>
      </w:pPr>
      <w:r w:rsidRPr="009334A1">
        <w:rPr>
          <w:lang w:val="fr-FR"/>
        </w:rPr>
        <w:t xml:space="preserve">Étant donné que le projet de recommandation proposé comporte des </w:t>
      </w:r>
      <w:r w:rsidR="00F32B82" w:rsidRPr="009334A1">
        <w:rPr>
          <w:lang w:val="fr-FR"/>
        </w:rPr>
        <w:t>références</w:t>
      </w:r>
      <w:r w:rsidRPr="009334A1">
        <w:rPr>
          <w:lang w:val="fr-FR"/>
        </w:rPr>
        <w:t xml:space="preserve"> aux </w:t>
      </w:r>
      <w:r w:rsidR="008827B7" w:rsidRPr="009334A1">
        <w:rPr>
          <w:lang w:val="fr-FR"/>
        </w:rPr>
        <w:t>annexes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I</w:t>
      </w:r>
      <w:r w:rsidRPr="009334A1">
        <w:rPr>
          <w:lang w:val="fr-FR"/>
        </w:rPr>
        <w:t>I</w:t>
      </w:r>
      <w:r w:rsidR="00E17AEE" w:rsidRPr="009334A1">
        <w:rPr>
          <w:lang w:val="fr-FR"/>
        </w:rPr>
        <w:t>I</w:t>
      </w:r>
      <w:r w:rsidRPr="009334A1">
        <w:rPr>
          <w:lang w:val="fr-FR"/>
        </w:rPr>
        <w:t xml:space="preserve"> et IV (</w:t>
      </w:r>
      <w:r w:rsidR="00F32B82" w:rsidRPr="009334A1">
        <w:rPr>
          <w:lang w:val="fr-FR"/>
        </w:rPr>
        <w:t xml:space="preserve">voir le </w:t>
      </w:r>
      <w:r w:rsidR="008827B7" w:rsidRPr="009334A1">
        <w:rPr>
          <w:lang w:val="fr-FR"/>
        </w:rPr>
        <w:t>paragraphe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5</w:t>
      </w:r>
      <w:r w:rsidR="00F32B82" w:rsidRPr="009334A1">
        <w:rPr>
          <w:lang w:val="fr-FR"/>
        </w:rPr>
        <w:t xml:space="preserve"> ci</w:t>
      </w:r>
      <w:r w:rsidR="008C607C">
        <w:rPr>
          <w:lang w:val="fr-FR"/>
        </w:rPr>
        <w:noBreakHyphen/>
      </w:r>
      <w:r w:rsidR="00F32B82" w:rsidRPr="009334A1">
        <w:rPr>
          <w:lang w:val="fr-FR"/>
        </w:rPr>
        <w:t>dessus), il est proposé, afin d</w:t>
      </w:r>
      <w:r w:rsidR="008827B7">
        <w:rPr>
          <w:lang w:val="fr-FR"/>
        </w:rPr>
        <w:t>’</w:t>
      </w:r>
      <w:r w:rsidR="00F32B82" w:rsidRPr="009334A1">
        <w:rPr>
          <w:lang w:val="fr-FR"/>
        </w:rPr>
        <w:t>éviter tout risque de confusion,</w:t>
      </w:r>
      <w:r w:rsidRPr="009334A1">
        <w:rPr>
          <w:lang w:val="fr-FR"/>
        </w:rPr>
        <w:t xml:space="preserve"> </w:t>
      </w:r>
      <w:r w:rsidR="00E03717" w:rsidRPr="009334A1">
        <w:rPr>
          <w:lang w:val="fr-FR"/>
        </w:rPr>
        <w:t>de faire figurer la note suivante dans le texte de la norme jusqu</w:t>
      </w:r>
      <w:r w:rsidR="008827B7">
        <w:rPr>
          <w:lang w:val="fr-FR"/>
        </w:rPr>
        <w:t>’</w:t>
      </w:r>
      <w:r w:rsidR="00E03717" w:rsidRPr="009334A1">
        <w:rPr>
          <w:lang w:val="fr-FR"/>
        </w:rPr>
        <w:t>à ce que lesdites annexes aient été établies et approuvées par</w:t>
      </w:r>
      <w:r w:rsidR="008827B7" w:rsidRPr="008827B7">
        <w:rPr>
          <w:lang w:val="fr-FR"/>
        </w:rPr>
        <w:t xml:space="preserve"> le CWS</w:t>
      </w:r>
      <w:r w:rsidR="008827B7">
        <w:rPr>
          <w:lang w:val="fr-FR"/>
        </w:rPr>
        <w:t> :</w:t>
      </w:r>
    </w:p>
    <w:p w:rsidR="005A3CD0" w:rsidRPr="009334A1" w:rsidRDefault="005A3CD0" w:rsidP="00D5354F">
      <w:pPr>
        <w:pStyle w:val="ONUMFS"/>
        <w:numPr>
          <w:ilvl w:val="0"/>
          <w:numId w:val="0"/>
        </w:numPr>
        <w:spacing w:after="120"/>
        <w:ind w:left="567"/>
        <w:rPr>
          <w:lang w:val="fr-FR"/>
        </w:rPr>
      </w:pPr>
      <w:r w:rsidRPr="009334A1">
        <w:rPr>
          <w:lang w:val="fr-FR"/>
        </w:rPr>
        <w:t xml:space="preserve">Note </w:t>
      </w:r>
      <w:r w:rsidR="00E03717" w:rsidRPr="009334A1">
        <w:rPr>
          <w:lang w:val="fr-FR"/>
        </w:rPr>
        <w:t>du Bureau international</w:t>
      </w:r>
    </w:p>
    <w:p w:rsidR="005A3CD0" w:rsidRPr="009334A1" w:rsidRDefault="00E03717" w:rsidP="00D5354F">
      <w:pPr>
        <w:pStyle w:val="ONUMFS"/>
        <w:numPr>
          <w:ilvl w:val="0"/>
          <w:numId w:val="0"/>
        </w:numPr>
        <w:spacing w:after="120"/>
        <w:ind w:left="567"/>
        <w:rPr>
          <w:lang w:val="fr-FR"/>
        </w:rPr>
      </w:pPr>
      <w:r w:rsidRPr="009334A1">
        <w:rPr>
          <w:lang w:val="fr-FR"/>
        </w:rPr>
        <w:t xml:space="preserve">Les </w:t>
      </w:r>
      <w:r w:rsidR="008827B7" w:rsidRPr="009334A1">
        <w:rPr>
          <w:lang w:val="fr-FR"/>
        </w:rPr>
        <w:t>annexes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I</w:t>
      </w:r>
      <w:r w:rsidR="005A3CD0" w:rsidRPr="009334A1">
        <w:rPr>
          <w:lang w:val="fr-FR"/>
        </w:rPr>
        <w:t xml:space="preserve">II </w:t>
      </w:r>
      <w:r w:rsidRPr="009334A1">
        <w:rPr>
          <w:lang w:val="fr-FR"/>
        </w:rPr>
        <w:t>et</w:t>
      </w:r>
      <w:r w:rsidR="005A3CD0" w:rsidRPr="009334A1">
        <w:rPr>
          <w:lang w:val="fr-FR"/>
        </w:rPr>
        <w:t xml:space="preserve"> IV </w:t>
      </w:r>
      <w:r w:rsidRPr="009334A1">
        <w:rPr>
          <w:lang w:val="fr-FR"/>
        </w:rPr>
        <w:t>à la présente norme</w:t>
      </w:r>
      <w:r w:rsidR="00461492" w:rsidRPr="009334A1">
        <w:rPr>
          <w:lang w:val="fr-FR"/>
        </w:rPr>
        <w:t>, dans lesquelles sont définis le</w:t>
      </w:r>
      <w:r w:rsidR="00730E60" w:rsidRPr="009334A1">
        <w:rPr>
          <w:lang w:val="fr-FR"/>
        </w:rPr>
        <w:t xml:space="preserve">s formats </w:t>
      </w:r>
      <w:r w:rsidR="00461492" w:rsidRPr="009334A1">
        <w:rPr>
          <w:lang w:val="fr-FR"/>
        </w:rPr>
        <w:t>XML</w:t>
      </w:r>
      <w:r w:rsidR="00730E60" w:rsidRPr="009334A1">
        <w:rPr>
          <w:lang w:val="fr-FR"/>
        </w:rPr>
        <w:t xml:space="preserve"> </w:t>
      </w:r>
      <w:proofErr w:type="spellStart"/>
      <w:r w:rsidR="00730E60" w:rsidRPr="009334A1">
        <w:rPr>
          <w:lang w:val="fr-FR"/>
        </w:rPr>
        <w:t>Schema</w:t>
      </w:r>
      <w:proofErr w:type="spellEnd"/>
      <w:r w:rsidR="00461492" w:rsidRPr="009334A1">
        <w:rPr>
          <w:lang w:val="fr-FR"/>
        </w:rPr>
        <w:t xml:space="preserve"> (XSD) et</w:t>
      </w:r>
      <w:r w:rsidR="00730E60" w:rsidRPr="009334A1">
        <w:rPr>
          <w:lang w:val="fr-FR"/>
        </w:rPr>
        <w:t xml:space="preserve"> DTD</w:t>
      </w:r>
      <w:r w:rsidR="00461492" w:rsidRPr="009334A1">
        <w:rPr>
          <w:lang w:val="fr-FR"/>
        </w:rPr>
        <w:t xml:space="preserve"> </w:t>
      </w:r>
      <w:r w:rsidR="00730E60" w:rsidRPr="009334A1">
        <w:rPr>
          <w:lang w:val="fr-FR"/>
        </w:rPr>
        <w:t>(</w:t>
      </w:r>
      <w:r w:rsidR="00461492" w:rsidRPr="009334A1">
        <w:rPr>
          <w:lang w:val="fr-FR"/>
        </w:rPr>
        <w:t xml:space="preserve">définition de type de </w:t>
      </w:r>
      <w:r w:rsidR="00E34358">
        <w:rPr>
          <w:lang w:val="fr-FR"/>
        </w:rPr>
        <w:t>documents</w:t>
      </w:r>
      <w:r w:rsidR="00461492" w:rsidRPr="009334A1">
        <w:rPr>
          <w:lang w:val="fr-FR"/>
        </w:rPr>
        <w:t>) sont en cours d</w:t>
      </w:r>
      <w:r w:rsidR="008827B7">
        <w:rPr>
          <w:lang w:val="fr-FR"/>
        </w:rPr>
        <w:t>’</w:t>
      </w:r>
      <w:r w:rsidR="00461492" w:rsidRPr="009334A1">
        <w:rPr>
          <w:lang w:val="fr-FR"/>
        </w:rPr>
        <w:t>élaboration par l</w:t>
      </w:r>
      <w:r w:rsidR="008827B7">
        <w:rPr>
          <w:lang w:val="fr-FR"/>
        </w:rPr>
        <w:t>’</w:t>
      </w:r>
      <w:r w:rsidR="00461492" w:rsidRPr="009334A1">
        <w:rPr>
          <w:lang w:val="fr-FR"/>
        </w:rPr>
        <w:t>équipe d</w:t>
      </w:r>
      <w:r w:rsidR="008827B7">
        <w:rPr>
          <w:lang w:val="fr-FR"/>
        </w:rPr>
        <w:t>’</w:t>
      </w:r>
      <w:r w:rsidR="00461492" w:rsidRPr="009334A1">
        <w:rPr>
          <w:lang w:val="fr-FR"/>
        </w:rPr>
        <w:t>experts</w:t>
      </w:r>
      <w:r w:rsidR="00730E60" w:rsidRPr="009334A1">
        <w:rPr>
          <w:lang w:val="fr-FR"/>
        </w:rPr>
        <w:t xml:space="preserve"> chargée du fichier d</w:t>
      </w:r>
      <w:r w:rsidR="008827B7">
        <w:rPr>
          <w:lang w:val="fr-FR"/>
        </w:rPr>
        <w:t>’</w:t>
      </w:r>
      <w:r w:rsidR="00730E60" w:rsidRPr="009334A1">
        <w:rPr>
          <w:lang w:val="fr-FR"/>
        </w:rPr>
        <w:t>autori</w:t>
      </w:r>
      <w:r w:rsidR="006408AA" w:rsidRPr="009334A1">
        <w:rPr>
          <w:lang w:val="fr-FR"/>
        </w:rPr>
        <w:t>té</w:t>
      </w:r>
      <w:r w:rsidR="00683D6E">
        <w:rPr>
          <w:lang w:val="fr-FR"/>
        </w:rPr>
        <w:t xml:space="preserve">. </w:t>
      </w:r>
      <w:r w:rsidR="006408AA" w:rsidRPr="009334A1">
        <w:rPr>
          <w:lang w:val="fr-FR"/>
        </w:rPr>
        <w:t>El</w:t>
      </w:r>
      <w:r w:rsidR="00246B12" w:rsidRPr="009334A1">
        <w:rPr>
          <w:lang w:val="fr-FR"/>
        </w:rPr>
        <w:t>les doivent être présentées pour examen et adoption à la six</w:t>
      </w:r>
      <w:r w:rsidR="008827B7">
        <w:rPr>
          <w:lang w:val="fr-FR"/>
        </w:rPr>
        <w:t>ième session</w:t>
      </w:r>
      <w:r w:rsidR="00246B12" w:rsidRPr="009334A1">
        <w:rPr>
          <w:lang w:val="fr-FR"/>
        </w:rPr>
        <w:t xml:space="preserve"> du Comité des normes de l</w:t>
      </w:r>
      <w:r w:rsidR="008827B7">
        <w:rPr>
          <w:lang w:val="fr-FR"/>
        </w:rPr>
        <w:t>’</w:t>
      </w:r>
      <w:r w:rsidR="00246B12" w:rsidRPr="009334A1">
        <w:rPr>
          <w:lang w:val="fr-FR"/>
        </w:rPr>
        <w:t xml:space="preserve">OMPI (CWS), qui se tiendra </w:t>
      </w:r>
      <w:r w:rsidR="008827B7" w:rsidRPr="009334A1">
        <w:rPr>
          <w:lang w:val="fr-FR"/>
        </w:rPr>
        <w:t>en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2018</w:t>
      </w:r>
      <w:r w:rsidR="00246B12" w:rsidRPr="009334A1">
        <w:rPr>
          <w:lang w:val="fr-FR"/>
        </w:rPr>
        <w:t>.</w:t>
      </w:r>
    </w:p>
    <w:p w:rsidR="005A3CD0" w:rsidRPr="009334A1" w:rsidRDefault="007F56FB" w:rsidP="00474F0F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9334A1">
        <w:rPr>
          <w:lang w:val="fr-FR"/>
        </w:rPr>
        <w:t>Dans l</w:t>
      </w:r>
      <w:r w:rsidR="008827B7">
        <w:rPr>
          <w:lang w:val="fr-FR"/>
        </w:rPr>
        <w:t>’</w:t>
      </w:r>
      <w:r w:rsidRPr="009334A1">
        <w:rPr>
          <w:lang w:val="fr-FR"/>
        </w:rPr>
        <w:t>attente de l</w:t>
      </w:r>
      <w:r w:rsidR="008827B7">
        <w:rPr>
          <w:lang w:val="fr-FR"/>
        </w:rPr>
        <w:t>’</w:t>
      </w:r>
      <w:r w:rsidRPr="009334A1">
        <w:rPr>
          <w:lang w:val="fr-FR"/>
        </w:rPr>
        <w:t>adoption de ces annexes par</w:t>
      </w:r>
      <w:r w:rsidR="008827B7" w:rsidRPr="008827B7">
        <w:rPr>
          <w:lang w:val="fr-FR"/>
        </w:rPr>
        <w:t xml:space="preserve"> le CWS</w:t>
      </w:r>
      <w:r w:rsidRPr="009334A1">
        <w:rPr>
          <w:lang w:val="fr-FR"/>
        </w:rPr>
        <w:t>, le seul format recommandé pour cette norme est le format texte.</w:t>
      </w:r>
    </w:p>
    <w:p w:rsidR="008827B7" w:rsidRDefault="00C32AD1" w:rsidP="00D5354F">
      <w:pPr>
        <w:pStyle w:val="ONUMFS"/>
        <w:spacing w:after="120"/>
        <w:rPr>
          <w:lang w:val="fr-FR"/>
        </w:rPr>
      </w:pPr>
      <w:r w:rsidRPr="009334A1">
        <w:rPr>
          <w:lang w:val="fr-FR"/>
        </w:rPr>
        <w:t>Si les textes du projet de norme et de la note sont approuvés par</w:t>
      </w:r>
      <w:r w:rsidR="008827B7" w:rsidRPr="008827B7">
        <w:rPr>
          <w:lang w:val="fr-FR"/>
        </w:rPr>
        <w:t xml:space="preserve"> le CWS</w:t>
      </w:r>
      <w:r w:rsidRPr="009334A1">
        <w:rPr>
          <w:lang w:val="fr-FR"/>
        </w:rPr>
        <w:t>, la description de la tâche n°</w:t>
      </w:r>
      <w:r w:rsidR="00BA5F67">
        <w:rPr>
          <w:lang w:val="fr-FR"/>
        </w:rPr>
        <w:t> </w:t>
      </w:r>
      <w:r w:rsidRPr="009334A1">
        <w:rPr>
          <w:lang w:val="fr-FR"/>
        </w:rPr>
        <w:t>51 devra être modifiée comme suit</w:t>
      </w:r>
      <w:r w:rsidR="008827B7">
        <w:rPr>
          <w:lang w:val="fr-FR"/>
        </w:rPr>
        <w:t> :</w:t>
      </w:r>
    </w:p>
    <w:p w:rsidR="005A3CD0" w:rsidRPr="009334A1" w:rsidRDefault="005A3CD0" w:rsidP="00D5354F">
      <w:pPr>
        <w:pStyle w:val="ONUMFS"/>
        <w:numPr>
          <w:ilvl w:val="0"/>
          <w:numId w:val="0"/>
        </w:numPr>
        <w:spacing w:after="0"/>
        <w:ind w:left="567"/>
        <w:rPr>
          <w:lang w:val="fr-FR"/>
        </w:rPr>
      </w:pPr>
      <w:r w:rsidRPr="009334A1">
        <w:rPr>
          <w:lang w:val="fr-FR"/>
        </w:rPr>
        <w:t>“</w:t>
      </w:r>
      <w:r w:rsidR="00C32AD1" w:rsidRPr="009334A1">
        <w:rPr>
          <w:lang w:val="fr-FR"/>
        </w:rPr>
        <w:t>Établir et présenter pour examen à la six</w:t>
      </w:r>
      <w:r w:rsidR="008827B7">
        <w:rPr>
          <w:lang w:val="fr-FR"/>
        </w:rPr>
        <w:t>ième session</w:t>
      </w:r>
      <w:r w:rsidR="008827B7" w:rsidRPr="008827B7">
        <w:rPr>
          <w:lang w:val="fr-FR"/>
        </w:rPr>
        <w:t xml:space="preserve"> du CWS</w:t>
      </w:r>
      <w:r w:rsidR="00C32AD1" w:rsidRPr="009334A1">
        <w:rPr>
          <w:lang w:val="fr-FR"/>
        </w:rPr>
        <w:t xml:space="preserve"> devant se tenir </w:t>
      </w:r>
      <w:r w:rsidR="008827B7" w:rsidRPr="009334A1">
        <w:rPr>
          <w:lang w:val="fr-FR"/>
        </w:rPr>
        <w:t>en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2018</w:t>
      </w:r>
      <w:r w:rsidR="00C32AD1" w:rsidRPr="009334A1">
        <w:rPr>
          <w:lang w:val="fr-FR"/>
        </w:rPr>
        <w:t xml:space="preserve"> l</w:t>
      </w:r>
      <w:r w:rsidR="008827B7">
        <w:rPr>
          <w:lang w:val="fr-FR"/>
        </w:rPr>
        <w:t>’</w:t>
      </w:r>
      <w:r w:rsidR="008827B7" w:rsidRPr="009334A1">
        <w:rPr>
          <w:lang w:val="fr-FR"/>
        </w:rPr>
        <w:t>annexe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I</w:t>
      </w:r>
      <w:r w:rsidR="00C32AD1" w:rsidRPr="009334A1">
        <w:rPr>
          <w:lang w:val="fr-FR"/>
        </w:rPr>
        <w:t xml:space="preserve">II </w:t>
      </w:r>
      <w:r w:rsidR="006408AA">
        <w:rPr>
          <w:lang w:val="fr-FR"/>
        </w:rPr>
        <w:t>‘</w:t>
      </w:r>
      <w:r w:rsidRPr="009334A1">
        <w:rPr>
          <w:lang w:val="fr-FR"/>
        </w:rPr>
        <w:t>XML</w:t>
      </w:r>
      <w:r w:rsidR="00730E60" w:rsidRPr="009334A1">
        <w:rPr>
          <w:lang w:val="fr-FR"/>
        </w:rPr>
        <w:t xml:space="preserve"> </w:t>
      </w:r>
      <w:proofErr w:type="spellStart"/>
      <w:r w:rsidR="00730E60" w:rsidRPr="009334A1">
        <w:rPr>
          <w:lang w:val="fr-FR"/>
        </w:rPr>
        <w:t>Schema</w:t>
      </w:r>
      <w:proofErr w:type="spellEnd"/>
      <w:r w:rsidRPr="009334A1">
        <w:rPr>
          <w:lang w:val="fr-FR"/>
        </w:rPr>
        <w:t xml:space="preserve"> (XSD)</w:t>
      </w:r>
      <w:r w:rsidR="006408AA">
        <w:rPr>
          <w:lang w:val="fr-FR"/>
        </w:rPr>
        <w:t>’</w:t>
      </w:r>
      <w:r w:rsidR="00C32AD1" w:rsidRPr="009334A1">
        <w:rPr>
          <w:lang w:val="fr-FR"/>
        </w:rPr>
        <w:t xml:space="preserve"> et l</w:t>
      </w:r>
      <w:r w:rsidR="008827B7">
        <w:rPr>
          <w:lang w:val="fr-FR"/>
        </w:rPr>
        <w:t>’</w:t>
      </w:r>
      <w:r w:rsidR="008827B7" w:rsidRPr="009334A1">
        <w:rPr>
          <w:lang w:val="fr-FR"/>
        </w:rPr>
        <w:t>annexe</w:t>
      </w:r>
      <w:r w:rsidR="008827B7">
        <w:rPr>
          <w:lang w:val="fr-FR"/>
        </w:rPr>
        <w:t> </w:t>
      </w:r>
      <w:r w:rsidR="008827B7" w:rsidRPr="009334A1">
        <w:rPr>
          <w:lang w:val="fr-FR"/>
        </w:rPr>
        <w:t>I</w:t>
      </w:r>
      <w:r w:rsidRPr="009334A1">
        <w:rPr>
          <w:lang w:val="fr-FR"/>
        </w:rPr>
        <w:t xml:space="preserve">V </w:t>
      </w:r>
      <w:r w:rsidR="006408AA">
        <w:rPr>
          <w:lang w:val="fr-FR"/>
        </w:rPr>
        <w:t>‘</w:t>
      </w:r>
      <w:r w:rsidR="0097722D" w:rsidRPr="009334A1">
        <w:rPr>
          <w:lang w:val="fr-FR"/>
        </w:rPr>
        <w:t xml:space="preserve">Définition de </w:t>
      </w:r>
      <w:r w:rsidR="00E34358">
        <w:rPr>
          <w:lang w:val="fr-FR"/>
        </w:rPr>
        <w:t>type de document</w:t>
      </w:r>
      <w:r w:rsidR="0097722D" w:rsidRPr="009334A1">
        <w:rPr>
          <w:lang w:val="fr-FR"/>
        </w:rPr>
        <w:t xml:space="preserve">s </w:t>
      </w:r>
      <w:r w:rsidRPr="009334A1">
        <w:rPr>
          <w:lang w:val="fr-FR"/>
        </w:rPr>
        <w:t>(DTD)</w:t>
      </w:r>
      <w:r w:rsidR="006408AA">
        <w:rPr>
          <w:lang w:val="fr-FR"/>
        </w:rPr>
        <w:t>’</w:t>
      </w:r>
      <w:r w:rsidRPr="009334A1">
        <w:rPr>
          <w:lang w:val="fr-FR"/>
        </w:rPr>
        <w:t xml:space="preserve"> </w:t>
      </w:r>
      <w:r w:rsidR="0097722D" w:rsidRPr="009334A1">
        <w:rPr>
          <w:lang w:val="fr-FR"/>
        </w:rPr>
        <w:t>à la norme</w:t>
      </w:r>
      <w:r w:rsidR="00BA5F67">
        <w:rPr>
          <w:lang w:val="fr-FR"/>
        </w:rPr>
        <w:t> </w:t>
      </w:r>
      <w:r w:rsidRPr="009334A1">
        <w:rPr>
          <w:lang w:val="fr-FR"/>
        </w:rPr>
        <w:t>ST.37</w:t>
      </w:r>
      <w:r w:rsidR="0097722D" w:rsidRPr="009334A1">
        <w:rPr>
          <w:lang w:val="fr-FR"/>
        </w:rPr>
        <w:t xml:space="preserve"> de l</w:t>
      </w:r>
      <w:r w:rsidR="008827B7">
        <w:rPr>
          <w:lang w:val="fr-FR"/>
        </w:rPr>
        <w:t>’</w:t>
      </w:r>
      <w:r w:rsidR="0097722D" w:rsidRPr="009334A1">
        <w:rPr>
          <w:lang w:val="fr-FR"/>
        </w:rPr>
        <w:t>OMPI intitulée</w:t>
      </w:r>
      <w:r w:rsidRPr="009334A1">
        <w:rPr>
          <w:lang w:val="fr-FR"/>
        </w:rPr>
        <w:t xml:space="preserve"> </w:t>
      </w:r>
      <w:r w:rsidR="006408AA">
        <w:rPr>
          <w:lang w:val="fr-FR"/>
        </w:rPr>
        <w:t>‘</w:t>
      </w:r>
      <w:r w:rsidR="0097722D" w:rsidRPr="009334A1">
        <w:rPr>
          <w:lang w:val="fr-FR"/>
        </w:rPr>
        <w:t>Recommandation concernant un fichier d</w:t>
      </w:r>
      <w:r w:rsidR="008827B7">
        <w:rPr>
          <w:lang w:val="fr-FR"/>
        </w:rPr>
        <w:t>’</w:t>
      </w:r>
      <w:r w:rsidR="0097722D" w:rsidRPr="009334A1">
        <w:rPr>
          <w:lang w:val="fr-FR"/>
        </w:rPr>
        <w:t>autorité des documents de brevet publié</w:t>
      </w:r>
      <w:r w:rsidR="00730E60" w:rsidRPr="009334A1">
        <w:rPr>
          <w:lang w:val="fr-FR"/>
        </w:rPr>
        <w:t>s</w:t>
      </w:r>
      <w:r w:rsidR="006408AA">
        <w:rPr>
          <w:lang w:val="fr-FR"/>
        </w:rPr>
        <w:t>’</w:t>
      </w:r>
      <w:r w:rsidR="00CB6B4F" w:rsidRPr="009334A1">
        <w:rPr>
          <w:lang w:val="fr-FR"/>
        </w:rPr>
        <w:t>.”</w:t>
      </w:r>
    </w:p>
    <w:p w:rsidR="005A3CD0" w:rsidRPr="008827B7" w:rsidRDefault="001966A3" w:rsidP="00474F0F">
      <w:pPr>
        <w:pStyle w:val="ONUMFS"/>
        <w:ind w:left="5533"/>
        <w:rPr>
          <w:i/>
          <w:lang w:val="fr-FR"/>
        </w:rPr>
      </w:pPr>
      <w:r w:rsidRPr="008827B7">
        <w:rPr>
          <w:i/>
          <w:lang w:val="fr-FR"/>
        </w:rPr>
        <w:t>L</w:t>
      </w:r>
      <w:r w:rsidR="005A3CD0" w:rsidRPr="008827B7">
        <w:rPr>
          <w:i/>
          <w:lang w:val="fr-FR"/>
        </w:rPr>
        <w:t xml:space="preserve">e CWS </w:t>
      </w:r>
      <w:r w:rsidRPr="008827B7">
        <w:rPr>
          <w:i/>
          <w:lang w:val="fr-FR"/>
        </w:rPr>
        <w:t>est invité</w:t>
      </w:r>
    </w:p>
    <w:p w:rsidR="005A3CD0" w:rsidRPr="008827B7" w:rsidRDefault="001966A3" w:rsidP="00D5354F">
      <w:pPr>
        <w:pStyle w:val="ONUMFS"/>
        <w:numPr>
          <w:ilvl w:val="1"/>
          <w:numId w:val="6"/>
        </w:numPr>
        <w:spacing w:after="120"/>
        <w:ind w:left="5534" w:firstLine="561"/>
        <w:rPr>
          <w:i/>
          <w:lang w:val="fr-FR"/>
        </w:rPr>
      </w:pPr>
      <w:r w:rsidRPr="008827B7">
        <w:rPr>
          <w:i/>
          <w:lang w:val="fr-FR"/>
        </w:rPr>
        <w:t>à prendre note du contenu du présent document</w:t>
      </w:r>
      <w:r w:rsidR="00474F0F">
        <w:rPr>
          <w:i/>
          <w:lang w:val="fr-FR"/>
        </w:rPr>
        <w:t>,</w:t>
      </w:r>
    </w:p>
    <w:p w:rsidR="005A3CD0" w:rsidRPr="008827B7" w:rsidRDefault="001966A3" w:rsidP="00D5354F">
      <w:pPr>
        <w:pStyle w:val="ONUMFS"/>
        <w:numPr>
          <w:ilvl w:val="1"/>
          <w:numId w:val="6"/>
        </w:numPr>
        <w:spacing w:after="120"/>
        <w:ind w:left="5534" w:firstLine="561"/>
        <w:rPr>
          <w:i/>
          <w:lang w:val="fr-FR"/>
        </w:rPr>
      </w:pPr>
      <w:r w:rsidRPr="008827B7">
        <w:rPr>
          <w:i/>
          <w:lang w:val="fr-FR"/>
        </w:rPr>
        <w:t>à prendre note du rapport sur l</w:t>
      </w:r>
      <w:r w:rsidR="008827B7">
        <w:rPr>
          <w:i/>
          <w:lang w:val="fr-FR"/>
        </w:rPr>
        <w:t>’</w:t>
      </w:r>
      <w:r w:rsidRPr="008827B7">
        <w:rPr>
          <w:i/>
          <w:lang w:val="fr-FR"/>
        </w:rPr>
        <w:t>état d</w:t>
      </w:r>
      <w:r w:rsidR="008827B7">
        <w:rPr>
          <w:i/>
          <w:lang w:val="fr-FR"/>
        </w:rPr>
        <w:t>’</w:t>
      </w:r>
      <w:r w:rsidRPr="008827B7">
        <w:rPr>
          <w:i/>
          <w:lang w:val="fr-FR"/>
        </w:rPr>
        <w:t>avancement des travaux réalisés par l</w:t>
      </w:r>
      <w:r w:rsidR="008827B7">
        <w:rPr>
          <w:i/>
          <w:lang w:val="fr-FR"/>
        </w:rPr>
        <w:t>’</w:t>
      </w:r>
      <w:r w:rsidRPr="008827B7">
        <w:rPr>
          <w:i/>
          <w:lang w:val="fr-FR"/>
        </w:rPr>
        <w:t>équipe d</w:t>
      </w:r>
      <w:r w:rsidR="008827B7">
        <w:rPr>
          <w:i/>
          <w:lang w:val="fr-FR"/>
        </w:rPr>
        <w:t>’</w:t>
      </w:r>
      <w:r w:rsidRPr="008827B7">
        <w:rPr>
          <w:i/>
          <w:lang w:val="fr-FR"/>
        </w:rPr>
        <w:t>experts chargée du document d</w:t>
      </w:r>
      <w:r w:rsidR="008827B7">
        <w:rPr>
          <w:i/>
          <w:lang w:val="fr-FR"/>
        </w:rPr>
        <w:t>’</w:t>
      </w:r>
      <w:r w:rsidRPr="008827B7">
        <w:rPr>
          <w:i/>
          <w:lang w:val="fr-FR"/>
        </w:rPr>
        <w:t xml:space="preserve">autorité (voir le </w:t>
      </w:r>
      <w:r w:rsidR="008827B7" w:rsidRPr="008827B7">
        <w:rPr>
          <w:i/>
          <w:lang w:val="fr-FR"/>
        </w:rPr>
        <w:t>paragraphe</w:t>
      </w:r>
      <w:r w:rsidR="008827B7">
        <w:rPr>
          <w:i/>
          <w:lang w:val="fr-FR"/>
        </w:rPr>
        <w:t> </w:t>
      </w:r>
      <w:r w:rsidR="008827B7" w:rsidRPr="008827B7">
        <w:rPr>
          <w:i/>
          <w:lang w:val="fr-FR"/>
        </w:rPr>
        <w:t>3</w:t>
      </w:r>
      <w:r w:rsidR="00032635" w:rsidRPr="008827B7">
        <w:rPr>
          <w:i/>
          <w:lang w:val="fr-FR"/>
        </w:rPr>
        <w:t>, ainsi que l</w:t>
      </w:r>
      <w:r w:rsidR="008827B7">
        <w:rPr>
          <w:i/>
          <w:lang w:val="fr-FR"/>
        </w:rPr>
        <w:t>’</w:t>
      </w:r>
      <w:r w:rsidR="008827B7" w:rsidRPr="008827B7">
        <w:rPr>
          <w:i/>
          <w:lang w:val="fr-FR"/>
        </w:rPr>
        <w:t>annexe</w:t>
      </w:r>
      <w:r w:rsidR="008827B7">
        <w:rPr>
          <w:i/>
          <w:lang w:val="fr-FR"/>
        </w:rPr>
        <w:t> </w:t>
      </w:r>
      <w:r w:rsidR="008827B7" w:rsidRPr="008827B7">
        <w:rPr>
          <w:i/>
          <w:lang w:val="fr-FR"/>
        </w:rPr>
        <w:t>I</w:t>
      </w:r>
      <w:r w:rsidR="00032635" w:rsidRPr="008827B7">
        <w:rPr>
          <w:i/>
          <w:lang w:val="fr-FR"/>
        </w:rPr>
        <w:t xml:space="preserve"> du présent document)</w:t>
      </w:r>
      <w:r w:rsidR="00474F0F">
        <w:rPr>
          <w:i/>
          <w:lang w:val="fr-FR"/>
        </w:rPr>
        <w:t>,</w:t>
      </w:r>
    </w:p>
    <w:p w:rsidR="005A3CD0" w:rsidRPr="008827B7" w:rsidRDefault="00816891" w:rsidP="00D5354F">
      <w:pPr>
        <w:pStyle w:val="ONUMFS"/>
        <w:numPr>
          <w:ilvl w:val="1"/>
          <w:numId w:val="6"/>
        </w:numPr>
        <w:spacing w:after="120"/>
        <w:ind w:left="5534" w:firstLine="561"/>
        <w:rPr>
          <w:i/>
          <w:lang w:val="fr-FR"/>
        </w:rPr>
      </w:pPr>
      <w:r w:rsidRPr="008827B7">
        <w:rPr>
          <w:i/>
          <w:lang w:val="fr-FR"/>
        </w:rPr>
        <w:t>à examiner la possibilité d</w:t>
      </w:r>
      <w:r w:rsidR="008827B7">
        <w:rPr>
          <w:i/>
          <w:lang w:val="fr-FR"/>
        </w:rPr>
        <w:t>’</w:t>
      </w:r>
      <w:r w:rsidRPr="008827B7">
        <w:rPr>
          <w:i/>
          <w:lang w:val="fr-FR"/>
        </w:rPr>
        <w:t xml:space="preserve">adopter la nouvelle </w:t>
      </w:r>
      <w:r w:rsidR="00F41D4A" w:rsidRPr="008827B7">
        <w:rPr>
          <w:i/>
          <w:lang w:val="fr-FR"/>
        </w:rPr>
        <w:t>“Norme ST.37 de l</w:t>
      </w:r>
      <w:r w:rsidR="008827B7">
        <w:rPr>
          <w:i/>
          <w:lang w:val="fr-FR"/>
        </w:rPr>
        <w:t>’</w:t>
      </w:r>
      <w:r w:rsidR="00F41D4A" w:rsidRPr="008827B7">
        <w:rPr>
          <w:i/>
          <w:lang w:val="fr-FR"/>
        </w:rPr>
        <w:t>OMPI – Recommandation concernant un fichier d</w:t>
      </w:r>
      <w:r w:rsidR="008827B7">
        <w:rPr>
          <w:i/>
          <w:lang w:val="fr-FR"/>
        </w:rPr>
        <w:t>’</w:t>
      </w:r>
      <w:r w:rsidR="00F41D4A" w:rsidRPr="008827B7">
        <w:rPr>
          <w:i/>
          <w:lang w:val="fr-FR"/>
        </w:rPr>
        <w:t xml:space="preserve">autorité des documents de brevet publiés” mentionnée au </w:t>
      </w:r>
      <w:r w:rsidR="008827B7" w:rsidRPr="008827B7">
        <w:rPr>
          <w:i/>
          <w:lang w:val="fr-FR"/>
        </w:rPr>
        <w:t>paragraphe</w:t>
      </w:r>
      <w:r w:rsidR="008827B7">
        <w:rPr>
          <w:i/>
          <w:lang w:val="fr-FR"/>
        </w:rPr>
        <w:t> </w:t>
      </w:r>
      <w:r w:rsidR="008827B7" w:rsidRPr="008827B7">
        <w:rPr>
          <w:i/>
          <w:lang w:val="fr-FR"/>
        </w:rPr>
        <w:t>4</w:t>
      </w:r>
      <w:r w:rsidR="00F41D4A" w:rsidRPr="008827B7">
        <w:rPr>
          <w:i/>
          <w:lang w:val="fr-FR"/>
        </w:rPr>
        <w:t xml:space="preserve"> et reproduit</w:t>
      </w:r>
      <w:r w:rsidR="004C70AC" w:rsidRPr="008827B7">
        <w:rPr>
          <w:i/>
          <w:lang w:val="fr-FR"/>
        </w:rPr>
        <w:t>e</w:t>
      </w:r>
      <w:r w:rsidR="00F41D4A" w:rsidRPr="008827B7">
        <w:rPr>
          <w:i/>
          <w:lang w:val="fr-FR"/>
        </w:rPr>
        <w:t xml:space="preserve"> à l</w:t>
      </w:r>
      <w:r w:rsidR="008827B7">
        <w:rPr>
          <w:i/>
          <w:lang w:val="fr-FR"/>
        </w:rPr>
        <w:t>’</w:t>
      </w:r>
      <w:r w:rsidR="008827B7" w:rsidRPr="008827B7">
        <w:rPr>
          <w:i/>
          <w:lang w:val="fr-FR"/>
        </w:rPr>
        <w:t>annexe</w:t>
      </w:r>
      <w:r w:rsidR="008827B7">
        <w:rPr>
          <w:i/>
          <w:lang w:val="fr-FR"/>
        </w:rPr>
        <w:t> </w:t>
      </w:r>
      <w:r w:rsidR="008827B7" w:rsidRPr="008827B7">
        <w:rPr>
          <w:i/>
          <w:lang w:val="fr-FR"/>
        </w:rPr>
        <w:t>I</w:t>
      </w:r>
      <w:r w:rsidR="00F41D4A" w:rsidRPr="008827B7">
        <w:rPr>
          <w:i/>
          <w:lang w:val="fr-FR"/>
        </w:rPr>
        <w:t>I du présent document</w:t>
      </w:r>
      <w:r w:rsidR="00E1198E" w:rsidRPr="008827B7">
        <w:rPr>
          <w:i/>
          <w:lang w:val="fr-FR"/>
        </w:rPr>
        <w:t>, et à se prononcer à cet égard</w:t>
      </w:r>
      <w:r w:rsidR="00474F0F">
        <w:rPr>
          <w:i/>
          <w:lang w:val="fr-FR"/>
        </w:rPr>
        <w:t>,</w:t>
      </w:r>
    </w:p>
    <w:p w:rsidR="005A3CD0" w:rsidRPr="008827B7" w:rsidRDefault="00D43653" w:rsidP="00D5354F">
      <w:pPr>
        <w:pStyle w:val="ONUMFS"/>
        <w:numPr>
          <w:ilvl w:val="1"/>
          <w:numId w:val="6"/>
        </w:numPr>
        <w:spacing w:after="120"/>
        <w:ind w:left="5534" w:firstLine="561"/>
        <w:rPr>
          <w:i/>
          <w:lang w:val="fr-FR"/>
        </w:rPr>
      </w:pPr>
      <w:r w:rsidRPr="008827B7">
        <w:rPr>
          <w:i/>
          <w:lang w:val="fr-FR"/>
        </w:rPr>
        <w:t xml:space="preserve">à examiner </w:t>
      </w:r>
      <w:r w:rsidR="00A0134A" w:rsidRPr="008827B7">
        <w:rPr>
          <w:i/>
          <w:lang w:val="fr-FR"/>
        </w:rPr>
        <w:t xml:space="preserve">le texte de la note proposée au </w:t>
      </w:r>
      <w:r w:rsidR="008827B7" w:rsidRPr="008827B7">
        <w:rPr>
          <w:i/>
          <w:lang w:val="fr-FR"/>
        </w:rPr>
        <w:t>paragraphe</w:t>
      </w:r>
      <w:r w:rsidR="008827B7">
        <w:rPr>
          <w:i/>
          <w:lang w:val="fr-FR"/>
        </w:rPr>
        <w:t> </w:t>
      </w:r>
      <w:r w:rsidR="008827B7" w:rsidRPr="008827B7">
        <w:rPr>
          <w:i/>
          <w:lang w:val="fr-FR"/>
        </w:rPr>
        <w:t>6</w:t>
      </w:r>
      <w:r w:rsidR="00A0134A" w:rsidRPr="008827B7">
        <w:rPr>
          <w:i/>
          <w:lang w:val="fr-FR"/>
        </w:rPr>
        <w:t xml:space="preserve"> et à se prononcer à cet égard</w:t>
      </w:r>
      <w:r w:rsidR="00CB6B4F" w:rsidRPr="008827B7">
        <w:rPr>
          <w:i/>
          <w:lang w:val="fr-FR"/>
        </w:rPr>
        <w:t xml:space="preserve"> </w:t>
      </w:r>
      <w:r w:rsidR="00A0134A" w:rsidRPr="008827B7">
        <w:rPr>
          <w:i/>
          <w:lang w:val="fr-FR"/>
        </w:rPr>
        <w:t>et</w:t>
      </w:r>
    </w:p>
    <w:p w:rsidR="005A3CD0" w:rsidRPr="008827B7" w:rsidRDefault="00A0134A" w:rsidP="00D5354F">
      <w:pPr>
        <w:pStyle w:val="ONUMFS"/>
        <w:numPr>
          <w:ilvl w:val="1"/>
          <w:numId w:val="6"/>
        </w:numPr>
        <w:spacing w:after="0"/>
        <w:ind w:left="5533" w:firstLine="563"/>
        <w:rPr>
          <w:i/>
          <w:lang w:val="fr-FR"/>
        </w:rPr>
      </w:pPr>
      <w:r w:rsidRPr="008827B7">
        <w:rPr>
          <w:i/>
          <w:lang w:val="fr-FR"/>
        </w:rPr>
        <w:t xml:space="preserve">à </w:t>
      </w:r>
      <w:r w:rsidR="004C70AC" w:rsidRPr="008827B7">
        <w:rPr>
          <w:i/>
          <w:lang w:val="fr-FR"/>
        </w:rPr>
        <w:t>examiner la description de la tâche n°</w:t>
      </w:r>
      <w:r w:rsidR="00BA5F67">
        <w:rPr>
          <w:i/>
          <w:lang w:val="fr-FR"/>
        </w:rPr>
        <w:t> </w:t>
      </w:r>
      <w:r w:rsidR="004C70AC" w:rsidRPr="008827B7">
        <w:rPr>
          <w:i/>
          <w:lang w:val="fr-FR"/>
        </w:rPr>
        <w:t xml:space="preserve">51 mentionnée au </w:t>
      </w:r>
      <w:r w:rsidR="008827B7" w:rsidRPr="008827B7">
        <w:rPr>
          <w:i/>
          <w:lang w:val="fr-FR"/>
        </w:rPr>
        <w:t>paragraphe</w:t>
      </w:r>
      <w:r w:rsidR="008827B7">
        <w:rPr>
          <w:i/>
          <w:lang w:val="fr-FR"/>
        </w:rPr>
        <w:t> </w:t>
      </w:r>
      <w:r w:rsidR="008827B7" w:rsidRPr="008827B7">
        <w:rPr>
          <w:i/>
          <w:lang w:val="fr-FR"/>
        </w:rPr>
        <w:t>7</w:t>
      </w:r>
      <w:r w:rsidR="004C70AC" w:rsidRPr="008827B7">
        <w:rPr>
          <w:i/>
          <w:lang w:val="fr-FR"/>
        </w:rPr>
        <w:t xml:space="preserve"> et à se prononcer à cet égard.</w:t>
      </w:r>
    </w:p>
    <w:p w:rsidR="00CB6B4F" w:rsidRPr="009334A1" w:rsidRDefault="00CB6B4F" w:rsidP="00D5354F">
      <w:pPr>
        <w:ind w:left="5529"/>
        <w:rPr>
          <w:lang w:val="fr-FR"/>
        </w:rPr>
      </w:pPr>
    </w:p>
    <w:p w:rsidR="00CB6B4F" w:rsidRDefault="00CB6B4F" w:rsidP="00D5354F">
      <w:pPr>
        <w:ind w:left="5529"/>
        <w:rPr>
          <w:lang w:val="fr-FR"/>
        </w:rPr>
      </w:pPr>
    </w:p>
    <w:p w:rsidR="008827B7" w:rsidRDefault="008827B7" w:rsidP="00D5354F">
      <w:pPr>
        <w:pStyle w:val="Endofdocument-Annex"/>
        <w:ind w:left="5529"/>
      </w:pPr>
      <w:r>
        <w:t xml:space="preserve">[Les annexes </w:t>
      </w:r>
      <w:proofErr w:type="spellStart"/>
      <w:r>
        <w:t>suivent</w:t>
      </w:r>
      <w:proofErr w:type="spellEnd"/>
      <w:r>
        <w:t>]</w:t>
      </w:r>
    </w:p>
    <w:sectPr w:rsidR="008827B7" w:rsidSect="00D5354F">
      <w:headerReference w:type="default" r:id="rId9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43" w:rsidRDefault="00F21A43">
      <w:r>
        <w:separator/>
      </w:r>
    </w:p>
  </w:endnote>
  <w:endnote w:type="continuationSeparator" w:id="0">
    <w:p w:rsidR="00F21A43" w:rsidRDefault="00F21A43" w:rsidP="003B38C1">
      <w:r>
        <w:separator/>
      </w:r>
    </w:p>
    <w:p w:rsidR="00F21A43" w:rsidRPr="003B38C1" w:rsidRDefault="00F21A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21A43" w:rsidRPr="003B38C1" w:rsidRDefault="00F21A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43" w:rsidRDefault="00F21A43">
      <w:r>
        <w:separator/>
      </w:r>
    </w:p>
  </w:footnote>
  <w:footnote w:type="continuationSeparator" w:id="0">
    <w:p w:rsidR="00F21A43" w:rsidRDefault="00F21A43" w:rsidP="008B60B2">
      <w:r>
        <w:separator/>
      </w:r>
    </w:p>
    <w:p w:rsidR="00F21A43" w:rsidRPr="00ED77FB" w:rsidRDefault="00F21A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21A43" w:rsidRPr="00ED77FB" w:rsidRDefault="00F21A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5A3CD0" w:rsidP="00477D6B">
    <w:pPr>
      <w:jc w:val="right"/>
    </w:pPr>
    <w:r>
      <w:t>CWS/5/9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 w:rsidR="00D910BD">
      <w:fldChar w:fldCharType="begin"/>
    </w:r>
    <w:r>
      <w:instrText xml:space="preserve"> PAGE  \* MERGEFORMAT </w:instrText>
    </w:r>
    <w:r w:rsidR="00D910BD">
      <w:fldChar w:fldCharType="separate"/>
    </w:r>
    <w:r w:rsidR="00683D6E">
      <w:rPr>
        <w:noProof/>
      </w:rPr>
      <w:t>2</w:t>
    </w:r>
    <w:r w:rsidR="00D910BD">
      <w:fldChar w:fldCharType="end"/>
    </w:r>
  </w:p>
  <w:p w:rsidR="005A3CD0" w:rsidRDefault="005A3CD0" w:rsidP="00477D6B">
    <w:pPr>
      <w:jc w:val="right"/>
    </w:pPr>
  </w:p>
  <w:p w:rsidR="00D5354F" w:rsidRDefault="00D535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8E829F8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CE1F860-C00C-4682-8BAD-651B33A8212C}"/>
    <w:docVar w:name="dgnword-eventsink" w:val="109875520"/>
  </w:docVars>
  <w:rsids>
    <w:rsidRoot w:val="005A3CD0"/>
    <w:rsid w:val="00032635"/>
    <w:rsid w:val="00043CAA"/>
    <w:rsid w:val="00067899"/>
    <w:rsid w:val="00075432"/>
    <w:rsid w:val="00077F9E"/>
    <w:rsid w:val="0008123D"/>
    <w:rsid w:val="00084FF7"/>
    <w:rsid w:val="000968ED"/>
    <w:rsid w:val="000A0F00"/>
    <w:rsid w:val="000F5E56"/>
    <w:rsid w:val="0010219E"/>
    <w:rsid w:val="001172CE"/>
    <w:rsid w:val="001232B1"/>
    <w:rsid w:val="00127205"/>
    <w:rsid w:val="001362EE"/>
    <w:rsid w:val="00141AD4"/>
    <w:rsid w:val="00155797"/>
    <w:rsid w:val="001647D5"/>
    <w:rsid w:val="001832A6"/>
    <w:rsid w:val="001966A3"/>
    <w:rsid w:val="001B2382"/>
    <w:rsid w:val="001C630E"/>
    <w:rsid w:val="001E3014"/>
    <w:rsid w:val="00200FD5"/>
    <w:rsid w:val="002040A6"/>
    <w:rsid w:val="0021217E"/>
    <w:rsid w:val="00213E1B"/>
    <w:rsid w:val="002273BD"/>
    <w:rsid w:val="00246B12"/>
    <w:rsid w:val="002634C4"/>
    <w:rsid w:val="00292701"/>
    <w:rsid w:val="002928D3"/>
    <w:rsid w:val="002F1FE6"/>
    <w:rsid w:val="002F4E68"/>
    <w:rsid w:val="00306D08"/>
    <w:rsid w:val="00312F7F"/>
    <w:rsid w:val="00361450"/>
    <w:rsid w:val="003673CF"/>
    <w:rsid w:val="00377846"/>
    <w:rsid w:val="003845C1"/>
    <w:rsid w:val="003A6F89"/>
    <w:rsid w:val="003B38C1"/>
    <w:rsid w:val="00423E3E"/>
    <w:rsid w:val="00427AF4"/>
    <w:rsid w:val="00437FA5"/>
    <w:rsid w:val="004531B6"/>
    <w:rsid w:val="00453A11"/>
    <w:rsid w:val="00461492"/>
    <w:rsid w:val="004647DA"/>
    <w:rsid w:val="00472AC3"/>
    <w:rsid w:val="00474062"/>
    <w:rsid w:val="004749F0"/>
    <w:rsid w:val="00474F0F"/>
    <w:rsid w:val="00477D6B"/>
    <w:rsid w:val="0049432A"/>
    <w:rsid w:val="004C05E2"/>
    <w:rsid w:val="004C4EB4"/>
    <w:rsid w:val="004C70AC"/>
    <w:rsid w:val="005019FF"/>
    <w:rsid w:val="0053057A"/>
    <w:rsid w:val="00560A29"/>
    <w:rsid w:val="00571579"/>
    <w:rsid w:val="005A3CD0"/>
    <w:rsid w:val="005B1B2F"/>
    <w:rsid w:val="005C6649"/>
    <w:rsid w:val="005F5527"/>
    <w:rsid w:val="005F5B15"/>
    <w:rsid w:val="00605827"/>
    <w:rsid w:val="006364B0"/>
    <w:rsid w:val="006408AA"/>
    <w:rsid w:val="00642ABE"/>
    <w:rsid w:val="00645A77"/>
    <w:rsid w:val="00646050"/>
    <w:rsid w:val="00651D6E"/>
    <w:rsid w:val="006713CA"/>
    <w:rsid w:val="00676C5C"/>
    <w:rsid w:val="00683D6E"/>
    <w:rsid w:val="00690082"/>
    <w:rsid w:val="006A2A85"/>
    <w:rsid w:val="006F4F93"/>
    <w:rsid w:val="007046AF"/>
    <w:rsid w:val="00730E60"/>
    <w:rsid w:val="00736F82"/>
    <w:rsid w:val="00746ACC"/>
    <w:rsid w:val="007D1613"/>
    <w:rsid w:val="007D72D9"/>
    <w:rsid w:val="007E4C0E"/>
    <w:rsid w:val="007F1CC0"/>
    <w:rsid w:val="007F56FB"/>
    <w:rsid w:val="00816891"/>
    <w:rsid w:val="00852DAF"/>
    <w:rsid w:val="00853A51"/>
    <w:rsid w:val="008827B7"/>
    <w:rsid w:val="00883F72"/>
    <w:rsid w:val="00890466"/>
    <w:rsid w:val="00891573"/>
    <w:rsid w:val="008A55EF"/>
    <w:rsid w:val="008B2CC1"/>
    <w:rsid w:val="008B60B2"/>
    <w:rsid w:val="008B66FE"/>
    <w:rsid w:val="008C607C"/>
    <w:rsid w:val="0090731E"/>
    <w:rsid w:val="00916EE2"/>
    <w:rsid w:val="00921845"/>
    <w:rsid w:val="009334A1"/>
    <w:rsid w:val="00937AD5"/>
    <w:rsid w:val="00951C0D"/>
    <w:rsid w:val="00955761"/>
    <w:rsid w:val="00966A22"/>
    <w:rsid w:val="0096722F"/>
    <w:rsid w:val="00970B93"/>
    <w:rsid w:val="0097722D"/>
    <w:rsid w:val="00980843"/>
    <w:rsid w:val="009E2791"/>
    <w:rsid w:val="009E3F6F"/>
    <w:rsid w:val="009F499F"/>
    <w:rsid w:val="00A0134A"/>
    <w:rsid w:val="00A22B51"/>
    <w:rsid w:val="00A273EB"/>
    <w:rsid w:val="00A30407"/>
    <w:rsid w:val="00A42DAF"/>
    <w:rsid w:val="00A45BD8"/>
    <w:rsid w:val="00A55D3D"/>
    <w:rsid w:val="00A62875"/>
    <w:rsid w:val="00A869B7"/>
    <w:rsid w:val="00AB75BF"/>
    <w:rsid w:val="00AC205C"/>
    <w:rsid w:val="00AC7CDC"/>
    <w:rsid w:val="00AF0A6B"/>
    <w:rsid w:val="00B05A69"/>
    <w:rsid w:val="00B31C39"/>
    <w:rsid w:val="00B9734B"/>
    <w:rsid w:val="00BA30E2"/>
    <w:rsid w:val="00BA5F67"/>
    <w:rsid w:val="00C11BFE"/>
    <w:rsid w:val="00C121E3"/>
    <w:rsid w:val="00C24AD6"/>
    <w:rsid w:val="00C27191"/>
    <w:rsid w:val="00C32AD1"/>
    <w:rsid w:val="00C33459"/>
    <w:rsid w:val="00C5068F"/>
    <w:rsid w:val="00C86D74"/>
    <w:rsid w:val="00CB1B1C"/>
    <w:rsid w:val="00CB6B4F"/>
    <w:rsid w:val="00CD04F1"/>
    <w:rsid w:val="00CE6C42"/>
    <w:rsid w:val="00D05025"/>
    <w:rsid w:val="00D236FA"/>
    <w:rsid w:val="00D409B7"/>
    <w:rsid w:val="00D411A5"/>
    <w:rsid w:val="00D43653"/>
    <w:rsid w:val="00D45252"/>
    <w:rsid w:val="00D5354F"/>
    <w:rsid w:val="00D71B4D"/>
    <w:rsid w:val="00D75548"/>
    <w:rsid w:val="00D910BD"/>
    <w:rsid w:val="00D93D55"/>
    <w:rsid w:val="00E03717"/>
    <w:rsid w:val="00E1198E"/>
    <w:rsid w:val="00E15015"/>
    <w:rsid w:val="00E17AEE"/>
    <w:rsid w:val="00E335FE"/>
    <w:rsid w:val="00E34358"/>
    <w:rsid w:val="00EC1C23"/>
    <w:rsid w:val="00EC29AA"/>
    <w:rsid w:val="00EC4E49"/>
    <w:rsid w:val="00EC762E"/>
    <w:rsid w:val="00ED77FB"/>
    <w:rsid w:val="00EE45FA"/>
    <w:rsid w:val="00EF03DA"/>
    <w:rsid w:val="00F079A9"/>
    <w:rsid w:val="00F12DEF"/>
    <w:rsid w:val="00F21A43"/>
    <w:rsid w:val="00F2653B"/>
    <w:rsid w:val="00F32B82"/>
    <w:rsid w:val="00F41D4A"/>
    <w:rsid w:val="00F66152"/>
    <w:rsid w:val="00F90DEE"/>
    <w:rsid w:val="00FA451D"/>
    <w:rsid w:val="00FB4BD4"/>
    <w:rsid w:val="00FC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A3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CD0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8904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9046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9046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890466"/>
    <w:rPr>
      <w:rFonts w:ascii="Arial" w:eastAsia="SimSun" w:hAnsi="Arial" w:cs="Arial"/>
      <w:sz w:val="18"/>
      <w:lang w:eastAsia="zh-CN"/>
    </w:rPr>
  </w:style>
  <w:style w:type="paragraph" w:styleId="Revision">
    <w:name w:val="Revision"/>
    <w:hidden/>
    <w:uiPriority w:val="99"/>
    <w:semiHidden/>
    <w:rsid w:val="008827B7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6408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A3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CD0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8904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9046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9046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890466"/>
    <w:rPr>
      <w:rFonts w:ascii="Arial" w:eastAsia="SimSun" w:hAnsi="Arial" w:cs="Arial"/>
      <w:sz w:val="18"/>
      <w:lang w:eastAsia="zh-CN"/>
    </w:rPr>
  </w:style>
  <w:style w:type="paragraph" w:styleId="Revision">
    <w:name w:val="Revision"/>
    <w:hidden/>
    <w:uiPriority w:val="99"/>
    <w:semiHidden/>
    <w:rsid w:val="008827B7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640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761</Words>
  <Characters>3791</Characters>
  <Application>Microsoft Office Word</Application>
  <DocSecurity>0</DocSecurity>
  <Lines>102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CWS/5/9 (in English)</vt:lpstr>
    </vt:vector>
  </TitlesOfParts>
  <Company>WIPO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CWS/5/9 (in French)</dc:title>
  <dc:subject>New WIPO Standard for an Authority File of Patent Documents Published by a Patent Office</dc:subject>
  <dc:creator>WIPO</dc:creator>
  <cp:keywords>CWS</cp:keywords>
  <cp:lastModifiedBy>ZAGO Bétina</cp:lastModifiedBy>
  <cp:revision>7</cp:revision>
  <cp:lastPrinted>2017-05-01T10:57:00Z</cp:lastPrinted>
  <dcterms:created xsi:type="dcterms:W3CDTF">2017-05-04T12:08:00Z</dcterms:created>
  <dcterms:modified xsi:type="dcterms:W3CDTF">2017-05-04T12:37:00Z</dcterms:modified>
</cp:coreProperties>
</file>