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5D70BA" w:rsidRPr="00E251E0" w:rsidTr="006D1CF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D70BA" w:rsidRPr="00E251E0" w:rsidRDefault="005D70BA" w:rsidP="006D1CFE">
            <w:r w:rsidRPr="00E251E0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71E73CFA" wp14:editId="4F1B2474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D70BA" w:rsidRPr="00E251E0" w:rsidRDefault="005D70BA" w:rsidP="006D1CFE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D70BA" w:rsidRPr="00E251E0" w:rsidRDefault="005D70BA" w:rsidP="006D1CFE">
            <w:pPr>
              <w:jc w:val="right"/>
            </w:pPr>
            <w:r w:rsidRPr="00E251E0">
              <w:rPr>
                <w:b/>
                <w:sz w:val="40"/>
                <w:szCs w:val="40"/>
              </w:rPr>
              <w:t>C</w:t>
            </w:r>
          </w:p>
        </w:tc>
      </w:tr>
      <w:tr w:rsidR="005D70BA" w:rsidRPr="00E251E0" w:rsidTr="006D1CF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D70BA" w:rsidRPr="00E251E0" w:rsidRDefault="005D70BA" w:rsidP="005D70B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251E0">
              <w:rPr>
                <w:rFonts w:ascii="Arial Black" w:hAnsi="Arial Black" w:hint="eastAsia"/>
                <w:caps/>
                <w:sz w:val="15"/>
              </w:rPr>
              <w:t>SC</w:t>
            </w:r>
            <w:r w:rsidRPr="00E251E0">
              <w:rPr>
                <w:rFonts w:ascii="Arial Black" w:hAnsi="Arial Black"/>
                <w:caps/>
                <w:sz w:val="15"/>
              </w:rPr>
              <w:t>Cr/</w:t>
            </w:r>
            <w:r w:rsidRPr="00E251E0">
              <w:rPr>
                <w:rFonts w:ascii="Arial Black" w:hAnsi="Arial Black" w:hint="eastAsia"/>
                <w:caps/>
                <w:sz w:val="15"/>
              </w:rPr>
              <w:t>3</w:t>
            </w:r>
            <w:r>
              <w:rPr>
                <w:rFonts w:ascii="Arial Black" w:hAnsi="Arial Black" w:hint="eastAsia"/>
                <w:caps/>
                <w:sz w:val="15"/>
              </w:rPr>
              <w:t>6</w:t>
            </w:r>
            <w:r w:rsidRPr="00E251E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5D70BA" w:rsidRPr="00E251E0" w:rsidTr="006D1CF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D70BA" w:rsidRPr="00E251E0" w:rsidRDefault="005D70BA" w:rsidP="006D1CFE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E251E0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E251E0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E251E0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E251E0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E251E0">
              <w:rPr>
                <w:rFonts w:eastAsia="SimHei" w:hint="eastAsia"/>
                <w:b/>
                <w:sz w:val="15"/>
                <w:szCs w:val="15"/>
              </w:rPr>
              <w:t>英</w:t>
            </w:r>
            <w:r w:rsidRPr="00E251E0">
              <w:rPr>
                <w:rFonts w:eastAsia="SimHei" w:hint="eastAsia"/>
                <w:b/>
                <w:sz w:val="15"/>
                <w:szCs w:val="15"/>
              </w:rPr>
              <w:t xml:space="preserve"> </w:t>
            </w:r>
            <w:r w:rsidRPr="00E251E0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5D70BA" w:rsidRPr="00E251E0" w:rsidTr="006D1CF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D70BA" w:rsidRPr="00E251E0" w:rsidRDefault="005D70BA" w:rsidP="006D1CFE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E251E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E251E0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E251E0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E251E0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E251E0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 w:hint="eastAsia"/>
                <w:caps/>
                <w:sz w:val="15"/>
              </w:rPr>
              <w:t>8</w:t>
            </w:r>
            <w:r w:rsidRPr="00E251E0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hAnsi="Arial Black" w:hint="eastAsia"/>
                <w:caps/>
                <w:sz w:val="15"/>
              </w:rPr>
              <w:t>3</w:t>
            </w:r>
            <w:r w:rsidRPr="00E251E0">
              <w:rPr>
                <w:rFonts w:eastAsia="SimHei"/>
                <w:b/>
                <w:sz w:val="15"/>
                <w:szCs w:val="15"/>
              </w:rPr>
              <w:t>月</w:t>
            </w:r>
            <w:r>
              <w:rPr>
                <w:rFonts w:ascii="Arial Black" w:hAnsi="Arial Black" w:hint="eastAsia"/>
                <w:caps/>
                <w:sz w:val="15"/>
              </w:rPr>
              <w:t>10</w:t>
            </w:r>
            <w:r w:rsidRPr="00E251E0">
              <w:rPr>
                <w:rFonts w:eastAsia="SimHei"/>
                <w:b/>
                <w:sz w:val="15"/>
                <w:szCs w:val="15"/>
              </w:rPr>
              <w:t>日</w:t>
            </w:r>
            <w:r w:rsidRPr="00E251E0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5D70BA" w:rsidRPr="00E251E0" w:rsidRDefault="005D70BA" w:rsidP="005D70BA"/>
    <w:p w:rsidR="005D70BA" w:rsidRPr="00E251E0" w:rsidRDefault="005D70BA" w:rsidP="005D70BA"/>
    <w:p w:rsidR="005D70BA" w:rsidRPr="00E251E0" w:rsidRDefault="005D70BA" w:rsidP="005D70BA"/>
    <w:p w:rsidR="005D70BA" w:rsidRPr="00E251E0" w:rsidRDefault="005D70BA" w:rsidP="005D70BA"/>
    <w:p w:rsidR="005D70BA" w:rsidRPr="00E251E0" w:rsidRDefault="005D70BA" w:rsidP="005D70BA"/>
    <w:p w:rsidR="005D70BA" w:rsidRPr="00E251E0" w:rsidRDefault="005D70BA" w:rsidP="005D70BA">
      <w:pPr>
        <w:rPr>
          <w:rFonts w:ascii="SimHei" w:eastAsia="SimHei" w:cs="Times New Roman"/>
          <w:sz w:val="28"/>
          <w:szCs w:val="28"/>
        </w:rPr>
      </w:pPr>
      <w:r w:rsidRPr="00E251E0">
        <w:rPr>
          <w:rFonts w:ascii="SimHei" w:eastAsia="SimHei" w:cs="Times New Roman" w:hint="eastAsia"/>
          <w:sz w:val="28"/>
          <w:szCs w:val="28"/>
        </w:rPr>
        <w:t>版权及相关权常设委员会</w:t>
      </w:r>
    </w:p>
    <w:p w:rsidR="005D70BA" w:rsidRPr="00E251E0" w:rsidRDefault="005D70BA" w:rsidP="005D70BA"/>
    <w:p w:rsidR="005D70BA" w:rsidRPr="00E251E0" w:rsidRDefault="005D70BA" w:rsidP="005D70BA"/>
    <w:p w:rsidR="005D70BA" w:rsidRPr="00E251E0" w:rsidRDefault="005D70BA" w:rsidP="005D70BA">
      <w:pPr>
        <w:rPr>
          <w:rFonts w:ascii="KaiTi" w:eastAsia="KaiTi"/>
          <w:b/>
          <w:sz w:val="24"/>
          <w:szCs w:val="24"/>
        </w:rPr>
      </w:pPr>
      <w:r w:rsidRPr="00E251E0">
        <w:rPr>
          <w:rFonts w:ascii="KaiTi" w:eastAsia="KaiTi"/>
          <w:b/>
          <w:sz w:val="24"/>
          <w:szCs w:val="24"/>
        </w:rPr>
        <w:t>第</w:t>
      </w:r>
      <w:r w:rsidRPr="00E251E0">
        <w:rPr>
          <w:rFonts w:ascii="KaiTi" w:eastAsia="KaiTi" w:hint="eastAsia"/>
          <w:b/>
          <w:sz w:val="24"/>
          <w:szCs w:val="24"/>
        </w:rPr>
        <w:t>三十</w:t>
      </w:r>
      <w:r>
        <w:rPr>
          <w:rFonts w:ascii="KaiTi" w:eastAsia="KaiTi" w:hint="eastAsia"/>
          <w:b/>
          <w:sz w:val="24"/>
          <w:szCs w:val="24"/>
        </w:rPr>
        <w:t>六</w:t>
      </w:r>
      <w:r w:rsidRPr="00E251E0">
        <w:rPr>
          <w:rFonts w:ascii="KaiTi" w:eastAsia="KaiTi"/>
          <w:b/>
          <w:sz w:val="24"/>
          <w:szCs w:val="24"/>
        </w:rPr>
        <w:t>届</w:t>
      </w:r>
      <w:r w:rsidRPr="00E251E0">
        <w:rPr>
          <w:rFonts w:ascii="KaiTi" w:eastAsia="KaiTi" w:hint="eastAsia"/>
          <w:b/>
          <w:sz w:val="24"/>
          <w:szCs w:val="24"/>
        </w:rPr>
        <w:t>会议</w:t>
      </w:r>
    </w:p>
    <w:p w:rsidR="005D70BA" w:rsidRPr="00E251E0" w:rsidRDefault="005D70BA" w:rsidP="005D70BA">
      <w:pPr>
        <w:rPr>
          <w:rFonts w:ascii="KaiTi" w:eastAsia="KaiTi"/>
          <w:b/>
          <w:sz w:val="24"/>
          <w:szCs w:val="24"/>
        </w:rPr>
      </w:pPr>
      <w:r w:rsidRPr="00E251E0">
        <w:rPr>
          <w:rFonts w:ascii="KaiTi" w:eastAsia="KaiTi" w:hint="eastAsia"/>
          <w:sz w:val="24"/>
          <w:szCs w:val="24"/>
        </w:rPr>
        <w:t>201</w:t>
      </w:r>
      <w:r>
        <w:rPr>
          <w:rFonts w:ascii="KaiTi" w:eastAsia="KaiTi" w:hint="eastAsia"/>
          <w:sz w:val="24"/>
          <w:szCs w:val="24"/>
        </w:rPr>
        <w:t>8</w:t>
      </w:r>
      <w:r w:rsidRPr="00E251E0">
        <w:rPr>
          <w:rFonts w:ascii="KaiTi" w:eastAsia="KaiTi" w:hint="eastAsia"/>
          <w:b/>
          <w:sz w:val="24"/>
          <w:szCs w:val="24"/>
        </w:rPr>
        <w:t>年</w:t>
      </w:r>
      <w:r>
        <w:rPr>
          <w:rFonts w:ascii="KaiTi" w:eastAsia="KaiTi" w:hint="eastAsia"/>
          <w:sz w:val="24"/>
          <w:szCs w:val="24"/>
        </w:rPr>
        <w:t>5</w:t>
      </w:r>
      <w:r w:rsidRPr="00E251E0">
        <w:rPr>
          <w:rFonts w:ascii="KaiTi" w:eastAsia="KaiTi" w:hint="eastAsia"/>
          <w:b/>
          <w:sz w:val="24"/>
          <w:szCs w:val="24"/>
        </w:rPr>
        <w:t>月</w:t>
      </w:r>
      <w:r>
        <w:rPr>
          <w:rFonts w:ascii="KaiTi" w:eastAsia="KaiTi" w:hint="eastAsia"/>
          <w:sz w:val="24"/>
          <w:szCs w:val="24"/>
        </w:rPr>
        <w:t>28</w:t>
      </w:r>
      <w:r w:rsidRPr="00E251E0">
        <w:rPr>
          <w:rFonts w:ascii="KaiTi" w:eastAsia="KaiTi" w:hint="eastAsia"/>
          <w:b/>
          <w:sz w:val="24"/>
          <w:szCs w:val="24"/>
        </w:rPr>
        <w:t>日至</w:t>
      </w:r>
      <w:r w:rsidRPr="00E37FAC">
        <w:rPr>
          <w:rFonts w:ascii="KaiTi" w:eastAsia="KaiTi" w:hint="eastAsia"/>
          <w:sz w:val="24"/>
          <w:szCs w:val="24"/>
        </w:rPr>
        <w:t>6</w:t>
      </w:r>
      <w:r>
        <w:rPr>
          <w:rFonts w:ascii="KaiTi" w:eastAsia="KaiTi" w:hint="eastAsia"/>
          <w:b/>
          <w:sz w:val="24"/>
          <w:szCs w:val="24"/>
        </w:rPr>
        <w:t>月</w:t>
      </w:r>
      <w:r>
        <w:rPr>
          <w:rFonts w:ascii="KaiTi" w:eastAsia="KaiTi" w:hint="eastAsia"/>
          <w:sz w:val="24"/>
          <w:szCs w:val="24"/>
        </w:rPr>
        <w:t>1</w:t>
      </w:r>
      <w:r w:rsidRPr="00E251E0">
        <w:rPr>
          <w:rFonts w:ascii="KaiTi" w:eastAsia="KaiTi" w:hint="eastAsia"/>
          <w:b/>
          <w:sz w:val="24"/>
          <w:szCs w:val="24"/>
        </w:rPr>
        <w:t>日，日内瓦</w:t>
      </w:r>
    </w:p>
    <w:p w:rsidR="008B2CC1" w:rsidRPr="005D70BA" w:rsidRDefault="008B2CC1" w:rsidP="00A23CB1"/>
    <w:p w:rsidR="008B2CC1" w:rsidRDefault="008B2CC1" w:rsidP="00A23CB1"/>
    <w:p w:rsidR="00691E06" w:rsidRPr="008B2CC1" w:rsidRDefault="00691E06" w:rsidP="00A23CB1"/>
    <w:p w:rsidR="008B2CC1" w:rsidRPr="00D40876" w:rsidRDefault="00997C33" w:rsidP="00A23CB1">
      <w:pPr>
        <w:rPr>
          <w:rFonts w:ascii="KaiTi" w:eastAsia="KaiTi" w:hAnsi="STKaiti"/>
          <w:sz w:val="24"/>
          <w:szCs w:val="24"/>
        </w:rPr>
      </w:pPr>
      <w:bookmarkStart w:id="3" w:name="TitleOfDoc"/>
      <w:bookmarkEnd w:id="3"/>
      <w:r w:rsidRPr="00D40876">
        <w:rPr>
          <w:rFonts w:ascii="KaiTi" w:eastAsia="KaiTi" w:hAnsi="STKaiti" w:hint="eastAsia"/>
          <w:sz w:val="24"/>
          <w:szCs w:val="24"/>
        </w:rPr>
        <w:t>认可非政府组织与会</w:t>
      </w:r>
    </w:p>
    <w:p w:rsidR="008B2CC1" w:rsidRPr="008B2CC1" w:rsidRDefault="008B2CC1" w:rsidP="00A23CB1"/>
    <w:p w:rsidR="008B2CC1" w:rsidRPr="00D40876" w:rsidRDefault="00997C33" w:rsidP="00A23CB1">
      <w:pPr>
        <w:rPr>
          <w:rFonts w:ascii="KaiTi" w:eastAsia="KaiTi" w:hAnsi="STKaiti"/>
          <w:sz w:val="21"/>
          <w:szCs w:val="21"/>
        </w:rPr>
      </w:pPr>
      <w:bookmarkStart w:id="4" w:name="Prepared"/>
      <w:bookmarkEnd w:id="4"/>
      <w:r w:rsidRPr="00D40876">
        <w:rPr>
          <w:rFonts w:ascii="KaiTi" w:eastAsia="KaiTi" w:hAnsi="STKaiti" w:hint="eastAsia"/>
          <w:sz w:val="21"/>
          <w:szCs w:val="21"/>
        </w:rPr>
        <w:t>秘书处编拟</w:t>
      </w:r>
    </w:p>
    <w:p w:rsidR="00AC205C" w:rsidRDefault="00AC205C" w:rsidP="003A6F01">
      <w:pPr>
        <w:tabs>
          <w:tab w:val="left" w:pos="3885"/>
        </w:tabs>
      </w:pPr>
      <w:bookmarkStart w:id="5" w:name="_GoBack"/>
      <w:bookmarkEnd w:id="5"/>
    </w:p>
    <w:p w:rsidR="000F5E56" w:rsidRDefault="000F5E56" w:rsidP="00A23CB1"/>
    <w:p w:rsidR="00D93A5C" w:rsidRPr="00B64011" w:rsidRDefault="00D93A5C" w:rsidP="00A23CB1"/>
    <w:p w:rsidR="00D93A5C" w:rsidRPr="00B64011" w:rsidRDefault="00D93A5C" w:rsidP="00A23CB1"/>
    <w:p w:rsidR="00D93A5C" w:rsidRPr="00EB71B5" w:rsidRDefault="00D93A5C" w:rsidP="00CC0914">
      <w:pPr>
        <w:pStyle w:val="preparedby"/>
        <w:overflowPunct w:val="0"/>
        <w:spacing w:before="0" w:afterLines="50" w:after="120" w:line="340" w:lineRule="atLeast"/>
        <w:ind w:left="0"/>
        <w:contextualSpacing w:val="0"/>
        <w:jc w:val="both"/>
        <w:rPr>
          <w:rFonts w:cs="Arial"/>
          <w:sz w:val="21"/>
          <w:szCs w:val="21"/>
          <w:lang w:eastAsia="zh-CN"/>
        </w:rPr>
      </w:pPr>
      <w:r w:rsidRPr="00EB71B5">
        <w:rPr>
          <w:rFonts w:ascii="SimSun" w:eastAsia="SimSun" w:hAnsi="SimSun" w:cs="Arial"/>
          <w:i w:val="0"/>
          <w:sz w:val="21"/>
          <w:szCs w:val="21"/>
        </w:rPr>
        <w:fldChar w:fldCharType="begin"/>
      </w:r>
      <w:r w:rsidRPr="00EB71B5">
        <w:rPr>
          <w:rFonts w:ascii="SimSun" w:eastAsia="SimSun" w:hAnsi="SimSun" w:cs="Arial"/>
          <w:i w:val="0"/>
          <w:sz w:val="21"/>
          <w:szCs w:val="21"/>
          <w:lang w:eastAsia="zh-CN"/>
        </w:rPr>
        <w:instrText xml:space="preserve"> AUTONUM  </w:instrText>
      </w:r>
      <w:r w:rsidRPr="00EB71B5">
        <w:rPr>
          <w:rFonts w:ascii="SimSun" w:eastAsia="SimSun" w:hAnsi="SimSun" w:cs="Arial"/>
          <w:i w:val="0"/>
          <w:sz w:val="21"/>
          <w:szCs w:val="21"/>
        </w:rPr>
        <w:fldChar w:fldCharType="end"/>
      </w:r>
      <w:r w:rsidR="00EB71B5" w:rsidRPr="00EB71B5">
        <w:rPr>
          <w:rFonts w:ascii="SimSun" w:eastAsia="SimSun" w:hAnsi="SimSun" w:cs="Arial" w:hint="eastAsia"/>
          <w:i w:val="0"/>
          <w:sz w:val="21"/>
          <w:szCs w:val="21"/>
          <w:lang w:eastAsia="zh-CN"/>
        </w:rPr>
        <w:t>.</w:t>
      </w:r>
      <w:r w:rsidRPr="00EB71B5">
        <w:rPr>
          <w:rFonts w:ascii="SimSun" w:eastAsia="SimSun" w:hAnsi="SimSun" w:cs="Arial"/>
          <w:i w:val="0"/>
          <w:sz w:val="21"/>
          <w:szCs w:val="21"/>
          <w:lang w:eastAsia="zh-CN"/>
        </w:rPr>
        <w:tab/>
      </w:r>
      <w:r w:rsidR="00A50789" w:rsidRPr="00EB71B5">
        <w:rPr>
          <w:rFonts w:ascii="SimSun" w:eastAsia="SimSun" w:hAnsi="SimSun" w:cs="Arial" w:hint="eastAsia"/>
          <w:i w:val="0"/>
          <w:sz w:val="21"/>
          <w:szCs w:val="21"/>
          <w:lang w:eastAsia="zh-CN"/>
        </w:rPr>
        <w:t>本</w:t>
      </w:r>
      <w:r w:rsidR="00A50789" w:rsidRPr="00EB71B5">
        <w:rPr>
          <w:rFonts w:ascii="SimSun" w:eastAsia="SimSun" w:hAnsi="SimSun" w:cs="SimSun" w:hint="eastAsia"/>
          <w:i w:val="0"/>
          <w:sz w:val="21"/>
          <w:szCs w:val="21"/>
          <w:lang w:eastAsia="zh-CN"/>
        </w:rPr>
        <w:t>文件</w:t>
      </w:r>
      <w:r w:rsidR="00A50789" w:rsidRPr="00EB71B5">
        <w:rPr>
          <w:rFonts w:ascii="SimSun" w:eastAsia="SimSun" w:hAnsi="SimSun" w:cs="Arial" w:hint="eastAsia"/>
          <w:i w:val="0"/>
          <w:sz w:val="21"/>
          <w:szCs w:val="21"/>
          <w:lang w:eastAsia="zh-CN"/>
        </w:rPr>
        <w:t>附件中载有非政府组织根据版权及相关权常设委员会（SCCR）的《议事规则》（见文件SCCR/1/2第10段），请求获得SCCR会议观察员地位的信息。</w:t>
      </w:r>
    </w:p>
    <w:p w:rsidR="00D93A5C" w:rsidRPr="00EB71B5" w:rsidRDefault="00D93A5C" w:rsidP="00CC0914">
      <w:pPr>
        <w:pStyle w:val="DecisionInvitingPara"/>
        <w:overflowPunct w:val="0"/>
        <w:spacing w:afterLines="50" w:line="340" w:lineRule="atLeast"/>
        <w:contextualSpacing w:val="0"/>
        <w:jc w:val="both"/>
        <w:rPr>
          <w:rFonts w:ascii="KaiTi" w:eastAsia="KaiTi" w:hAnsi="KaiTi" w:cs="SimSun"/>
          <w:i w:val="0"/>
          <w:sz w:val="21"/>
          <w:szCs w:val="21"/>
          <w:lang w:eastAsia="zh-CN"/>
        </w:rPr>
      </w:pPr>
      <w:r w:rsidRPr="00EB71B5">
        <w:rPr>
          <w:rFonts w:ascii="KaiTi" w:eastAsia="KaiTi" w:hAnsi="KaiTi" w:cs="SimSun"/>
          <w:i w:val="0"/>
          <w:sz w:val="21"/>
          <w:szCs w:val="21"/>
          <w:lang w:eastAsia="zh-CN"/>
        </w:rPr>
        <w:fldChar w:fldCharType="begin"/>
      </w:r>
      <w:r w:rsidRPr="00EB71B5">
        <w:rPr>
          <w:rFonts w:ascii="KaiTi" w:eastAsia="KaiTi" w:hAnsi="KaiTi" w:cs="SimSun"/>
          <w:i w:val="0"/>
          <w:sz w:val="21"/>
          <w:szCs w:val="21"/>
          <w:lang w:eastAsia="zh-CN"/>
        </w:rPr>
        <w:instrText xml:space="preserve"> AUTONUM  </w:instrText>
      </w:r>
      <w:r w:rsidRPr="00EB71B5">
        <w:rPr>
          <w:rFonts w:ascii="KaiTi" w:eastAsia="KaiTi" w:hAnsi="KaiTi" w:cs="SimSun"/>
          <w:i w:val="0"/>
          <w:sz w:val="21"/>
          <w:szCs w:val="21"/>
          <w:lang w:eastAsia="zh-CN"/>
        </w:rPr>
        <w:fldChar w:fldCharType="end"/>
      </w:r>
      <w:r w:rsidR="00EB71B5" w:rsidRPr="00EB71B5">
        <w:rPr>
          <w:rFonts w:ascii="KaiTi" w:eastAsia="KaiTi" w:hAnsi="KaiTi" w:cs="SimSun" w:hint="eastAsia"/>
          <w:i w:val="0"/>
          <w:sz w:val="21"/>
          <w:szCs w:val="21"/>
          <w:lang w:eastAsia="zh-CN"/>
        </w:rPr>
        <w:t>.</w:t>
      </w:r>
      <w:r w:rsidRPr="00EB71B5">
        <w:rPr>
          <w:rFonts w:ascii="KaiTi" w:eastAsia="KaiTi" w:hAnsi="KaiTi" w:cs="SimSun"/>
          <w:i w:val="0"/>
          <w:sz w:val="21"/>
          <w:szCs w:val="21"/>
          <w:lang w:eastAsia="zh-CN"/>
        </w:rPr>
        <w:tab/>
      </w:r>
      <w:r w:rsidR="00A50789" w:rsidRPr="00EB71B5">
        <w:rPr>
          <w:rFonts w:ascii="KaiTi" w:eastAsia="KaiTi" w:hAnsi="KaiTi" w:cs="SimSun" w:hint="eastAsia"/>
          <w:i w:val="0"/>
          <w:sz w:val="21"/>
          <w:szCs w:val="21"/>
          <w:lang w:eastAsia="zh-CN"/>
        </w:rPr>
        <w:t>请SCCR批准本文件附件中所提及的非政府组织列席本委员会的会议。</w:t>
      </w:r>
    </w:p>
    <w:p w:rsidR="00EB71B5" w:rsidRPr="00EB71B5" w:rsidRDefault="00EB71B5" w:rsidP="00EB71B5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1"/>
          <w:lang w:eastAsia="zh-CN"/>
        </w:rPr>
      </w:pPr>
    </w:p>
    <w:p w:rsidR="00CC0914" w:rsidRPr="00EB71B5" w:rsidRDefault="00162F3E" w:rsidP="00EB71B5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1"/>
          <w:lang w:eastAsia="zh-CN"/>
        </w:rPr>
      </w:pPr>
      <w:r w:rsidRPr="00EB71B5">
        <w:rPr>
          <w:rFonts w:ascii="KaiTi" w:eastAsia="KaiTi" w:hAnsi="KaiTi" w:cs="SimSun"/>
          <w:sz w:val="21"/>
          <w:szCs w:val="21"/>
          <w:lang w:eastAsia="zh-CN"/>
        </w:rPr>
        <w:t>[</w:t>
      </w:r>
      <w:r w:rsidR="006B7B65" w:rsidRPr="00EB71B5">
        <w:rPr>
          <w:rFonts w:ascii="KaiTi" w:eastAsia="KaiTi" w:hAnsi="KaiTi" w:cs="SimSun" w:hint="eastAsia"/>
          <w:sz w:val="21"/>
          <w:szCs w:val="21"/>
          <w:lang w:eastAsia="zh-CN"/>
        </w:rPr>
        <w:t>后接附件</w:t>
      </w:r>
      <w:r w:rsidR="00D93A5C" w:rsidRPr="00EB71B5">
        <w:rPr>
          <w:rFonts w:ascii="KaiTi" w:eastAsia="KaiTi" w:hAnsi="KaiTi" w:cs="SimSun"/>
          <w:sz w:val="21"/>
          <w:szCs w:val="21"/>
          <w:lang w:eastAsia="zh-CN"/>
        </w:rPr>
        <w:t>]</w:t>
      </w:r>
    </w:p>
    <w:p w:rsidR="00EB71B5" w:rsidRPr="00EB71B5" w:rsidRDefault="00EB71B5" w:rsidP="00EB71B5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1"/>
          <w:lang w:eastAsia="zh-CN"/>
        </w:rPr>
      </w:pPr>
    </w:p>
    <w:p w:rsidR="00CC0914" w:rsidRPr="00EB71B5" w:rsidRDefault="00CC0914" w:rsidP="00CC0914">
      <w:pPr>
        <w:pStyle w:val="Endofdocument"/>
        <w:ind w:left="0"/>
        <w:rPr>
          <w:rFonts w:ascii="KaiTi" w:eastAsia="KaiTi" w:hAnsi="KaiTi" w:cs="SimSun"/>
          <w:sz w:val="21"/>
          <w:szCs w:val="21"/>
          <w:lang w:eastAsia="zh-CN"/>
        </w:rPr>
        <w:sectPr w:rsidR="00CC0914" w:rsidRPr="00EB71B5" w:rsidSect="00D93A5C">
          <w:headerReference w:type="even" r:id="rId10"/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93A5C" w:rsidRPr="00EB71B5" w:rsidRDefault="006B7B65" w:rsidP="00BF5FC4">
      <w:pPr>
        <w:spacing w:beforeLines="50" w:before="120" w:afterLines="100" w:after="240" w:line="340" w:lineRule="atLeast"/>
        <w:jc w:val="both"/>
        <w:rPr>
          <w:rFonts w:ascii="SimHei" w:eastAsia="SimHei" w:hAnsi="SimHei"/>
          <w:sz w:val="21"/>
          <w:szCs w:val="24"/>
        </w:rPr>
      </w:pPr>
      <w:r w:rsidRPr="00EB71B5">
        <w:rPr>
          <w:rFonts w:ascii="SimHei" w:eastAsia="SimHei" w:hAnsi="SimHei" w:hint="eastAsia"/>
          <w:sz w:val="21"/>
          <w:szCs w:val="24"/>
        </w:rPr>
        <w:lastRenderedPageBreak/>
        <w:t>请求作为观察员列席版权及相关权常设委员会（SCCR）会议的非政府组织</w:t>
      </w:r>
    </w:p>
    <w:p w:rsidR="002928D3" w:rsidRPr="00EB71B5" w:rsidRDefault="002928D3" w:rsidP="00EB71B5">
      <w:pPr>
        <w:spacing w:beforeLines="50" w:before="120" w:afterLines="100" w:after="240" w:line="340" w:lineRule="atLeast"/>
        <w:jc w:val="both"/>
        <w:rPr>
          <w:rFonts w:ascii="SimHei" w:eastAsia="SimHei" w:hAnsi="SimHei"/>
          <w:sz w:val="21"/>
          <w:szCs w:val="24"/>
        </w:rPr>
      </w:pPr>
    </w:p>
    <w:p w:rsidR="00CA2EC8" w:rsidRPr="00EB71B5" w:rsidRDefault="006B7B65" w:rsidP="00EB71B5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EB71B5">
        <w:rPr>
          <w:rFonts w:ascii="KaiTi" w:eastAsia="KaiTi" w:hAnsi="KaiTi" w:hint="eastAsia"/>
          <w:sz w:val="21"/>
          <w:szCs w:val="21"/>
        </w:rPr>
        <w:t>作家联盟</w:t>
      </w:r>
    </w:p>
    <w:p w:rsidR="0073027E" w:rsidRPr="00EB71B5" w:rsidRDefault="00DD1C5B" w:rsidP="003D4F63">
      <w:pPr>
        <w:spacing w:before="120" w:afterLines="100" w:after="240" w:line="340" w:lineRule="atLeast"/>
        <w:ind w:firstLineChars="200" w:firstLine="420"/>
        <w:jc w:val="both"/>
        <w:rPr>
          <w:rFonts w:ascii="SimSun" w:hAnsi="SimSun" w:cs="MS Mincho"/>
          <w:sz w:val="21"/>
          <w:szCs w:val="21"/>
        </w:rPr>
      </w:pPr>
      <w:r w:rsidRPr="00EB71B5">
        <w:rPr>
          <w:rFonts w:ascii="SimSun" w:hAnsi="SimSun" w:cs="MS Mincho" w:hint="eastAsia"/>
          <w:sz w:val="21"/>
          <w:szCs w:val="21"/>
        </w:rPr>
        <w:t>作家联盟是</w:t>
      </w:r>
      <w:r w:rsidR="007E69FE" w:rsidRPr="00EB71B5">
        <w:rPr>
          <w:rFonts w:ascii="SimSun" w:hAnsi="SimSun" w:cs="MS Mincho" w:hint="eastAsia"/>
          <w:sz w:val="21"/>
          <w:szCs w:val="21"/>
        </w:rPr>
        <w:t>一</w:t>
      </w:r>
      <w:r w:rsidR="00BF546B" w:rsidRPr="00EB71B5">
        <w:rPr>
          <w:rFonts w:ascii="SimSun" w:hAnsi="SimSun" w:cs="MS Mincho" w:hint="eastAsia"/>
          <w:sz w:val="21"/>
          <w:szCs w:val="21"/>
        </w:rPr>
        <w:t>个</w:t>
      </w:r>
      <w:r w:rsidR="007E69FE" w:rsidRPr="00EB71B5">
        <w:rPr>
          <w:rFonts w:ascii="SimSun" w:hAnsi="SimSun" w:cs="MS Mincho" w:hint="eastAsia"/>
          <w:sz w:val="21"/>
          <w:szCs w:val="21"/>
        </w:rPr>
        <w:t>非营利组织，</w:t>
      </w:r>
      <w:r w:rsidRPr="00EB71B5">
        <w:rPr>
          <w:rFonts w:ascii="SimSun" w:hAnsi="SimSun" w:cs="MS Mincho" w:hint="eastAsia"/>
          <w:sz w:val="21"/>
          <w:szCs w:val="21"/>
        </w:rPr>
        <w:t>通过帮助和代表</w:t>
      </w:r>
      <w:r w:rsidR="00BF546B" w:rsidRPr="00EB71B5">
        <w:rPr>
          <w:rFonts w:ascii="SimSun" w:hAnsi="SimSun" w:cs="MS Mincho" w:hint="eastAsia"/>
          <w:sz w:val="21"/>
          <w:szCs w:val="21"/>
        </w:rPr>
        <w:t>希望与读者分享其创作的</w:t>
      </w:r>
      <w:r w:rsidRPr="00EB71B5">
        <w:rPr>
          <w:rFonts w:ascii="SimSun" w:hAnsi="SimSun" w:cs="MS Mincho" w:hint="eastAsia"/>
          <w:sz w:val="21"/>
          <w:szCs w:val="21"/>
        </w:rPr>
        <w:t>作家</w:t>
      </w:r>
      <w:r w:rsidR="00BF546B" w:rsidRPr="00EB71B5">
        <w:rPr>
          <w:rFonts w:ascii="SimSun" w:hAnsi="SimSun" w:cs="MS Mincho" w:hint="eastAsia"/>
          <w:sz w:val="21"/>
          <w:szCs w:val="21"/>
        </w:rPr>
        <w:t>，以及</w:t>
      </w:r>
      <w:r w:rsidR="007E69FE" w:rsidRPr="00EB71B5">
        <w:rPr>
          <w:rFonts w:ascii="SimSun" w:hAnsi="SimSun" w:cs="MS Mincho" w:hint="eastAsia"/>
          <w:sz w:val="21"/>
          <w:szCs w:val="21"/>
        </w:rPr>
        <w:t>为公共利益</w:t>
      </w:r>
      <w:r w:rsidR="00BF546B" w:rsidRPr="00EB71B5">
        <w:rPr>
          <w:rFonts w:ascii="SimSun" w:hAnsi="SimSun" w:cs="MS Mincho" w:hint="eastAsia"/>
          <w:sz w:val="21"/>
          <w:szCs w:val="21"/>
        </w:rPr>
        <w:t>推动</w:t>
      </w:r>
      <w:r w:rsidR="007E69FE" w:rsidRPr="00EB71B5">
        <w:rPr>
          <w:rFonts w:ascii="SimSun" w:hAnsi="SimSun" w:cs="MS Mincho" w:hint="eastAsia"/>
          <w:sz w:val="21"/>
          <w:szCs w:val="21"/>
        </w:rPr>
        <w:t>知识进步</w:t>
      </w:r>
      <w:r w:rsidR="00BF546B" w:rsidRPr="00EB71B5">
        <w:rPr>
          <w:rFonts w:ascii="SimSun" w:hAnsi="SimSun" w:cs="MS Mincho" w:hint="eastAsia"/>
          <w:sz w:val="21"/>
          <w:szCs w:val="21"/>
        </w:rPr>
        <w:t>来</w:t>
      </w:r>
      <w:r w:rsidR="00997C33" w:rsidRPr="00EB71B5">
        <w:rPr>
          <w:rFonts w:ascii="SimSun" w:hAnsi="SimSun" w:cs="MS Mincho" w:hint="eastAsia"/>
          <w:sz w:val="21"/>
          <w:szCs w:val="21"/>
        </w:rPr>
        <w:t>促进作品的获取</w:t>
      </w:r>
      <w:r w:rsidR="007E69FE" w:rsidRPr="00EB71B5">
        <w:rPr>
          <w:rFonts w:ascii="SimSun" w:hAnsi="SimSun" w:cs="MS Mincho" w:hint="eastAsia"/>
          <w:sz w:val="21"/>
          <w:szCs w:val="21"/>
        </w:rPr>
        <w:t>。作家联盟主要</w:t>
      </w:r>
      <w:r w:rsidR="00341864" w:rsidRPr="00EB71B5">
        <w:rPr>
          <w:rFonts w:ascii="SimSun" w:hAnsi="SimSun" w:cs="MS Mincho" w:hint="eastAsia"/>
          <w:sz w:val="21"/>
          <w:szCs w:val="21"/>
        </w:rPr>
        <w:t>着眼于</w:t>
      </w:r>
      <w:r w:rsidR="007E69FE" w:rsidRPr="00EB71B5">
        <w:rPr>
          <w:rFonts w:ascii="SimSun" w:hAnsi="SimSun" w:cs="MS Mincho" w:hint="eastAsia"/>
          <w:sz w:val="21"/>
          <w:szCs w:val="21"/>
        </w:rPr>
        <w:t>帮助作家在数字时代更好地</w:t>
      </w:r>
      <w:r w:rsidR="00342FBE" w:rsidRPr="00EB71B5">
        <w:rPr>
          <w:rFonts w:ascii="SimSun" w:hAnsi="SimSun" w:cs="MS Mincho" w:hint="eastAsia"/>
          <w:sz w:val="21"/>
          <w:szCs w:val="21"/>
        </w:rPr>
        <w:t>认识和</w:t>
      </w:r>
      <w:r w:rsidR="007E69FE" w:rsidRPr="00EB71B5">
        <w:rPr>
          <w:rFonts w:ascii="SimSun" w:hAnsi="SimSun" w:cs="MS Mincho" w:hint="eastAsia"/>
          <w:sz w:val="21"/>
          <w:szCs w:val="21"/>
        </w:rPr>
        <w:t>管理</w:t>
      </w:r>
      <w:r w:rsidR="00521DFB" w:rsidRPr="00EB71B5">
        <w:rPr>
          <w:rFonts w:ascii="SimSun" w:hAnsi="SimSun" w:cs="MS Mincho" w:hint="eastAsia"/>
          <w:sz w:val="21"/>
          <w:szCs w:val="21"/>
        </w:rPr>
        <w:t>作者</w:t>
      </w:r>
      <w:r w:rsidR="00342FBE" w:rsidRPr="00EB71B5">
        <w:rPr>
          <w:rFonts w:ascii="SimSun" w:hAnsi="SimSun" w:cs="MS Mincho" w:hint="eastAsia"/>
          <w:sz w:val="21"/>
          <w:szCs w:val="21"/>
        </w:rPr>
        <w:t>权利</w:t>
      </w:r>
      <w:r w:rsidR="00521DFB" w:rsidRPr="00EB71B5">
        <w:rPr>
          <w:rFonts w:ascii="SimSun" w:hAnsi="SimSun" w:cs="MS Mincho" w:hint="eastAsia"/>
          <w:sz w:val="21"/>
          <w:szCs w:val="21"/>
        </w:rPr>
        <w:t>的</w:t>
      </w:r>
      <w:r w:rsidR="00342FBE" w:rsidRPr="00EB71B5">
        <w:rPr>
          <w:rFonts w:ascii="SimSun" w:hAnsi="SimSun" w:cs="MS Mincho" w:hint="eastAsia"/>
          <w:sz w:val="21"/>
          <w:szCs w:val="21"/>
        </w:rPr>
        <w:t>重要</w:t>
      </w:r>
      <w:r w:rsidR="00521DFB" w:rsidRPr="00EB71B5">
        <w:rPr>
          <w:rFonts w:ascii="SimSun" w:hAnsi="SimSun" w:cs="MS Mincho" w:hint="eastAsia"/>
          <w:sz w:val="21"/>
          <w:szCs w:val="21"/>
        </w:rPr>
        <w:t>方面，</w:t>
      </w:r>
      <w:r w:rsidR="00342FBE" w:rsidRPr="00EB71B5">
        <w:rPr>
          <w:rFonts w:ascii="SimSun" w:hAnsi="SimSun" w:cs="MS Mincho" w:hint="eastAsia"/>
          <w:sz w:val="21"/>
          <w:szCs w:val="21"/>
        </w:rPr>
        <w:t>从而</w:t>
      </w:r>
      <w:r w:rsidR="00521DFB" w:rsidRPr="00EB71B5">
        <w:rPr>
          <w:rFonts w:ascii="SimSun" w:hAnsi="SimSun" w:cs="MS Mincho" w:hint="eastAsia"/>
          <w:sz w:val="21"/>
          <w:szCs w:val="21"/>
        </w:rPr>
        <w:t>让</w:t>
      </w:r>
      <w:r w:rsidR="00342FBE" w:rsidRPr="00EB71B5">
        <w:rPr>
          <w:rFonts w:ascii="SimSun" w:hAnsi="SimSun" w:cs="MS Mincho" w:hint="eastAsia"/>
          <w:sz w:val="21"/>
          <w:szCs w:val="21"/>
        </w:rPr>
        <w:t>他们的</w:t>
      </w:r>
      <w:r w:rsidR="00521DFB" w:rsidRPr="00EB71B5">
        <w:rPr>
          <w:rFonts w:ascii="SimSun" w:hAnsi="SimSun" w:cs="MS Mincho" w:hint="eastAsia"/>
          <w:sz w:val="21"/>
          <w:szCs w:val="21"/>
        </w:rPr>
        <w:t>作品为广大公众</w:t>
      </w:r>
      <w:r w:rsidR="00E40915" w:rsidRPr="00EB71B5">
        <w:rPr>
          <w:rFonts w:ascii="SimSun" w:hAnsi="SimSun" w:cs="MS Mincho" w:hint="eastAsia"/>
          <w:sz w:val="21"/>
          <w:szCs w:val="21"/>
        </w:rPr>
        <w:t>所</w:t>
      </w:r>
      <w:r w:rsidR="00521DFB" w:rsidRPr="00EB71B5">
        <w:rPr>
          <w:rFonts w:ascii="SimSun" w:hAnsi="SimSun" w:cs="MS Mincho" w:hint="eastAsia"/>
          <w:sz w:val="21"/>
          <w:szCs w:val="21"/>
        </w:rPr>
        <w:t>获取。</w:t>
      </w:r>
    </w:p>
    <w:p w:rsidR="0073027E" w:rsidRPr="00EB71B5" w:rsidRDefault="006B7B65" w:rsidP="003D4F63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EB71B5">
        <w:rPr>
          <w:rFonts w:ascii="KaiTi" w:eastAsia="KaiTi" w:hAnsi="KaiTi" w:hint="eastAsia"/>
          <w:sz w:val="21"/>
          <w:szCs w:val="21"/>
        </w:rPr>
        <w:t>详细联系方式：</w:t>
      </w:r>
    </w:p>
    <w:p w:rsidR="00B7362D" w:rsidRPr="00EB71B5" w:rsidRDefault="00DE514F" w:rsidP="00B7362D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/>
          <w:sz w:val="21"/>
          <w:szCs w:val="21"/>
        </w:rPr>
        <w:t xml:space="preserve">Ms. </w:t>
      </w:r>
      <w:r w:rsidR="00CA2EC8" w:rsidRPr="00EB71B5">
        <w:rPr>
          <w:rFonts w:ascii="SimSun" w:hAnsi="SimSun"/>
          <w:sz w:val="21"/>
          <w:szCs w:val="21"/>
        </w:rPr>
        <w:t>Brianna Schofield</w:t>
      </w:r>
    </w:p>
    <w:p w:rsidR="00B7362D" w:rsidRPr="00EB71B5" w:rsidRDefault="00CA2EC8" w:rsidP="00B7362D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/>
          <w:sz w:val="21"/>
          <w:szCs w:val="21"/>
        </w:rPr>
        <w:t>Executive Director</w:t>
      </w:r>
    </w:p>
    <w:p w:rsidR="00CA2EC8" w:rsidRPr="00EB71B5" w:rsidRDefault="00CA2EC8" w:rsidP="00CA2EC8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/>
          <w:sz w:val="21"/>
          <w:szCs w:val="21"/>
        </w:rPr>
        <w:t>2705 Webster St. #5805</w:t>
      </w:r>
    </w:p>
    <w:p w:rsidR="00B7362D" w:rsidRPr="00EB71B5" w:rsidRDefault="00CA2EC8" w:rsidP="00CA2EC8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/>
          <w:sz w:val="21"/>
          <w:szCs w:val="21"/>
        </w:rPr>
        <w:t>Berkeley, CA 94705</w:t>
      </w:r>
    </w:p>
    <w:p w:rsidR="00F87D5D" w:rsidRPr="00EB71B5" w:rsidRDefault="00F87D5D" w:rsidP="00CA2EC8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/>
          <w:sz w:val="21"/>
          <w:szCs w:val="21"/>
        </w:rPr>
        <w:t>United States of America</w:t>
      </w:r>
      <w:r w:rsidR="00494E8F" w:rsidRPr="00EB71B5">
        <w:rPr>
          <w:rFonts w:ascii="SimSun" w:hAnsi="SimSun" w:hint="eastAsia"/>
          <w:sz w:val="21"/>
          <w:szCs w:val="21"/>
        </w:rPr>
        <w:t>（美利坚合众国）</w:t>
      </w:r>
    </w:p>
    <w:p w:rsidR="00CA2EC8" w:rsidRPr="00EB71B5" w:rsidRDefault="00CA2EC8" w:rsidP="0073027E">
      <w:pPr>
        <w:rPr>
          <w:rFonts w:ascii="SimSun" w:hAnsi="SimSun"/>
          <w:sz w:val="21"/>
          <w:szCs w:val="21"/>
        </w:rPr>
      </w:pPr>
    </w:p>
    <w:p w:rsidR="0073027E" w:rsidRPr="00EB71B5" w:rsidRDefault="00521DFB" w:rsidP="0073027E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 w:hint="eastAsia"/>
          <w:sz w:val="21"/>
          <w:szCs w:val="21"/>
        </w:rPr>
        <w:t>电话：</w:t>
      </w:r>
      <w:r w:rsidR="00CA2EC8" w:rsidRPr="00EB71B5">
        <w:rPr>
          <w:rFonts w:ascii="SimSun" w:hAnsi="SimSun"/>
          <w:sz w:val="21"/>
          <w:szCs w:val="21"/>
        </w:rPr>
        <w:t>510.480.8302</w:t>
      </w:r>
    </w:p>
    <w:p w:rsidR="0073027E" w:rsidRPr="00EB71B5" w:rsidRDefault="00521DFB" w:rsidP="0073027E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 w:hint="eastAsia"/>
          <w:sz w:val="21"/>
          <w:szCs w:val="21"/>
        </w:rPr>
        <w:t>电子邮件地址：</w:t>
      </w:r>
      <w:r w:rsidR="00CA2EC8" w:rsidRPr="00EB71B5">
        <w:rPr>
          <w:rFonts w:ascii="SimSun" w:hAnsi="SimSun"/>
          <w:sz w:val="21"/>
          <w:szCs w:val="21"/>
        </w:rPr>
        <w:t>info@authorsalliance.org</w:t>
      </w:r>
    </w:p>
    <w:p w:rsidR="001B26CD" w:rsidRPr="00EB71B5" w:rsidRDefault="00521DFB" w:rsidP="0073027E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 w:hint="eastAsia"/>
          <w:sz w:val="21"/>
          <w:szCs w:val="21"/>
        </w:rPr>
        <w:t>网站：</w:t>
      </w:r>
      <w:r w:rsidR="00CA2EC8" w:rsidRPr="00EB71B5">
        <w:rPr>
          <w:rFonts w:ascii="SimSun" w:hAnsi="SimSun"/>
          <w:sz w:val="21"/>
          <w:szCs w:val="21"/>
        </w:rPr>
        <w:t>www.authorsalliance.org</w:t>
      </w:r>
    </w:p>
    <w:p w:rsidR="0080497D" w:rsidRPr="00EB71B5" w:rsidRDefault="0080497D">
      <w:pPr>
        <w:rPr>
          <w:sz w:val="21"/>
          <w:szCs w:val="21"/>
        </w:rPr>
      </w:pPr>
      <w:r w:rsidRPr="00EB71B5">
        <w:rPr>
          <w:sz w:val="21"/>
          <w:szCs w:val="21"/>
        </w:rPr>
        <w:br w:type="page"/>
      </w:r>
    </w:p>
    <w:p w:rsidR="003D413F" w:rsidRPr="00EB71B5" w:rsidRDefault="00EB71B5" w:rsidP="005D20D4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>
        <w:rPr>
          <w:rFonts w:ascii="KaiTi" w:eastAsia="KaiTi" w:hAnsi="KaiTi" w:hint="eastAsia"/>
          <w:sz w:val="21"/>
          <w:szCs w:val="21"/>
        </w:rPr>
        <w:lastRenderedPageBreak/>
        <w:t>联络者基金会</w:t>
      </w:r>
    </w:p>
    <w:p w:rsidR="00BF7F61" w:rsidRPr="00EB71B5" w:rsidRDefault="00EB71B5" w:rsidP="00EB71B5">
      <w:pPr>
        <w:spacing w:before="120" w:afterLines="100" w:after="240" w:line="340" w:lineRule="atLeast"/>
        <w:ind w:firstLineChars="200" w:firstLine="420"/>
        <w:jc w:val="both"/>
        <w:rPr>
          <w:rFonts w:ascii="SimSun" w:hAnsi="SimSun" w:cs="MS Mincho"/>
          <w:sz w:val="21"/>
          <w:szCs w:val="21"/>
        </w:rPr>
      </w:pPr>
      <w:r w:rsidRPr="00EB71B5">
        <w:rPr>
          <w:rFonts w:ascii="SimSun" w:hAnsi="SimSun" w:cs="MS Mincho" w:hint="eastAsia"/>
          <w:sz w:val="21"/>
          <w:szCs w:val="21"/>
        </w:rPr>
        <w:t>联络者基金会</w:t>
      </w:r>
      <w:r w:rsidR="00565F0F" w:rsidRPr="00EB71B5">
        <w:rPr>
          <w:rFonts w:ascii="SimSun" w:hAnsi="SimSun" w:cs="MS Mincho" w:hint="eastAsia"/>
          <w:sz w:val="21"/>
          <w:szCs w:val="21"/>
        </w:rPr>
        <w:t>是一个非营利组织，其目标是</w:t>
      </w:r>
      <w:r w:rsidR="00E40915" w:rsidRPr="00EB71B5">
        <w:rPr>
          <w:rFonts w:ascii="SimSun" w:hAnsi="SimSun" w:cs="MS Mincho" w:hint="eastAsia"/>
          <w:sz w:val="21"/>
          <w:szCs w:val="21"/>
        </w:rPr>
        <w:t>促进</w:t>
      </w:r>
      <w:r w:rsidR="00565F0F" w:rsidRPr="00EB71B5">
        <w:rPr>
          <w:rFonts w:ascii="SimSun" w:hAnsi="SimSun" w:cs="MS Mincho" w:hint="eastAsia"/>
          <w:sz w:val="21"/>
          <w:szCs w:val="21"/>
        </w:rPr>
        <w:t>知识和信息的获取。该组织与拉丁美洲和加勒比地区的图书馆、档案馆、博物馆及其他文化和教育机构合作，旨在</w:t>
      </w:r>
      <w:r w:rsidR="002C6721" w:rsidRPr="00EB71B5">
        <w:rPr>
          <w:rFonts w:ascii="SimSun" w:hAnsi="SimSun" w:cs="MS Mincho" w:hint="eastAsia"/>
          <w:sz w:val="21"/>
          <w:szCs w:val="21"/>
        </w:rPr>
        <w:t>促进</w:t>
      </w:r>
      <w:r w:rsidR="00494E8F" w:rsidRPr="00EB71B5">
        <w:rPr>
          <w:rFonts w:ascii="SimSun" w:hAnsi="SimSun" w:cs="MS Mincho" w:hint="eastAsia"/>
          <w:sz w:val="21"/>
          <w:szCs w:val="21"/>
        </w:rPr>
        <w:t>在线信息的免费公开获取</w:t>
      </w:r>
      <w:r w:rsidR="00E40915" w:rsidRPr="00EB71B5">
        <w:rPr>
          <w:rFonts w:ascii="SimSun" w:hAnsi="SimSun" w:cs="MS Mincho" w:hint="eastAsia"/>
          <w:sz w:val="21"/>
          <w:szCs w:val="21"/>
        </w:rPr>
        <w:t>和</w:t>
      </w:r>
      <w:r w:rsidR="00494E8F" w:rsidRPr="00EB71B5">
        <w:rPr>
          <w:rFonts w:ascii="SimSun" w:hAnsi="SimSun" w:cs="MS Mincho" w:hint="eastAsia"/>
          <w:sz w:val="21"/>
          <w:szCs w:val="21"/>
        </w:rPr>
        <w:t>提高公民的数字</w:t>
      </w:r>
      <w:r w:rsidR="00E40915" w:rsidRPr="00EB71B5">
        <w:rPr>
          <w:rFonts w:ascii="SimSun" w:hAnsi="SimSun" w:cs="MS Mincho" w:hint="eastAsia"/>
          <w:sz w:val="21"/>
          <w:szCs w:val="21"/>
        </w:rPr>
        <w:t>技能</w:t>
      </w:r>
      <w:r w:rsidR="00494E8F" w:rsidRPr="00EB71B5">
        <w:rPr>
          <w:rFonts w:ascii="SimSun" w:hAnsi="SimSun" w:cs="MS Mincho" w:hint="eastAsia"/>
          <w:sz w:val="21"/>
          <w:szCs w:val="21"/>
        </w:rPr>
        <w:t>。</w:t>
      </w:r>
    </w:p>
    <w:p w:rsidR="0033267A" w:rsidRPr="00EB71B5" w:rsidRDefault="006E0DDF" w:rsidP="005D20D4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EB71B5">
        <w:rPr>
          <w:rFonts w:ascii="KaiTi" w:eastAsia="KaiTi" w:hAnsi="KaiTi" w:hint="eastAsia"/>
          <w:sz w:val="21"/>
          <w:szCs w:val="21"/>
        </w:rPr>
        <w:t>详细联系方式：</w:t>
      </w:r>
    </w:p>
    <w:p w:rsidR="0033267A" w:rsidRPr="00EB71B5" w:rsidRDefault="00DE514F" w:rsidP="00D97515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/>
          <w:sz w:val="21"/>
          <w:szCs w:val="21"/>
        </w:rPr>
        <w:t xml:space="preserve">Mr. </w:t>
      </w:r>
      <w:r w:rsidR="0033267A" w:rsidRPr="00EB71B5">
        <w:rPr>
          <w:rFonts w:ascii="SimSun" w:hAnsi="SimSun"/>
          <w:sz w:val="21"/>
          <w:szCs w:val="21"/>
        </w:rPr>
        <w:t xml:space="preserve">Leonardo </w:t>
      </w:r>
      <w:proofErr w:type="spellStart"/>
      <w:r w:rsidR="0033267A" w:rsidRPr="00EB71B5">
        <w:rPr>
          <w:rFonts w:ascii="SimSun" w:hAnsi="SimSun"/>
          <w:sz w:val="21"/>
          <w:szCs w:val="21"/>
        </w:rPr>
        <w:t>Ramírez-Ordóñez</w:t>
      </w:r>
      <w:proofErr w:type="spellEnd"/>
    </w:p>
    <w:p w:rsidR="0033267A" w:rsidRPr="00EB71B5" w:rsidRDefault="0033267A" w:rsidP="00D97515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/>
          <w:sz w:val="21"/>
          <w:szCs w:val="21"/>
        </w:rPr>
        <w:t>Legal Representative</w:t>
      </w:r>
    </w:p>
    <w:p w:rsidR="0033267A" w:rsidRPr="00EB71B5" w:rsidRDefault="0033267A" w:rsidP="00D97515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/>
          <w:sz w:val="21"/>
          <w:szCs w:val="21"/>
        </w:rPr>
        <w:t>Calle 28A#16A-08, Oficina 102</w:t>
      </w:r>
    </w:p>
    <w:p w:rsidR="0033267A" w:rsidRPr="00EB71B5" w:rsidRDefault="0033267A" w:rsidP="00D97515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/>
          <w:sz w:val="21"/>
          <w:szCs w:val="21"/>
        </w:rPr>
        <w:t>Bogotá, 111311</w:t>
      </w:r>
    </w:p>
    <w:p w:rsidR="00F87D5D" w:rsidRPr="00EB71B5" w:rsidRDefault="00F87D5D" w:rsidP="00D97515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/>
          <w:sz w:val="21"/>
          <w:szCs w:val="21"/>
        </w:rPr>
        <w:t>Colombia</w:t>
      </w:r>
      <w:r w:rsidR="00494E8F" w:rsidRPr="00EB71B5">
        <w:rPr>
          <w:rFonts w:ascii="SimSun" w:hAnsi="SimSun" w:hint="eastAsia"/>
          <w:sz w:val="21"/>
          <w:szCs w:val="21"/>
        </w:rPr>
        <w:t>（哥伦比亚）</w:t>
      </w:r>
    </w:p>
    <w:p w:rsidR="0033267A" w:rsidRPr="00EB71B5" w:rsidRDefault="0033267A" w:rsidP="00D97515">
      <w:pPr>
        <w:rPr>
          <w:rFonts w:ascii="SimSun" w:hAnsi="SimSun"/>
          <w:sz w:val="21"/>
          <w:szCs w:val="21"/>
        </w:rPr>
      </w:pPr>
    </w:p>
    <w:p w:rsidR="0059588B" w:rsidRPr="00EB71B5" w:rsidRDefault="00494E8F" w:rsidP="00D97515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 w:hint="eastAsia"/>
          <w:sz w:val="21"/>
          <w:szCs w:val="21"/>
        </w:rPr>
        <w:t>电话：</w:t>
      </w:r>
      <w:r w:rsidR="0059588B" w:rsidRPr="00EB71B5">
        <w:rPr>
          <w:rFonts w:ascii="SimSun" w:hAnsi="SimSun"/>
          <w:sz w:val="21"/>
          <w:szCs w:val="21"/>
        </w:rPr>
        <w:t>(+57-1) 4732418</w:t>
      </w:r>
    </w:p>
    <w:p w:rsidR="0059588B" w:rsidRPr="00EB71B5" w:rsidRDefault="00494E8F" w:rsidP="00D97515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 w:hint="eastAsia"/>
          <w:sz w:val="21"/>
          <w:szCs w:val="21"/>
        </w:rPr>
        <w:t>电子邮件地址：</w:t>
      </w:r>
      <w:r w:rsidR="00D97515" w:rsidRPr="00EB71B5">
        <w:rPr>
          <w:rFonts w:ascii="SimSun" w:hAnsi="SimSun"/>
          <w:sz w:val="21"/>
          <w:szCs w:val="21"/>
        </w:rPr>
        <w:t>contacto@conector.co</w:t>
      </w:r>
    </w:p>
    <w:p w:rsidR="0033267A" w:rsidRPr="00EB71B5" w:rsidRDefault="00494E8F" w:rsidP="00D97515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 w:hint="eastAsia"/>
          <w:sz w:val="21"/>
          <w:szCs w:val="21"/>
        </w:rPr>
        <w:t>网站：</w:t>
      </w:r>
      <w:r w:rsidR="0059588B" w:rsidRPr="00EB71B5">
        <w:rPr>
          <w:rFonts w:ascii="SimSun" w:hAnsi="SimSun"/>
          <w:sz w:val="21"/>
          <w:szCs w:val="21"/>
        </w:rPr>
        <w:t>www.conector.co</w:t>
      </w:r>
    </w:p>
    <w:p w:rsidR="005D20D4" w:rsidRPr="00EB71B5" w:rsidRDefault="005D20D4">
      <w:pPr>
        <w:rPr>
          <w:i/>
          <w:sz w:val="21"/>
          <w:szCs w:val="21"/>
        </w:rPr>
      </w:pPr>
      <w:r w:rsidRPr="00EB71B5">
        <w:rPr>
          <w:i/>
          <w:sz w:val="21"/>
          <w:szCs w:val="21"/>
        </w:rPr>
        <w:br w:type="page"/>
      </w:r>
    </w:p>
    <w:p w:rsidR="00827E1F" w:rsidRPr="00EB71B5" w:rsidRDefault="00494E8F" w:rsidP="005D20D4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EB71B5">
        <w:rPr>
          <w:rFonts w:ascii="KaiTi" w:eastAsia="KaiTi" w:hAnsi="KaiTi" w:hint="eastAsia"/>
          <w:sz w:val="21"/>
          <w:szCs w:val="21"/>
        </w:rPr>
        <w:lastRenderedPageBreak/>
        <w:t>知识产权中心</w:t>
      </w:r>
    </w:p>
    <w:p w:rsidR="00BF7F61" w:rsidRPr="00EB71B5" w:rsidRDefault="008747C0" w:rsidP="006D1162">
      <w:pPr>
        <w:spacing w:before="120" w:afterLines="100" w:after="240" w:line="340" w:lineRule="atLeast"/>
        <w:ind w:firstLineChars="200" w:firstLine="420"/>
        <w:jc w:val="both"/>
        <w:rPr>
          <w:rFonts w:ascii="SimSun" w:hAnsi="SimSun" w:cs="MS Mincho"/>
          <w:sz w:val="21"/>
          <w:szCs w:val="21"/>
        </w:rPr>
      </w:pPr>
      <w:r w:rsidRPr="00EB71B5">
        <w:rPr>
          <w:rFonts w:ascii="SimSun" w:hAnsi="SimSun" w:cs="MS Mincho" w:hint="eastAsia"/>
          <w:sz w:val="21"/>
          <w:szCs w:val="21"/>
        </w:rPr>
        <w:t>知识产权中心成立于2012年，</w:t>
      </w:r>
      <w:r w:rsidR="00B87637" w:rsidRPr="00EB71B5">
        <w:rPr>
          <w:rFonts w:ascii="SimSun" w:hAnsi="SimSun" w:cs="MS Mincho" w:hint="eastAsia"/>
          <w:sz w:val="21"/>
          <w:szCs w:val="21"/>
        </w:rPr>
        <w:t>是</w:t>
      </w:r>
      <w:r w:rsidR="00A93122" w:rsidRPr="00EB71B5">
        <w:rPr>
          <w:rFonts w:ascii="SimSun" w:hAnsi="SimSun" w:cs="MS Mincho" w:hint="eastAsia"/>
          <w:sz w:val="21"/>
          <w:szCs w:val="21"/>
        </w:rPr>
        <w:t>一个为保护知识产权提供专业服务的私</w:t>
      </w:r>
      <w:r w:rsidR="00EB71B5">
        <w:rPr>
          <w:rFonts w:ascii="SimSun" w:hAnsi="SimSun" w:cs="MS Mincho" w:hint="eastAsia"/>
          <w:sz w:val="21"/>
          <w:szCs w:val="21"/>
        </w:rPr>
        <w:t>营</w:t>
      </w:r>
      <w:r w:rsidR="00A93122" w:rsidRPr="00EB71B5">
        <w:rPr>
          <w:rFonts w:ascii="SimSun" w:hAnsi="SimSun" w:cs="MS Mincho" w:hint="eastAsia"/>
          <w:sz w:val="21"/>
          <w:szCs w:val="21"/>
        </w:rPr>
        <w:t>机构</w:t>
      </w:r>
      <w:r w:rsidR="00B87637" w:rsidRPr="00EB71B5">
        <w:rPr>
          <w:rFonts w:ascii="SimSun" w:hAnsi="SimSun" w:cs="MS Mincho" w:hint="eastAsia"/>
          <w:sz w:val="21"/>
          <w:szCs w:val="21"/>
        </w:rPr>
        <w:t>。其目标是确保乌干达</w:t>
      </w:r>
      <w:r w:rsidR="00691E06" w:rsidRPr="00EB71B5">
        <w:rPr>
          <w:rFonts w:ascii="SimSun" w:hAnsi="SimSun" w:cs="MS Mincho" w:hint="eastAsia"/>
          <w:sz w:val="21"/>
          <w:szCs w:val="21"/>
        </w:rPr>
        <w:t>的</w:t>
      </w:r>
      <w:r w:rsidR="00B87637" w:rsidRPr="00EB71B5">
        <w:rPr>
          <w:rFonts w:ascii="SimSun" w:hAnsi="SimSun" w:cs="MS Mincho" w:hint="eastAsia"/>
          <w:sz w:val="21"/>
          <w:szCs w:val="21"/>
        </w:rPr>
        <w:t>法律从业人员和政府领导能够</w:t>
      </w:r>
      <w:r w:rsidR="00A93122" w:rsidRPr="00EB71B5">
        <w:rPr>
          <w:rFonts w:ascii="SimSun" w:hAnsi="SimSun" w:cs="MS Mincho" w:hint="eastAsia"/>
          <w:sz w:val="21"/>
          <w:szCs w:val="21"/>
        </w:rPr>
        <w:t>获得</w:t>
      </w:r>
      <w:r w:rsidR="00B87637" w:rsidRPr="00EB71B5">
        <w:rPr>
          <w:rFonts w:ascii="SimSun" w:hAnsi="SimSun" w:cs="MS Mincho" w:hint="eastAsia"/>
          <w:sz w:val="21"/>
          <w:szCs w:val="21"/>
        </w:rPr>
        <w:t>先进的知识、培训和</w:t>
      </w:r>
      <w:r w:rsidR="00320B47" w:rsidRPr="00EB71B5">
        <w:rPr>
          <w:rFonts w:ascii="SimSun" w:hAnsi="SimSun" w:cs="MS Mincho" w:hint="eastAsia"/>
          <w:sz w:val="21"/>
          <w:szCs w:val="21"/>
        </w:rPr>
        <w:t>道德规范。</w:t>
      </w:r>
      <w:r w:rsidR="00A93122" w:rsidRPr="00EB71B5">
        <w:rPr>
          <w:rFonts w:ascii="SimSun" w:hAnsi="SimSun" w:cs="MS Mincho" w:hint="eastAsia"/>
          <w:sz w:val="21"/>
          <w:szCs w:val="21"/>
        </w:rPr>
        <w:t>该</w:t>
      </w:r>
      <w:r w:rsidR="00320B47" w:rsidRPr="00EB71B5">
        <w:rPr>
          <w:rFonts w:ascii="SimSun" w:hAnsi="SimSun" w:cs="MS Mincho" w:hint="eastAsia"/>
          <w:sz w:val="21"/>
          <w:szCs w:val="21"/>
        </w:rPr>
        <w:t>中心还</w:t>
      </w:r>
      <w:r w:rsidR="00A93122" w:rsidRPr="00EB71B5">
        <w:rPr>
          <w:rFonts w:ascii="SimSun" w:hAnsi="SimSun" w:cs="MS Mincho" w:hint="eastAsia"/>
          <w:sz w:val="21"/>
          <w:szCs w:val="21"/>
        </w:rPr>
        <w:t>以</w:t>
      </w:r>
      <w:r w:rsidR="00BC6FC5" w:rsidRPr="00EB71B5">
        <w:rPr>
          <w:rFonts w:ascii="SimSun" w:hAnsi="SimSun" w:cs="MS Mincho" w:hint="eastAsia"/>
          <w:sz w:val="21"/>
          <w:szCs w:val="21"/>
        </w:rPr>
        <w:t>代表</w:t>
      </w:r>
      <w:r w:rsidR="00A93122" w:rsidRPr="00EB71B5">
        <w:rPr>
          <w:rFonts w:ascii="SimSun" w:hAnsi="SimSun" w:cs="MS Mincho" w:hint="eastAsia"/>
          <w:sz w:val="21"/>
          <w:szCs w:val="21"/>
        </w:rPr>
        <w:t>出庭的形式</w:t>
      </w:r>
      <w:r w:rsidR="00320B47" w:rsidRPr="00EB71B5">
        <w:rPr>
          <w:rFonts w:ascii="SimSun" w:hAnsi="SimSun" w:cs="MS Mincho" w:hint="eastAsia"/>
          <w:sz w:val="21"/>
          <w:szCs w:val="21"/>
        </w:rPr>
        <w:t>为表演和视觉艺术家提供无偿服务</w:t>
      </w:r>
      <w:r w:rsidR="005D70BA" w:rsidRPr="00EB71B5">
        <w:rPr>
          <w:rFonts w:ascii="SimSun" w:hAnsi="SimSun" w:cs="MS Mincho" w:hint="eastAsia"/>
          <w:sz w:val="21"/>
          <w:szCs w:val="21"/>
        </w:rPr>
        <w:t>。</w:t>
      </w:r>
    </w:p>
    <w:p w:rsidR="00907F0D" w:rsidRPr="00EB71B5" w:rsidRDefault="00494E8F" w:rsidP="006D1162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EB71B5">
        <w:rPr>
          <w:rFonts w:ascii="KaiTi" w:eastAsia="KaiTi" w:hAnsi="KaiTi" w:hint="eastAsia"/>
          <w:sz w:val="21"/>
          <w:szCs w:val="21"/>
        </w:rPr>
        <w:t>详细联系方式：</w:t>
      </w:r>
    </w:p>
    <w:p w:rsidR="00907F0D" w:rsidRPr="00EB71B5" w:rsidRDefault="00907F0D" w:rsidP="006D1162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/>
          <w:sz w:val="21"/>
          <w:szCs w:val="21"/>
        </w:rPr>
        <w:t>Mr. Mbabazi Norman</w:t>
      </w:r>
    </w:p>
    <w:p w:rsidR="00907F0D" w:rsidRPr="00EB71B5" w:rsidRDefault="00907F0D" w:rsidP="006D1162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/>
          <w:sz w:val="21"/>
          <w:szCs w:val="21"/>
        </w:rPr>
        <w:t>Director Copyright, Cultural and Creative Economy</w:t>
      </w:r>
    </w:p>
    <w:p w:rsidR="00907F0D" w:rsidRPr="00EB71B5" w:rsidRDefault="00907F0D" w:rsidP="006D1162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/>
          <w:sz w:val="21"/>
          <w:szCs w:val="21"/>
        </w:rPr>
        <w:t>P.O. Box 6417 Kampala</w:t>
      </w:r>
    </w:p>
    <w:p w:rsidR="00F87D5D" w:rsidRPr="00EB71B5" w:rsidRDefault="00F87D5D" w:rsidP="006D1162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/>
          <w:sz w:val="21"/>
          <w:szCs w:val="21"/>
        </w:rPr>
        <w:t>Uganda</w:t>
      </w:r>
      <w:r w:rsidR="00494E8F" w:rsidRPr="00EB71B5">
        <w:rPr>
          <w:rFonts w:ascii="SimSun" w:hAnsi="SimSun" w:hint="eastAsia"/>
          <w:sz w:val="21"/>
          <w:szCs w:val="21"/>
        </w:rPr>
        <w:t>（乌干达）</w:t>
      </w:r>
    </w:p>
    <w:p w:rsidR="00907F0D" w:rsidRPr="00EB71B5" w:rsidRDefault="00907F0D" w:rsidP="006D1162">
      <w:pPr>
        <w:rPr>
          <w:rFonts w:ascii="SimSun" w:hAnsi="SimSun"/>
          <w:sz w:val="21"/>
          <w:szCs w:val="21"/>
        </w:rPr>
      </w:pPr>
    </w:p>
    <w:p w:rsidR="00907F0D" w:rsidRPr="00EB71B5" w:rsidRDefault="005D70BA" w:rsidP="006D1162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 w:hint="eastAsia"/>
          <w:sz w:val="21"/>
          <w:szCs w:val="21"/>
        </w:rPr>
        <w:t>电话：</w:t>
      </w:r>
      <w:r w:rsidR="00907F0D" w:rsidRPr="00EB71B5">
        <w:rPr>
          <w:rFonts w:ascii="SimSun" w:hAnsi="SimSun"/>
          <w:sz w:val="21"/>
          <w:szCs w:val="21"/>
        </w:rPr>
        <w:t>+256392996905</w:t>
      </w:r>
    </w:p>
    <w:p w:rsidR="00907F0D" w:rsidRPr="00EB71B5" w:rsidRDefault="005D70BA" w:rsidP="006D1162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 w:hint="eastAsia"/>
          <w:sz w:val="21"/>
          <w:szCs w:val="21"/>
        </w:rPr>
        <w:t>电子邮件地址：</w:t>
      </w:r>
      <w:r w:rsidR="00907F0D" w:rsidRPr="00EB71B5">
        <w:rPr>
          <w:rFonts w:ascii="SimSun" w:hAnsi="SimSun"/>
          <w:sz w:val="21"/>
          <w:szCs w:val="21"/>
        </w:rPr>
        <w:t>info@ipcentre.org</w:t>
      </w:r>
    </w:p>
    <w:p w:rsidR="00907F0D" w:rsidRPr="00EB71B5" w:rsidRDefault="005D70BA" w:rsidP="006D1162">
      <w:pPr>
        <w:rPr>
          <w:rFonts w:ascii="SimSun" w:hAnsi="SimSun"/>
          <w:sz w:val="21"/>
          <w:szCs w:val="21"/>
        </w:rPr>
      </w:pPr>
      <w:r w:rsidRPr="00EB71B5">
        <w:rPr>
          <w:rFonts w:ascii="SimSun" w:hAnsi="SimSun" w:hint="eastAsia"/>
          <w:sz w:val="21"/>
          <w:szCs w:val="21"/>
        </w:rPr>
        <w:t>网站：</w:t>
      </w:r>
      <w:r w:rsidR="00907F0D" w:rsidRPr="00EB71B5">
        <w:rPr>
          <w:rFonts w:ascii="SimSun" w:hAnsi="SimSun"/>
          <w:sz w:val="21"/>
          <w:szCs w:val="21"/>
        </w:rPr>
        <w:t>www.ipcentreug.org</w:t>
      </w:r>
    </w:p>
    <w:p w:rsidR="00EB71B5" w:rsidRDefault="00EB71B5" w:rsidP="00EB71B5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1"/>
          <w:lang w:eastAsia="zh-CN"/>
        </w:rPr>
      </w:pPr>
    </w:p>
    <w:p w:rsidR="00F640EE" w:rsidRPr="00EB71B5" w:rsidRDefault="00836B34" w:rsidP="00EB71B5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1"/>
          <w:lang w:eastAsia="zh-CN"/>
        </w:rPr>
      </w:pPr>
      <w:r w:rsidRPr="00EB71B5">
        <w:rPr>
          <w:rFonts w:ascii="KaiTi" w:eastAsia="KaiTi" w:hAnsi="KaiTi" w:cs="SimSun"/>
          <w:sz w:val="21"/>
          <w:szCs w:val="21"/>
          <w:lang w:eastAsia="zh-CN"/>
        </w:rPr>
        <w:t>[</w:t>
      </w:r>
      <w:r w:rsidR="005D70BA" w:rsidRPr="00EB71B5">
        <w:rPr>
          <w:rFonts w:ascii="KaiTi" w:eastAsia="KaiTi" w:hAnsi="KaiTi" w:cs="SimSun" w:hint="eastAsia"/>
          <w:sz w:val="21"/>
          <w:szCs w:val="21"/>
          <w:lang w:eastAsia="zh-CN"/>
        </w:rPr>
        <w:t>附件和文件完</w:t>
      </w:r>
      <w:r w:rsidR="00280711" w:rsidRPr="00EB71B5">
        <w:rPr>
          <w:rFonts w:ascii="KaiTi" w:eastAsia="KaiTi" w:hAnsi="KaiTi" w:cs="SimSun"/>
          <w:sz w:val="21"/>
          <w:szCs w:val="21"/>
          <w:lang w:eastAsia="zh-CN"/>
        </w:rPr>
        <w:t>]</w:t>
      </w:r>
    </w:p>
    <w:sectPr w:rsidR="00F640EE" w:rsidRPr="00EB71B5" w:rsidSect="009D3F41">
      <w:headerReference w:type="even" r:id="rId12"/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9A" w:rsidRDefault="00B3219A">
      <w:r>
        <w:separator/>
      </w:r>
    </w:p>
  </w:endnote>
  <w:endnote w:type="continuationSeparator" w:id="0">
    <w:p w:rsidR="00B3219A" w:rsidRDefault="00B3219A" w:rsidP="003B38C1">
      <w:r>
        <w:separator/>
      </w:r>
    </w:p>
    <w:p w:rsidR="00B3219A" w:rsidRPr="003B38C1" w:rsidRDefault="00B3219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3219A" w:rsidRPr="003B38C1" w:rsidRDefault="00B3219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9A" w:rsidRDefault="00B3219A">
      <w:r>
        <w:separator/>
      </w:r>
    </w:p>
  </w:footnote>
  <w:footnote w:type="continuationSeparator" w:id="0">
    <w:p w:rsidR="00B3219A" w:rsidRDefault="00B3219A" w:rsidP="008B60B2">
      <w:r>
        <w:separator/>
      </w:r>
    </w:p>
    <w:p w:rsidR="00B3219A" w:rsidRPr="00ED77FB" w:rsidRDefault="00B3219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3219A" w:rsidRPr="00ED77FB" w:rsidRDefault="00B3219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41" w:rsidRDefault="009D3F41" w:rsidP="00B50E8C">
    <w:pPr>
      <w:pStyle w:val="aa"/>
      <w:jc w:val="right"/>
    </w:pPr>
    <w:r>
      <w:t xml:space="preserve">SCCR/36/2 </w:t>
    </w:r>
  </w:p>
  <w:p w:rsidR="009D3F41" w:rsidRDefault="005D20D4" w:rsidP="00B50E8C">
    <w:pPr>
      <w:pStyle w:val="aa"/>
      <w:jc w:val="right"/>
    </w:pPr>
    <w:r>
      <w:rPr>
        <w:rFonts w:hint="eastAsia"/>
      </w:rPr>
      <w:t>附件三</w:t>
    </w:r>
  </w:p>
  <w:p w:rsidR="009D3F41" w:rsidRDefault="009D3F41" w:rsidP="00B50E8C">
    <w:pPr>
      <w:pStyle w:val="a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bookmarkStart w:id="6" w:name="Code2"/>
    <w:bookmarkEnd w:id="6"/>
    <w:r>
      <w:t>S</w:t>
    </w:r>
    <w:r w:rsidR="00280711">
      <w:t>CCR/33</w:t>
    </w:r>
    <w:r w:rsidRPr="00280711">
      <w:rPr>
        <w:highlight w:val="yellow"/>
      </w:rPr>
      <w:t>/</w:t>
    </w:r>
    <w:r w:rsidR="00280711" w:rsidRPr="00280711">
      <w:rPr>
        <w:highlight w:val="yellow"/>
      </w:rPr>
      <w:t>**</w:t>
    </w:r>
  </w:p>
  <w:p w:rsidR="00EC4E49" w:rsidRDefault="00280711" w:rsidP="00477D6B">
    <w:pPr>
      <w:jc w:val="right"/>
    </w:pPr>
    <w:r>
      <w:t>ANNEX II</w:t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B5" w:rsidRPr="00EB71B5" w:rsidRDefault="00EB71B5" w:rsidP="00B50E8C">
    <w:pPr>
      <w:pStyle w:val="aa"/>
      <w:jc w:val="right"/>
      <w:rPr>
        <w:rFonts w:ascii="SimSun" w:hAnsi="SimSun"/>
        <w:sz w:val="21"/>
      </w:rPr>
    </w:pPr>
    <w:r w:rsidRPr="00EB71B5">
      <w:rPr>
        <w:rFonts w:ascii="SimSun" w:hAnsi="SimSun"/>
        <w:sz w:val="21"/>
      </w:rPr>
      <w:t xml:space="preserve">SCCR/36/2 </w:t>
    </w:r>
  </w:p>
  <w:p w:rsidR="00EB71B5" w:rsidRPr="00EB71B5" w:rsidRDefault="00EB71B5" w:rsidP="00B50E8C">
    <w:pPr>
      <w:pStyle w:val="aa"/>
      <w:jc w:val="right"/>
      <w:rPr>
        <w:rFonts w:ascii="SimSun" w:hAnsi="SimSun"/>
        <w:sz w:val="21"/>
      </w:rPr>
    </w:pPr>
    <w:r w:rsidRPr="00EB71B5">
      <w:rPr>
        <w:rFonts w:ascii="SimSun" w:hAnsi="SimSun" w:hint="eastAsia"/>
        <w:sz w:val="21"/>
      </w:rPr>
      <w:t>附件三</w:t>
    </w:r>
  </w:p>
  <w:p w:rsidR="00EB71B5" w:rsidRPr="00EB71B5" w:rsidRDefault="00EB71B5" w:rsidP="00B50E8C">
    <w:pPr>
      <w:pStyle w:val="aa"/>
      <w:jc w:val="right"/>
      <w:rPr>
        <w:rFonts w:ascii="SimSun" w:hAnsi="SimSun"/>
        <w:sz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EB" w:rsidRPr="00EB71B5" w:rsidRDefault="00BC4CEB" w:rsidP="00477D6B">
    <w:pPr>
      <w:jc w:val="right"/>
      <w:rPr>
        <w:rFonts w:ascii="SimSun" w:hAnsi="SimSun"/>
        <w:sz w:val="21"/>
        <w:szCs w:val="21"/>
      </w:rPr>
    </w:pPr>
    <w:r w:rsidRPr="00EB71B5">
      <w:rPr>
        <w:rFonts w:ascii="SimSun" w:hAnsi="SimSun"/>
        <w:sz w:val="21"/>
        <w:szCs w:val="21"/>
      </w:rPr>
      <w:t>SCCR/3</w:t>
    </w:r>
    <w:r w:rsidR="0080497D" w:rsidRPr="00EB71B5">
      <w:rPr>
        <w:rFonts w:ascii="SimSun" w:hAnsi="SimSun"/>
        <w:sz w:val="21"/>
        <w:szCs w:val="21"/>
      </w:rPr>
      <w:t>6</w:t>
    </w:r>
    <w:r w:rsidRPr="00EB71B5">
      <w:rPr>
        <w:rFonts w:ascii="SimSun" w:hAnsi="SimSun"/>
        <w:sz w:val="21"/>
        <w:szCs w:val="21"/>
      </w:rPr>
      <w:t>/2</w:t>
    </w:r>
    <w:r w:rsidR="00C579F2" w:rsidRPr="00EB71B5">
      <w:rPr>
        <w:rFonts w:ascii="SimSun" w:hAnsi="SimSun"/>
        <w:sz w:val="21"/>
        <w:szCs w:val="21"/>
      </w:rPr>
      <w:t xml:space="preserve"> </w:t>
    </w:r>
  </w:p>
  <w:p w:rsidR="00BC4CEB" w:rsidRPr="00EB71B5" w:rsidRDefault="00D97515" w:rsidP="00477D6B">
    <w:pPr>
      <w:jc w:val="right"/>
      <w:rPr>
        <w:rFonts w:ascii="SimSun" w:hAnsi="SimSun"/>
        <w:sz w:val="21"/>
        <w:szCs w:val="21"/>
      </w:rPr>
    </w:pPr>
    <w:r w:rsidRPr="00EB71B5">
      <w:rPr>
        <w:rFonts w:ascii="SimSun" w:hAnsi="SimSun" w:hint="eastAsia"/>
        <w:sz w:val="21"/>
        <w:szCs w:val="21"/>
      </w:rPr>
      <w:t>附件二</w:t>
    </w:r>
  </w:p>
  <w:p w:rsidR="00BC4CEB" w:rsidRPr="00EB71B5" w:rsidRDefault="00BC4CEB" w:rsidP="00477D6B">
    <w:pPr>
      <w:jc w:val="right"/>
      <w:rPr>
        <w:rFonts w:ascii="SimSun" w:hAnsi="SimSun"/>
        <w:sz w:val="21"/>
        <w:szCs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B1" w:rsidRPr="00EB71B5" w:rsidRDefault="00A23CB1" w:rsidP="0057712D">
    <w:pPr>
      <w:pStyle w:val="aa"/>
      <w:jc w:val="right"/>
      <w:rPr>
        <w:rFonts w:ascii="SimSun" w:hAnsi="SimSun"/>
        <w:sz w:val="21"/>
        <w:szCs w:val="21"/>
      </w:rPr>
    </w:pPr>
    <w:r w:rsidRPr="00EB71B5">
      <w:rPr>
        <w:rFonts w:ascii="SimSun" w:hAnsi="SimSun"/>
        <w:sz w:val="21"/>
        <w:szCs w:val="21"/>
      </w:rPr>
      <w:t>SCCR/3</w:t>
    </w:r>
    <w:r w:rsidR="00B8132F" w:rsidRPr="00EB71B5">
      <w:rPr>
        <w:rFonts w:ascii="SimSun" w:hAnsi="SimSun"/>
        <w:sz w:val="21"/>
        <w:szCs w:val="21"/>
      </w:rPr>
      <w:t>6</w:t>
    </w:r>
    <w:r w:rsidRPr="00EB71B5">
      <w:rPr>
        <w:rFonts w:ascii="SimSun" w:hAnsi="SimSun"/>
        <w:sz w:val="21"/>
        <w:szCs w:val="21"/>
      </w:rPr>
      <w:t>/</w:t>
    </w:r>
    <w:r w:rsidR="000A75F1" w:rsidRPr="00EB71B5">
      <w:rPr>
        <w:rFonts w:ascii="SimSun" w:hAnsi="SimSun"/>
        <w:sz w:val="21"/>
        <w:szCs w:val="21"/>
      </w:rPr>
      <w:t>2</w:t>
    </w:r>
  </w:p>
  <w:p w:rsidR="00A23CB1" w:rsidRDefault="00DA7F78" w:rsidP="008D6A41">
    <w:pPr>
      <w:pStyle w:val="aa"/>
      <w:jc w:val="right"/>
      <w:rPr>
        <w:rFonts w:ascii="SimSun" w:hAnsi="SimSun"/>
        <w:sz w:val="21"/>
        <w:szCs w:val="21"/>
      </w:rPr>
    </w:pPr>
    <w:r w:rsidRPr="00EB71B5">
      <w:rPr>
        <w:rFonts w:ascii="SimSun" w:hAnsi="SimSun" w:hint="eastAsia"/>
        <w:sz w:val="21"/>
        <w:szCs w:val="21"/>
      </w:rPr>
      <w:t>附件一</w:t>
    </w:r>
  </w:p>
  <w:p w:rsidR="00EB71B5" w:rsidRPr="00EB71B5" w:rsidRDefault="00EB71B5" w:rsidP="008D6A41">
    <w:pPr>
      <w:pStyle w:val="aa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9E56F4"/>
    <w:multiLevelType w:val="hybridMultilevel"/>
    <w:tmpl w:val="5A1EB4A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613E89"/>
    <w:multiLevelType w:val="hybridMultilevel"/>
    <w:tmpl w:val="5A64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4CA5"/>
    <w:multiLevelType w:val="hybridMultilevel"/>
    <w:tmpl w:val="90E64BE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3F183F01"/>
    <w:multiLevelType w:val="hybridMultilevel"/>
    <w:tmpl w:val="F29CFB1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04722"/>
    <w:multiLevelType w:val="hybridMultilevel"/>
    <w:tmpl w:val="A91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C"/>
    <w:rsid w:val="000140B6"/>
    <w:rsid w:val="000236FC"/>
    <w:rsid w:val="00024D26"/>
    <w:rsid w:val="000321CD"/>
    <w:rsid w:val="00032AB3"/>
    <w:rsid w:val="00037900"/>
    <w:rsid w:val="000421A0"/>
    <w:rsid w:val="00043CAA"/>
    <w:rsid w:val="0004472D"/>
    <w:rsid w:val="00047F42"/>
    <w:rsid w:val="00052A8A"/>
    <w:rsid w:val="000650DF"/>
    <w:rsid w:val="00070E9B"/>
    <w:rsid w:val="00075432"/>
    <w:rsid w:val="00085B98"/>
    <w:rsid w:val="00094BED"/>
    <w:rsid w:val="000968ED"/>
    <w:rsid w:val="000A4631"/>
    <w:rsid w:val="000A6087"/>
    <w:rsid w:val="000A75F1"/>
    <w:rsid w:val="000A7968"/>
    <w:rsid w:val="000C4CE4"/>
    <w:rsid w:val="000C525E"/>
    <w:rsid w:val="000D4365"/>
    <w:rsid w:val="000D4FE4"/>
    <w:rsid w:val="000F5E56"/>
    <w:rsid w:val="000F6635"/>
    <w:rsid w:val="00111A17"/>
    <w:rsid w:val="0013534C"/>
    <w:rsid w:val="001362EE"/>
    <w:rsid w:val="00150CA9"/>
    <w:rsid w:val="0015709E"/>
    <w:rsid w:val="00162F3E"/>
    <w:rsid w:val="00170EE5"/>
    <w:rsid w:val="00176677"/>
    <w:rsid w:val="00177144"/>
    <w:rsid w:val="001832A6"/>
    <w:rsid w:val="001955F8"/>
    <w:rsid w:val="001A640C"/>
    <w:rsid w:val="001B26CD"/>
    <w:rsid w:val="001C402B"/>
    <w:rsid w:val="001D2EB8"/>
    <w:rsid w:val="00201BD8"/>
    <w:rsid w:val="00210F0B"/>
    <w:rsid w:val="00211647"/>
    <w:rsid w:val="00253760"/>
    <w:rsid w:val="0026113C"/>
    <w:rsid w:val="002634C4"/>
    <w:rsid w:val="00271B56"/>
    <w:rsid w:val="00272436"/>
    <w:rsid w:val="00272839"/>
    <w:rsid w:val="00272CC7"/>
    <w:rsid w:val="00280711"/>
    <w:rsid w:val="002928D3"/>
    <w:rsid w:val="002A0A8F"/>
    <w:rsid w:val="002A6BB2"/>
    <w:rsid w:val="002B7943"/>
    <w:rsid w:val="002C6721"/>
    <w:rsid w:val="002C7D4F"/>
    <w:rsid w:val="002E07B0"/>
    <w:rsid w:val="002F1FE6"/>
    <w:rsid w:val="002F2A8A"/>
    <w:rsid w:val="002F31B8"/>
    <w:rsid w:val="002F3DA5"/>
    <w:rsid w:val="002F4E68"/>
    <w:rsid w:val="00312F7F"/>
    <w:rsid w:val="00320B47"/>
    <w:rsid w:val="00324888"/>
    <w:rsid w:val="0033267A"/>
    <w:rsid w:val="00337A39"/>
    <w:rsid w:val="00341864"/>
    <w:rsid w:val="00341AEE"/>
    <w:rsid w:val="00341B85"/>
    <w:rsid w:val="00342447"/>
    <w:rsid w:val="00342FBE"/>
    <w:rsid w:val="00361450"/>
    <w:rsid w:val="00366A80"/>
    <w:rsid w:val="003673CF"/>
    <w:rsid w:val="0037320D"/>
    <w:rsid w:val="003845C1"/>
    <w:rsid w:val="00384603"/>
    <w:rsid w:val="00395F61"/>
    <w:rsid w:val="003A6F01"/>
    <w:rsid w:val="003A6F89"/>
    <w:rsid w:val="003B0FC8"/>
    <w:rsid w:val="003B2792"/>
    <w:rsid w:val="003B38C1"/>
    <w:rsid w:val="003D374A"/>
    <w:rsid w:val="003D413F"/>
    <w:rsid w:val="003D4F63"/>
    <w:rsid w:val="00407786"/>
    <w:rsid w:val="004225B6"/>
    <w:rsid w:val="00423E3E"/>
    <w:rsid w:val="00427AF4"/>
    <w:rsid w:val="00445E22"/>
    <w:rsid w:val="0045010E"/>
    <w:rsid w:val="004647DA"/>
    <w:rsid w:val="00474062"/>
    <w:rsid w:val="00477D6B"/>
    <w:rsid w:val="004878FF"/>
    <w:rsid w:val="0049253B"/>
    <w:rsid w:val="00494E8F"/>
    <w:rsid w:val="004A732A"/>
    <w:rsid w:val="004E107B"/>
    <w:rsid w:val="004E56AF"/>
    <w:rsid w:val="005019FF"/>
    <w:rsid w:val="00501D1C"/>
    <w:rsid w:val="0050795A"/>
    <w:rsid w:val="00511247"/>
    <w:rsid w:val="00513881"/>
    <w:rsid w:val="00513EC0"/>
    <w:rsid w:val="0051581F"/>
    <w:rsid w:val="00516B70"/>
    <w:rsid w:val="0052077C"/>
    <w:rsid w:val="00521DFB"/>
    <w:rsid w:val="0053057A"/>
    <w:rsid w:val="0053315B"/>
    <w:rsid w:val="00552B8D"/>
    <w:rsid w:val="00554AED"/>
    <w:rsid w:val="00560A29"/>
    <w:rsid w:val="00560C0C"/>
    <w:rsid w:val="00560EA9"/>
    <w:rsid w:val="00565F0F"/>
    <w:rsid w:val="0057347A"/>
    <w:rsid w:val="0057712D"/>
    <w:rsid w:val="00592856"/>
    <w:rsid w:val="0059588B"/>
    <w:rsid w:val="005C1F11"/>
    <w:rsid w:val="005C6649"/>
    <w:rsid w:val="005C71D0"/>
    <w:rsid w:val="005D20D4"/>
    <w:rsid w:val="005D700E"/>
    <w:rsid w:val="005D70BA"/>
    <w:rsid w:val="005E6683"/>
    <w:rsid w:val="005F395D"/>
    <w:rsid w:val="005F5486"/>
    <w:rsid w:val="00605827"/>
    <w:rsid w:val="00625BD0"/>
    <w:rsid w:val="006414FC"/>
    <w:rsid w:val="0064377C"/>
    <w:rsid w:val="00645F2B"/>
    <w:rsid w:val="00646050"/>
    <w:rsid w:val="00654FAA"/>
    <w:rsid w:val="00660DAD"/>
    <w:rsid w:val="00665610"/>
    <w:rsid w:val="006712EB"/>
    <w:rsid w:val="006713CA"/>
    <w:rsid w:val="006753C9"/>
    <w:rsid w:val="00676C5C"/>
    <w:rsid w:val="00687CB3"/>
    <w:rsid w:val="00691E06"/>
    <w:rsid w:val="006A454F"/>
    <w:rsid w:val="006A675A"/>
    <w:rsid w:val="006B7B65"/>
    <w:rsid w:val="006D1162"/>
    <w:rsid w:val="006D5662"/>
    <w:rsid w:val="006D6318"/>
    <w:rsid w:val="006E0DDF"/>
    <w:rsid w:val="006E1121"/>
    <w:rsid w:val="006E297C"/>
    <w:rsid w:val="006F4694"/>
    <w:rsid w:val="00716B2C"/>
    <w:rsid w:val="00727FC2"/>
    <w:rsid w:val="0073027E"/>
    <w:rsid w:val="00750A31"/>
    <w:rsid w:val="00750D90"/>
    <w:rsid w:val="00756807"/>
    <w:rsid w:val="00766FE9"/>
    <w:rsid w:val="00767180"/>
    <w:rsid w:val="0077374A"/>
    <w:rsid w:val="00784AD8"/>
    <w:rsid w:val="007877DE"/>
    <w:rsid w:val="007A7146"/>
    <w:rsid w:val="007C25A1"/>
    <w:rsid w:val="007D1613"/>
    <w:rsid w:val="007D4488"/>
    <w:rsid w:val="007D46F4"/>
    <w:rsid w:val="007E4AFD"/>
    <w:rsid w:val="007E69FE"/>
    <w:rsid w:val="007F1B39"/>
    <w:rsid w:val="008044BE"/>
    <w:rsid w:val="0080497D"/>
    <w:rsid w:val="0082715B"/>
    <w:rsid w:val="00827E1F"/>
    <w:rsid w:val="00830F48"/>
    <w:rsid w:val="00835DEE"/>
    <w:rsid w:val="00836B34"/>
    <w:rsid w:val="00836BCC"/>
    <w:rsid w:val="00853F21"/>
    <w:rsid w:val="00871C85"/>
    <w:rsid w:val="008747C0"/>
    <w:rsid w:val="0087747F"/>
    <w:rsid w:val="00881651"/>
    <w:rsid w:val="0089224F"/>
    <w:rsid w:val="00895489"/>
    <w:rsid w:val="008B2CC1"/>
    <w:rsid w:val="008B60B2"/>
    <w:rsid w:val="008C03CF"/>
    <w:rsid w:val="008C5C4A"/>
    <w:rsid w:val="008D6A41"/>
    <w:rsid w:val="008E2E20"/>
    <w:rsid w:val="008F31F9"/>
    <w:rsid w:val="00905769"/>
    <w:rsid w:val="0090731E"/>
    <w:rsid w:val="00907F0D"/>
    <w:rsid w:val="00916EE2"/>
    <w:rsid w:val="00917192"/>
    <w:rsid w:val="00933C23"/>
    <w:rsid w:val="00934240"/>
    <w:rsid w:val="00942719"/>
    <w:rsid w:val="00944D23"/>
    <w:rsid w:val="00950366"/>
    <w:rsid w:val="00962B4A"/>
    <w:rsid w:val="0096511C"/>
    <w:rsid w:val="00966A22"/>
    <w:rsid w:val="0096722F"/>
    <w:rsid w:val="00977744"/>
    <w:rsid w:val="00980843"/>
    <w:rsid w:val="009908D5"/>
    <w:rsid w:val="00992D99"/>
    <w:rsid w:val="00997C33"/>
    <w:rsid w:val="009A16B2"/>
    <w:rsid w:val="009A6003"/>
    <w:rsid w:val="009B6A22"/>
    <w:rsid w:val="009B77F9"/>
    <w:rsid w:val="009C449A"/>
    <w:rsid w:val="009C665A"/>
    <w:rsid w:val="009C6BDC"/>
    <w:rsid w:val="009D3F41"/>
    <w:rsid w:val="009D506C"/>
    <w:rsid w:val="009E2790"/>
    <w:rsid w:val="009E2791"/>
    <w:rsid w:val="009E3525"/>
    <w:rsid w:val="009E3F6F"/>
    <w:rsid w:val="009E4A93"/>
    <w:rsid w:val="009F457A"/>
    <w:rsid w:val="009F499F"/>
    <w:rsid w:val="009F62E8"/>
    <w:rsid w:val="00A01071"/>
    <w:rsid w:val="00A06000"/>
    <w:rsid w:val="00A11F94"/>
    <w:rsid w:val="00A23CB1"/>
    <w:rsid w:val="00A25B51"/>
    <w:rsid w:val="00A41809"/>
    <w:rsid w:val="00A42DAF"/>
    <w:rsid w:val="00A42E2A"/>
    <w:rsid w:val="00A43A84"/>
    <w:rsid w:val="00A45BD8"/>
    <w:rsid w:val="00A50789"/>
    <w:rsid w:val="00A53E87"/>
    <w:rsid w:val="00A57290"/>
    <w:rsid w:val="00A57666"/>
    <w:rsid w:val="00A6151A"/>
    <w:rsid w:val="00A6448C"/>
    <w:rsid w:val="00A72A35"/>
    <w:rsid w:val="00A73119"/>
    <w:rsid w:val="00A74885"/>
    <w:rsid w:val="00A869B7"/>
    <w:rsid w:val="00A93122"/>
    <w:rsid w:val="00AC14EB"/>
    <w:rsid w:val="00AC205C"/>
    <w:rsid w:val="00AD7E9B"/>
    <w:rsid w:val="00AE1BA5"/>
    <w:rsid w:val="00AF0A6B"/>
    <w:rsid w:val="00AF5141"/>
    <w:rsid w:val="00B05A69"/>
    <w:rsid w:val="00B072B6"/>
    <w:rsid w:val="00B13A51"/>
    <w:rsid w:val="00B21A66"/>
    <w:rsid w:val="00B234A0"/>
    <w:rsid w:val="00B27F17"/>
    <w:rsid w:val="00B3219A"/>
    <w:rsid w:val="00B44859"/>
    <w:rsid w:val="00B46CEF"/>
    <w:rsid w:val="00B47BD9"/>
    <w:rsid w:val="00B50E8C"/>
    <w:rsid w:val="00B51E63"/>
    <w:rsid w:val="00B64600"/>
    <w:rsid w:val="00B7362D"/>
    <w:rsid w:val="00B8088A"/>
    <w:rsid w:val="00B8132F"/>
    <w:rsid w:val="00B81922"/>
    <w:rsid w:val="00B86185"/>
    <w:rsid w:val="00B87637"/>
    <w:rsid w:val="00B9734B"/>
    <w:rsid w:val="00BC4CEB"/>
    <w:rsid w:val="00BC6FC5"/>
    <w:rsid w:val="00BC702F"/>
    <w:rsid w:val="00BD0060"/>
    <w:rsid w:val="00BD533B"/>
    <w:rsid w:val="00BF546B"/>
    <w:rsid w:val="00BF5FC4"/>
    <w:rsid w:val="00BF7F61"/>
    <w:rsid w:val="00C034AC"/>
    <w:rsid w:val="00C05BC8"/>
    <w:rsid w:val="00C06F20"/>
    <w:rsid w:val="00C11BFE"/>
    <w:rsid w:val="00C24774"/>
    <w:rsid w:val="00C47CD6"/>
    <w:rsid w:val="00C579F2"/>
    <w:rsid w:val="00C63B5B"/>
    <w:rsid w:val="00C76CF4"/>
    <w:rsid w:val="00C85558"/>
    <w:rsid w:val="00C901BA"/>
    <w:rsid w:val="00C912DC"/>
    <w:rsid w:val="00C9535E"/>
    <w:rsid w:val="00CA2EC8"/>
    <w:rsid w:val="00CB20AF"/>
    <w:rsid w:val="00CB65FB"/>
    <w:rsid w:val="00CC0914"/>
    <w:rsid w:val="00CC1DC4"/>
    <w:rsid w:val="00CD3956"/>
    <w:rsid w:val="00CE497B"/>
    <w:rsid w:val="00CE736C"/>
    <w:rsid w:val="00D065DA"/>
    <w:rsid w:val="00D07971"/>
    <w:rsid w:val="00D27CC2"/>
    <w:rsid w:val="00D3726F"/>
    <w:rsid w:val="00D40876"/>
    <w:rsid w:val="00D40F1B"/>
    <w:rsid w:val="00D45252"/>
    <w:rsid w:val="00D718AA"/>
    <w:rsid w:val="00D71B4D"/>
    <w:rsid w:val="00D74833"/>
    <w:rsid w:val="00D87A6A"/>
    <w:rsid w:val="00D92B1F"/>
    <w:rsid w:val="00D93A5C"/>
    <w:rsid w:val="00D93D55"/>
    <w:rsid w:val="00D954C1"/>
    <w:rsid w:val="00D97515"/>
    <w:rsid w:val="00DA0EBE"/>
    <w:rsid w:val="00DA7F78"/>
    <w:rsid w:val="00DB2DE6"/>
    <w:rsid w:val="00DB63DB"/>
    <w:rsid w:val="00DC255F"/>
    <w:rsid w:val="00DC4403"/>
    <w:rsid w:val="00DC4A60"/>
    <w:rsid w:val="00DD1C5B"/>
    <w:rsid w:val="00DD2E69"/>
    <w:rsid w:val="00DE1540"/>
    <w:rsid w:val="00DE35C9"/>
    <w:rsid w:val="00DE514F"/>
    <w:rsid w:val="00DF0079"/>
    <w:rsid w:val="00E00782"/>
    <w:rsid w:val="00E036FF"/>
    <w:rsid w:val="00E06233"/>
    <w:rsid w:val="00E1057C"/>
    <w:rsid w:val="00E17F61"/>
    <w:rsid w:val="00E22195"/>
    <w:rsid w:val="00E32DF9"/>
    <w:rsid w:val="00E335FE"/>
    <w:rsid w:val="00E34774"/>
    <w:rsid w:val="00E40915"/>
    <w:rsid w:val="00E52E58"/>
    <w:rsid w:val="00E60D63"/>
    <w:rsid w:val="00E644E1"/>
    <w:rsid w:val="00E660BA"/>
    <w:rsid w:val="00E86C06"/>
    <w:rsid w:val="00E96298"/>
    <w:rsid w:val="00EA26DF"/>
    <w:rsid w:val="00EB71B5"/>
    <w:rsid w:val="00EC4E49"/>
    <w:rsid w:val="00EC6683"/>
    <w:rsid w:val="00ED1547"/>
    <w:rsid w:val="00ED4C1A"/>
    <w:rsid w:val="00ED77FB"/>
    <w:rsid w:val="00EE45FA"/>
    <w:rsid w:val="00F078F7"/>
    <w:rsid w:val="00F300FE"/>
    <w:rsid w:val="00F346CE"/>
    <w:rsid w:val="00F4323D"/>
    <w:rsid w:val="00F44ABC"/>
    <w:rsid w:val="00F602AC"/>
    <w:rsid w:val="00F62D5C"/>
    <w:rsid w:val="00F640EE"/>
    <w:rsid w:val="00F66152"/>
    <w:rsid w:val="00F72BB1"/>
    <w:rsid w:val="00F76F67"/>
    <w:rsid w:val="00F8281C"/>
    <w:rsid w:val="00F87D5D"/>
    <w:rsid w:val="00F915C7"/>
    <w:rsid w:val="00F91B1B"/>
    <w:rsid w:val="00FA3EE4"/>
    <w:rsid w:val="00FA7817"/>
    <w:rsid w:val="00FB408D"/>
    <w:rsid w:val="00FC6480"/>
    <w:rsid w:val="00FD76A7"/>
    <w:rsid w:val="00FE1BE6"/>
    <w:rsid w:val="00FE1E14"/>
    <w:rsid w:val="00FE4C48"/>
    <w:rsid w:val="00FF01EB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395F61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0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0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Endofdocument">
    <w:name w:val="End of document"/>
    <w:basedOn w:val="a0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a0"/>
    <w:next w:val="a0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2Char">
    <w:name w:val="标题 2 Char"/>
    <w:link w:val="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ad">
    <w:name w:val="Balloon Text"/>
    <w:basedOn w:val="a0"/>
    <w:link w:val="Char1"/>
    <w:rsid w:val="0077374A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1"/>
    <w:rsid w:val="008D6A41"/>
    <w:rPr>
      <w:color w:val="0000FF" w:themeColor="hyperlink"/>
      <w:u w:val="single"/>
    </w:rPr>
  </w:style>
  <w:style w:type="paragraph" w:styleId="af">
    <w:name w:val="List Paragraph"/>
    <w:basedOn w:val="a0"/>
    <w:uiPriority w:val="34"/>
    <w:qFormat/>
    <w:rsid w:val="00395F61"/>
    <w:pPr>
      <w:ind w:left="720"/>
    </w:pPr>
  </w:style>
  <w:style w:type="paragraph" w:styleId="af0">
    <w:name w:val="Normal (Web)"/>
    <w:basedOn w:val="a0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af1">
    <w:name w:val="Emphasis"/>
    <w:basedOn w:val="a1"/>
    <w:qFormat/>
    <w:rsid w:val="00DE35C9"/>
    <w:rPr>
      <w:i/>
      <w:iCs/>
    </w:rPr>
  </w:style>
  <w:style w:type="character" w:customStyle="1" w:styleId="Char0">
    <w:name w:val="页眉 Char"/>
    <w:basedOn w:val="a1"/>
    <w:link w:val="aa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af2">
    <w:name w:val="FollowedHyperlink"/>
    <w:basedOn w:val="a1"/>
    <w:rsid w:val="005D700E"/>
    <w:rPr>
      <w:color w:val="800080" w:themeColor="followedHyperlink"/>
      <w:u w:val="single"/>
    </w:rPr>
  </w:style>
  <w:style w:type="character" w:styleId="af3">
    <w:name w:val="annotation reference"/>
    <w:basedOn w:val="a1"/>
    <w:rsid w:val="00513EC0"/>
    <w:rPr>
      <w:sz w:val="16"/>
      <w:szCs w:val="16"/>
    </w:rPr>
  </w:style>
  <w:style w:type="paragraph" w:styleId="af4">
    <w:name w:val="annotation subject"/>
    <w:basedOn w:val="a6"/>
    <w:next w:val="a6"/>
    <w:link w:val="Char2"/>
    <w:rsid w:val="00513EC0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513EC0"/>
    <w:rPr>
      <w:rFonts w:ascii="Arial" w:eastAsia="SimSun" w:hAnsi="Arial" w:cs="Arial"/>
      <w:sz w:val="18"/>
      <w:lang w:eastAsia="zh-CN"/>
    </w:rPr>
  </w:style>
  <w:style w:type="character" w:customStyle="1" w:styleId="Char2">
    <w:name w:val="批注主题 Char"/>
    <w:basedOn w:val="Char"/>
    <w:link w:val="af4"/>
    <w:rsid w:val="00513EC0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395F61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0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0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Endofdocument">
    <w:name w:val="End of document"/>
    <w:basedOn w:val="a0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a0"/>
    <w:next w:val="a0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2Char">
    <w:name w:val="标题 2 Char"/>
    <w:link w:val="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ad">
    <w:name w:val="Balloon Text"/>
    <w:basedOn w:val="a0"/>
    <w:link w:val="Char1"/>
    <w:rsid w:val="0077374A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1"/>
    <w:rsid w:val="008D6A41"/>
    <w:rPr>
      <w:color w:val="0000FF" w:themeColor="hyperlink"/>
      <w:u w:val="single"/>
    </w:rPr>
  </w:style>
  <w:style w:type="paragraph" w:styleId="af">
    <w:name w:val="List Paragraph"/>
    <w:basedOn w:val="a0"/>
    <w:uiPriority w:val="34"/>
    <w:qFormat/>
    <w:rsid w:val="00395F61"/>
    <w:pPr>
      <w:ind w:left="720"/>
    </w:pPr>
  </w:style>
  <w:style w:type="paragraph" w:styleId="af0">
    <w:name w:val="Normal (Web)"/>
    <w:basedOn w:val="a0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af1">
    <w:name w:val="Emphasis"/>
    <w:basedOn w:val="a1"/>
    <w:qFormat/>
    <w:rsid w:val="00DE35C9"/>
    <w:rPr>
      <w:i/>
      <w:iCs/>
    </w:rPr>
  </w:style>
  <w:style w:type="character" w:customStyle="1" w:styleId="Char0">
    <w:name w:val="页眉 Char"/>
    <w:basedOn w:val="a1"/>
    <w:link w:val="aa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af2">
    <w:name w:val="FollowedHyperlink"/>
    <w:basedOn w:val="a1"/>
    <w:rsid w:val="005D700E"/>
    <w:rPr>
      <w:color w:val="800080" w:themeColor="followedHyperlink"/>
      <w:u w:val="single"/>
    </w:rPr>
  </w:style>
  <w:style w:type="character" w:styleId="af3">
    <w:name w:val="annotation reference"/>
    <w:basedOn w:val="a1"/>
    <w:rsid w:val="00513EC0"/>
    <w:rPr>
      <w:sz w:val="16"/>
      <w:szCs w:val="16"/>
    </w:rPr>
  </w:style>
  <w:style w:type="paragraph" w:styleId="af4">
    <w:name w:val="annotation subject"/>
    <w:basedOn w:val="a6"/>
    <w:next w:val="a6"/>
    <w:link w:val="Char2"/>
    <w:rsid w:val="00513EC0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513EC0"/>
    <w:rPr>
      <w:rFonts w:ascii="Arial" w:eastAsia="SimSun" w:hAnsi="Arial" w:cs="Arial"/>
      <w:sz w:val="18"/>
      <w:lang w:eastAsia="zh-CN"/>
    </w:rPr>
  </w:style>
  <w:style w:type="character" w:customStyle="1" w:styleId="Char2">
    <w:name w:val="批注主题 Char"/>
    <w:basedOn w:val="Char"/>
    <w:link w:val="af4"/>
    <w:rsid w:val="00513EC0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21DB-C8A3-4B9E-AD62-81E3E21E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653</Words>
  <Characters>551</Characters>
  <Application>Microsoft Office Word</Application>
  <DocSecurity>0</DocSecurity>
  <Lines>42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SCCR/36/2</dc:title>
  <dc:subject>认可非政府组织与会</dc:subject>
  <dc:creator/>
  <cp:lastModifiedBy>SONG Qiao</cp:lastModifiedBy>
  <cp:revision>31</cp:revision>
  <cp:lastPrinted>2014-11-12T11:38:00Z</cp:lastPrinted>
  <dcterms:created xsi:type="dcterms:W3CDTF">2018-04-09T08:49:00Z</dcterms:created>
  <dcterms:modified xsi:type="dcterms:W3CDTF">2018-04-18T15:21:00Z</dcterms:modified>
</cp:coreProperties>
</file>