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FC03F0" w:rsidRPr="00222271" w:rsidTr="00744A9E">
        <w:trPr>
          <w:trHeight w:val="1984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C03F0" w:rsidRPr="00222271" w:rsidRDefault="00FC03F0" w:rsidP="00744A9E">
            <w:bookmarkStart w:id="0" w:name="_GoBack"/>
            <w:bookmarkEnd w:id="0"/>
            <w:r w:rsidRPr="00222271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2FC48711" wp14:editId="217E565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C03F0" w:rsidRPr="00222271" w:rsidRDefault="00FC03F0" w:rsidP="00744A9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C03F0" w:rsidRPr="00222271" w:rsidRDefault="00FC03F0" w:rsidP="00744A9E">
            <w:pPr>
              <w:jc w:val="right"/>
            </w:pPr>
            <w:r w:rsidRPr="00222271">
              <w:rPr>
                <w:b/>
                <w:sz w:val="40"/>
                <w:szCs w:val="40"/>
              </w:rPr>
              <w:t>C</w:t>
            </w:r>
          </w:p>
        </w:tc>
      </w:tr>
      <w:tr w:rsidR="00FC03F0" w:rsidRPr="00222271" w:rsidTr="00744A9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C03F0" w:rsidRPr="00222271" w:rsidRDefault="00FC03F0" w:rsidP="00FC03F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2271">
              <w:rPr>
                <w:rFonts w:ascii="Arial Black" w:hAnsi="Arial Black" w:hint="eastAsia"/>
                <w:caps/>
                <w:sz w:val="15"/>
              </w:rPr>
              <w:t>SC</w:t>
            </w:r>
            <w:r w:rsidRPr="00222271">
              <w:rPr>
                <w:rFonts w:ascii="Arial Black" w:hAnsi="Arial Black"/>
                <w:caps/>
                <w:sz w:val="15"/>
              </w:rPr>
              <w:t>Cr/</w:t>
            </w:r>
            <w:r w:rsidRPr="00222271">
              <w:rPr>
                <w:rFonts w:ascii="Arial Black" w:hAnsi="Arial Black" w:hint="eastAsia"/>
                <w:caps/>
                <w:sz w:val="15"/>
              </w:rPr>
              <w:t>3</w:t>
            </w:r>
            <w:r>
              <w:rPr>
                <w:rFonts w:ascii="Arial Black" w:hAnsi="Arial Black" w:hint="eastAsia"/>
                <w:caps/>
                <w:sz w:val="15"/>
              </w:rPr>
              <w:t>3</w:t>
            </w:r>
            <w:r w:rsidRPr="0022227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FC03F0" w:rsidRPr="00222271" w:rsidTr="00744A9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C03F0" w:rsidRPr="00222271" w:rsidRDefault="00FC03F0" w:rsidP="00744A9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222271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222271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222271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222271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FC03F0" w:rsidRPr="00222271" w:rsidTr="00744A9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C03F0" w:rsidRPr="00222271" w:rsidRDefault="00FC03F0" w:rsidP="00FC03F0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222271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222271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222271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222271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222271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 w:hint="eastAsia"/>
                <w:caps/>
                <w:sz w:val="15"/>
              </w:rPr>
              <w:t>6</w:t>
            </w:r>
            <w:r w:rsidRPr="00222271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hAnsi="Arial Black" w:hint="eastAsia"/>
                <w:caps/>
                <w:sz w:val="15"/>
              </w:rPr>
              <w:t>9</w:t>
            </w:r>
            <w:r w:rsidRPr="00222271">
              <w:rPr>
                <w:rFonts w:eastAsia="SimHei"/>
                <w:b/>
                <w:sz w:val="15"/>
                <w:szCs w:val="15"/>
              </w:rPr>
              <w:t>月</w:t>
            </w:r>
            <w:r>
              <w:rPr>
                <w:rFonts w:ascii="Arial Black" w:hAnsi="Arial Black" w:hint="eastAsia"/>
                <w:caps/>
                <w:sz w:val="15"/>
              </w:rPr>
              <w:t>19</w:t>
            </w:r>
            <w:r w:rsidRPr="00222271">
              <w:rPr>
                <w:rFonts w:eastAsia="SimHei"/>
                <w:b/>
                <w:sz w:val="15"/>
                <w:szCs w:val="15"/>
              </w:rPr>
              <w:t>日</w:t>
            </w:r>
            <w:r w:rsidRPr="00222271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FC03F0" w:rsidRPr="00222271" w:rsidRDefault="00FC03F0" w:rsidP="00FC03F0"/>
    <w:p w:rsidR="00FC03F0" w:rsidRPr="00222271" w:rsidRDefault="00FC03F0" w:rsidP="00FC03F0"/>
    <w:p w:rsidR="00FC03F0" w:rsidRPr="00222271" w:rsidRDefault="00FC03F0" w:rsidP="00FC03F0"/>
    <w:p w:rsidR="00FC03F0" w:rsidRPr="00222271" w:rsidRDefault="00FC03F0" w:rsidP="00FC03F0"/>
    <w:p w:rsidR="00FC03F0" w:rsidRPr="00222271" w:rsidRDefault="00FC03F0" w:rsidP="00FC03F0"/>
    <w:p w:rsidR="00FC03F0" w:rsidRPr="00886A64" w:rsidRDefault="00FC03F0" w:rsidP="00FC03F0">
      <w:pPr>
        <w:rPr>
          <w:rFonts w:ascii="SimHei" w:eastAsia="SimHei" w:cs="Times New Roman"/>
          <w:sz w:val="28"/>
          <w:szCs w:val="28"/>
        </w:rPr>
      </w:pPr>
      <w:r w:rsidRPr="00886A64">
        <w:rPr>
          <w:rFonts w:ascii="SimHei" w:eastAsia="SimHei" w:cs="Times New Roman" w:hint="eastAsia"/>
          <w:sz w:val="28"/>
          <w:szCs w:val="28"/>
        </w:rPr>
        <w:t>版权及相关权常设委员会</w:t>
      </w:r>
    </w:p>
    <w:p w:rsidR="00FC03F0" w:rsidRPr="00222271" w:rsidRDefault="00FC03F0" w:rsidP="00FC03F0"/>
    <w:p w:rsidR="00FC03F0" w:rsidRPr="00222271" w:rsidRDefault="00FC03F0" w:rsidP="00FC03F0"/>
    <w:p w:rsidR="00FC03F0" w:rsidRPr="00222271" w:rsidRDefault="00FC03F0" w:rsidP="00FC03F0">
      <w:pPr>
        <w:rPr>
          <w:rFonts w:ascii="KaiTi" w:eastAsia="KaiTi"/>
          <w:b/>
          <w:sz w:val="24"/>
          <w:szCs w:val="24"/>
        </w:rPr>
      </w:pPr>
      <w:r w:rsidRPr="00222271">
        <w:rPr>
          <w:rFonts w:ascii="KaiTi" w:eastAsia="KaiTi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三十三</w:t>
      </w:r>
      <w:r w:rsidRPr="00222271">
        <w:rPr>
          <w:rFonts w:ascii="KaiTi" w:eastAsia="KaiTi"/>
          <w:b/>
          <w:sz w:val="24"/>
          <w:szCs w:val="24"/>
        </w:rPr>
        <w:t>届</w:t>
      </w:r>
      <w:r w:rsidRPr="00222271">
        <w:rPr>
          <w:rFonts w:ascii="KaiTi" w:eastAsia="KaiTi" w:hint="eastAsia"/>
          <w:b/>
          <w:sz w:val="24"/>
          <w:szCs w:val="24"/>
        </w:rPr>
        <w:t>会议</w:t>
      </w:r>
    </w:p>
    <w:p w:rsidR="00FC03F0" w:rsidRPr="00222271" w:rsidRDefault="00FC03F0" w:rsidP="00FC03F0">
      <w:pPr>
        <w:rPr>
          <w:rFonts w:ascii="KaiTi" w:eastAsia="KaiTi"/>
          <w:b/>
          <w:sz w:val="24"/>
          <w:szCs w:val="24"/>
        </w:rPr>
      </w:pPr>
      <w:r w:rsidRPr="00222271">
        <w:rPr>
          <w:rFonts w:ascii="KaiTi" w:eastAsia="KaiTi" w:hint="eastAsia"/>
          <w:sz w:val="24"/>
          <w:szCs w:val="24"/>
        </w:rPr>
        <w:t>201</w:t>
      </w:r>
      <w:r>
        <w:rPr>
          <w:rFonts w:ascii="KaiTi" w:eastAsia="KaiTi" w:hint="eastAsia"/>
          <w:sz w:val="24"/>
          <w:szCs w:val="24"/>
        </w:rPr>
        <w:t>6</w:t>
      </w:r>
      <w:r w:rsidRPr="00222271">
        <w:rPr>
          <w:rFonts w:ascii="KaiTi" w:eastAsia="KaiTi" w:hint="eastAsia"/>
          <w:b/>
          <w:sz w:val="24"/>
          <w:szCs w:val="24"/>
        </w:rPr>
        <w:t>年</w:t>
      </w:r>
      <w:r>
        <w:rPr>
          <w:rFonts w:ascii="KaiTi" w:eastAsia="KaiTi" w:hint="eastAsia"/>
          <w:sz w:val="24"/>
          <w:szCs w:val="24"/>
        </w:rPr>
        <w:t>11</w:t>
      </w:r>
      <w:r w:rsidRPr="00222271">
        <w:rPr>
          <w:rFonts w:ascii="KaiTi" w:eastAsia="KaiTi" w:hint="eastAsia"/>
          <w:b/>
          <w:sz w:val="24"/>
          <w:szCs w:val="24"/>
        </w:rPr>
        <w:t>月</w:t>
      </w:r>
      <w:r>
        <w:rPr>
          <w:rFonts w:ascii="KaiTi" w:eastAsia="KaiTi" w:hint="eastAsia"/>
          <w:sz w:val="24"/>
          <w:szCs w:val="24"/>
        </w:rPr>
        <w:t>14</w:t>
      </w:r>
      <w:r w:rsidRPr="00222271">
        <w:rPr>
          <w:rFonts w:ascii="KaiTi" w:eastAsia="KaiTi" w:hint="eastAsia"/>
          <w:b/>
          <w:sz w:val="24"/>
          <w:szCs w:val="24"/>
        </w:rPr>
        <w:t>日至</w:t>
      </w:r>
      <w:r w:rsidRPr="00222271">
        <w:rPr>
          <w:rFonts w:ascii="KaiTi" w:eastAsia="KaiTi" w:hint="eastAsia"/>
          <w:sz w:val="24"/>
          <w:szCs w:val="24"/>
        </w:rPr>
        <w:t>1</w:t>
      </w:r>
      <w:r>
        <w:rPr>
          <w:rFonts w:ascii="KaiTi" w:eastAsia="KaiTi" w:hint="eastAsia"/>
          <w:sz w:val="24"/>
          <w:szCs w:val="24"/>
        </w:rPr>
        <w:t>8</w:t>
      </w:r>
      <w:r w:rsidRPr="00222271">
        <w:rPr>
          <w:rFonts w:ascii="KaiTi" w:eastAsia="KaiTi" w:hint="eastAsia"/>
          <w:b/>
          <w:sz w:val="24"/>
          <w:szCs w:val="24"/>
        </w:rPr>
        <w:t>日，日内瓦</w:t>
      </w:r>
    </w:p>
    <w:p w:rsidR="00FC03F0" w:rsidRPr="00222271" w:rsidRDefault="00FC03F0" w:rsidP="00FC03F0"/>
    <w:p w:rsidR="00FC03F0" w:rsidRPr="00222271" w:rsidRDefault="00FC03F0" w:rsidP="00FC03F0"/>
    <w:p w:rsidR="00FC03F0" w:rsidRPr="00222271" w:rsidRDefault="00FC03F0" w:rsidP="00FC03F0"/>
    <w:p w:rsidR="00FC03F0" w:rsidRPr="00222271" w:rsidRDefault="00FC03F0" w:rsidP="00FC03F0">
      <w:pPr>
        <w:rPr>
          <w:rFonts w:ascii="KaiTi" w:eastAsia="KaiTi"/>
          <w:b/>
          <w:sz w:val="24"/>
          <w:szCs w:val="24"/>
        </w:rPr>
      </w:pPr>
      <w:bookmarkStart w:id="4" w:name="TitleOfDoc"/>
      <w:bookmarkEnd w:id="4"/>
      <w:r w:rsidRPr="00FC03F0">
        <w:rPr>
          <w:rFonts w:ascii="KaiTi" w:eastAsia="KaiTi" w:hAnsi="STKaiti" w:hint="eastAsia"/>
          <w:sz w:val="24"/>
          <w:szCs w:val="24"/>
        </w:rPr>
        <w:t>经修订的关于定义、保护对象以及所授权利的合并案文</w:t>
      </w:r>
    </w:p>
    <w:p w:rsidR="00FC03F0" w:rsidRPr="00222271" w:rsidRDefault="00FC03F0" w:rsidP="00FC03F0"/>
    <w:p w:rsidR="00FC03F0" w:rsidRPr="00886A64" w:rsidRDefault="00FC03F0" w:rsidP="00FC03F0">
      <w:pPr>
        <w:rPr>
          <w:rFonts w:ascii="KaiTi" w:eastAsia="KaiTi"/>
          <w:sz w:val="21"/>
          <w:szCs w:val="21"/>
        </w:rPr>
      </w:pPr>
      <w:bookmarkStart w:id="5" w:name="Prepared"/>
      <w:bookmarkEnd w:id="5"/>
      <w:r w:rsidRPr="00FC03F0">
        <w:rPr>
          <w:rFonts w:ascii="KaiTi" w:eastAsia="KaiTi" w:hAnsi="STKaiti" w:hint="eastAsia"/>
          <w:sz w:val="21"/>
          <w:szCs w:val="21"/>
        </w:rPr>
        <w:t>主席</w:t>
      </w:r>
      <w:r w:rsidRPr="00886A64">
        <w:rPr>
          <w:rFonts w:ascii="KaiTi" w:eastAsia="KaiTi" w:hAnsi="STKaiti" w:hint="eastAsia"/>
          <w:sz w:val="21"/>
          <w:szCs w:val="21"/>
        </w:rPr>
        <w:t>编拟</w:t>
      </w:r>
    </w:p>
    <w:p w:rsidR="00FC03F0" w:rsidRPr="00222271" w:rsidRDefault="00FC03F0" w:rsidP="00FC03F0"/>
    <w:p w:rsidR="00FC03F0" w:rsidRPr="00222271" w:rsidRDefault="00FC03F0" w:rsidP="00FC03F0"/>
    <w:p w:rsidR="00FC03F0" w:rsidRPr="00222271" w:rsidRDefault="00FC03F0" w:rsidP="00FC03F0"/>
    <w:p w:rsidR="00FC03F0" w:rsidRPr="00222271" w:rsidRDefault="00FC03F0" w:rsidP="00FC03F0"/>
    <w:p w:rsidR="004F432F" w:rsidRDefault="004F432F">
      <w:r>
        <w:br w:type="page"/>
      </w:r>
    </w:p>
    <w:p w:rsidR="004F432F" w:rsidRDefault="002535BA" w:rsidP="00E278CC">
      <w:pPr>
        <w:pStyle w:val="NormalWeb"/>
        <w:spacing w:before="0" w:beforeAutospacing="0" w:afterLines="50" w:after="120" w:afterAutospacing="0" w:line="340" w:lineRule="atLeast"/>
        <w:ind w:firstLineChars="200" w:firstLine="420"/>
        <w:jc w:val="both"/>
        <w:rPr>
          <w:rFonts w:ascii="SimSun" w:eastAsia="SimSun" w:hAnsi="SimSun" w:cstheme="majorHAnsi"/>
          <w:sz w:val="21"/>
          <w:szCs w:val="21"/>
          <w:lang w:eastAsia="zh-CN"/>
        </w:rPr>
      </w:pPr>
      <w:r w:rsidRPr="00C62AD2">
        <w:rPr>
          <w:rFonts w:ascii="KaiTi" w:eastAsia="KaiTi" w:hAnsi="STKaiti" w:cstheme="majorHAnsi" w:hint="eastAsia"/>
          <w:sz w:val="21"/>
          <w:szCs w:val="21"/>
          <w:lang w:eastAsia="zh-CN"/>
        </w:rPr>
        <w:lastRenderedPageBreak/>
        <w:t>“委员会要求主席为下届会议编拟一份关于定义、保护对象以及所授权利的合并案文。在该届会议上，委员会还将就其他议题交换意见，并予以进一步澄清，以达成共识。”</w:t>
      </w:r>
      <w:r w:rsidRPr="0088448C">
        <w:rPr>
          <w:rFonts w:ascii="SimSun" w:eastAsia="SimSun" w:hAnsi="SimSun" w:cstheme="majorHAnsi" w:hint="eastAsia"/>
          <w:sz w:val="21"/>
          <w:szCs w:val="21"/>
          <w:lang w:eastAsia="zh-CN"/>
        </w:rPr>
        <w:t>SCCR 30主席总结。</w:t>
      </w:r>
    </w:p>
    <w:p w:rsidR="001E590B" w:rsidRDefault="00760288" w:rsidP="00E278CC">
      <w:pPr>
        <w:pStyle w:val="NormalWeb"/>
        <w:spacing w:before="0" w:beforeAutospacing="0" w:afterLines="50" w:after="120" w:afterAutospacing="0" w:line="340" w:lineRule="atLeast"/>
        <w:ind w:firstLineChars="200" w:firstLine="420"/>
        <w:jc w:val="both"/>
        <w:rPr>
          <w:rFonts w:ascii="SimSun" w:eastAsia="SimSun" w:hAnsi="SimSun" w:cstheme="majorHAnsi"/>
          <w:sz w:val="21"/>
          <w:szCs w:val="21"/>
          <w:lang w:eastAsia="zh-CN"/>
        </w:rPr>
      </w:pPr>
      <w:r w:rsidRPr="00C62AD2">
        <w:rPr>
          <w:rFonts w:ascii="KaiTi" w:eastAsia="KaiTi" w:hAnsi="STKaiti" w:cstheme="majorHAnsi" w:hint="eastAsia"/>
          <w:sz w:val="21"/>
          <w:szCs w:val="21"/>
          <w:lang w:eastAsia="zh-CN"/>
        </w:rPr>
        <w:t>“委员会</w:t>
      </w:r>
      <w:r w:rsidR="001E590B" w:rsidRPr="00C62AD2">
        <w:rPr>
          <w:rFonts w:ascii="KaiTi" w:eastAsia="KaiTi" w:hAnsi="STKaiti" w:cstheme="majorHAnsi" w:hint="eastAsia"/>
          <w:sz w:val="21"/>
          <w:szCs w:val="21"/>
          <w:lang w:eastAsia="zh-CN"/>
        </w:rPr>
        <w:t>决定继续讨论该文件，并讨论主席将考虑会上所讨论的建议和澄清，为委员会下届会议编拟的一份经修订的文件。”</w:t>
      </w:r>
      <w:r w:rsidR="00E278CC" w:rsidRPr="00E278CC">
        <w:rPr>
          <w:rFonts w:ascii="SimSun" w:eastAsia="SimSun" w:hAnsi="SimSun" w:cstheme="majorHAnsi" w:hint="eastAsia"/>
          <w:sz w:val="21"/>
          <w:szCs w:val="21"/>
          <w:lang w:eastAsia="zh-CN"/>
        </w:rPr>
        <w:t>S</w:t>
      </w:r>
      <w:r w:rsidR="001E590B" w:rsidRPr="001E590B">
        <w:rPr>
          <w:rFonts w:ascii="SimSun" w:eastAsia="SimSun" w:hAnsi="SimSun" w:cstheme="majorHAnsi" w:hint="eastAsia"/>
          <w:sz w:val="21"/>
          <w:szCs w:val="21"/>
          <w:lang w:eastAsia="zh-CN"/>
        </w:rPr>
        <w:t>CCR 31主席总结</w:t>
      </w:r>
      <w:r w:rsidR="007557F6">
        <w:rPr>
          <w:rFonts w:ascii="SimSun" w:eastAsia="SimSun" w:hAnsi="SimSun" w:cstheme="majorHAnsi" w:hint="eastAsia"/>
          <w:sz w:val="21"/>
          <w:szCs w:val="21"/>
          <w:lang w:eastAsia="zh-CN"/>
        </w:rPr>
        <w:t>。</w:t>
      </w:r>
    </w:p>
    <w:p w:rsidR="00E44531" w:rsidRPr="001E590B" w:rsidRDefault="00E44531" w:rsidP="00E44531">
      <w:pPr>
        <w:pStyle w:val="NormalWeb"/>
        <w:spacing w:before="0" w:beforeAutospacing="0" w:afterLines="50" w:after="120" w:afterAutospacing="0" w:line="340" w:lineRule="atLeast"/>
        <w:ind w:firstLineChars="200" w:firstLine="420"/>
        <w:jc w:val="both"/>
        <w:rPr>
          <w:rFonts w:ascii="SimSun" w:eastAsia="SimSun" w:hAnsi="SimSun" w:cstheme="majorHAnsi"/>
          <w:sz w:val="21"/>
          <w:szCs w:val="21"/>
          <w:lang w:eastAsia="zh-CN"/>
        </w:rPr>
      </w:pPr>
      <w:r w:rsidRPr="00C62AD2">
        <w:rPr>
          <w:rFonts w:ascii="KaiTi" w:eastAsia="KaiTi" w:hAnsi="KaiTi" w:cstheme="majorHAnsi" w:hint="eastAsia"/>
          <w:sz w:val="21"/>
          <w:szCs w:val="21"/>
          <w:lang w:eastAsia="zh-CN"/>
        </w:rPr>
        <w:t>“委员会决定继续讨论由主席为委员会下届会议编拟的文件SCCR 32/3的修订版本。”</w:t>
      </w:r>
      <w:r w:rsidRPr="00E278CC">
        <w:rPr>
          <w:rFonts w:ascii="SimSun" w:eastAsia="SimSun" w:hAnsi="SimSun" w:cstheme="majorHAnsi" w:hint="eastAsia"/>
          <w:sz w:val="21"/>
          <w:szCs w:val="21"/>
          <w:lang w:eastAsia="zh-CN"/>
        </w:rPr>
        <w:t>S</w:t>
      </w:r>
      <w:r w:rsidRPr="001E590B">
        <w:rPr>
          <w:rFonts w:ascii="SimSun" w:eastAsia="SimSun" w:hAnsi="SimSun" w:cstheme="majorHAnsi" w:hint="eastAsia"/>
          <w:sz w:val="21"/>
          <w:szCs w:val="21"/>
          <w:lang w:eastAsia="zh-CN"/>
        </w:rPr>
        <w:t>CCR 3</w:t>
      </w:r>
      <w:r>
        <w:rPr>
          <w:rFonts w:ascii="SimSun" w:eastAsia="SimSun" w:hAnsi="SimSun" w:cstheme="majorHAnsi" w:hint="eastAsia"/>
          <w:sz w:val="21"/>
          <w:szCs w:val="21"/>
          <w:lang w:eastAsia="zh-CN"/>
        </w:rPr>
        <w:t>2</w:t>
      </w:r>
      <w:r w:rsidRPr="001E590B">
        <w:rPr>
          <w:rFonts w:ascii="SimSun" w:eastAsia="SimSun" w:hAnsi="SimSun" w:cstheme="majorHAnsi" w:hint="eastAsia"/>
          <w:sz w:val="21"/>
          <w:szCs w:val="21"/>
          <w:lang w:eastAsia="zh-CN"/>
        </w:rPr>
        <w:t>主席总结</w:t>
      </w:r>
      <w:r>
        <w:rPr>
          <w:rFonts w:ascii="SimSun" w:eastAsia="SimSun" w:hAnsi="SimSun" w:cstheme="majorHAnsi" w:hint="eastAsia"/>
          <w:sz w:val="21"/>
          <w:szCs w:val="21"/>
          <w:lang w:eastAsia="zh-CN"/>
        </w:rPr>
        <w:t>。</w:t>
      </w:r>
    </w:p>
    <w:p w:rsidR="004F432F" w:rsidRPr="0088448C" w:rsidRDefault="00CD5DF1" w:rsidP="0088448C">
      <w:pPr>
        <w:pStyle w:val="Heading1"/>
        <w:spacing w:beforeLines="100" w:afterLines="100" w:after="240" w:line="340" w:lineRule="atLeast"/>
        <w:rPr>
          <w:rFonts w:ascii="SimHei" w:eastAsia="SimHei" w:hAnsi="SimHei"/>
          <w:b w:val="0"/>
          <w:sz w:val="21"/>
          <w:szCs w:val="21"/>
        </w:rPr>
      </w:pPr>
      <w:r w:rsidRPr="0088448C">
        <w:rPr>
          <w:rFonts w:ascii="SimHei" w:eastAsia="SimHei" w:hAnsi="SimHei" w:hint="eastAsia"/>
          <w:b w:val="0"/>
          <w:sz w:val="21"/>
          <w:szCs w:val="21"/>
        </w:rPr>
        <w:t>一、定</w:t>
      </w:r>
      <w:r w:rsidR="0088448C">
        <w:rPr>
          <w:rFonts w:ascii="SimHei" w:eastAsia="SimHei" w:hAnsi="SimHei" w:hint="eastAsia"/>
          <w:b w:val="0"/>
          <w:sz w:val="21"/>
          <w:szCs w:val="21"/>
        </w:rPr>
        <w:t xml:space="preserve">　</w:t>
      </w:r>
      <w:r w:rsidRPr="0088448C">
        <w:rPr>
          <w:rFonts w:ascii="SimHei" w:eastAsia="SimHei" w:hAnsi="SimHei" w:hint="eastAsia"/>
          <w:b w:val="0"/>
          <w:sz w:val="21"/>
          <w:szCs w:val="21"/>
        </w:rPr>
        <w:t>义</w:t>
      </w:r>
    </w:p>
    <w:p w:rsidR="008D7E6A" w:rsidRPr="00711828" w:rsidRDefault="00277A04" w:rsidP="00C62AD2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711828">
        <w:rPr>
          <w:rFonts w:ascii="SimSun" w:hAnsi="SimSun" w:hint="eastAsia"/>
          <w:sz w:val="21"/>
          <w:szCs w:val="21"/>
        </w:rPr>
        <w:t>在本条约中：</w:t>
      </w:r>
    </w:p>
    <w:p w:rsidR="004D2A75" w:rsidRDefault="00B42648" w:rsidP="00C62AD2">
      <w:pPr>
        <w:overflowPunct w:val="0"/>
        <w:spacing w:afterLines="50" w:after="120" w:line="340" w:lineRule="atLeast"/>
        <w:jc w:val="both"/>
        <w:rPr>
          <w:rFonts w:ascii="SimSun" w:hAnsi="SimSun" w:cs="SimSun"/>
          <w:sz w:val="21"/>
          <w:szCs w:val="21"/>
        </w:rPr>
      </w:pPr>
      <w:r w:rsidRPr="00711828">
        <w:rPr>
          <w:rFonts w:ascii="SimSun" w:hAnsi="SimSun"/>
          <w:sz w:val="21"/>
          <w:szCs w:val="21"/>
        </w:rPr>
        <w:t>(a)</w:t>
      </w:r>
      <w:r w:rsidRPr="00711828">
        <w:rPr>
          <w:rFonts w:ascii="SimSun" w:hAnsi="SimSun"/>
          <w:sz w:val="21"/>
          <w:szCs w:val="21"/>
        </w:rPr>
        <w:tab/>
      </w:r>
      <w:r w:rsidR="00277A04" w:rsidRPr="00711828">
        <w:rPr>
          <w:rFonts w:ascii="SimSun" w:hAnsi="SimSun"/>
          <w:sz w:val="21"/>
          <w:szCs w:val="21"/>
        </w:rPr>
        <w:t>“</w:t>
      </w:r>
      <w:r w:rsidR="00D15948">
        <w:rPr>
          <w:rFonts w:ascii="SimSun" w:hAnsi="SimSun" w:hint="eastAsia"/>
          <w:sz w:val="21"/>
          <w:szCs w:val="21"/>
        </w:rPr>
        <w:t>载有节目的</w:t>
      </w:r>
      <w:r w:rsidR="00277A04" w:rsidRPr="00711828">
        <w:rPr>
          <w:rFonts w:ascii="SimSun" w:hAnsi="SimSun" w:cs="SimSun" w:hint="eastAsia"/>
          <w:sz w:val="21"/>
          <w:szCs w:val="21"/>
        </w:rPr>
        <w:t>信号</w:t>
      </w:r>
      <w:r w:rsidR="00277A04" w:rsidRPr="00711828">
        <w:rPr>
          <w:rFonts w:ascii="SimSun" w:hAnsi="SimSun"/>
          <w:sz w:val="21"/>
          <w:szCs w:val="21"/>
        </w:rPr>
        <w:t>”</w:t>
      </w:r>
      <w:r w:rsidR="00277A04" w:rsidRPr="00711828">
        <w:rPr>
          <w:rFonts w:ascii="SimSun" w:hAnsi="SimSun" w:cs="SimSun" w:hint="eastAsia"/>
          <w:sz w:val="21"/>
          <w:szCs w:val="21"/>
        </w:rPr>
        <w:t>系指</w:t>
      </w:r>
      <w:r w:rsidR="00D15948" w:rsidRPr="00711828">
        <w:rPr>
          <w:rFonts w:ascii="SimSun" w:hAnsi="SimSun" w:cs="SimSun" w:hint="eastAsia"/>
          <w:sz w:val="21"/>
          <w:szCs w:val="21"/>
        </w:rPr>
        <w:t>通过电子手段生成</w:t>
      </w:r>
      <w:r w:rsidR="00D15948">
        <w:rPr>
          <w:rFonts w:ascii="SimSun" w:hAnsi="SimSun" w:cs="SimSun" w:hint="eastAsia"/>
          <w:sz w:val="21"/>
          <w:szCs w:val="21"/>
        </w:rPr>
        <w:t>、载有</w:t>
      </w:r>
      <w:r w:rsidR="005949E9">
        <w:rPr>
          <w:rFonts w:ascii="SimSun" w:hAnsi="SimSun" w:cs="SimSun" w:hint="eastAsia"/>
          <w:sz w:val="21"/>
          <w:szCs w:val="21"/>
        </w:rPr>
        <w:t>最初进行播送</w:t>
      </w:r>
      <w:r w:rsidR="009B140F">
        <w:rPr>
          <w:rFonts w:ascii="SimSun" w:hAnsi="SimSun" w:cs="SimSun" w:hint="eastAsia"/>
          <w:sz w:val="21"/>
          <w:szCs w:val="21"/>
        </w:rPr>
        <w:t>并</w:t>
      </w:r>
      <w:r w:rsidR="0047075C">
        <w:rPr>
          <w:rFonts w:ascii="SimSun" w:hAnsi="SimSun" w:cs="SimSun" w:hint="eastAsia"/>
          <w:sz w:val="21"/>
          <w:szCs w:val="21"/>
        </w:rPr>
        <w:t>使用</w:t>
      </w:r>
      <w:r w:rsidR="00044692">
        <w:rPr>
          <w:rFonts w:ascii="SimSun" w:hAnsi="SimSun" w:cs="SimSun" w:hint="eastAsia"/>
          <w:sz w:val="21"/>
          <w:szCs w:val="21"/>
        </w:rPr>
        <w:t>任何后续技术格式的</w:t>
      </w:r>
      <w:r w:rsidR="00934590">
        <w:rPr>
          <w:rFonts w:ascii="SimSun" w:hAnsi="SimSun" w:cs="SimSun" w:hint="eastAsia"/>
          <w:sz w:val="21"/>
          <w:szCs w:val="21"/>
        </w:rPr>
        <w:t>节目</w:t>
      </w:r>
      <w:r w:rsidR="00B36A4A">
        <w:rPr>
          <w:rFonts w:ascii="SimSun" w:hAnsi="SimSun" w:cs="SimSun" w:hint="eastAsia"/>
          <w:sz w:val="21"/>
          <w:szCs w:val="21"/>
        </w:rPr>
        <w:t>的</w:t>
      </w:r>
      <w:r w:rsidR="00D15948">
        <w:rPr>
          <w:rFonts w:ascii="SimSun" w:hAnsi="SimSun" w:cs="SimSun" w:hint="eastAsia"/>
          <w:sz w:val="21"/>
          <w:szCs w:val="21"/>
        </w:rPr>
        <w:t>载体</w:t>
      </w:r>
      <w:r w:rsidR="00277A04" w:rsidRPr="00711828">
        <w:rPr>
          <w:rFonts w:ascii="SimSun" w:hAnsi="SimSun" w:cs="SimSun" w:hint="eastAsia"/>
          <w:sz w:val="21"/>
          <w:szCs w:val="21"/>
        </w:rPr>
        <w:t>。</w:t>
      </w:r>
    </w:p>
    <w:p w:rsidR="00044692" w:rsidRDefault="00044692" w:rsidP="00C62AD2">
      <w:pPr>
        <w:overflowPunct w:val="0"/>
        <w:spacing w:afterLines="50" w:after="120" w:line="340" w:lineRule="atLeast"/>
        <w:ind w:left="566" w:hanging="566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(b)</w:t>
      </w:r>
      <w:r>
        <w:rPr>
          <w:rFonts w:ascii="SimSun" w:hAnsi="SimSun" w:hint="eastAsia"/>
          <w:sz w:val="21"/>
          <w:szCs w:val="21"/>
        </w:rPr>
        <w:tab/>
        <w:t>“节目”系指</w:t>
      </w:r>
      <w:r w:rsidR="005027C0">
        <w:rPr>
          <w:rFonts w:ascii="SimSun" w:hAnsi="SimSun" w:hint="eastAsia"/>
          <w:sz w:val="21"/>
          <w:szCs w:val="21"/>
        </w:rPr>
        <w:t>由图</w:t>
      </w:r>
      <w:r w:rsidR="00CC1BFB">
        <w:rPr>
          <w:rFonts w:ascii="SimSun" w:hAnsi="SimSun" w:hint="eastAsia"/>
          <w:sz w:val="21"/>
          <w:szCs w:val="21"/>
        </w:rPr>
        <w:t>像</w:t>
      </w:r>
      <w:r w:rsidR="005027C0">
        <w:rPr>
          <w:rFonts w:ascii="SimSun" w:hAnsi="SimSun" w:hint="eastAsia"/>
          <w:sz w:val="21"/>
          <w:szCs w:val="21"/>
        </w:rPr>
        <w:t>、声音或图</w:t>
      </w:r>
      <w:r w:rsidR="00CC1BFB">
        <w:rPr>
          <w:rFonts w:ascii="SimSun" w:hAnsi="SimSun" w:hint="eastAsia"/>
          <w:sz w:val="21"/>
          <w:szCs w:val="21"/>
        </w:rPr>
        <w:t>像</w:t>
      </w:r>
      <w:r w:rsidR="005027C0">
        <w:rPr>
          <w:rFonts w:ascii="SimSun" w:hAnsi="SimSun" w:hint="eastAsia"/>
          <w:sz w:val="21"/>
          <w:szCs w:val="21"/>
        </w:rPr>
        <w:t>加</w:t>
      </w:r>
      <w:r w:rsidRPr="00044692">
        <w:rPr>
          <w:rFonts w:ascii="SimSun" w:hAnsi="SimSun" w:hint="eastAsia"/>
          <w:sz w:val="21"/>
          <w:szCs w:val="21"/>
        </w:rPr>
        <w:t>声音</w:t>
      </w:r>
      <w:r w:rsidR="00E32DA1">
        <w:rPr>
          <w:rFonts w:ascii="SimSun" w:hAnsi="SimSun" w:hint="eastAsia"/>
          <w:sz w:val="21"/>
          <w:szCs w:val="21"/>
        </w:rPr>
        <w:t>，或其</w:t>
      </w:r>
      <w:r>
        <w:rPr>
          <w:rFonts w:ascii="SimSun" w:hAnsi="SimSun" w:hint="eastAsia"/>
          <w:sz w:val="21"/>
          <w:szCs w:val="21"/>
        </w:rPr>
        <w:t>表现物</w:t>
      </w:r>
      <w:r w:rsidRPr="00044692">
        <w:rPr>
          <w:rFonts w:ascii="SimSun" w:hAnsi="SimSun" w:hint="eastAsia"/>
          <w:sz w:val="21"/>
          <w:szCs w:val="21"/>
        </w:rPr>
        <w:t>组成的实况或录制材料</w:t>
      </w:r>
      <w:r>
        <w:rPr>
          <w:rFonts w:ascii="SimSun" w:hAnsi="SimSun" w:hint="eastAsia"/>
          <w:sz w:val="21"/>
          <w:szCs w:val="21"/>
        </w:rPr>
        <w:t>。</w:t>
      </w:r>
    </w:p>
    <w:p w:rsidR="00044692" w:rsidRPr="00044692" w:rsidRDefault="00044692" w:rsidP="00C62AD2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(c)</w:t>
      </w:r>
      <w:r>
        <w:rPr>
          <w:rFonts w:ascii="SimSun" w:hAnsi="SimSun" w:hint="eastAsia"/>
          <w:sz w:val="21"/>
          <w:szCs w:val="21"/>
        </w:rPr>
        <w:tab/>
        <w:t>“广播”</w:t>
      </w:r>
    </w:p>
    <w:p w:rsidR="008D7E6A" w:rsidRPr="00647BD3" w:rsidRDefault="00D6467C" w:rsidP="00C62AD2">
      <w:pPr>
        <w:pStyle w:val="Heading2"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47BD3">
        <w:rPr>
          <w:rFonts w:ascii="SimSun" w:hAnsi="SimSun" w:hint="eastAsia"/>
          <w:sz w:val="21"/>
          <w:szCs w:val="21"/>
        </w:rPr>
        <w:t>备选</w:t>
      </w:r>
      <w:r w:rsidR="00277A04" w:rsidRPr="00647BD3">
        <w:rPr>
          <w:rFonts w:ascii="SimSun" w:hAnsi="SimSun" w:hint="eastAsia"/>
          <w:sz w:val="21"/>
          <w:szCs w:val="21"/>
        </w:rPr>
        <w:t>方案</w:t>
      </w:r>
      <w:r w:rsidR="008D7E6A" w:rsidRPr="00647BD3">
        <w:rPr>
          <w:rFonts w:ascii="SimSun" w:hAnsi="SimSun"/>
          <w:sz w:val="21"/>
          <w:szCs w:val="21"/>
        </w:rPr>
        <w:t>A</w:t>
      </w:r>
    </w:p>
    <w:p w:rsidR="004F432F" w:rsidRPr="00711828" w:rsidRDefault="005027C0" w:rsidP="00C62AD2">
      <w:pPr>
        <w:overflowPunct w:val="0"/>
        <w:spacing w:afterLines="50" w:after="120" w:line="340" w:lineRule="atLeast"/>
        <w:ind w:left="562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(</w:t>
      </w:r>
      <w:r>
        <w:rPr>
          <w:rFonts w:ascii="SimSun" w:hAnsi="SimSun" w:hint="eastAsia"/>
          <w:sz w:val="21"/>
          <w:szCs w:val="21"/>
        </w:rPr>
        <w:t>c</w:t>
      </w:r>
      <w:r w:rsidR="004F432F" w:rsidRPr="00711828">
        <w:rPr>
          <w:rFonts w:ascii="SimSun" w:hAnsi="SimSun"/>
          <w:sz w:val="21"/>
          <w:szCs w:val="21"/>
        </w:rPr>
        <w:t>)</w:t>
      </w:r>
      <w:r w:rsidR="0088448C">
        <w:rPr>
          <w:rFonts w:ascii="SimSun" w:hAnsi="SimSun" w:hint="eastAsia"/>
          <w:sz w:val="21"/>
          <w:szCs w:val="21"/>
        </w:rPr>
        <w:tab/>
      </w:r>
      <w:r w:rsidR="008D7E6A" w:rsidRPr="00711828">
        <w:rPr>
          <w:rFonts w:ascii="SimSun" w:hAnsi="SimSun"/>
          <w:sz w:val="21"/>
          <w:szCs w:val="21"/>
        </w:rPr>
        <w:t>(1)</w:t>
      </w:r>
      <w:r w:rsidR="008D7E6A" w:rsidRPr="00711828">
        <w:rPr>
          <w:rFonts w:ascii="SimSun" w:hAnsi="SimSun"/>
          <w:sz w:val="21"/>
          <w:szCs w:val="21"/>
        </w:rPr>
        <w:tab/>
      </w:r>
      <w:r w:rsidR="00B06946" w:rsidRPr="00711828">
        <w:rPr>
          <w:rFonts w:ascii="SimSun" w:hAnsi="SimSun" w:hint="eastAsia"/>
          <w:sz w:val="21"/>
          <w:szCs w:val="21"/>
        </w:rPr>
        <w:t>“广播”系指以无线方式播送</w:t>
      </w:r>
      <w:r w:rsidR="001379E5">
        <w:rPr>
          <w:rFonts w:ascii="SimSun" w:hAnsi="SimSun" w:hint="eastAsia"/>
          <w:sz w:val="21"/>
          <w:szCs w:val="21"/>
        </w:rPr>
        <w:t>的</w:t>
      </w:r>
      <w:r w:rsidR="00B06946" w:rsidRPr="00711828">
        <w:rPr>
          <w:rFonts w:ascii="SimSun" w:hAnsi="SimSun" w:hint="eastAsia"/>
          <w:sz w:val="21"/>
          <w:szCs w:val="21"/>
        </w:rPr>
        <w:t>供公众接收</w:t>
      </w:r>
      <w:r>
        <w:rPr>
          <w:rFonts w:ascii="SimSun" w:hAnsi="SimSun" w:hint="eastAsia"/>
          <w:sz w:val="21"/>
          <w:szCs w:val="21"/>
        </w:rPr>
        <w:t>的载有节目的信号</w:t>
      </w:r>
      <w:r w:rsidR="00B06946" w:rsidRPr="00711828">
        <w:rPr>
          <w:rFonts w:ascii="SimSun" w:hAnsi="SimSun" w:hint="eastAsia"/>
          <w:sz w:val="21"/>
          <w:szCs w:val="21"/>
        </w:rPr>
        <w:t>；通过卫星进行的此种播送亦为“广播”；播送加密信号，只要广播组织或经</w:t>
      </w:r>
      <w:r w:rsidR="008459BB" w:rsidRPr="00711828">
        <w:rPr>
          <w:rFonts w:ascii="SimSun" w:hAnsi="SimSun" w:hint="eastAsia"/>
          <w:sz w:val="21"/>
          <w:szCs w:val="21"/>
        </w:rPr>
        <w:t>广播组织</w:t>
      </w:r>
      <w:r w:rsidR="00B06946" w:rsidRPr="00711828">
        <w:rPr>
          <w:rFonts w:ascii="SimSun" w:hAnsi="SimSun" w:hint="eastAsia"/>
          <w:sz w:val="21"/>
          <w:szCs w:val="21"/>
        </w:rPr>
        <w:t>同意</w:t>
      </w:r>
      <w:r w:rsidR="00630FF1">
        <w:rPr>
          <w:rFonts w:ascii="SimSun" w:hAnsi="SimSun" w:hint="eastAsia"/>
          <w:sz w:val="21"/>
          <w:szCs w:val="21"/>
        </w:rPr>
        <w:t>，</w:t>
      </w:r>
      <w:r w:rsidR="00B06946" w:rsidRPr="00711828">
        <w:rPr>
          <w:rFonts w:ascii="SimSun" w:hAnsi="SimSun" w:hint="eastAsia"/>
          <w:sz w:val="21"/>
          <w:szCs w:val="21"/>
        </w:rPr>
        <w:t>向公众提供解密手段，即为“广播”。</w:t>
      </w:r>
      <w:r w:rsidR="00934590">
        <w:rPr>
          <w:rFonts w:ascii="SimSun" w:hAnsi="SimSun" w:hint="eastAsia"/>
          <w:sz w:val="21"/>
          <w:szCs w:val="21"/>
        </w:rPr>
        <w:t>[在计算机网络上进行的播送不构成“广播”。]</w:t>
      </w:r>
    </w:p>
    <w:p w:rsidR="004F432F" w:rsidRPr="00711828" w:rsidRDefault="00B42648" w:rsidP="00C62AD2">
      <w:pPr>
        <w:overflowPunct w:val="0"/>
        <w:spacing w:afterLines="50" w:after="120" w:line="340" w:lineRule="atLeast"/>
        <w:ind w:left="568" w:firstLine="568"/>
        <w:jc w:val="both"/>
        <w:rPr>
          <w:rFonts w:ascii="SimSun" w:hAnsi="SimSun"/>
          <w:sz w:val="21"/>
          <w:szCs w:val="21"/>
        </w:rPr>
      </w:pPr>
      <w:r w:rsidRPr="00711828">
        <w:rPr>
          <w:rFonts w:ascii="SimSun" w:hAnsi="SimSun"/>
          <w:sz w:val="21"/>
          <w:szCs w:val="21"/>
        </w:rPr>
        <w:t>(</w:t>
      </w:r>
      <w:r w:rsidR="004F432F" w:rsidRPr="00711828">
        <w:rPr>
          <w:rFonts w:ascii="SimSun" w:hAnsi="SimSun"/>
          <w:sz w:val="21"/>
          <w:szCs w:val="21"/>
        </w:rPr>
        <w:t>2)</w:t>
      </w:r>
      <w:r w:rsidR="008D7E6A" w:rsidRPr="00711828">
        <w:rPr>
          <w:rFonts w:ascii="SimSun" w:hAnsi="SimSun"/>
          <w:sz w:val="21"/>
          <w:szCs w:val="21"/>
        </w:rPr>
        <w:tab/>
      </w:r>
      <w:r w:rsidR="00D6467C" w:rsidRPr="00711828">
        <w:rPr>
          <w:rFonts w:ascii="SimSun" w:hAnsi="SimSun" w:hint="eastAsia"/>
          <w:sz w:val="21"/>
          <w:szCs w:val="21"/>
        </w:rPr>
        <w:t>“有线广播”系指以有线方式播送</w:t>
      </w:r>
      <w:r w:rsidR="001379E5">
        <w:rPr>
          <w:rFonts w:ascii="SimSun" w:hAnsi="SimSun" w:hint="eastAsia"/>
          <w:sz w:val="21"/>
          <w:szCs w:val="21"/>
        </w:rPr>
        <w:t>的</w:t>
      </w:r>
      <w:r w:rsidR="00D6467C" w:rsidRPr="00711828">
        <w:rPr>
          <w:rFonts w:ascii="SimSun" w:hAnsi="SimSun" w:hint="eastAsia"/>
          <w:sz w:val="21"/>
          <w:szCs w:val="21"/>
        </w:rPr>
        <w:t>供公众接收</w:t>
      </w:r>
      <w:r w:rsidR="005027C0">
        <w:rPr>
          <w:rFonts w:ascii="SimSun" w:hAnsi="SimSun" w:hint="eastAsia"/>
          <w:sz w:val="21"/>
          <w:szCs w:val="21"/>
        </w:rPr>
        <w:t>的载有节目的信号</w:t>
      </w:r>
      <w:r w:rsidR="00934590">
        <w:rPr>
          <w:rFonts w:ascii="SimSun" w:hAnsi="SimSun" w:hint="eastAsia"/>
          <w:sz w:val="21"/>
          <w:szCs w:val="21"/>
        </w:rPr>
        <w:t>。</w:t>
      </w:r>
      <w:r w:rsidR="00D6467C" w:rsidRPr="00711828">
        <w:rPr>
          <w:rFonts w:ascii="SimSun" w:hAnsi="SimSun" w:hint="eastAsia"/>
          <w:sz w:val="21"/>
          <w:szCs w:val="21"/>
        </w:rPr>
        <w:t>以有线方式播送加密信号，只要有线广播组织或经</w:t>
      </w:r>
      <w:r w:rsidR="001E3A14" w:rsidRPr="00711828">
        <w:rPr>
          <w:rFonts w:ascii="SimSun" w:hAnsi="SimSun" w:hint="eastAsia"/>
          <w:sz w:val="21"/>
          <w:szCs w:val="21"/>
        </w:rPr>
        <w:t>有线</w:t>
      </w:r>
      <w:r w:rsidR="007E53CD" w:rsidRPr="00711828">
        <w:rPr>
          <w:rFonts w:ascii="SimSun" w:hAnsi="SimSun" w:hint="eastAsia"/>
          <w:sz w:val="21"/>
          <w:szCs w:val="21"/>
        </w:rPr>
        <w:t>广播组织</w:t>
      </w:r>
      <w:r w:rsidR="00D6467C" w:rsidRPr="00711828">
        <w:rPr>
          <w:rFonts w:ascii="SimSun" w:hAnsi="SimSun" w:hint="eastAsia"/>
          <w:sz w:val="21"/>
          <w:szCs w:val="21"/>
        </w:rPr>
        <w:t>同意</w:t>
      </w:r>
      <w:r w:rsidR="00630FF1">
        <w:rPr>
          <w:rFonts w:ascii="SimSun" w:hAnsi="SimSun" w:hint="eastAsia"/>
          <w:sz w:val="21"/>
          <w:szCs w:val="21"/>
        </w:rPr>
        <w:t>，</w:t>
      </w:r>
      <w:r w:rsidR="00D6467C" w:rsidRPr="00711828">
        <w:rPr>
          <w:rFonts w:ascii="SimSun" w:hAnsi="SimSun" w:hint="eastAsia"/>
          <w:sz w:val="21"/>
          <w:szCs w:val="21"/>
        </w:rPr>
        <w:t>向公众提供解密手段，即为“有线广播”。</w:t>
      </w:r>
      <w:r w:rsidR="00934590">
        <w:rPr>
          <w:rFonts w:ascii="SimSun" w:hAnsi="SimSun" w:hint="eastAsia"/>
          <w:sz w:val="21"/>
          <w:szCs w:val="21"/>
        </w:rPr>
        <w:t>[在计算机网络上进行的播送不构成“广播”。]</w:t>
      </w:r>
    </w:p>
    <w:p w:rsidR="004F432F" w:rsidRPr="00647BD3" w:rsidRDefault="00D6467C" w:rsidP="00C62AD2">
      <w:pPr>
        <w:pStyle w:val="Heading2"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47BD3">
        <w:rPr>
          <w:rFonts w:ascii="SimSun" w:hAnsi="SimSun" w:hint="eastAsia"/>
          <w:sz w:val="21"/>
          <w:szCs w:val="21"/>
        </w:rPr>
        <w:t>备选方案</w:t>
      </w:r>
      <w:r w:rsidR="004F432F" w:rsidRPr="00647BD3">
        <w:rPr>
          <w:rFonts w:ascii="SimSun" w:hAnsi="SimSun"/>
          <w:sz w:val="21"/>
          <w:szCs w:val="21"/>
        </w:rPr>
        <w:t>B</w:t>
      </w:r>
    </w:p>
    <w:p w:rsidR="0088448C" w:rsidRDefault="005027C0" w:rsidP="00C62AD2">
      <w:pPr>
        <w:overflowPunct w:val="0"/>
        <w:spacing w:afterLines="50" w:after="120" w:line="340" w:lineRule="atLeast"/>
        <w:ind w:left="568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(</w:t>
      </w:r>
      <w:r w:rsidR="00896EC3">
        <w:rPr>
          <w:rFonts w:ascii="SimSun" w:hAnsi="SimSun" w:hint="eastAsia"/>
          <w:sz w:val="21"/>
          <w:szCs w:val="21"/>
        </w:rPr>
        <w:t>c</w:t>
      </w:r>
      <w:r w:rsidR="004F432F" w:rsidRPr="00711828">
        <w:rPr>
          <w:rFonts w:ascii="SimSun" w:hAnsi="SimSun"/>
          <w:sz w:val="21"/>
          <w:szCs w:val="21"/>
        </w:rPr>
        <w:t>)</w:t>
      </w:r>
      <w:r w:rsidR="004F432F" w:rsidRPr="00711828">
        <w:rPr>
          <w:rFonts w:ascii="SimSun" w:hAnsi="SimSun"/>
          <w:sz w:val="21"/>
          <w:szCs w:val="21"/>
        </w:rPr>
        <w:tab/>
      </w:r>
      <w:r w:rsidR="00426D65" w:rsidRPr="00711828">
        <w:rPr>
          <w:rFonts w:ascii="SimSun" w:hAnsi="SimSun" w:hint="eastAsia"/>
          <w:sz w:val="21"/>
          <w:szCs w:val="21"/>
        </w:rPr>
        <w:t>“广播”系指或以无线方式，或以任何其他方式，播送供公众接收</w:t>
      </w:r>
      <w:r w:rsidR="00896EC3">
        <w:rPr>
          <w:rFonts w:ascii="SimSun" w:hAnsi="SimSun" w:hint="eastAsia"/>
          <w:sz w:val="21"/>
          <w:szCs w:val="21"/>
        </w:rPr>
        <w:t>的载有节目的信号</w:t>
      </w:r>
      <w:r w:rsidR="00426D65" w:rsidRPr="00711828">
        <w:rPr>
          <w:rFonts w:ascii="SimSun" w:hAnsi="SimSun" w:hint="eastAsia"/>
          <w:sz w:val="21"/>
          <w:szCs w:val="21"/>
        </w:rPr>
        <w:t>；通过卫星进行的此种播送亦为“广播”；播送加密信号，只要广播组织或经</w:t>
      </w:r>
      <w:r w:rsidR="00A26AFB" w:rsidRPr="00711828">
        <w:rPr>
          <w:rFonts w:ascii="SimSun" w:hAnsi="SimSun" w:hint="eastAsia"/>
          <w:sz w:val="21"/>
          <w:szCs w:val="21"/>
        </w:rPr>
        <w:t>广播组织</w:t>
      </w:r>
      <w:r w:rsidR="00426D65" w:rsidRPr="00711828">
        <w:rPr>
          <w:rFonts w:ascii="SimSun" w:hAnsi="SimSun" w:hint="eastAsia"/>
          <w:sz w:val="21"/>
          <w:szCs w:val="21"/>
        </w:rPr>
        <w:t>同意</w:t>
      </w:r>
      <w:r w:rsidR="00504C3F">
        <w:rPr>
          <w:rFonts w:ascii="SimSun" w:hAnsi="SimSun" w:hint="eastAsia"/>
          <w:sz w:val="21"/>
          <w:szCs w:val="21"/>
        </w:rPr>
        <w:t>，</w:t>
      </w:r>
      <w:r w:rsidR="00426D65" w:rsidRPr="00711828">
        <w:rPr>
          <w:rFonts w:ascii="SimSun" w:hAnsi="SimSun" w:hint="eastAsia"/>
          <w:sz w:val="21"/>
          <w:szCs w:val="21"/>
        </w:rPr>
        <w:t>向公众提供解密手段，即为“广播”。</w:t>
      </w:r>
      <w:r w:rsidR="00934590">
        <w:rPr>
          <w:rFonts w:ascii="SimSun" w:hAnsi="SimSun" w:hint="eastAsia"/>
          <w:sz w:val="21"/>
          <w:szCs w:val="21"/>
        </w:rPr>
        <w:t>[在计算机网络上进行的播送不构成“广播”。]</w:t>
      </w:r>
    </w:p>
    <w:p w:rsidR="0088448C" w:rsidRDefault="004F432F" w:rsidP="00C62AD2">
      <w:pPr>
        <w:overflowPunct w:val="0"/>
        <w:spacing w:afterLines="50" w:after="120" w:line="340" w:lineRule="atLeast"/>
        <w:ind w:left="562" w:firstLine="6"/>
        <w:jc w:val="both"/>
        <w:rPr>
          <w:rFonts w:ascii="SimSun" w:hAnsi="SimSun" w:cs="SimSun"/>
          <w:sz w:val="21"/>
          <w:szCs w:val="21"/>
        </w:rPr>
      </w:pPr>
      <w:r w:rsidRPr="00711828">
        <w:rPr>
          <w:rFonts w:ascii="SimSun" w:hAnsi="SimSun"/>
          <w:sz w:val="21"/>
          <w:szCs w:val="21"/>
        </w:rPr>
        <w:t>(</w:t>
      </w:r>
      <w:r w:rsidR="00896EC3">
        <w:rPr>
          <w:rFonts w:ascii="SimSun" w:hAnsi="SimSun" w:hint="eastAsia"/>
          <w:sz w:val="21"/>
          <w:szCs w:val="21"/>
        </w:rPr>
        <w:t>d</w:t>
      </w:r>
      <w:r w:rsidRPr="00711828">
        <w:rPr>
          <w:rFonts w:ascii="SimSun" w:hAnsi="SimSun"/>
          <w:sz w:val="21"/>
          <w:szCs w:val="21"/>
        </w:rPr>
        <w:t>)</w:t>
      </w:r>
      <w:r w:rsidRPr="00711828">
        <w:rPr>
          <w:rFonts w:ascii="SimSun" w:hAnsi="SimSun"/>
          <w:sz w:val="21"/>
          <w:szCs w:val="21"/>
        </w:rPr>
        <w:tab/>
      </w:r>
      <w:r w:rsidR="00F50DC6" w:rsidRPr="00711828">
        <w:rPr>
          <w:rFonts w:ascii="SimSun" w:hAnsi="SimSun" w:hint="eastAsia"/>
          <w:sz w:val="21"/>
          <w:szCs w:val="21"/>
        </w:rPr>
        <w:t>“</w:t>
      </w:r>
      <w:r w:rsidR="00F50DC6" w:rsidRPr="00711828">
        <w:rPr>
          <w:rFonts w:ascii="SimSun" w:hAnsi="SimSun" w:cs="SimSun" w:hint="eastAsia"/>
          <w:sz w:val="21"/>
          <w:szCs w:val="21"/>
        </w:rPr>
        <w:t>广播组织”[</w:t>
      </w:r>
      <w:r w:rsidR="00F50DC6" w:rsidRPr="00711828">
        <w:rPr>
          <w:rFonts w:ascii="SimSun" w:hAnsi="SimSun" w:hint="eastAsia"/>
          <w:sz w:val="21"/>
          <w:szCs w:val="21"/>
        </w:rPr>
        <w:t>和“有线广播组织”]</w:t>
      </w:r>
      <w:r w:rsidR="00F50DC6" w:rsidRPr="00711828">
        <w:rPr>
          <w:rFonts w:ascii="SimSun" w:hAnsi="SimSun" w:cs="SimSun" w:hint="eastAsia"/>
          <w:sz w:val="21"/>
          <w:szCs w:val="21"/>
        </w:rPr>
        <w:t>系指</w:t>
      </w:r>
      <w:r w:rsidR="00E253C4">
        <w:rPr>
          <w:rFonts w:ascii="SimSun" w:hAnsi="SimSun" w:cs="SimSun" w:hint="eastAsia"/>
          <w:sz w:val="21"/>
          <w:szCs w:val="21"/>
        </w:rPr>
        <w:t>采取</w:t>
      </w:r>
      <w:r w:rsidR="00F50DC6" w:rsidRPr="00711828">
        <w:rPr>
          <w:rFonts w:ascii="SimSun" w:hAnsi="SimSun" w:cs="SimSun" w:hint="eastAsia"/>
          <w:sz w:val="21"/>
          <w:szCs w:val="21"/>
        </w:rPr>
        <w:t>主动</w:t>
      </w:r>
      <w:r w:rsidR="00E253C4">
        <w:rPr>
          <w:rFonts w:ascii="SimSun" w:hAnsi="SimSun" w:cs="SimSun" w:hint="eastAsia"/>
          <w:sz w:val="21"/>
          <w:szCs w:val="21"/>
        </w:rPr>
        <w:t>，</w:t>
      </w:r>
      <w:r w:rsidR="00934590">
        <w:rPr>
          <w:rFonts w:ascii="SimSun" w:hAnsi="SimSun" w:cs="SimSun" w:hint="eastAsia"/>
          <w:sz w:val="21"/>
          <w:szCs w:val="21"/>
        </w:rPr>
        <w:t>并</w:t>
      </w:r>
      <w:r w:rsidR="00143D0A" w:rsidRPr="00711828">
        <w:rPr>
          <w:rFonts w:ascii="SimSun" w:hAnsi="SimSun" w:cs="SimSun" w:hint="eastAsia"/>
          <w:sz w:val="21"/>
          <w:szCs w:val="21"/>
        </w:rPr>
        <w:t>对</w:t>
      </w:r>
      <w:r w:rsidR="00827244">
        <w:rPr>
          <w:rFonts w:ascii="SimSun" w:hAnsi="SimSun" w:cs="SimSun" w:hint="eastAsia"/>
          <w:sz w:val="21"/>
          <w:szCs w:val="21"/>
        </w:rPr>
        <w:t>广播[或有线广播]</w:t>
      </w:r>
      <w:r w:rsidR="00F50DC6" w:rsidRPr="00711828">
        <w:rPr>
          <w:rFonts w:ascii="SimSun" w:hAnsi="SimSun" w:cs="SimSun" w:hint="eastAsia"/>
          <w:sz w:val="21"/>
          <w:szCs w:val="21"/>
        </w:rPr>
        <w:t>负有编辑责任的法律实体</w:t>
      </w:r>
      <w:r w:rsidR="00934590">
        <w:rPr>
          <w:rFonts w:ascii="SimSun" w:hAnsi="SimSun" w:cs="SimSun" w:hint="eastAsia"/>
          <w:sz w:val="21"/>
          <w:szCs w:val="21"/>
        </w:rPr>
        <w:t>，包括对信号所载的节目进行组合、安排时间</w:t>
      </w:r>
      <w:r w:rsidR="00F50DC6" w:rsidRPr="00711828">
        <w:rPr>
          <w:rFonts w:ascii="SimSun" w:hAnsi="SimSun" w:cs="SimSun" w:hint="eastAsia"/>
          <w:sz w:val="21"/>
          <w:szCs w:val="21"/>
        </w:rPr>
        <w:t>。</w:t>
      </w:r>
      <w:r w:rsidR="00934590">
        <w:rPr>
          <w:rFonts w:ascii="SimSun" w:hAnsi="SimSun" w:cs="SimSun" w:hint="eastAsia"/>
          <w:sz w:val="21"/>
          <w:szCs w:val="21"/>
        </w:rPr>
        <w:t>[</w:t>
      </w:r>
      <w:r w:rsidR="003A6635">
        <w:rPr>
          <w:rFonts w:ascii="SimSun" w:hAnsi="SimSun" w:cs="SimSun" w:hint="eastAsia"/>
          <w:sz w:val="21"/>
          <w:szCs w:val="21"/>
        </w:rPr>
        <w:t>仅</w:t>
      </w:r>
      <w:r w:rsidR="00934590" w:rsidRPr="00934590">
        <w:rPr>
          <w:rFonts w:ascii="SimSun" w:hAnsi="SimSun" w:cs="SimSun" w:hint="eastAsia"/>
          <w:sz w:val="21"/>
          <w:szCs w:val="21"/>
        </w:rPr>
        <w:t>通过计算机网络</w:t>
      </w:r>
      <w:r w:rsidR="00934590">
        <w:rPr>
          <w:rFonts w:ascii="SimSun" w:hAnsi="SimSun" w:cs="SimSun" w:hint="eastAsia"/>
          <w:sz w:val="21"/>
          <w:szCs w:val="21"/>
        </w:rPr>
        <w:t>发送</w:t>
      </w:r>
      <w:r w:rsidR="003A6635">
        <w:rPr>
          <w:rFonts w:ascii="SimSun" w:hAnsi="SimSun" w:cs="SimSun" w:hint="eastAsia"/>
          <w:sz w:val="21"/>
          <w:szCs w:val="21"/>
        </w:rPr>
        <w:t>其</w:t>
      </w:r>
      <w:r w:rsidR="00934590">
        <w:rPr>
          <w:rFonts w:ascii="SimSun" w:hAnsi="SimSun" w:cs="SimSun" w:hint="eastAsia"/>
          <w:sz w:val="21"/>
          <w:szCs w:val="21"/>
        </w:rPr>
        <w:t>载有</w:t>
      </w:r>
      <w:r w:rsidR="00934590" w:rsidRPr="00934590">
        <w:rPr>
          <w:rFonts w:ascii="SimSun" w:hAnsi="SimSun" w:cs="SimSun" w:hint="eastAsia"/>
          <w:sz w:val="21"/>
          <w:szCs w:val="21"/>
        </w:rPr>
        <w:t>节目</w:t>
      </w:r>
      <w:r w:rsidR="003A6635">
        <w:rPr>
          <w:rFonts w:ascii="SimSun" w:hAnsi="SimSun" w:cs="SimSun" w:hint="eastAsia"/>
          <w:sz w:val="21"/>
          <w:szCs w:val="21"/>
        </w:rPr>
        <w:t>的</w:t>
      </w:r>
      <w:r w:rsidR="00934590" w:rsidRPr="00934590">
        <w:rPr>
          <w:rFonts w:ascii="SimSun" w:hAnsi="SimSun" w:cs="SimSun" w:hint="eastAsia"/>
          <w:sz w:val="21"/>
          <w:szCs w:val="21"/>
        </w:rPr>
        <w:t>信号</w:t>
      </w:r>
      <w:r w:rsidR="00934590">
        <w:rPr>
          <w:rFonts w:ascii="SimSun" w:hAnsi="SimSun" w:cs="SimSun" w:hint="eastAsia"/>
          <w:sz w:val="21"/>
          <w:szCs w:val="21"/>
        </w:rPr>
        <w:t>的</w:t>
      </w:r>
      <w:r w:rsidR="00934590" w:rsidRPr="00934590">
        <w:rPr>
          <w:rFonts w:ascii="SimSun" w:hAnsi="SimSun" w:cs="SimSun" w:hint="eastAsia"/>
          <w:sz w:val="21"/>
          <w:szCs w:val="21"/>
        </w:rPr>
        <w:t>实体不属于“广播组织”[或“有线广播组织”]</w:t>
      </w:r>
      <w:r w:rsidR="001379E5">
        <w:rPr>
          <w:rFonts w:ascii="SimSun" w:hAnsi="SimSun" w:cs="SimSun" w:hint="eastAsia"/>
          <w:sz w:val="21"/>
          <w:szCs w:val="21"/>
        </w:rPr>
        <w:t>的</w:t>
      </w:r>
      <w:r w:rsidR="00934590" w:rsidRPr="00934590">
        <w:rPr>
          <w:rFonts w:ascii="SimSun" w:hAnsi="SimSun" w:cs="SimSun" w:hint="eastAsia"/>
          <w:sz w:val="21"/>
          <w:szCs w:val="21"/>
        </w:rPr>
        <w:t>定义</w:t>
      </w:r>
      <w:r w:rsidR="00934590">
        <w:rPr>
          <w:rFonts w:ascii="SimSun" w:hAnsi="SimSun" w:cs="SimSun" w:hint="eastAsia"/>
          <w:sz w:val="21"/>
          <w:szCs w:val="21"/>
        </w:rPr>
        <w:t>范围。]</w:t>
      </w:r>
    </w:p>
    <w:p w:rsidR="003A6635" w:rsidRDefault="003A6635" w:rsidP="00C62AD2">
      <w:pPr>
        <w:overflowPunct w:val="0"/>
        <w:spacing w:beforeLines="100" w:before="240" w:afterLines="50" w:after="120" w:line="340" w:lineRule="atLeast"/>
        <w:ind w:left="562" w:hanging="562"/>
        <w:jc w:val="both"/>
        <w:rPr>
          <w:rFonts w:ascii="SimSun" w:hAnsi="SimSun"/>
          <w:color w:val="000000" w:themeColor="text1"/>
          <w:sz w:val="21"/>
          <w:szCs w:val="21"/>
        </w:rPr>
      </w:pPr>
      <w:r>
        <w:rPr>
          <w:rFonts w:ascii="SimSun" w:hAnsi="SimSun" w:hint="eastAsia"/>
          <w:color w:val="000000" w:themeColor="text1"/>
          <w:sz w:val="21"/>
          <w:szCs w:val="21"/>
        </w:rPr>
        <w:t>关于</w:t>
      </w:r>
      <w:r w:rsidRPr="003A6635">
        <w:rPr>
          <w:rFonts w:ascii="SimSun" w:hAnsi="SimSun" w:hint="eastAsia"/>
          <w:color w:val="000000" w:themeColor="text1"/>
          <w:sz w:val="21"/>
          <w:szCs w:val="21"/>
        </w:rPr>
        <w:t>“广播组织”定义</w:t>
      </w:r>
      <w:r>
        <w:rPr>
          <w:rFonts w:ascii="SimSun" w:hAnsi="SimSun" w:hint="eastAsia"/>
          <w:color w:val="000000" w:themeColor="text1"/>
          <w:sz w:val="21"/>
          <w:szCs w:val="21"/>
        </w:rPr>
        <w:t>的</w:t>
      </w:r>
      <w:r w:rsidRPr="003A6635">
        <w:rPr>
          <w:rFonts w:ascii="SimSun" w:hAnsi="SimSun" w:hint="eastAsia"/>
          <w:color w:val="000000" w:themeColor="text1"/>
          <w:sz w:val="21"/>
          <w:szCs w:val="21"/>
        </w:rPr>
        <w:t>议定声明</w:t>
      </w:r>
    </w:p>
    <w:p w:rsidR="003A6635" w:rsidRPr="00711828" w:rsidRDefault="003A6635" w:rsidP="00302515">
      <w:pPr>
        <w:overflowPunct w:val="0"/>
        <w:spacing w:afterLines="100" w:after="240" w:line="340" w:lineRule="atLeast"/>
        <w:ind w:left="566" w:hanging="566"/>
        <w:jc w:val="both"/>
        <w:rPr>
          <w:rFonts w:ascii="SimSun" w:hAnsi="SimSun"/>
          <w:color w:val="000000" w:themeColor="text1"/>
          <w:sz w:val="21"/>
          <w:szCs w:val="21"/>
        </w:rPr>
      </w:pPr>
      <w:r w:rsidRPr="003A6635">
        <w:rPr>
          <w:rFonts w:ascii="SimSun" w:hAnsi="SimSun" w:hint="eastAsia"/>
          <w:color w:val="000000" w:themeColor="text1"/>
          <w:sz w:val="21"/>
          <w:szCs w:val="21"/>
        </w:rPr>
        <w:t>在本条约中，广播组织的定义</w:t>
      </w:r>
      <w:r w:rsidR="001A0F92">
        <w:rPr>
          <w:rFonts w:ascii="SimSun" w:hAnsi="SimSun" w:hint="eastAsia"/>
          <w:color w:val="000000" w:themeColor="text1"/>
          <w:sz w:val="21"/>
          <w:szCs w:val="21"/>
        </w:rPr>
        <w:t>不影响缔约方</w:t>
      </w:r>
      <w:r w:rsidR="00C75965">
        <w:rPr>
          <w:rFonts w:ascii="SimSun" w:hAnsi="SimSun" w:hint="eastAsia"/>
          <w:color w:val="000000" w:themeColor="text1"/>
          <w:sz w:val="21"/>
          <w:szCs w:val="21"/>
        </w:rPr>
        <w:t>用于</w:t>
      </w:r>
      <w:r>
        <w:rPr>
          <w:rFonts w:ascii="SimSun" w:hAnsi="SimSun" w:hint="eastAsia"/>
          <w:color w:val="000000" w:themeColor="text1"/>
          <w:sz w:val="21"/>
          <w:szCs w:val="21"/>
        </w:rPr>
        <w:t>广播</w:t>
      </w:r>
      <w:r w:rsidRPr="003A6635">
        <w:rPr>
          <w:rFonts w:ascii="SimSun" w:hAnsi="SimSun" w:hint="eastAsia"/>
          <w:color w:val="000000" w:themeColor="text1"/>
          <w:sz w:val="21"/>
          <w:szCs w:val="21"/>
        </w:rPr>
        <w:t>活动</w:t>
      </w:r>
      <w:r w:rsidR="00C75965">
        <w:rPr>
          <w:rFonts w:ascii="SimSun" w:hAnsi="SimSun" w:hint="eastAsia"/>
          <w:color w:val="000000" w:themeColor="text1"/>
          <w:sz w:val="21"/>
          <w:szCs w:val="21"/>
        </w:rPr>
        <w:t>的</w:t>
      </w:r>
      <w:r>
        <w:rPr>
          <w:rFonts w:ascii="SimSun" w:hAnsi="SimSun" w:hint="eastAsia"/>
          <w:color w:val="000000" w:themeColor="text1"/>
          <w:sz w:val="21"/>
          <w:szCs w:val="21"/>
        </w:rPr>
        <w:t>国家</w:t>
      </w:r>
      <w:r w:rsidRPr="003A6635">
        <w:rPr>
          <w:rFonts w:ascii="SimSun" w:hAnsi="SimSun" w:hint="eastAsia"/>
          <w:color w:val="000000" w:themeColor="text1"/>
          <w:sz w:val="21"/>
          <w:szCs w:val="21"/>
        </w:rPr>
        <w:t>监管框架</w:t>
      </w:r>
      <w:r>
        <w:rPr>
          <w:rFonts w:ascii="SimSun" w:hAnsi="SimSun" w:hint="eastAsia"/>
          <w:color w:val="000000" w:themeColor="text1"/>
          <w:sz w:val="21"/>
          <w:szCs w:val="21"/>
        </w:rPr>
        <w:t>。</w:t>
      </w:r>
    </w:p>
    <w:p w:rsidR="0044403B" w:rsidRDefault="0044403B" w:rsidP="00C62AD2">
      <w:pPr>
        <w:keepNext/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lastRenderedPageBreak/>
        <w:t>(</w:t>
      </w:r>
      <w:r>
        <w:rPr>
          <w:rFonts w:ascii="SimSun" w:hAnsi="SimSun" w:hint="eastAsia"/>
          <w:sz w:val="21"/>
          <w:szCs w:val="21"/>
        </w:rPr>
        <w:t>e</w:t>
      </w:r>
      <w:r w:rsidR="004F432F" w:rsidRPr="00711828">
        <w:rPr>
          <w:rFonts w:ascii="SimSun" w:hAnsi="SimSun"/>
          <w:sz w:val="21"/>
          <w:szCs w:val="21"/>
        </w:rPr>
        <w:t>)</w:t>
      </w:r>
      <w:r w:rsidR="0088448C">
        <w:rPr>
          <w:rFonts w:ascii="SimSun" w:hAnsi="SimSun" w:hint="eastAsia"/>
          <w:sz w:val="21"/>
          <w:szCs w:val="21"/>
        </w:rPr>
        <w:tab/>
      </w:r>
      <w:r w:rsidR="00700ADD" w:rsidRPr="00711828">
        <w:rPr>
          <w:rFonts w:ascii="SimSun" w:hAnsi="SimSun"/>
          <w:sz w:val="21"/>
          <w:szCs w:val="21"/>
        </w:rPr>
        <w:t>“</w:t>
      </w:r>
      <w:r w:rsidR="00700ADD" w:rsidRPr="00711828">
        <w:rPr>
          <w:rFonts w:ascii="SimSun" w:hAnsi="SimSun" w:cs="SimSun" w:hint="eastAsia"/>
          <w:sz w:val="21"/>
          <w:szCs w:val="21"/>
        </w:rPr>
        <w:t>转播</w:t>
      </w:r>
      <w:r w:rsidR="00700ADD" w:rsidRPr="00711828">
        <w:rPr>
          <w:rFonts w:ascii="SimSun" w:hAnsi="SimSun"/>
          <w:sz w:val="21"/>
          <w:szCs w:val="21"/>
        </w:rPr>
        <w:t>”</w:t>
      </w:r>
    </w:p>
    <w:p w:rsidR="0044403B" w:rsidRPr="00647BD3" w:rsidRDefault="0044403B" w:rsidP="00C62AD2">
      <w:pPr>
        <w:pStyle w:val="Heading2"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47BD3">
        <w:rPr>
          <w:rFonts w:ascii="SimSun" w:hAnsi="SimSun" w:hint="eastAsia"/>
          <w:sz w:val="21"/>
          <w:szCs w:val="21"/>
        </w:rPr>
        <w:t>备选方案</w:t>
      </w:r>
      <w:r w:rsidR="005D4C63" w:rsidRPr="00647BD3">
        <w:rPr>
          <w:rFonts w:ascii="SimSun" w:hAnsi="SimSun" w:hint="eastAsia"/>
          <w:sz w:val="21"/>
          <w:szCs w:val="21"/>
        </w:rPr>
        <w:t>A</w:t>
      </w:r>
    </w:p>
    <w:p w:rsidR="0088448C" w:rsidRPr="00711828" w:rsidRDefault="00F557FB" w:rsidP="00C62AD2">
      <w:pPr>
        <w:overflowPunct w:val="0"/>
        <w:spacing w:afterLines="100" w:after="240" w:line="340" w:lineRule="atLeast"/>
        <w:ind w:left="568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cs="SimSun" w:hint="eastAsia"/>
          <w:sz w:val="21"/>
          <w:szCs w:val="21"/>
        </w:rPr>
        <w:t>(e)</w:t>
      </w:r>
      <w:r>
        <w:rPr>
          <w:rFonts w:ascii="SimSun" w:hAnsi="SimSun" w:cs="SimSun" w:hint="eastAsia"/>
          <w:sz w:val="21"/>
          <w:szCs w:val="21"/>
        </w:rPr>
        <w:tab/>
      </w:r>
      <w:r w:rsidRPr="00711828">
        <w:rPr>
          <w:rFonts w:ascii="SimSun" w:hAnsi="SimSun"/>
          <w:sz w:val="21"/>
          <w:szCs w:val="21"/>
        </w:rPr>
        <w:t>“</w:t>
      </w:r>
      <w:r w:rsidRPr="00711828">
        <w:rPr>
          <w:rFonts w:ascii="SimSun" w:hAnsi="SimSun" w:cs="SimSun" w:hint="eastAsia"/>
          <w:sz w:val="21"/>
          <w:szCs w:val="21"/>
        </w:rPr>
        <w:t>转播</w:t>
      </w:r>
      <w:r w:rsidRPr="00711828">
        <w:rPr>
          <w:rFonts w:ascii="SimSun" w:hAnsi="SimSun"/>
          <w:sz w:val="21"/>
          <w:szCs w:val="21"/>
        </w:rPr>
        <w:t>”</w:t>
      </w:r>
      <w:proofErr w:type="gramStart"/>
      <w:r w:rsidR="00700ADD" w:rsidRPr="00711828">
        <w:rPr>
          <w:rFonts w:ascii="SimSun" w:hAnsi="SimSun" w:cs="SimSun" w:hint="eastAsia"/>
          <w:sz w:val="21"/>
          <w:szCs w:val="21"/>
        </w:rPr>
        <w:t>系指原广播</w:t>
      </w:r>
      <w:r w:rsidR="00E517DB" w:rsidRPr="00711828">
        <w:rPr>
          <w:rFonts w:ascii="SimSun" w:hAnsi="SimSun" w:cs="SimSun" w:hint="eastAsia"/>
          <w:sz w:val="21"/>
          <w:szCs w:val="21"/>
        </w:rPr>
        <w:t>组织</w:t>
      </w:r>
      <w:r w:rsidR="0019315A" w:rsidRPr="00711828">
        <w:rPr>
          <w:rFonts w:ascii="SimSun" w:hAnsi="SimSun" w:cs="SimSun" w:hint="eastAsia"/>
          <w:sz w:val="21"/>
          <w:szCs w:val="21"/>
        </w:rPr>
        <w:t>[</w:t>
      </w:r>
      <w:proofErr w:type="gramEnd"/>
      <w:r w:rsidR="0019315A" w:rsidRPr="00711828">
        <w:rPr>
          <w:rFonts w:ascii="SimSun" w:hAnsi="SimSun" w:hint="eastAsia"/>
          <w:sz w:val="21"/>
          <w:szCs w:val="21"/>
        </w:rPr>
        <w:t>/</w:t>
      </w:r>
      <w:r w:rsidR="00666A0E" w:rsidRPr="00711828">
        <w:rPr>
          <w:rFonts w:ascii="SimSun" w:hAnsi="SimSun" w:hint="eastAsia"/>
          <w:sz w:val="21"/>
          <w:szCs w:val="21"/>
        </w:rPr>
        <w:t>原</w:t>
      </w:r>
      <w:r w:rsidR="0019315A" w:rsidRPr="00711828">
        <w:rPr>
          <w:rFonts w:ascii="SimSun" w:hAnsi="SimSun" w:hint="eastAsia"/>
          <w:sz w:val="21"/>
          <w:szCs w:val="21"/>
        </w:rPr>
        <w:t>有线广播</w:t>
      </w:r>
      <w:r w:rsidR="00E517DB" w:rsidRPr="00711828">
        <w:rPr>
          <w:rFonts w:ascii="SimSun" w:hAnsi="SimSun" w:cs="SimSun" w:hint="eastAsia"/>
          <w:sz w:val="21"/>
          <w:szCs w:val="21"/>
        </w:rPr>
        <w:t>组织</w:t>
      </w:r>
      <w:r w:rsidR="0019315A" w:rsidRPr="00711828">
        <w:rPr>
          <w:rFonts w:ascii="SimSun" w:hAnsi="SimSun" w:hint="eastAsia"/>
          <w:sz w:val="21"/>
          <w:szCs w:val="21"/>
        </w:rPr>
        <w:t>]</w:t>
      </w:r>
      <w:r w:rsidR="00700ADD" w:rsidRPr="00711828">
        <w:rPr>
          <w:rFonts w:ascii="SimSun" w:hAnsi="SimSun" w:cs="SimSun" w:hint="eastAsia"/>
          <w:sz w:val="21"/>
          <w:szCs w:val="21"/>
        </w:rPr>
        <w:t>以外的</w:t>
      </w:r>
      <w:r w:rsidR="00700ADD" w:rsidRPr="00711828">
        <w:rPr>
          <w:rFonts w:ascii="SimSun" w:hAnsi="SimSun" w:hint="eastAsia"/>
          <w:sz w:val="21"/>
          <w:szCs w:val="21"/>
        </w:rPr>
        <w:t>任何</w:t>
      </w:r>
      <w:r w:rsidR="0019315A" w:rsidRPr="00711828">
        <w:rPr>
          <w:rFonts w:ascii="SimSun" w:hAnsi="SimSun" w:hint="eastAsia"/>
          <w:sz w:val="21"/>
          <w:szCs w:val="21"/>
        </w:rPr>
        <w:t>其他实体</w:t>
      </w:r>
      <w:r w:rsidR="009D3D6B">
        <w:rPr>
          <w:rFonts w:ascii="SimSun" w:hAnsi="SimSun" w:hint="eastAsia"/>
          <w:sz w:val="21"/>
          <w:szCs w:val="21"/>
        </w:rPr>
        <w:t>，或经</w:t>
      </w:r>
      <w:r w:rsidR="009D3D6B" w:rsidRPr="00711828">
        <w:rPr>
          <w:rFonts w:ascii="SimSun" w:hAnsi="SimSun" w:cs="SimSun" w:hint="eastAsia"/>
          <w:sz w:val="21"/>
          <w:szCs w:val="21"/>
        </w:rPr>
        <w:t>原广播组织[</w:t>
      </w:r>
      <w:r w:rsidR="009D3D6B" w:rsidRPr="00711828">
        <w:rPr>
          <w:rFonts w:ascii="SimSun" w:hAnsi="SimSun" w:hint="eastAsia"/>
          <w:sz w:val="21"/>
          <w:szCs w:val="21"/>
        </w:rPr>
        <w:t>/原有线广播</w:t>
      </w:r>
      <w:r w:rsidR="009D3D6B" w:rsidRPr="00711828">
        <w:rPr>
          <w:rFonts w:ascii="SimSun" w:hAnsi="SimSun" w:cs="SimSun" w:hint="eastAsia"/>
          <w:sz w:val="21"/>
          <w:szCs w:val="21"/>
        </w:rPr>
        <w:t>组织</w:t>
      </w:r>
      <w:r w:rsidR="009D3D6B" w:rsidRPr="00711828">
        <w:rPr>
          <w:rFonts w:ascii="SimSun" w:hAnsi="SimSun" w:hint="eastAsia"/>
          <w:sz w:val="21"/>
          <w:szCs w:val="21"/>
        </w:rPr>
        <w:t>]</w:t>
      </w:r>
      <w:r w:rsidR="009D3D6B">
        <w:rPr>
          <w:rFonts w:ascii="SimSun" w:hAnsi="SimSun" w:hint="eastAsia"/>
          <w:sz w:val="21"/>
          <w:szCs w:val="21"/>
        </w:rPr>
        <w:t>授权者，</w:t>
      </w:r>
      <w:r w:rsidR="00700ADD" w:rsidRPr="00711828">
        <w:rPr>
          <w:rFonts w:ascii="SimSun" w:hAnsi="SimSun" w:cs="SimSun" w:hint="eastAsia"/>
          <w:sz w:val="21"/>
          <w:szCs w:val="21"/>
        </w:rPr>
        <w:t>以任何方式</w:t>
      </w:r>
      <w:r w:rsidR="00426571">
        <w:rPr>
          <w:rFonts w:ascii="SimSun" w:hAnsi="SimSun" w:cs="SimSun" w:hint="eastAsia"/>
          <w:sz w:val="21"/>
          <w:szCs w:val="21"/>
        </w:rPr>
        <w:t>[</w:t>
      </w:r>
      <w:r w:rsidR="00426571" w:rsidRPr="00426571">
        <w:rPr>
          <w:rFonts w:ascii="SimSun" w:hAnsi="SimSun" w:cs="SimSun" w:hint="eastAsia"/>
          <w:sz w:val="21"/>
          <w:szCs w:val="21"/>
        </w:rPr>
        <w:t>通过任何媒介</w:t>
      </w:r>
      <w:r w:rsidR="00426571">
        <w:rPr>
          <w:rFonts w:ascii="SimSun" w:hAnsi="SimSun" w:cs="SimSun" w:hint="eastAsia"/>
          <w:sz w:val="21"/>
          <w:szCs w:val="21"/>
        </w:rPr>
        <w:t>]播送载有</w:t>
      </w:r>
      <w:r w:rsidR="00FD65B9">
        <w:rPr>
          <w:rFonts w:ascii="SimSun" w:hAnsi="SimSun" w:cs="SimSun" w:hint="eastAsia"/>
          <w:sz w:val="21"/>
          <w:szCs w:val="21"/>
        </w:rPr>
        <w:t>节目的</w:t>
      </w:r>
      <w:r w:rsidR="00426571">
        <w:rPr>
          <w:rFonts w:ascii="SimSun" w:hAnsi="SimSun" w:cs="SimSun" w:hint="eastAsia"/>
          <w:sz w:val="21"/>
          <w:szCs w:val="21"/>
        </w:rPr>
        <w:t>信号供公众接收，</w:t>
      </w:r>
      <w:r w:rsidR="00700ADD" w:rsidRPr="00711828">
        <w:rPr>
          <w:rFonts w:ascii="SimSun" w:hAnsi="SimSun" w:cs="SimSun" w:hint="eastAsia"/>
          <w:sz w:val="21"/>
          <w:szCs w:val="21"/>
        </w:rPr>
        <w:t>无论是同时</w:t>
      </w:r>
      <w:r w:rsidR="0093472A" w:rsidRPr="00711828">
        <w:rPr>
          <w:rFonts w:ascii="SimSun" w:hAnsi="SimSun" w:cs="SimSun" w:hint="eastAsia"/>
          <w:sz w:val="21"/>
          <w:szCs w:val="21"/>
        </w:rPr>
        <w:t>播送</w:t>
      </w:r>
      <w:r w:rsidR="00426571">
        <w:rPr>
          <w:rFonts w:ascii="SimSun" w:hAnsi="SimSun" w:cs="SimSun" w:hint="eastAsia"/>
          <w:sz w:val="21"/>
          <w:szCs w:val="21"/>
        </w:rPr>
        <w:t>、近同时播送</w:t>
      </w:r>
      <w:r w:rsidR="00700ADD" w:rsidRPr="00711828">
        <w:rPr>
          <w:rFonts w:ascii="SimSun" w:hAnsi="SimSun" w:cs="SimSun" w:hint="eastAsia"/>
          <w:sz w:val="21"/>
          <w:szCs w:val="21"/>
        </w:rPr>
        <w:t>或</w:t>
      </w:r>
      <w:r w:rsidR="0093472A" w:rsidRPr="00711828">
        <w:rPr>
          <w:rFonts w:ascii="SimSun" w:hAnsi="SimSun" w:cs="SimSun" w:hint="eastAsia"/>
          <w:sz w:val="21"/>
          <w:szCs w:val="21"/>
        </w:rPr>
        <w:t>是</w:t>
      </w:r>
      <w:r w:rsidR="00700ADD" w:rsidRPr="00711828">
        <w:rPr>
          <w:rFonts w:ascii="SimSun" w:hAnsi="SimSun" w:cs="SimSun" w:hint="eastAsia"/>
          <w:sz w:val="21"/>
          <w:szCs w:val="21"/>
        </w:rPr>
        <w:t>滞后播送。</w:t>
      </w:r>
    </w:p>
    <w:p w:rsidR="00426571" w:rsidRPr="00647BD3" w:rsidRDefault="00426571" w:rsidP="00C62AD2">
      <w:pPr>
        <w:pStyle w:val="Heading2"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47BD3">
        <w:rPr>
          <w:rFonts w:ascii="SimSun" w:hAnsi="SimSun" w:hint="eastAsia"/>
          <w:sz w:val="21"/>
          <w:szCs w:val="21"/>
        </w:rPr>
        <w:t>备选方案B</w:t>
      </w:r>
    </w:p>
    <w:p w:rsidR="009D3D6B" w:rsidRDefault="009D3D6B" w:rsidP="00C62AD2">
      <w:pPr>
        <w:overflowPunct w:val="0"/>
        <w:spacing w:afterLines="50" w:after="120" w:line="340" w:lineRule="atLeast"/>
        <w:ind w:left="562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(e)</w:t>
      </w:r>
      <w:r w:rsidR="0088448C">
        <w:rPr>
          <w:rFonts w:ascii="SimSun" w:hAnsi="SimSun" w:hint="eastAsia"/>
          <w:sz w:val="21"/>
          <w:szCs w:val="21"/>
        </w:rPr>
        <w:tab/>
      </w:r>
      <w:r w:rsidRPr="00711828">
        <w:rPr>
          <w:rFonts w:ascii="SimSun" w:hAnsi="SimSun"/>
          <w:sz w:val="21"/>
          <w:szCs w:val="21"/>
        </w:rPr>
        <w:t>“</w:t>
      </w:r>
      <w:r w:rsidRPr="00711828">
        <w:rPr>
          <w:rFonts w:ascii="SimSun" w:hAnsi="SimSun" w:cs="SimSun" w:hint="eastAsia"/>
          <w:sz w:val="21"/>
          <w:szCs w:val="21"/>
        </w:rPr>
        <w:t>转播</w:t>
      </w:r>
      <w:r w:rsidRPr="00711828">
        <w:rPr>
          <w:rFonts w:ascii="SimSun" w:hAnsi="SimSun"/>
          <w:sz w:val="21"/>
          <w:szCs w:val="21"/>
        </w:rPr>
        <w:t>”</w:t>
      </w:r>
      <w:proofErr w:type="gramStart"/>
      <w:r w:rsidRPr="00711828">
        <w:rPr>
          <w:rFonts w:ascii="SimSun" w:hAnsi="SimSun" w:cs="SimSun" w:hint="eastAsia"/>
          <w:sz w:val="21"/>
          <w:szCs w:val="21"/>
        </w:rPr>
        <w:t>系指原广播组织[</w:t>
      </w:r>
      <w:proofErr w:type="gramEnd"/>
      <w:r w:rsidRPr="00711828">
        <w:rPr>
          <w:rFonts w:ascii="SimSun" w:hAnsi="SimSun" w:hint="eastAsia"/>
          <w:sz w:val="21"/>
          <w:szCs w:val="21"/>
        </w:rPr>
        <w:t>/原有线广播</w:t>
      </w:r>
      <w:r w:rsidRPr="00711828">
        <w:rPr>
          <w:rFonts w:ascii="SimSun" w:hAnsi="SimSun" w:cs="SimSun" w:hint="eastAsia"/>
          <w:sz w:val="21"/>
          <w:szCs w:val="21"/>
        </w:rPr>
        <w:t>组织</w:t>
      </w:r>
      <w:r w:rsidRPr="00711828">
        <w:rPr>
          <w:rFonts w:ascii="SimSun" w:hAnsi="SimSun" w:hint="eastAsia"/>
          <w:sz w:val="21"/>
          <w:szCs w:val="21"/>
        </w:rPr>
        <w:t>]</w:t>
      </w:r>
      <w:r w:rsidRPr="00711828">
        <w:rPr>
          <w:rFonts w:ascii="SimSun" w:hAnsi="SimSun" w:cs="SimSun" w:hint="eastAsia"/>
          <w:sz w:val="21"/>
          <w:szCs w:val="21"/>
        </w:rPr>
        <w:t>以外的</w:t>
      </w:r>
      <w:r w:rsidRPr="00711828">
        <w:rPr>
          <w:rFonts w:ascii="SimSun" w:hAnsi="SimSun" w:hint="eastAsia"/>
          <w:sz w:val="21"/>
          <w:szCs w:val="21"/>
        </w:rPr>
        <w:t>任何其他实体</w:t>
      </w:r>
      <w:r>
        <w:rPr>
          <w:rFonts w:ascii="SimSun" w:hAnsi="SimSun" w:hint="eastAsia"/>
          <w:sz w:val="21"/>
          <w:szCs w:val="21"/>
        </w:rPr>
        <w:t>，或经</w:t>
      </w:r>
      <w:r w:rsidRPr="00711828">
        <w:rPr>
          <w:rFonts w:ascii="SimSun" w:hAnsi="SimSun" w:cs="SimSun" w:hint="eastAsia"/>
          <w:sz w:val="21"/>
          <w:szCs w:val="21"/>
        </w:rPr>
        <w:t>原广播组织[</w:t>
      </w:r>
      <w:r w:rsidRPr="00711828">
        <w:rPr>
          <w:rFonts w:ascii="SimSun" w:hAnsi="SimSun" w:hint="eastAsia"/>
          <w:sz w:val="21"/>
          <w:szCs w:val="21"/>
        </w:rPr>
        <w:t>/原有线广播</w:t>
      </w:r>
      <w:r w:rsidRPr="00B36A4A">
        <w:rPr>
          <w:rFonts w:ascii="SimSun" w:hAnsi="SimSun" w:hint="eastAsia"/>
          <w:sz w:val="21"/>
          <w:szCs w:val="21"/>
        </w:rPr>
        <w:t>组织</w:t>
      </w:r>
      <w:r w:rsidRPr="00711828">
        <w:rPr>
          <w:rFonts w:ascii="SimSun" w:hAnsi="SimSun" w:hint="eastAsia"/>
          <w:sz w:val="21"/>
          <w:szCs w:val="21"/>
        </w:rPr>
        <w:t>]</w:t>
      </w:r>
      <w:r>
        <w:rPr>
          <w:rFonts w:ascii="SimSun" w:hAnsi="SimSun" w:hint="eastAsia"/>
          <w:sz w:val="21"/>
          <w:szCs w:val="21"/>
        </w:rPr>
        <w:t>授权者，</w:t>
      </w:r>
      <w:r w:rsidRPr="00711828">
        <w:rPr>
          <w:rFonts w:ascii="SimSun" w:hAnsi="SimSun" w:cs="SimSun" w:hint="eastAsia"/>
          <w:sz w:val="21"/>
          <w:szCs w:val="21"/>
        </w:rPr>
        <w:t>以任何方式</w:t>
      </w:r>
      <w:r>
        <w:rPr>
          <w:rFonts w:ascii="SimSun" w:hAnsi="SimSun" w:cs="SimSun" w:hint="eastAsia"/>
          <w:sz w:val="21"/>
          <w:szCs w:val="21"/>
        </w:rPr>
        <w:t>[</w:t>
      </w:r>
      <w:r w:rsidRPr="00426571">
        <w:rPr>
          <w:rFonts w:ascii="SimSun" w:hAnsi="SimSun" w:cs="SimSun" w:hint="eastAsia"/>
          <w:sz w:val="21"/>
          <w:szCs w:val="21"/>
        </w:rPr>
        <w:t>通过任何媒介</w:t>
      </w:r>
      <w:r>
        <w:rPr>
          <w:rFonts w:ascii="SimSun" w:hAnsi="SimSun" w:cs="SimSun" w:hint="eastAsia"/>
          <w:sz w:val="21"/>
          <w:szCs w:val="21"/>
        </w:rPr>
        <w:t>]同时播送或近同时播送</w:t>
      </w:r>
      <w:r w:rsidR="001110E9">
        <w:rPr>
          <w:rFonts w:ascii="SimSun" w:hAnsi="SimSun" w:cs="SimSun" w:hint="eastAsia"/>
          <w:sz w:val="21"/>
          <w:szCs w:val="21"/>
        </w:rPr>
        <w:t>载有节目的信号</w:t>
      </w:r>
      <w:r>
        <w:rPr>
          <w:rFonts w:ascii="SimSun" w:hAnsi="SimSun" w:cs="SimSun" w:hint="eastAsia"/>
          <w:sz w:val="21"/>
          <w:szCs w:val="21"/>
        </w:rPr>
        <w:t>供公众接收</w:t>
      </w:r>
      <w:r w:rsidRPr="00711828">
        <w:rPr>
          <w:rFonts w:ascii="SimSun" w:hAnsi="SimSun" w:cs="SimSun" w:hint="eastAsia"/>
          <w:sz w:val="21"/>
          <w:szCs w:val="21"/>
        </w:rPr>
        <w:t>。</w:t>
      </w:r>
    </w:p>
    <w:p w:rsidR="004F432F" w:rsidRDefault="009D3D6B" w:rsidP="00C62AD2">
      <w:pPr>
        <w:overflowPunct w:val="0"/>
        <w:spacing w:afterLines="50" w:after="120" w:line="340" w:lineRule="atLeast"/>
        <w:ind w:left="562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(f)</w:t>
      </w:r>
      <w:r>
        <w:rPr>
          <w:rFonts w:ascii="SimSun" w:hAnsi="SimSun" w:hint="eastAsia"/>
          <w:sz w:val="21"/>
          <w:szCs w:val="21"/>
        </w:rPr>
        <w:tab/>
      </w:r>
      <w:r w:rsidR="00CF4B6A" w:rsidRPr="001478AC">
        <w:rPr>
          <w:rFonts w:ascii="SimSun" w:hAnsi="SimSun" w:cs="SimSun" w:hint="eastAsia"/>
          <w:sz w:val="21"/>
          <w:szCs w:val="21"/>
        </w:rPr>
        <w:t>“近同时</w:t>
      </w:r>
      <w:r w:rsidRPr="001478AC">
        <w:rPr>
          <w:rFonts w:ascii="SimSun" w:hAnsi="SimSun" w:cs="SimSun" w:hint="eastAsia"/>
          <w:sz w:val="21"/>
          <w:szCs w:val="21"/>
        </w:rPr>
        <w:t>播送</w:t>
      </w:r>
      <w:r w:rsidR="00CF4B6A" w:rsidRPr="001478AC">
        <w:rPr>
          <w:rFonts w:ascii="SimSun" w:hAnsi="SimSun" w:cs="SimSun" w:hint="eastAsia"/>
          <w:sz w:val="21"/>
          <w:szCs w:val="21"/>
        </w:rPr>
        <w:t>”</w:t>
      </w:r>
      <w:r w:rsidR="00CF4B6A" w:rsidRPr="00711828">
        <w:rPr>
          <w:rFonts w:ascii="SimSun" w:hAnsi="SimSun" w:hint="eastAsia"/>
          <w:sz w:val="21"/>
          <w:szCs w:val="21"/>
        </w:rPr>
        <w:t>系指仅在处理时差或便于</w:t>
      </w:r>
      <w:r w:rsidR="001110E9">
        <w:rPr>
          <w:rFonts w:ascii="SimSun" w:hAnsi="SimSun" w:cs="SimSun" w:hint="eastAsia"/>
          <w:sz w:val="21"/>
          <w:szCs w:val="21"/>
        </w:rPr>
        <w:t>载有节目的信号</w:t>
      </w:r>
      <w:r w:rsidR="00CF4B6A" w:rsidRPr="00711828">
        <w:rPr>
          <w:rFonts w:ascii="SimSun" w:hAnsi="SimSun" w:hint="eastAsia"/>
          <w:sz w:val="21"/>
          <w:szCs w:val="21"/>
        </w:rPr>
        <w:t>的技术播送所需的限度内进行的滞后</w:t>
      </w:r>
      <w:r w:rsidR="00CF4B6A" w:rsidRPr="001478AC">
        <w:rPr>
          <w:rFonts w:ascii="SimSun" w:hAnsi="SimSun" w:cs="SimSun" w:hint="eastAsia"/>
          <w:sz w:val="21"/>
          <w:szCs w:val="21"/>
        </w:rPr>
        <w:t>转播</w:t>
      </w:r>
      <w:r w:rsidR="00CF4B6A" w:rsidRPr="00711828">
        <w:rPr>
          <w:rFonts w:ascii="SimSun" w:hAnsi="SimSun" w:hint="eastAsia"/>
          <w:sz w:val="21"/>
          <w:szCs w:val="21"/>
        </w:rPr>
        <w:t>。</w:t>
      </w:r>
    </w:p>
    <w:p w:rsidR="0050763B" w:rsidRDefault="00AF7C6E" w:rsidP="006855EF">
      <w:pPr>
        <w:overflowPunct w:val="0"/>
        <w:spacing w:afterLines="50" w:after="120" w:line="340" w:lineRule="atLeast"/>
        <w:ind w:left="562"/>
        <w:jc w:val="both"/>
        <w:rPr>
          <w:rFonts w:ascii="SimSun" w:hAnsi="SimSun"/>
          <w:sz w:val="21"/>
          <w:szCs w:val="21"/>
        </w:rPr>
      </w:pPr>
      <w:r w:rsidRPr="00711828">
        <w:rPr>
          <w:rFonts w:ascii="SimSun" w:hAnsi="SimSun" w:hint="eastAsia"/>
          <w:sz w:val="21"/>
          <w:szCs w:val="21"/>
        </w:rPr>
        <w:t>[</w:t>
      </w:r>
      <w:r w:rsidR="004F432F" w:rsidRPr="00711828">
        <w:rPr>
          <w:rFonts w:ascii="SimSun" w:hAnsi="SimSun"/>
          <w:sz w:val="21"/>
          <w:szCs w:val="21"/>
        </w:rPr>
        <w:t>(</w:t>
      </w:r>
      <w:r w:rsidR="00294D84">
        <w:rPr>
          <w:rFonts w:ascii="SimSun" w:hAnsi="SimSun" w:hint="eastAsia"/>
          <w:sz w:val="21"/>
          <w:szCs w:val="21"/>
        </w:rPr>
        <w:t>g</w:t>
      </w:r>
      <w:r w:rsidR="004F432F" w:rsidRPr="00711828">
        <w:rPr>
          <w:rFonts w:ascii="SimSun" w:hAnsi="SimSun"/>
          <w:sz w:val="21"/>
          <w:szCs w:val="21"/>
        </w:rPr>
        <w:t>)</w:t>
      </w:r>
      <w:r w:rsidR="004F432F" w:rsidRPr="00711828">
        <w:rPr>
          <w:rFonts w:ascii="SimSun" w:hAnsi="SimSun"/>
          <w:sz w:val="21"/>
          <w:szCs w:val="21"/>
        </w:rPr>
        <w:tab/>
      </w:r>
      <w:r w:rsidR="0050763B" w:rsidRPr="00760711">
        <w:rPr>
          <w:rFonts w:ascii="SimSun" w:hAnsi="SimSun" w:cs="SimSun" w:hint="eastAsia"/>
          <w:sz w:val="21"/>
          <w:szCs w:val="21"/>
        </w:rPr>
        <w:t>“滞后转播”</w:t>
      </w:r>
      <w:r w:rsidR="0050763B">
        <w:rPr>
          <w:rFonts w:ascii="SimSun" w:hAnsi="SimSun" w:hint="eastAsia"/>
          <w:sz w:val="21"/>
          <w:szCs w:val="21"/>
        </w:rPr>
        <w:t>]</w:t>
      </w:r>
    </w:p>
    <w:p w:rsidR="004F432F" w:rsidRPr="00711828" w:rsidRDefault="0050763B" w:rsidP="00C62AD2">
      <w:pPr>
        <w:overflowPunct w:val="0"/>
        <w:spacing w:afterLines="50" w:after="120" w:line="340" w:lineRule="atLeast"/>
        <w:ind w:left="562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iCs/>
          <w:sz w:val="21"/>
          <w:szCs w:val="21"/>
        </w:rPr>
        <w:t>[(h)</w:t>
      </w:r>
      <w:r>
        <w:rPr>
          <w:rFonts w:ascii="SimSun" w:hAnsi="SimSun" w:hint="eastAsia"/>
          <w:iCs/>
          <w:sz w:val="21"/>
          <w:szCs w:val="21"/>
        </w:rPr>
        <w:tab/>
      </w:r>
      <w:r w:rsidR="00DF1022" w:rsidRPr="00760711">
        <w:rPr>
          <w:rFonts w:ascii="SimSun" w:hAnsi="SimSun" w:cs="SimSun" w:hint="eastAsia"/>
          <w:sz w:val="21"/>
          <w:szCs w:val="21"/>
        </w:rPr>
        <w:t>“预广播</w:t>
      </w:r>
      <w:r w:rsidR="00294D84" w:rsidRPr="00760711">
        <w:rPr>
          <w:rFonts w:ascii="SimSun" w:hAnsi="SimSun" w:cs="SimSun" w:hint="eastAsia"/>
          <w:sz w:val="21"/>
          <w:szCs w:val="21"/>
        </w:rPr>
        <w:t>信号</w:t>
      </w:r>
      <w:r w:rsidR="00DF1022" w:rsidRPr="00760711">
        <w:rPr>
          <w:rFonts w:ascii="SimSun" w:hAnsi="SimSun" w:cs="SimSun" w:hint="eastAsia"/>
          <w:sz w:val="21"/>
          <w:szCs w:val="21"/>
        </w:rPr>
        <w:t>”</w:t>
      </w:r>
      <w:r w:rsidR="00DF1022" w:rsidRPr="00711828">
        <w:rPr>
          <w:rFonts w:ascii="SimSun" w:hAnsi="SimSun" w:hint="eastAsia"/>
          <w:sz w:val="21"/>
          <w:szCs w:val="21"/>
        </w:rPr>
        <w:t>系指</w:t>
      </w:r>
      <w:r w:rsidR="00D31020">
        <w:rPr>
          <w:rFonts w:ascii="SimSun" w:hAnsi="SimSun" w:hint="eastAsia"/>
          <w:sz w:val="21"/>
          <w:szCs w:val="21"/>
        </w:rPr>
        <w:t>向</w:t>
      </w:r>
      <w:r w:rsidR="00DF1022" w:rsidRPr="00711828">
        <w:rPr>
          <w:rFonts w:ascii="SimSun" w:hAnsi="SimSun"/>
          <w:sz w:val="21"/>
          <w:szCs w:val="21"/>
        </w:rPr>
        <w:t>广播</w:t>
      </w:r>
      <w:r w:rsidR="002B19D8" w:rsidRPr="00711828">
        <w:rPr>
          <w:rFonts w:ascii="SimSun" w:hAnsi="SimSun" w:hint="eastAsia"/>
          <w:sz w:val="21"/>
          <w:szCs w:val="21"/>
        </w:rPr>
        <w:t>组织</w:t>
      </w:r>
      <w:r w:rsidR="00F36BFB" w:rsidRPr="00711828">
        <w:rPr>
          <w:rFonts w:ascii="SimSun" w:hAnsi="SimSun" w:hint="eastAsia"/>
          <w:sz w:val="21"/>
          <w:szCs w:val="21"/>
        </w:rPr>
        <w:t>[/有线广播</w:t>
      </w:r>
      <w:r w:rsidR="002B19D8" w:rsidRPr="00711828">
        <w:rPr>
          <w:rFonts w:ascii="SimSun" w:hAnsi="SimSun"/>
          <w:sz w:val="21"/>
          <w:szCs w:val="21"/>
        </w:rPr>
        <w:t>组织</w:t>
      </w:r>
      <w:r w:rsidR="00F36BFB" w:rsidRPr="00711828">
        <w:rPr>
          <w:rFonts w:ascii="SimSun" w:hAnsi="SimSun" w:hint="eastAsia"/>
          <w:sz w:val="21"/>
          <w:szCs w:val="21"/>
        </w:rPr>
        <w:t>]</w:t>
      </w:r>
      <w:r w:rsidR="00D31020">
        <w:rPr>
          <w:rFonts w:ascii="SimSun" w:hAnsi="SimSun" w:hint="eastAsia"/>
          <w:sz w:val="21"/>
          <w:szCs w:val="21"/>
        </w:rPr>
        <w:t>或向代表其行事的实体播送的</w:t>
      </w:r>
      <w:r w:rsidR="001110E9">
        <w:rPr>
          <w:rFonts w:ascii="SimSun" w:hAnsi="SimSun" w:hint="eastAsia"/>
          <w:sz w:val="21"/>
          <w:szCs w:val="21"/>
        </w:rPr>
        <w:t>载有节目的信号</w:t>
      </w:r>
      <w:r w:rsidR="00C37B87">
        <w:rPr>
          <w:rFonts w:ascii="SimSun" w:hAnsi="SimSun" w:hint="eastAsia"/>
          <w:sz w:val="21"/>
          <w:szCs w:val="21"/>
        </w:rPr>
        <w:t>，以</w:t>
      </w:r>
      <w:r w:rsidR="00DF1022" w:rsidRPr="00711828">
        <w:rPr>
          <w:rFonts w:ascii="SimSun" w:hAnsi="SimSun" w:hint="eastAsia"/>
          <w:sz w:val="21"/>
          <w:szCs w:val="21"/>
        </w:rPr>
        <w:t>供</w:t>
      </w:r>
      <w:r w:rsidR="001110E9">
        <w:rPr>
          <w:rFonts w:ascii="SimSun" w:hAnsi="SimSun" w:hint="eastAsia"/>
          <w:sz w:val="21"/>
          <w:szCs w:val="21"/>
        </w:rPr>
        <w:t>随后向</w:t>
      </w:r>
      <w:r w:rsidR="00DF1022" w:rsidRPr="00711828">
        <w:rPr>
          <w:rFonts w:ascii="SimSun" w:hAnsi="SimSun" w:hint="eastAsia"/>
          <w:sz w:val="21"/>
          <w:szCs w:val="21"/>
        </w:rPr>
        <w:t>公众</w:t>
      </w:r>
      <w:r w:rsidR="001110E9">
        <w:rPr>
          <w:rFonts w:ascii="SimSun" w:hAnsi="SimSun" w:hint="eastAsia"/>
          <w:sz w:val="21"/>
          <w:szCs w:val="21"/>
        </w:rPr>
        <w:t>播送</w:t>
      </w:r>
      <w:r w:rsidR="00DF1022" w:rsidRPr="00711828">
        <w:rPr>
          <w:rFonts w:ascii="SimSun" w:hAnsi="SimSun" w:hint="eastAsia"/>
          <w:sz w:val="21"/>
          <w:szCs w:val="21"/>
        </w:rPr>
        <w:t>。</w:t>
      </w:r>
      <w:r w:rsidR="00302852" w:rsidRPr="00711828">
        <w:rPr>
          <w:rFonts w:ascii="SimSun" w:hAnsi="SimSun" w:hint="eastAsia"/>
          <w:sz w:val="21"/>
          <w:szCs w:val="21"/>
        </w:rPr>
        <w:t>]</w:t>
      </w:r>
    </w:p>
    <w:p w:rsidR="008D7E6A" w:rsidRPr="00711828" w:rsidRDefault="008D7E6A">
      <w:pPr>
        <w:rPr>
          <w:rFonts w:ascii="SimSun" w:hAnsi="SimSun"/>
          <w:b/>
          <w:bCs/>
          <w:caps/>
          <w:kern w:val="32"/>
          <w:sz w:val="21"/>
          <w:szCs w:val="21"/>
        </w:rPr>
      </w:pPr>
      <w:r w:rsidRPr="00711828">
        <w:rPr>
          <w:rFonts w:ascii="SimSun" w:hAnsi="SimSun"/>
          <w:sz w:val="21"/>
          <w:szCs w:val="21"/>
        </w:rPr>
        <w:br w:type="page"/>
      </w:r>
    </w:p>
    <w:p w:rsidR="004F432F" w:rsidRPr="0088448C" w:rsidRDefault="00F326A1" w:rsidP="00AA43F0">
      <w:pPr>
        <w:pStyle w:val="Heading1"/>
        <w:numPr>
          <w:ilvl w:val="0"/>
          <w:numId w:val="17"/>
        </w:numPr>
        <w:spacing w:beforeLines="100" w:afterLines="100" w:after="240" w:line="340" w:lineRule="atLeast"/>
        <w:rPr>
          <w:rFonts w:ascii="SimHei" w:eastAsia="SimHei" w:hAnsi="SimHei"/>
          <w:b w:val="0"/>
          <w:sz w:val="21"/>
          <w:szCs w:val="21"/>
        </w:rPr>
      </w:pPr>
      <w:r w:rsidRPr="0088448C">
        <w:rPr>
          <w:rFonts w:ascii="SimHei" w:eastAsia="SimHei" w:hAnsi="SimHei" w:hint="eastAsia"/>
          <w:b w:val="0"/>
          <w:sz w:val="21"/>
          <w:szCs w:val="21"/>
        </w:rPr>
        <w:t>保护对象</w:t>
      </w:r>
    </w:p>
    <w:p w:rsidR="00AA43F0" w:rsidRPr="00AA43F0" w:rsidRDefault="002277E7" w:rsidP="00C62AD2">
      <w:pPr>
        <w:pStyle w:val="Default"/>
        <w:numPr>
          <w:ilvl w:val="0"/>
          <w:numId w:val="8"/>
        </w:numPr>
        <w:spacing w:afterLines="50" w:after="120" w:line="340" w:lineRule="atLeast"/>
        <w:ind w:left="0" w:firstLine="0"/>
        <w:jc w:val="both"/>
        <w:rPr>
          <w:rFonts w:ascii="SimSun" w:eastAsia="SimSun" w:hAnsi="SimSun" w:cs="Arial"/>
          <w:color w:val="auto"/>
          <w:sz w:val="21"/>
          <w:szCs w:val="21"/>
          <w:lang w:eastAsia="zh-CN"/>
        </w:rPr>
      </w:pPr>
      <w:r w:rsidRPr="00AA43F0">
        <w:rPr>
          <w:rFonts w:ascii="SimSun" w:eastAsia="SimSun" w:hAnsi="SimSun" w:cs="Arial" w:hint="eastAsia"/>
          <w:sz w:val="21"/>
          <w:szCs w:val="21"/>
          <w:lang w:eastAsia="zh-CN"/>
        </w:rPr>
        <w:t>依本条约授予的保护仅延及广播组织</w:t>
      </w:r>
      <w:r w:rsidR="00EA0FDF" w:rsidRPr="00AA43F0">
        <w:rPr>
          <w:rFonts w:ascii="SimSun" w:hAnsi="SimSun" w:hint="eastAsia"/>
          <w:sz w:val="21"/>
          <w:szCs w:val="21"/>
          <w:lang w:eastAsia="zh-CN"/>
        </w:rPr>
        <w:t>[或有线广播</w:t>
      </w:r>
      <w:r w:rsidR="00EA0FDF" w:rsidRPr="00AA43F0">
        <w:rPr>
          <w:rFonts w:ascii="SimSun" w:hAnsi="SimSun"/>
          <w:sz w:val="21"/>
          <w:szCs w:val="21"/>
          <w:lang w:eastAsia="zh-CN"/>
        </w:rPr>
        <w:t>组织</w:t>
      </w:r>
      <w:r w:rsidR="00EA0FDF" w:rsidRPr="00AA43F0">
        <w:rPr>
          <w:rFonts w:ascii="SimSun" w:hAnsi="SimSun" w:hint="eastAsia"/>
          <w:sz w:val="21"/>
          <w:szCs w:val="21"/>
          <w:lang w:eastAsia="zh-CN"/>
        </w:rPr>
        <w:t>]</w:t>
      </w:r>
      <w:r w:rsidR="00283FEE" w:rsidRPr="00AA43F0">
        <w:rPr>
          <w:rFonts w:ascii="SimSun" w:eastAsia="SimSun" w:hAnsi="SimSun" w:cs="Arial" w:hint="eastAsia"/>
          <w:sz w:val="21"/>
          <w:szCs w:val="21"/>
          <w:lang w:eastAsia="zh-CN"/>
        </w:rPr>
        <w:t>播送的</w:t>
      </w:r>
      <w:r w:rsidR="00EA0FDF" w:rsidRPr="00AA43F0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AA43F0">
        <w:rPr>
          <w:rFonts w:ascii="SimSun" w:eastAsia="SimSun" w:hAnsi="SimSun" w:cs="Arial" w:hint="eastAsia"/>
          <w:sz w:val="21"/>
          <w:szCs w:val="21"/>
          <w:lang w:eastAsia="zh-CN"/>
        </w:rPr>
        <w:t>或代表广播组织</w:t>
      </w:r>
      <w:r w:rsidR="00EA0FDF" w:rsidRPr="00AA43F0">
        <w:rPr>
          <w:rFonts w:ascii="SimSun" w:hAnsi="SimSun" w:hint="eastAsia"/>
          <w:sz w:val="21"/>
          <w:szCs w:val="21"/>
          <w:lang w:eastAsia="zh-CN"/>
        </w:rPr>
        <w:t>[或有线广播</w:t>
      </w:r>
      <w:r w:rsidR="00EA0FDF" w:rsidRPr="00AA43F0">
        <w:rPr>
          <w:rFonts w:ascii="SimSun" w:hAnsi="SimSun"/>
          <w:sz w:val="21"/>
          <w:szCs w:val="21"/>
          <w:lang w:eastAsia="zh-CN"/>
        </w:rPr>
        <w:t>组织</w:t>
      </w:r>
      <w:r w:rsidR="00EA0FDF" w:rsidRPr="00AA43F0">
        <w:rPr>
          <w:rFonts w:ascii="SimSun" w:hAnsi="SimSun" w:hint="eastAsia"/>
          <w:sz w:val="21"/>
          <w:szCs w:val="21"/>
          <w:lang w:eastAsia="zh-CN"/>
        </w:rPr>
        <w:t>]</w:t>
      </w:r>
      <w:r w:rsidRPr="00AA43F0">
        <w:rPr>
          <w:rFonts w:ascii="SimSun" w:eastAsia="SimSun" w:hAnsi="SimSun" w:cs="Arial" w:hint="eastAsia"/>
          <w:sz w:val="21"/>
          <w:szCs w:val="21"/>
          <w:lang w:eastAsia="zh-CN"/>
        </w:rPr>
        <w:t>播送的</w:t>
      </w:r>
      <w:r w:rsidR="00EA0FDF" w:rsidRPr="00AA43F0">
        <w:rPr>
          <w:rFonts w:ascii="SimSun" w:eastAsia="SimSun" w:hAnsi="SimSun" w:cs="Arial" w:hint="eastAsia"/>
          <w:sz w:val="21"/>
          <w:szCs w:val="21"/>
          <w:lang w:eastAsia="zh-CN"/>
        </w:rPr>
        <w:t>载有</w:t>
      </w:r>
      <w:r w:rsidR="004E53DF" w:rsidRPr="00AA43F0">
        <w:rPr>
          <w:rFonts w:ascii="SimSun" w:eastAsia="SimSun" w:hAnsi="SimSun" w:cs="Arial" w:hint="eastAsia"/>
          <w:sz w:val="21"/>
          <w:szCs w:val="21"/>
          <w:lang w:eastAsia="zh-CN"/>
        </w:rPr>
        <w:t>节目</w:t>
      </w:r>
      <w:r w:rsidR="00EA0FDF" w:rsidRPr="00AA43F0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4E53DF" w:rsidRPr="00AA43F0">
        <w:rPr>
          <w:rFonts w:ascii="SimSun" w:eastAsia="SimSun" w:hAnsi="SimSun" w:cs="Arial" w:hint="eastAsia"/>
          <w:sz w:val="21"/>
          <w:szCs w:val="21"/>
          <w:lang w:eastAsia="zh-CN"/>
        </w:rPr>
        <w:t>信号</w:t>
      </w:r>
      <w:r w:rsidR="00EA0FDF" w:rsidRPr="00AA43F0">
        <w:rPr>
          <w:rFonts w:ascii="SimSun" w:eastAsia="SimSun" w:hAnsi="SimSun" w:cs="Arial" w:hint="eastAsia"/>
          <w:sz w:val="21"/>
          <w:szCs w:val="21"/>
          <w:lang w:eastAsia="zh-CN"/>
        </w:rPr>
        <w:t>[包括预广播信号]</w:t>
      </w:r>
      <w:r w:rsidR="00283FEE" w:rsidRPr="00AA43F0">
        <w:rPr>
          <w:rFonts w:ascii="SimSun" w:eastAsia="SimSun" w:hAnsi="SimSun" w:cs="Arial" w:hint="eastAsia"/>
          <w:sz w:val="21"/>
          <w:szCs w:val="21"/>
          <w:lang w:eastAsia="zh-CN"/>
        </w:rPr>
        <w:t>，而不延及</w:t>
      </w:r>
      <w:r w:rsidR="004E53DF" w:rsidRPr="00AA43F0">
        <w:rPr>
          <w:rFonts w:ascii="SimSun" w:eastAsia="SimSun" w:hAnsi="SimSun" w:cs="Arial" w:hint="eastAsia"/>
          <w:sz w:val="21"/>
          <w:szCs w:val="21"/>
          <w:lang w:eastAsia="zh-CN"/>
        </w:rPr>
        <w:t>其中</w:t>
      </w:r>
      <w:r w:rsidRPr="00AA43F0">
        <w:rPr>
          <w:rFonts w:ascii="SimSun" w:eastAsia="SimSun" w:hAnsi="SimSun" w:cs="Arial" w:hint="eastAsia"/>
          <w:sz w:val="21"/>
          <w:szCs w:val="21"/>
          <w:lang w:eastAsia="zh-CN"/>
        </w:rPr>
        <w:t>所载的</w:t>
      </w:r>
      <w:r w:rsidR="004E53DF" w:rsidRPr="00AA43F0">
        <w:rPr>
          <w:rFonts w:ascii="SimSun" w:eastAsia="SimSun" w:hAnsi="SimSun" w:cs="Arial" w:hint="eastAsia"/>
          <w:sz w:val="21"/>
          <w:szCs w:val="21"/>
          <w:lang w:eastAsia="zh-CN"/>
        </w:rPr>
        <w:t>节目</w:t>
      </w:r>
      <w:r w:rsidRPr="00AA43F0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4F432F" w:rsidRPr="00AA43F0" w:rsidRDefault="00C83AD4" w:rsidP="00C62AD2">
      <w:pPr>
        <w:pStyle w:val="Default"/>
        <w:numPr>
          <w:ilvl w:val="0"/>
          <w:numId w:val="8"/>
        </w:numPr>
        <w:spacing w:afterLines="50" w:after="120" w:line="340" w:lineRule="atLeast"/>
        <w:ind w:left="0" w:firstLine="0"/>
        <w:jc w:val="both"/>
        <w:rPr>
          <w:rFonts w:ascii="SimSun" w:eastAsia="SimSun" w:hAnsi="SimSun" w:cs="Arial"/>
          <w:color w:val="auto"/>
          <w:sz w:val="21"/>
          <w:szCs w:val="21"/>
          <w:lang w:eastAsia="zh-CN"/>
        </w:rPr>
      </w:pPr>
      <w:r w:rsidRPr="00AA43F0">
        <w:rPr>
          <w:rFonts w:ascii="SimSun" w:eastAsia="SimSun" w:hAnsi="SimSun" w:cs="Arial" w:hint="eastAsia"/>
          <w:color w:val="auto"/>
          <w:sz w:val="21"/>
          <w:szCs w:val="21"/>
          <w:lang w:eastAsia="zh-CN"/>
        </w:rPr>
        <w:t>本条约的规定不得对纯粹转播提供任何保护。</w:t>
      </w:r>
    </w:p>
    <w:p w:rsidR="0050763B" w:rsidRPr="00AB4A7B" w:rsidRDefault="003335DB" w:rsidP="00C62AD2">
      <w:pPr>
        <w:pStyle w:val="Heading2"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AB4A7B">
        <w:rPr>
          <w:rFonts w:ascii="SimSun" w:hAnsi="SimSun" w:hint="eastAsia"/>
          <w:sz w:val="21"/>
          <w:szCs w:val="21"/>
        </w:rPr>
        <w:t>(3)</w:t>
      </w:r>
      <w:r w:rsidRPr="00AB4A7B">
        <w:rPr>
          <w:rFonts w:ascii="SimSun" w:hAnsi="SimSun" w:hint="eastAsia"/>
          <w:sz w:val="21"/>
          <w:szCs w:val="21"/>
        </w:rPr>
        <w:tab/>
      </w:r>
    </w:p>
    <w:p w:rsidR="00645BB8" w:rsidRPr="00AB4A7B" w:rsidRDefault="00645BB8" w:rsidP="00C62AD2">
      <w:pPr>
        <w:pStyle w:val="Heading2"/>
        <w:spacing w:beforeLines="100" w:afterLines="50" w:after="120" w:line="340" w:lineRule="atLeast"/>
        <w:jc w:val="both"/>
        <w:rPr>
          <w:rFonts w:ascii="SimSun" w:hAnsi="SimSun"/>
          <w:color w:val="FF0000"/>
          <w:sz w:val="21"/>
          <w:szCs w:val="21"/>
        </w:rPr>
      </w:pPr>
      <w:r w:rsidRPr="00AB4A7B">
        <w:rPr>
          <w:rFonts w:ascii="SimSun" w:hAnsi="SimSun" w:hint="eastAsia"/>
          <w:sz w:val="21"/>
          <w:szCs w:val="21"/>
        </w:rPr>
        <w:t>备选方案</w:t>
      </w:r>
      <w:r w:rsidR="003A5D83" w:rsidRPr="00AB4A7B">
        <w:rPr>
          <w:rFonts w:ascii="SimSun" w:hAnsi="SimSun"/>
          <w:sz w:val="21"/>
          <w:szCs w:val="21"/>
        </w:rPr>
        <w:t>A</w:t>
      </w:r>
    </w:p>
    <w:p w:rsidR="00645BB8" w:rsidRDefault="00645BB8" w:rsidP="00C62AD2">
      <w:pPr>
        <w:pStyle w:val="Default"/>
        <w:spacing w:afterLines="50" w:after="120" w:line="340" w:lineRule="atLeast"/>
        <w:ind w:left="568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645BB8">
        <w:rPr>
          <w:rFonts w:ascii="SimSun" w:eastAsia="SimSun" w:hAnsi="SimSun" w:cs="Arial" w:hint="eastAsia"/>
          <w:sz w:val="21"/>
          <w:szCs w:val="21"/>
          <w:lang w:eastAsia="zh-CN"/>
        </w:rPr>
        <w:t>尽管有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上述第(2)</w:t>
      </w:r>
      <w:r w:rsidRPr="00645BB8">
        <w:rPr>
          <w:rFonts w:ascii="SimSun" w:eastAsia="SimSun" w:hAnsi="SimSun" w:cs="Arial" w:hint="eastAsia"/>
          <w:sz w:val="21"/>
          <w:szCs w:val="21"/>
          <w:lang w:eastAsia="zh-CN"/>
        </w:rPr>
        <w:t>条的规定，广播组织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[</w:t>
      </w:r>
      <w:r w:rsidRPr="00645BB8">
        <w:rPr>
          <w:rFonts w:ascii="SimSun" w:eastAsia="SimSun" w:hAnsi="SimSun" w:cs="Arial" w:hint="eastAsia"/>
          <w:sz w:val="21"/>
          <w:szCs w:val="21"/>
          <w:lang w:eastAsia="zh-CN"/>
        </w:rPr>
        <w:t>/有线广播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组织</w:t>
      </w:r>
      <w:r w:rsidRPr="00645BB8">
        <w:rPr>
          <w:rFonts w:ascii="SimSun" w:eastAsia="SimSun" w:hAnsi="SimSun" w:cs="Arial" w:hint="eastAsia"/>
          <w:sz w:val="21"/>
          <w:szCs w:val="21"/>
          <w:lang w:eastAsia="zh-CN"/>
        </w:rPr>
        <w:t>]</w:t>
      </w:r>
      <w:r>
        <w:rPr>
          <w:rFonts w:ascii="SimSun" w:hAnsi="SimSun" w:cs="SimSun" w:hint="eastAsia"/>
          <w:sz w:val="21"/>
          <w:szCs w:val="21"/>
          <w:lang w:eastAsia="zh-CN"/>
        </w:rPr>
        <w:t>也应当对</w:t>
      </w:r>
      <w:r w:rsidRPr="00711828">
        <w:rPr>
          <w:rFonts w:ascii="SimSun" w:hAnsi="SimSun" w:cs="SimSun" w:hint="eastAsia"/>
          <w:sz w:val="21"/>
          <w:szCs w:val="21"/>
          <w:lang w:eastAsia="zh-CN"/>
        </w:rPr>
        <w:t>以任何方式</w:t>
      </w:r>
      <w:r>
        <w:rPr>
          <w:rFonts w:ascii="SimSun" w:hAnsi="SimSun" w:cs="SimSun" w:hint="eastAsia"/>
          <w:sz w:val="21"/>
          <w:szCs w:val="21"/>
          <w:lang w:eastAsia="zh-CN"/>
        </w:rPr>
        <w:t>[</w:t>
      </w:r>
      <w:r w:rsidRPr="00426571">
        <w:rPr>
          <w:rFonts w:ascii="SimSun" w:hAnsi="SimSun" w:cs="SimSun" w:hint="eastAsia"/>
          <w:sz w:val="21"/>
          <w:szCs w:val="21"/>
          <w:lang w:eastAsia="zh-CN"/>
        </w:rPr>
        <w:t>通过任何媒介</w:t>
      </w:r>
      <w:r>
        <w:rPr>
          <w:rFonts w:ascii="SimSun" w:hAnsi="SimSun" w:cs="SimSun" w:hint="eastAsia"/>
          <w:sz w:val="21"/>
          <w:szCs w:val="21"/>
          <w:lang w:eastAsia="zh-CN"/>
        </w:rPr>
        <w:t>]进行的同时播送或近同时</w:t>
      </w:r>
      <w:r w:rsidR="00767C20">
        <w:rPr>
          <w:rFonts w:ascii="SimSun" w:hAnsi="SimSun" w:cs="SimSun" w:hint="eastAsia"/>
          <w:sz w:val="21"/>
          <w:szCs w:val="21"/>
          <w:lang w:eastAsia="zh-CN"/>
        </w:rPr>
        <w:t>播送</w:t>
      </w:r>
      <w:r>
        <w:rPr>
          <w:rFonts w:ascii="SimSun" w:hAnsi="SimSun" w:cs="SimSun" w:hint="eastAsia"/>
          <w:sz w:val="21"/>
          <w:szCs w:val="21"/>
          <w:lang w:eastAsia="zh-CN"/>
        </w:rPr>
        <w:t>享有</w:t>
      </w:r>
      <w:r w:rsidRPr="00645BB8">
        <w:rPr>
          <w:rFonts w:ascii="SimSun" w:eastAsia="SimSun" w:hAnsi="SimSun" w:cs="Arial" w:hint="eastAsia"/>
          <w:sz w:val="21"/>
          <w:szCs w:val="21"/>
          <w:lang w:eastAsia="zh-CN"/>
        </w:rPr>
        <w:t>保护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127900" w:rsidRPr="00AB4A7B" w:rsidRDefault="00127900" w:rsidP="00C62AD2">
      <w:pPr>
        <w:pStyle w:val="Heading2"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C62AD2">
        <w:rPr>
          <w:rFonts w:ascii="SimSun" w:hAnsi="SimSun" w:hint="eastAsia"/>
          <w:sz w:val="21"/>
          <w:szCs w:val="21"/>
        </w:rPr>
        <w:t>备选方案</w:t>
      </w:r>
      <w:r w:rsidRPr="00AB4A7B">
        <w:rPr>
          <w:rFonts w:ascii="SimSun" w:hAnsi="SimSun" w:cs="SimSun" w:hint="eastAsia"/>
          <w:sz w:val="21"/>
          <w:szCs w:val="21"/>
        </w:rPr>
        <w:t>B</w:t>
      </w:r>
    </w:p>
    <w:p w:rsidR="00767C20" w:rsidRDefault="004351A1" w:rsidP="00C62AD2">
      <w:pPr>
        <w:pStyle w:val="Default"/>
        <w:spacing w:afterLines="50" w:after="120" w:line="340" w:lineRule="atLeast"/>
        <w:ind w:left="568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(i)</w:t>
      </w:r>
      <w:r w:rsidR="00446234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="00767C20" w:rsidRPr="00645BB8">
        <w:rPr>
          <w:rFonts w:ascii="SimSun" w:eastAsia="SimSun" w:hAnsi="SimSun" w:cs="Arial" w:hint="eastAsia"/>
          <w:sz w:val="21"/>
          <w:szCs w:val="21"/>
          <w:lang w:eastAsia="zh-CN"/>
        </w:rPr>
        <w:t>尽管有</w:t>
      </w:r>
      <w:r w:rsidR="00767C20">
        <w:rPr>
          <w:rFonts w:ascii="SimSun" w:eastAsia="SimSun" w:hAnsi="SimSun" w:cs="Arial" w:hint="eastAsia"/>
          <w:sz w:val="21"/>
          <w:szCs w:val="21"/>
          <w:lang w:eastAsia="zh-CN"/>
        </w:rPr>
        <w:t>上述第(2)</w:t>
      </w:r>
      <w:r w:rsidR="00767C20" w:rsidRPr="00645BB8">
        <w:rPr>
          <w:rFonts w:ascii="SimSun" w:eastAsia="SimSun" w:hAnsi="SimSun" w:cs="Arial" w:hint="eastAsia"/>
          <w:sz w:val="21"/>
          <w:szCs w:val="21"/>
          <w:lang w:eastAsia="zh-CN"/>
        </w:rPr>
        <w:t>条的规定，广播组织</w:t>
      </w:r>
      <w:r w:rsidR="00767C20">
        <w:rPr>
          <w:rFonts w:ascii="SimSun" w:eastAsia="SimSun" w:hAnsi="SimSun" w:cs="Arial" w:hint="eastAsia"/>
          <w:sz w:val="21"/>
          <w:szCs w:val="21"/>
          <w:lang w:eastAsia="zh-CN"/>
        </w:rPr>
        <w:t>[</w:t>
      </w:r>
      <w:r w:rsidR="00767C20" w:rsidRPr="00645BB8">
        <w:rPr>
          <w:rFonts w:ascii="SimSun" w:eastAsia="SimSun" w:hAnsi="SimSun" w:cs="Arial" w:hint="eastAsia"/>
          <w:sz w:val="21"/>
          <w:szCs w:val="21"/>
          <w:lang w:eastAsia="zh-CN"/>
        </w:rPr>
        <w:t>/有线广播</w:t>
      </w:r>
      <w:r w:rsidR="00767C20">
        <w:rPr>
          <w:rFonts w:ascii="SimSun" w:eastAsia="SimSun" w:hAnsi="SimSun" w:cs="Arial" w:hint="eastAsia"/>
          <w:sz w:val="21"/>
          <w:szCs w:val="21"/>
          <w:lang w:eastAsia="zh-CN"/>
        </w:rPr>
        <w:t>组织</w:t>
      </w:r>
      <w:r w:rsidR="00767C20" w:rsidRPr="00645BB8">
        <w:rPr>
          <w:rFonts w:ascii="SimSun" w:eastAsia="SimSun" w:hAnsi="SimSun" w:cs="Arial" w:hint="eastAsia"/>
          <w:sz w:val="21"/>
          <w:szCs w:val="21"/>
          <w:lang w:eastAsia="zh-CN"/>
        </w:rPr>
        <w:t>]</w:t>
      </w:r>
      <w:r w:rsidR="00767C20">
        <w:rPr>
          <w:rFonts w:ascii="SimSun" w:hAnsi="SimSun" w:cs="SimSun" w:hint="eastAsia"/>
          <w:sz w:val="21"/>
          <w:szCs w:val="21"/>
          <w:lang w:eastAsia="zh-CN"/>
        </w:rPr>
        <w:t>也应当对</w:t>
      </w:r>
      <w:r w:rsidR="00767C20" w:rsidRPr="00711828">
        <w:rPr>
          <w:rFonts w:ascii="SimSun" w:hAnsi="SimSun" w:cs="SimSun" w:hint="eastAsia"/>
          <w:sz w:val="21"/>
          <w:szCs w:val="21"/>
          <w:lang w:eastAsia="zh-CN"/>
        </w:rPr>
        <w:t>以任何方式</w:t>
      </w:r>
      <w:r w:rsidR="00767C20">
        <w:rPr>
          <w:rFonts w:ascii="SimSun" w:hAnsi="SimSun" w:cs="SimSun" w:hint="eastAsia"/>
          <w:sz w:val="21"/>
          <w:szCs w:val="21"/>
          <w:lang w:eastAsia="zh-CN"/>
        </w:rPr>
        <w:t>[</w:t>
      </w:r>
      <w:r w:rsidR="00767C20" w:rsidRPr="00426571">
        <w:rPr>
          <w:rFonts w:ascii="SimSun" w:hAnsi="SimSun" w:cs="SimSun" w:hint="eastAsia"/>
          <w:sz w:val="21"/>
          <w:szCs w:val="21"/>
          <w:lang w:eastAsia="zh-CN"/>
        </w:rPr>
        <w:t>通过任何媒介</w:t>
      </w:r>
      <w:r w:rsidR="00767C20">
        <w:rPr>
          <w:rFonts w:ascii="SimSun" w:hAnsi="SimSun" w:cs="SimSun" w:hint="eastAsia"/>
          <w:sz w:val="21"/>
          <w:szCs w:val="21"/>
          <w:lang w:eastAsia="zh-CN"/>
        </w:rPr>
        <w:t>]进行的同时播送、近同时播送[或滞后播送]享有</w:t>
      </w:r>
      <w:r w:rsidR="00767C20" w:rsidRPr="00645BB8">
        <w:rPr>
          <w:rFonts w:ascii="SimSun" w:eastAsia="SimSun" w:hAnsi="SimSun" w:cs="Arial" w:hint="eastAsia"/>
          <w:sz w:val="21"/>
          <w:szCs w:val="21"/>
          <w:lang w:eastAsia="zh-CN"/>
        </w:rPr>
        <w:t>保护</w:t>
      </w:r>
      <w:r w:rsidR="00767C20">
        <w:rPr>
          <w:rFonts w:ascii="SimSun" w:eastAsia="SimSun" w:hAnsi="SimSun" w:cs="Arial" w:hint="eastAsia"/>
          <w:sz w:val="21"/>
          <w:szCs w:val="21"/>
          <w:lang w:eastAsia="zh-CN"/>
        </w:rPr>
        <w:t>[，包括</w:t>
      </w:r>
      <w:r w:rsidR="00767C20" w:rsidRPr="00711828">
        <w:rPr>
          <w:rFonts w:ascii="SimSun" w:hAnsi="SimSun" w:cs="SimSun" w:hint="eastAsia"/>
          <w:sz w:val="21"/>
          <w:szCs w:val="21"/>
          <w:lang w:eastAsia="zh-CN"/>
        </w:rPr>
        <w:t>以</w:t>
      </w:r>
      <w:r w:rsidR="00767C20" w:rsidRPr="00711828">
        <w:rPr>
          <w:rFonts w:ascii="SimSun" w:hAnsi="SimSun" w:hint="eastAsia"/>
          <w:color w:val="000000" w:themeColor="text1"/>
          <w:sz w:val="21"/>
          <w:szCs w:val="21"/>
          <w:lang w:eastAsia="zh-CN"/>
        </w:rPr>
        <w:t>公众在其个人选定的地点和时间可以获得的方式进行的播送</w:t>
      </w:r>
      <w:r w:rsid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]</w:t>
      </w:r>
      <w:r w:rsidR="00767C20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767C20" w:rsidRDefault="00767C20" w:rsidP="00C62AD2">
      <w:pPr>
        <w:pStyle w:val="Default"/>
        <w:spacing w:afterLines="50" w:after="120" w:line="340" w:lineRule="atLeast"/>
        <w:ind w:left="568"/>
        <w:jc w:val="both"/>
        <w:rPr>
          <w:rFonts w:ascii="SimSun" w:hAnsi="SimSun"/>
          <w:color w:val="000000" w:themeColor="text1"/>
          <w:sz w:val="21"/>
          <w:szCs w:val="21"/>
          <w:lang w:eastAsia="zh-CN"/>
        </w:rPr>
      </w:pPr>
      <w:r>
        <w:rPr>
          <w:rFonts w:ascii="SimSun" w:eastAsia="SimSun" w:hAnsi="SimSun" w:cs="SimSun" w:hint="eastAsia"/>
          <w:sz w:val="21"/>
          <w:szCs w:val="21"/>
          <w:lang w:eastAsia="zh-CN"/>
        </w:rPr>
        <w:t>[(ii)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ab/>
        <w:t>缔约</w:t>
      </w:r>
      <w:r w:rsidRPr="00AB4A7B">
        <w:rPr>
          <w:rFonts w:ascii="SimSun" w:eastAsia="SimSun" w:hAnsi="SimSun" w:cs="Arial" w:hint="eastAsia"/>
          <w:sz w:val="21"/>
          <w:szCs w:val="21"/>
          <w:lang w:eastAsia="zh-CN"/>
        </w:rPr>
        <w:t>各方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可以将对滞后播送的保护限制为包括</w:t>
      </w:r>
      <w:r w:rsidRPr="00711828">
        <w:rPr>
          <w:rFonts w:ascii="SimSun" w:hAnsi="SimSun" w:cs="SimSun" w:hint="eastAsia"/>
          <w:sz w:val="21"/>
          <w:szCs w:val="21"/>
          <w:lang w:eastAsia="zh-CN"/>
        </w:rPr>
        <w:t>以</w:t>
      </w:r>
      <w:r w:rsidRPr="00711828">
        <w:rPr>
          <w:rFonts w:ascii="SimSun" w:hAnsi="SimSun" w:hint="eastAsia"/>
          <w:color w:val="000000" w:themeColor="text1"/>
          <w:sz w:val="21"/>
          <w:szCs w:val="21"/>
          <w:lang w:eastAsia="zh-CN"/>
        </w:rPr>
        <w:t>公众在其个人选定的地点和时间可以获得的方式进行的播送。</w:t>
      </w:r>
    </w:p>
    <w:p w:rsidR="00D41DF3" w:rsidRDefault="00767C20" w:rsidP="00C62AD2">
      <w:pPr>
        <w:pStyle w:val="Default"/>
        <w:spacing w:afterLines="50" w:after="120" w:line="340" w:lineRule="atLeast"/>
        <w:ind w:left="568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hAnsi="SimSun" w:hint="eastAsia"/>
          <w:color w:val="000000" w:themeColor="text1"/>
          <w:sz w:val="21"/>
          <w:szCs w:val="21"/>
          <w:lang w:eastAsia="zh-CN"/>
        </w:rPr>
        <w:t>(iii)</w:t>
      </w:r>
      <w:r>
        <w:rPr>
          <w:rFonts w:ascii="SimSun" w:hAnsi="SimSun" w:hint="eastAsia"/>
          <w:color w:val="000000" w:themeColor="text1"/>
          <w:sz w:val="21"/>
          <w:szCs w:val="21"/>
          <w:lang w:eastAsia="zh-CN"/>
        </w:rPr>
        <w:tab/>
      </w:r>
      <w:proofErr w:type="gramStart"/>
      <w:r w:rsidR="00481ABC" w:rsidRPr="00AB4A7B">
        <w:rPr>
          <w:rFonts w:ascii="SimSun" w:eastAsia="SimSun" w:hAnsi="SimSun" w:cs="Arial" w:hint="eastAsia"/>
          <w:sz w:val="21"/>
          <w:szCs w:val="21"/>
          <w:lang w:eastAsia="zh-CN"/>
        </w:rPr>
        <w:t>对于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来自</w:t>
      </w:r>
      <w:r w:rsidR="00481ABC" w:rsidRP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另一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个选择适用第(</w:t>
      </w:r>
      <w:proofErr w:type="gramEnd"/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ii)项的</w:t>
      </w:r>
      <w:r w:rsidR="00481ABC" w:rsidRP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缔约方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的</w:t>
      </w:r>
      <w:r w:rsidR="00481ABC" w:rsidRP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广播组织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[</w:t>
      </w:r>
      <w:r w:rsidR="00481ABC" w:rsidRP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/有线广播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组织</w:t>
      </w:r>
      <w:r w:rsidR="00481ABC" w:rsidRP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]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，</w:t>
      </w:r>
      <w:r w:rsidRP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缔约各方可</w:t>
      </w:r>
      <w:r>
        <w:rPr>
          <w:rFonts w:ascii="SimSun" w:hAnsi="SimSun" w:hint="eastAsia"/>
          <w:color w:val="000000" w:themeColor="text1"/>
          <w:sz w:val="21"/>
          <w:szCs w:val="21"/>
          <w:lang w:eastAsia="zh-CN"/>
        </w:rPr>
        <w:t>将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对此种组织</w:t>
      </w:r>
      <w:r w:rsidRP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给予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的保护限制为其自已的</w:t>
      </w:r>
      <w:r w:rsidR="00481ABC" w:rsidRP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广播组织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[</w:t>
      </w:r>
      <w:r w:rsidR="00481ABC" w:rsidRP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/有线广播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组织</w:t>
      </w:r>
      <w:r w:rsidR="00481ABC" w:rsidRP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]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在该</w:t>
      </w:r>
      <w:r w:rsidR="002A0067">
        <w:rPr>
          <w:rFonts w:ascii="SimSun" w:hAnsi="SimSun" w:hint="eastAsia"/>
          <w:color w:val="000000" w:themeColor="text1"/>
          <w:sz w:val="21"/>
          <w:szCs w:val="21"/>
          <w:lang w:eastAsia="zh-CN"/>
        </w:rPr>
        <w:t>另一</w:t>
      </w:r>
      <w:r w:rsidR="00481AB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缔约方所享有的那些权利。</w:t>
      </w:r>
      <w:r w:rsidRPr="00767C20">
        <w:rPr>
          <w:rFonts w:ascii="SimSun" w:hAnsi="SimSun" w:hint="eastAsia"/>
          <w:color w:val="000000" w:themeColor="text1"/>
          <w:sz w:val="21"/>
          <w:szCs w:val="21"/>
          <w:lang w:eastAsia="zh-CN"/>
        </w:rPr>
        <w:t>]</w:t>
      </w:r>
    </w:p>
    <w:p w:rsidR="00792250" w:rsidRDefault="00792250">
      <w:pPr>
        <w:rPr>
          <w:rFonts w:ascii="SimSun" w:eastAsiaTheme="minorEastAsia" w:hAnsi="SimSun" w:cs="Times New Roman"/>
          <w:color w:val="000000" w:themeColor="text1"/>
          <w:sz w:val="21"/>
          <w:szCs w:val="21"/>
        </w:rPr>
      </w:pPr>
      <w:r>
        <w:rPr>
          <w:rFonts w:ascii="SimSun" w:hAnsi="SimSun"/>
          <w:color w:val="000000" w:themeColor="text1"/>
          <w:sz w:val="21"/>
          <w:szCs w:val="21"/>
        </w:rPr>
        <w:br w:type="page"/>
      </w:r>
    </w:p>
    <w:p w:rsidR="004F432F" w:rsidRPr="0088448C" w:rsidRDefault="00CD43DE" w:rsidP="0088448C">
      <w:pPr>
        <w:pStyle w:val="Heading1"/>
        <w:spacing w:beforeLines="100" w:afterLines="100" w:after="240" w:line="340" w:lineRule="atLeast"/>
        <w:rPr>
          <w:rFonts w:ascii="SimHei" w:eastAsia="SimHei" w:hAnsi="SimHei"/>
          <w:b w:val="0"/>
          <w:sz w:val="21"/>
          <w:szCs w:val="21"/>
        </w:rPr>
      </w:pPr>
      <w:r w:rsidRPr="0088448C">
        <w:rPr>
          <w:rFonts w:ascii="SimHei" w:eastAsia="SimHei" w:hAnsi="SimHei" w:hint="eastAsia"/>
          <w:b w:val="0"/>
          <w:sz w:val="21"/>
          <w:szCs w:val="21"/>
        </w:rPr>
        <w:t>三、所授权利</w:t>
      </w:r>
      <w:r w:rsidR="004F432F" w:rsidRPr="0088448C">
        <w:rPr>
          <w:rFonts w:ascii="SimHei" w:eastAsia="SimHei" w:hAnsi="SimHei"/>
          <w:b w:val="0"/>
          <w:sz w:val="21"/>
          <w:szCs w:val="21"/>
        </w:rPr>
        <w:t>/</w:t>
      </w:r>
      <w:r w:rsidRPr="0088448C">
        <w:rPr>
          <w:rFonts w:ascii="SimHei" w:eastAsia="SimHei" w:hAnsi="SimHei" w:hint="eastAsia"/>
          <w:b w:val="0"/>
          <w:sz w:val="21"/>
          <w:szCs w:val="21"/>
        </w:rPr>
        <w:t>保护</w:t>
      </w:r>
    </w:p>
    <w:p w:rsidR="0050763B" w:rsidRPr="00890A4B" w:rsidRDefault="001C6CEA" w:rsidP="00C62AD2">
      <w:pPr>
        <w:pStyle w:val="Heading2"/>
        <w:spacing w:beforeLines="100"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890A4B">
        <w:rPr>
          <w:rFonts w:ascii="SimSun" w:hAnsi="SimSun" w:hint="eastAsia"/>
          <w:sz w:val="21"/>
          <w:szCs w:val="21"/>
        </w:rPr>
        <w:t>(</w:t>
      </w:r>
      <w:r w:rsidR="008C7445" w:rsidRPr="00890A4B">
        <w:rPr>
          <w:rFonts w:ascii="SimSun" w:hAnsi="SimSun" w:hint="eastAsia"/>
          <w:sz w:val="21"/>
          <w:szCs w:val="21"/>
        </w:rPr>
        <w:t>1</w:t>
      </w:r>
      <w:r w:rsidR="00822C04" w:rsidRPr="00890A4B">
        <w:rPr>
          <w:rFonts w:ascii="SimSun" w:hAnsi="SimSun"/>
          <w:sz w:val="21"/>
          <w:szCs w:val="21"/>
        </w:rPr>
        <w:t>)</w:t>
      </w:r>
    </w:p>
    <w:p w:rsidR="004F432F" w:rsidRPr="00890A4B" w:rsidRDefault="00CD43DE" w:rsidP="00C62AD2">
      <w:pPr>
        <w:pStyle w:val="Heading2"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90A4B">
        <w:rPr>
          <w:rFonts w:ascii="SimSun" w:hAnsi="SimSun" w:hint="eastAsia"/>
          <w:sz w:val="21"/>
          <w:szCs w:val="21"/>
        </w:rPr>
        <w:t>备选方案</w:t>
      </w:r>
      <w:r w:rsidR="004F432F" w:rsidRPr="00890A4B">
        <w:rPr>
          <w:rFonts w:ascii="SimSun" w:hAnsi="SimSun"/>
          <w:sz w:val="21"/>
          <w:szCs w:val="21"/>
        </w:rPr>
        <w:t>A</w:t>
      </w:r>
    </w:p>
    <w:p w:rsidR="000539E9" w:rsidRPr="000539E9" w:rsidRDefault="008C7445" w:rsidP="00C62AD2">
      <w:pPr>
        <w:pStyle w:val="Default"/>
        <w:numPr>
          <w:ilvl w:val="0"/>
          <w:numId w:val="21"/>
        </w:numPr>
        <w:spacing w:afterLines="50" w:after="120" w:line="340" w:lineRule="atLeast"/>
        <w:ind w:left="562" w:firstLine="0"/>
        <w:jc w:val="both"/>
        <w:rPr>
          <w:rFonts w:ascii="SimSun" w:eastAsia="SimSun" w:hAnsi="SimSun" w:cs="Arial"/>
          <w:color w:val="auto"/>
          <w:sz w:val="21"/>
          <w:szCs w:val="21"/>
          <w:lang w:eastAsia="zh-CN"/>
        </w:rPr>
      </w:pP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广播组织应</w:t>
      </w:r>
      <w:r w:rsidR="001C6CEA">
        <w:rPr>
          <w:rFonts w:ascii="SimSun" w:eastAsia="SimSun" w:hAnsi="SimSun" w:cs="Arial" w:hint="eastAsia"/>
          <w:sz w:val="21"/>
          <w:szCs w:val="21"/>
          <w:lang w:eastAsia="zh-CN"/>
        </w:rPr>
        <w:t>当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有权授权或禁止</w:t>
      </w:r>
      <w:r w:rsidR="000539E9">
        <w:rPr>
          <w:rFonts w:ascii="SimSun" w:eastAsia="SimSun" w:hAnsi="SimSun" w:cs="Arial" w:hint="eastAsia"/>
          <w:sz w:val="21"/>
          <w:szCs w:val="21"/>
          <w:lang w:eastAsia="zh-CN"/>
        </w:rPr>
        <w:t>[</w:t>
      </w:r>
      <w:r w:rsidR="000539E9" w:rsidRPr="00711828">
        <w:rPr>
          <w:rFonts w:ascii="SimSun" w:hAnsi="SimSun" w:cs="SimSun" w:hint="eastAsia"/>
          <w:sz w:val="21"/>
          <w:szCs w:val="21"/>
          <w:lang w:eastAsia="zh-CN"/>
        </w:rPr>
        <w:t>以任何方式</w:t>
      </w:r>
      <w:r w:rsidR="000539E9">
        <w:rPr>
          <w:rFonts w:ascii="SimSun" w:hAnsi="SimSun" w:cs="SimSun" w:hint="eastAsia"/>
          <w:sz w:val="21"/>
          <w:szCs w:val="21"/>
          <w:lang w:eastAsia="zh-CN"/>
        </w:rPr>
        <w:t>][/</w:t>
      </w:r>
      <w:r w:rsidR="000539E9" w:rsidRPr="00426571">
        <w:rPr>
          <w:rFonts w:ascii="SimSun" w:hAnsi="SimSun" w:cs="SimSun" w:hint="eastAsia"/>
          <w:sz w:val="21"/>
          <w:szCs w:val="21"/>
          <w:lang w:eastAsia="zh-CN"/>
        </w:rPr>
        <w:t>通过任何媒介</w:t>
      </w:r>
      <w:r w:rsidR="000539E9">
        <w:rPr>
          <w:rFonts w:ascii="SimSun" w:hAnsi="SimSun" w:cs="SimSun" w:hint="eastAsia"/>
          <w:sz w:val="21"/>
          <w:szCs w:val="21"/>
          <w:lang w:eastAsia="zh-CN"/>
        </w:rPr>
        <w:t>]向公众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[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同时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近同时][和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滞后</w:t>
      </w:r>
      <w:r w:rsidR="00DD5D0B">
        <w:rPr>
          <w:rFonts w:ascii="SimSun" w:eastAsia="SimSun" w:hAnsi="SimSun" w:cs="Arial" w:hint="eastAsia"/>
          <w:sz w:val="21"/>
          <w:szCs w:val="21"/>
          <w:lang w:eastAsia="zh-CN"/>
        </w:rPr>
        <w:t>]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转播其</w:t>
      </w:r>
      <w:r w:rsidR="000539E9">
        <w:rPr>
          <w:rFonts w:ascii="SimSun" w:eastAsia="SimSun" w:hAnsi="SimSun" w:cs="Arial" w:hint="eastAsia"/>
          <w:sz w:val="21"/>
          <w:szCs w:val="21"/>
          <w:lang w:eastAsia="zh-CN"/>
        </w:rPr>
        <w:t>载有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节目</w:t>
      </w:r>
      <w:r w:rsidR="000539E9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信号</w:t>
      </w:r>
      <w:r w:rsidR="000539E9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8C7445" w:rsidRPr="008C7445" w:rsidRDefault="000539E9" w:rsidP="00C62AD2">
      <w:pPr>
        <w:pStyle w:val="Default"/>
        <w:spacing w:afterLines="50" w:after="120" w:line="340" w:lineRule="atLeast"/>
        <w:ind w:left="568"/>
        <w:jc w:val="both"/>
        <w:rPr>
          <w:rFonts w:ascii="SimSun" w:eastAsia="SimSun" w:hAnsi="SimSun" w:cs="Arial"/>
          <w:color w:val="auto"/>
          <w:sz w:val="21"/>
          <w:szCs w:val="21"/>
          <w:lang w:eastAsia="zh-CN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[(ii)</w:t>
      </w:r>
      <w:r w:rsidR="00C008FE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="005800CC" w:rsidRPr="00645BB8">
        <w:rPr>
          <w:rFonts w:ascii="SimSun" w:eastAsia="SimSun" w:hAnsi="SimSun" w:cs="Arial" w:hint="eastAsia"/>
          <w:sz w:val="21"/>
          <w:szCs w:val="21"/>
          <w:lang w:eastAsia="zh-CN"/>
        </w:rPr>
        <w:t>广播组织</w:t>
      </w:r>
      <w:r w:rsidR="005800CC">
        <w:rPr>
          <w:rFonts w:ascii="SimSun" w:eastAsia="SimSun" w:hAnsi="SimSun" w:cs="Arial" w:hint="eastAsia"/>
          <w:sz w:val="21"/>
          <w:szCs w:val="21"/>
          <w:lang w:eastAsia="zh-CN"/>
        </w:rPr>
        <w:t>[和</w:t>
      </w:r>
      <w:r w:rsidR="005800CC" w:rsidRPr="00645BB8">
        <w:rPr>
          <w:rFonts w:ascii="SimSun" w:eastAsia="SimSun" w:hAnsi="SimSun" w:cs="Arial" w:hint="eastAsia"/>
          <w:sz w:val="21"/>
          <w:szCs w:val="21"/>
          <w:lang w:eastAsia="zh-CN"/>
        </w:rPr>
        <w:t>有线广播</w:t>
      </w:r>
      <w:r w:rsidR="005800CC">
        <w:rPr>
          <w:rFonts w:ascii="SimSun" w:eastAsia="SimSun" w:hAnsi="SimSun" w:cs="Arial" w:hint="eastAsia"/>
          <w:sz w:val="21"/>
          <w:szCs w:val="21"/>
          <w:lang w:eastAsia="zh-CN"/>
        </w:rPr>
        <w:t>组织</w:t>
      </w:r>
      <w:r w:rsidR="005800CC" w:rsidRPr="00645BB8">
        <w:rPr>
          <w:rFonts w:ascii="SimSun" w:eastAsia="SimSun" w:hAnsi="SimSun" w:cs="Arial" w:hint="eastAsia"/>
          <w:sz w:val="21"/>
          <w:szCs w:val="21"/>
          <w:lang w:eastAsia="zh-CN"/>
        </w:rPr>
        <w:t>]</w:t>
      </w:r>
      <w:r w:rsidR="005800CC">
        <w:rPr>
          <w:rFonts w:ascii="SimSun" w:hAnsi="SimSun" w:cs="SimSun" w:hint="eastAsia"/>
          <w:sz w:val="21"/>
          <w:szCs w:val="21"/>
          <w:lang w:eastAsia="zh-CN"/>
        </w:rPr>
        <w:t>也</w:t>
      </w:r>
      <w:r w:rsidR="001C6CEA">
        <w:rPr>
          <w:rFonts w:ascii="SimSun" w:hAnsi="SimSun" w:cs="SimSun" w:hint="eastAsia"/>
          <w:sz w:val="21"/>
          <w:szCs w:val="21"/>
          <w:lang w:eastAsia="zh-CN"/>
        </w:rPr>
        <w:t>应当</w:t>
      </w:r>
      <w:r w:rsidR="008C7445" w:rsidRPr="008C7445">
        <w:rPr>
          <w:rFonts w:ascii="SimSun" w:eastAsia="SimSun" w:hAnsi="SimSun" w:cs="Arial" w:hint="eastAsia"/>
          <w:sz w:val="21"/>
          <w:szCs w:val="21"/>
          <w:lang w:eastAsia="zh-CN"/>
        </w:rPr>
        <w:t>有权授权或禁止</w:t>
      </w:r>
      <w:r w:rsidR="005800CC" w:rsidRPr="00711828">
        <w:rPr>
          <w:rFonts w:ascii="SimSun" w:hAnsi="SimSun" w:cs="SimSun" w:hint="eastAsia"/>
          <w:sz w:val="21"/>
          <w:szCs w:val="21"/>
          <w:lang w:eastAsia="zh-CN"/>
        </w:rPr>
        <w:t>以</w:t>
      </w:r>
      <w:r w:rsidR="005800CC" w:rsidRPr="00711828">
        <w:rPr>
          <w:rFonts w:ascii="SimSun" w:hAnsi="SimSun" w:hint="eastAsia"/>
          <w:color w:val="000000" w:themeColor="text1"/>
          <w:sz w:val="21"/>
          <w:szCs w:val="21"/>
          <w:lang w:eastAsia="zh-CN"/>
        </w:rPr>
        <w:t>公众在其个人选定的地点和时间可以获得</w:t>
      </w:r>
      <w:r w:rsidR="005800CC">
        <w:rPr>
          <w:rFonts w:ascii="SimSun" w:hAnsi="SimSun" w:hint="eastAsia"/>
          <w:color w:val="000000" w:themeColor="text1"/>
          <w:sz w:val="21"/>
          <w:szCs w:val="21"/>
          <w:lang w:eastAsia="zh-CN"/>
        </w:rPr>
        <w:t>的方式，</w:t>
      </w:r>
      <w:r w:rsidR="008C7445" w:rsidRPr="008C7445">
        <w:rPr>
          <w:rFonts w:ascii="SimSun" w:eastAsia="SimSun" w:hAnsi="SimSun" w:cs="Arial" w:hint="eastAsia"/>
          <w:sz w:val="21"/>
          <w:szCs w:val="21"/>
          <w:lang w:eastAsia="zh-CN"/>
        </w:rPr>
        <w:t>向公众提供</w:t>
      </w:r>
      <w:r w:rsidR="008C7445" w:rsidRPr="006965E6">
        <w:rPr>
          <w:rFonts w:ascii="SimSun" w:eastAsia="SimSun" w:hAnsi="SimSun" w:cs="Arial" w:hint="eastAsia"/>
          <w:sz w:val="21"/>
          <w:szCs w:val="21"/>
          <w:lang w:eastAsia="zh-CN"/>
        </w:rPr>
        <w:t>其广播</w:t>
      </w:r>
      <w:r w:rsidR="006965E6" w:rsidRPr="006965E6">
        <w:rPr>
          <w:rFonts w:ascii="SimSun" w:eastAsia="SimSun" w:hAnsi="SimSun" w:cs="Arial" w:hint="eastAsia"/>
          <w:sz w:val="21"/>
          <w:szCs w:val="21"/>
          <w:lang w:eastAsia="zh-CN"/>
        </w:rPr>
        <w:t>节目</w:t>
      </w:r>
      <w:r w:rsidR="008C7445" w:rsidRPr="006965E6">
        <w:rPr>
          <w:rFonts w:ascii="SimSun" w:eastAsia="SimSun" w:hAnsi="SimSun" w:cs="Arial" w:hint="eastAsia"/>
          <w:sz w:val="21"/>
          <w:szCs w:val="21"/>
          <w:lang w:eastAsia="zh-CN"/>
        </w:rPr>
        <w:t>[</w:t>
      </w:r>
      <w:r w:rsidR="005800CC" w:rsidRPr="006965E6">
        <w:rPr>
          <w:rFonts w:ascii="SimSun" w:eastAsia="SimSun" w:hAnsi="SimSun" w:cs="Arial" w:hint="eastAsia"/>
          <w:sz w:val="21"/>
          <w:szCs w:val="21"/>
          <w:lang w:eastAsia="zh-CN"/>
        </w:rPr>
        <w:t>和</w:t>
      </w:r>
      <w:r w:rsidR="008C7445" w:rsidRPr="006965E6">
        <w:rPr>
          <w:rFonts w:ascii="SimSun" w:eastAsia="SimSun" w:hAnsi="SimSun" w:cs="Arial" w:hint="eastAsia"/>
          <w:sz w:val="21"/>
          <w:szCs w:val="21"/>
          <w:lang w:eastAsia="zh-CN"/>
        </w:rPr>
        <w:t>有线广播</w:t>
      </w:r>
      <w:r w:rsidR="006965E6">
        <w:rPr>
          <w:rFonts w:ascii="SimSun" w:eastAsia="SimSun" w:hAnsi="SimSun" w:cs="Arial" w:hint="eastAsia"/>
          <w:sz w:val="21"/>
          <w:szCs w:val="21"/>
          <w:lang w:eastAsia="zh-CN"/>
        </w:rPr>
        <w:t>节目</w:t>
      </w:r>
      <w:r w:rsidR="008C7445" w:rsidRPr="008C7445">
        <w:rPr>
          <w:rFonts w:ascii="SimSun" w:eastAsia="SimSun" w:hAnsi="SimSun" w:cs="Arial" w:hint="eastAsia"/>
          <w:sz w:val="21"/>
          <w:szCs w:val="21"/>
          <w:lang w:eastAsia="zh-CN"/>
        </w:rPr>
        <w:t>]</w:t>
      </w:r>
      <w:r w:rsidR="008C7445" w:rsidRPr="008C7445">
        <w:rPr>
          <w:rFonts w:ascii="SimSun" w:eastAsia="SimSun" w:hAnsi="SimSun" w:cs="Arial" w:hint="eastAsia"/>
          <w:color w:val="auto"/>
          <w:sz w:val="21"/>
          <w:szCs w:val="21"/>
          <w:lang w:eastAsia="zh-CN"/>
        </w:rPr>
        <w:t>。</w:t>
      </w:r>
      <w:r w:rsidR="0012367C">
        <w:rPr>
          <w:rFonts w:ascii="SimSun" w:eastAsia="SimSun" w:hAnsi="SimSun" w:cs="Arial" w:hint="eastAsia"/>
          <w:color w:val="auto"/>
          <w:sz w:val="21"/>
          <w:szCs w:val="21"/>
          <w:lang w:eastAsia="zh-CN"/>
        </w:rPr>
        <w:t>]</w:t>
      </w:r>
    </w:p>
    <w:p w:rsidR="001C6CEA" w:rsidRPr="009E1D7E" w:rsidRDefault="001C6CEA" w:rsidP="00C62AD2">
      <w:pPr>
        <w:pStyle w:val="Heading2"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9E1D7E">
        <w:rPr>
          <w:rFonts w:ascii="SimSun" w:hAnsi="SimSun" w:hint="eastAsia"/>
          <w:sz w:val="21"/>
          <w:szCs w:val="21"/>
        </w:rPr>
        <w:t>备选方案B</w:t>
      </w:r>
    </w:p>
    <w:p w:rsidR="001C6CEA" w:rsidRDefault="0050763B" w:rsidP="00C62AD2">
      <w:pPr>
        <w:pStyle w:val="Default"/>
        <w:spacing w:afterLines="50" w:after="120" w:line="340" w:lineRule="atLeast"/>
        <w:ind w:left="568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(i)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proofErr w:type="gramStart"/>
      <w:r w:rsidR="001C6CEA" w:rsidRPr="008C7445">
        <w:rPr>
          <w:rFonts w:ascii="SimSun" w:eastAsia="SimSun" w:hAnsi="SimSun" w:cs="Arial" w:hint="eastAsia"/>
          <w:sz w:val="21"/>
          <w:szCs w:val="21"/>
          <w:lang w:eastAsia="zh-CN"/>
        </w:rPr>
        <w:t>广播组织应</w:t>
      </w:r>
      <w:r w:rsidR="001C6CEA">
        <w:rPr>
          <w:rFonts w:ascii="SimSun" w:eastAsia="SimSun" w:hAnsi="SimSun" w:cs="Arial" w:hint="eastAsia"/>
          <w:sz w:val="21"/>
          <w:szCs w:val="21"/>
          <w:lang w:eastAsia="zh-CN"/>
        </w:rPr>
        <w:t>当</w:t>
      </w:r>
      <w:r w:rsidR="001C6CEA" w:rsidRPr="008C7445">
        <w:rPr>
          <w:rFonts w:ascii="SimSun" w:eastAsia="SimSun" w:hAnsi="SimSun" w:cs="Arial" w:hint="eastAsia"/>
          <w:sz w:val="21"/>
          <w:szCs w:val="21"/>
          <w:lang w:eastAsia="zh-CN"/>
        </w:rPr>
        <w:t>有权禁止</w:t>
      </w:r>
      <w:r w:rsidR="001C6CEA">
        <w:rPr>
          <w:rFonts w:ascii="SimSun" w:eastAsia="SimSun" w:hAnsi="SimSun" w:cs="Arial" w:hint="eastAsia"/>
          <w:sz w:val="21"/>
          <w:szCs w:val="21"/>
          <w:lang w:eastAsia="zh-CN"/>
        </w:rPr>
        <w:t>未经授权[</w:t>
      </w:r>
      <w:proofErr w:type="gramEnd"/>
      <w:r w:rsidR="001C6CEA" w:rsidRPr="00711828">
        <w:rPr>
          <w:rFonts w:ascii="SimSun" w:hAnsi="SimSun" w:cs="SimSun" w:hint="eastAsia"/>
          <w:sz w:val="21"/>
          <w:szCs w:val="21"/>
          <w:lang w:eastAsia="zh-CN"/>
        </w:rPr>
        <w:t>以任何方式</w:t>
      </w:r>
      <w:r w:rsidR="001C6CEA">
        <w:rPr>
          <w:rFonts w:ascii="SimSun" w:hAnsi="SimSun" w:cs="SimSun" w:hint="eastAsia"/>
          <w:sz w:val="21"/>
          <w:szCs w:val="21"/>
          <w:lang w:eastAsia="zh-CN"/>
        </w:rPr>
        <w:t>][/</w:t>
      </w:r>
      <w:r w:rsidR="001C6CEA" w:rsidRPr="00426571">
        <w:rPr>
          <w:rFonts w:ascii="SimSun" w:hAnsi="SimSun" w:cs="SimSun" w:hint="eastAsia"/>
          <w:sz w:val="21"/>
          <w:szCs w:val="21"/>
          <w:lang w:eastAsia="zh-CN"/>
        </w:rPr>
        <w:t>通过任何媒介</w:t>
      </w:r>
      <w:r w:rsidR="001C6CEA">
        <w:rPr>
          <w:rFonts w:ascii="SimSun" w:hAnsi="SimSun" w:cs="SimSun" w:hint="eastAsia"/>
          <w:sz w:val="21"/>
          <w:szCs w:val="21"/>
          <w:lang w:eastAsia="zh-CN"/>
        </w:rPr>
        <w:t>]向公众</w:t>
      </w:r>
      <w:r w:rsidR="001C6CEA">
        <w:rPr>
          <w:rFonts w:ascii="SimSun" w:eastAsia="SimSun" w:hAnsi="SimSun" w:cs="Arial" w:hint="eastAsia"/>
          <w:sz w:val="21"/>
          <w:szCs w:val="21"/>
          <w:lang w:eastAsia="zh-CN"/>
        </w:rPr>
        <w:t>[</w:t>
      </w:r>
      <w:r w:rsidR="001C6CEA" w:rsidRPr="008C7445">
        <w:rPr>
          <w:rFonts w:ascii="SimSun" w:eastAsia="SimSun" w:hAnsi="SimSun" w:cs="Arial" w:hint="eastAsia"/>
          <w:sz w:val="21"/>
          <w:szCs w:val="21"/>
          <w:lang w:eastAsia="zh-CN"/>
        </w:rPr>
        <w:t>同时</w:t>
      </w:r>
      <w:r w:rsidR="001C6CEA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1C6CEA" w:rsidRPr="008C7445">
        <w:rPr>
          <w:rFonts w:ascii="SimSun" w:eastAsia="SimSun" w:hAnsi="SimSun" w:cs="Arial" w:hint="eastAsia"/>
          <w:sz w:val="21"/>
          <w:szCs w:val="21"/>
          <w:lang w:eastAsia="zh-CN"/>
        </w:rPr>
        <w:t>近同时][和</w:t>
      </w:r>
      <w:r w:rsidR="001C6CEA">
        <w:rPr>
          <w:rFonts w:ascii="SimSun" w:eastAsia="SimSun" w:hAnsi="SimSun" w:cs="Arial" w:hint="eastAsia"/>
          <w:sz w:val="21"/>
          <w:szCs w:val="21"/>
          <w:lang w:eastAsia="zh-CN"/>
        </w:rPr>
        <w:t>滞后]</w:t>
      </w:r>
      <w:r w:rsidR="00400D96" w:rsidRPr="008C7445">
        <w:rPr>
          <w:rFonts w:ascii="SimSun" w:eastAsia="SimSun" w:hAnsi="SimSun" w:cs="Arial" w:hint="eastAsia"/>
          <w:sz w:val="21"/>
          <w:szCs w:val="21"/>
          <w:lang w:eastAsia="zh-CN"/>
        </w:rPr>
        <w:t>转播</w:t>
      </w:r>
      <w:r w:rsidR="001C6CEA" w:rsidRPr="008C7445">
        <w:rPr>
          <w:rFonts w:ascii="SimSun" w:eastAsia="SimSun" w:hAnsi="SimSun" w:cs="Arial" w:hint="eastAsia"/>
          <w:sz w:val="21"/>
          <w:szCs w:val="21"/>
          <w:lang w:eastAsia="zh-CN"/>
        </w:rPr>
        <w:t>其</w:t>
      </w:r>
      <w:r w:rsidR="001C6CEA">
        <w:rPr>
          <w:rFonts w:ascii="SimSun" w:eastAsia="SimSun" w:hAnsi="SimSun" w:cs="Arial" w:hint="eastAsia"/>
          <w:sz w:val="21"/>
          <w:szCs w:val="21"/>
          <w:lang w:eastAsia="zh-CN"/>
        </w:rPr>
        <w:t>载有</w:t>
      </w:r>
      <w:r w:rsidR="001C6CEA" w:rsidRPr="008C7445">
        <w:rPr>
          <w:rFonts w:ascii="SimSun" w:eastAsia="SimSun" w:hAnsi="SimSun" w:cs="Arial" w:hint="eastAsia"/>
          <w:sz w:val="21"/>
          <w:szCs w:val="21"/>
          <w:lang w:eastAsia="zh-CN"/>
        </w:rPr>
        <w:t>节目</w:t>
      </w:r>
      <w:r w:rsidR="001C6CEA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1C6CEA" w:rsidRPr="008C7445">
        <w:rPr>
          <w:rFonts w:ascii="SimSun" w:eastAsia="SimSun" w:hAnsi="SimSun" w:cs="Arial" w:hint="eastAsia"/>
          <w:sz w:val="21"/>
          <w:szCs w:val="21"/>
          <w:lang w:eastAsia="zh-CN"/>
        </w:rPr>
        <w:t>信号</w:t>
      </w:r>
      <w:r w:rsidR="001C6CEA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1C6CEA" w:rsidRDefault="001C6CEA" w:rsidP="00C62AD2">
      <w:pPr>
        <w:pStyle w:val="Default"/>
        <w:spacing w:afterLines="50" w:after="120" w:line="340" w:lineRule="atLeast"/>
        <w:ind w:left="568"/>
        <w:jc w:val="both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[(ii)</w:t>
      </w:r>
      <w:r w:rsidR="00C008FE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Pr="00645BB8">
        <w:rPr>
          <w:rFonts w:ascii="SimSun" w:eastAsia="SimSun" w:hAnsi="SimSun" w:cs="Arial" w:hint="eastAsia"/>
          <w:sz w:val="21"/>
          <w:szCs w:val="21"/>
          <w:lang w:eastAsia="zh-CN"/>
        </w:rPr>
        <w:t>广播组织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[和</w:t>
      </w:r>
      <w:r w:rsidRPr="00645BB8">
        <w:rPr>
          <w:rFonts w:ascii="SimSun" w:eastAsia="SimSun" w:hAnsi="SimSun" w:cs="Arial" w:hint="eastAsia"/>
          <w:sz w:val="21"/>
          <w:szCs w:val="21"/>
          <w:lang w:eastAsia="zh-CN"/>
        </w:rPr>
        <w:t>有线广播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组织</w:t>
      </w:r>
      <w:r w:rsidRPr="00645BB8">
        <w:rPr>
          <w:rFonts w:ascii="SimSun" w:eastAsia="SimSun" w:hAnsi="SimSun" w:cs="Arial" w:hint="eastAsia"/>
          <w:sz w:val="21"/>
          <w:szCs w:val="21"/>
          <w:lang w:eastAsia="zh-CN"/>
        </w:rPr>
        <w:t>]</w:t>
      </w:r>
      <w:r>
        <w:rPr>
          <w:rFonts w:ascii="SimSun" w:hAnsi="SimSun" w:cs="SimSun" w:hint="eastAsia"/>
          <w:sz w:val="21"/>
          <w:szCs w:val="21"/>
          <w:lang w:eastAsia="zh-CN"/>
        </w:rPr>
        <w:t>也应当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有权禁止</w:t>
      </w:r>
      <w:r w:rsidRPr="00711828">
        <w:rPr>
          <w:rFonts w:ascii="SimSun" w:hAnsi="SimSun" w:cs="SimSun" w:hint="eastAsia"/>
          <w:sz w:val="21"/>
          <w:szCs w:val="21"/>
          <w:lang w:eastAsia="zh-CN"/>
        </w:rPr>
        <w:t>以</w:t>
      </w:r>
      <w:r w:rsidRPr="00711828">
        <w:rPr>
          <w:rFonts w:ascii="SimSun" w:hAnsi="SimSun" w:hint="eastAsia"/>
          <w:color w:val="000000" w:themeColor="text1"/>
          <w:sz w:val="21"/>
          <w:szCs w:val="21"/>
          <w:lang w:eastAsia="zh-CN"/>
        </w:rPr>
        <w:t>公众在其个人选定的地点和时间可以获得</w:t>
      </w:r>
      <w:r>
        <w:rPr>
          <w:rFonts w:ascii="SimSun" w:hAnsi="SimSun" w:hint="eastAsia"/>
          <w:color w:val="000000" w:themeColor="text1"/>
          <w:sz w:val="21"/>
          <w:szCs w:val="21"/>
          <w:lang w:eastAsia="zh-CN"/>
        </w:rPr>
        <w:t>的方式，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向公众提供</w:t>
      </w:r>
      <w:r w:rsidRPr="00C130D3">
        <w:rPr>
          <w:rFonts w:ascii="SimSun" w:eastAsia="SimSun" w:hAnsi="SimSun" w:cs="Arial" w:hint="eastAsia"/>
          <w:sz w:val="21"/>
          <w:szCs w:val="21"/>
          <w:lang w:eastAsia="zh-CN"/>
        </w:rPr>
        <w:t>其广播</w:t>
      </w:r>
      <w:r w:rsidR="00C130D3" w:rsidRPr="00C130D3">
        <w:rPr>
          <w:rFonts w:ascii="SimSun" w:eastAsia="SimSun" w:hAnsi="SimSun" w:cs="Arial" w:hint="eastAsia"/>
          <w:sz w:val="21"/>
          <w:szCs w:val="21"/>
          <w:lang w:eastAsia="zh-CN"/>
        </w:rPr>
        <w:t>节目</w:t>
      </w:r>
      <w:r w:rsidRPr="00C130D3">
        <w:rPr>
          <w:rFonts w:ascii="SimSun" w:eastAsia="SimSun" w:hAnsi="SimSun" w:cs="Arial" w:hint="eastAsia"/>
          <w:sz w:val="21"/>
          <w:szCs w:val="21"/>
          <w:lang w:eastAsia="zh-CN"/>
        </w:rPr>
        <w:t>[和有线广播</w:t>
      </w:r>
      <w:r w:rsidR="00C130D3">
        <w:rPr>
          <w:rFonts w:ascii="SimSun" w:eastAsia="SimSun" w:hAnsi="SimSun" w:cs="Arial" w:hint="eastAsia"/>
          <w:sz w:val="21"/>
          <w:szCs w:val="21"/>
          <w:lang w:eastAsia="zh-CN"/>
        </w:rPr>
        <w:t>节目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]</w:t>
      </w:r>
      <w:r w:rsidR="008C7445" w:rsidRPr="00711828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  <w:r w:rsidR="005B05A7">
        <w:rPr>
          <w:rFonts w:ascii="SimSun" w:eastAsia="SimSun" w:hAnsi="SimSun" w:cs="SimSun" w:hint="eastAsia"/>
          <w:sz w:val="21"/>
          <w:szCs w:val="21"/>
          <w:lang w:eastAsia="zh-CN"/>
        </w:rPr>
        <w:t>]</w:t>
      </w:r>
    </w:p>
    <w:p w:rsidR="0050763B" w:rsidRPr="009E1D7E" w:rsidRDefault="001C6CEA" w:rsidP="00C62AD2">
      <w:pPr>
        <w:pStyle w:val="Heading2"/>
        <w:spacing w:beforeLines="100" w:afterLines="100" w:after="240" w:line="340" w:lineRule="atLeast"/>
        <w:jc w:val="both"/>
        <w:rPr>
          <w:rFonts w:ascii="SimSun" w:hAnsi="SimSun" w:cs="SimSun"/>
          <w:sz w:val="21"/>
          <w:szCs w:val="21"/>
        </w:rPr>
      </w:pPr>
      <w:r w:rsidRPr="00C62AD2">
        <w:rPr>
          <w:rFonts w:ascii="SimSun" w:hAnsi="SimSun" w:hint="eastAsia"/>
          <w:sz w:val="21"/>
          <w:szCs w:val="21"/>
        </w:rPr>
        <w:t>[</w:t>
      </w:r>
      <w:r w:rsidRPr="009E1D7E">
        <w:rPr>
          <w:rFonts w:ascii="SimSun" w:hAnsi="SimSun" w:hint="eastAsia"/>
          <w:sz w:val="21"/>
          <w:szCs w:val="21"/>
        </w:rPr>
        <w:t>(</w:t>
      </w:r>
      <w:r w:rsidRPr="009E1D7E">
        <w:rPr>
          <w:rFonts w:ascii="SimSun" w:hAnsi="SimSun" w:cs="SimSun" w:hint="eastAsia"/>
          <w:sz w:val="21"/>
          <w:szCs w:val="21"/>
        </w:rPr>
        <w:t>2)</w:t>
      </w:r>
    </w:p>
    <w:p w:rsidR="001C6CEA" w:rsidRPr="009E1D7E" w:rsidRDefault="001C6CEA" w:rsidP="00C62AD2">
      <w:pPr>
        <w:pStyle w:val="Heading2"/>
        <w:spacing w:beforeLines="100" w:afterLines="50" w:after="120" w:line="340" w:lineRule="atLeast"/>
        <w:jc w:val="both"/>
        <w:rPr>
          <w:rFonts w:ascii="SimSun" w:hAnsi="SimSun" w:cs="SimSun"/>
          <w:sz w:val="21"/>
          <w:szCs w:val="21"/>
        </w:rPr>
      </w:pPr>
      <w:r w:rsidRPr="009E1D7E">
        <w:rPr>
          <w:rFonts w:ascii="SimSun" w:hAnsi="SimSun" w:hint="eastAsia"/>
          <w:sz w:val="21"/>
          <w:szCs w:val="21"/>
        </w:rPr>
        <w:t>备选方案</w:t>
      </w:r>
      <w:r w:rsidRPr="009E1D7E">
        <w:rPr>
          <w:rFonts w:ascii="SimSun" w:hAnsi="SimSun" w:cs="SimSun" w:hint="eastAsia"/>
          <w:sz w:val="21"/>
          <w:szCs w:val="21"/>
        </w:rPr>
        <w:t>A</w:t>
      </w:r>
    </w:p>
    <w:p w:rsidR="001C6CEA" w:rsidRDefault="001C6CEA" w:rsidP="00C62AD2">
      <w:pPr>
        <w:pStyle w:val="Default"/>
        <w:spacing w:afterLines="50" w:after="120" w:line="340" w:lineRule="atLeast"/>
        <w:ind w:firstLine="568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广播组织应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当有权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禁止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未经授权</w:t>
      </w:r>
      <w:r w:rsidR="00A42F19">
        <w:rPr>
          <w:rFonts w:ascii="SimSun" w:eastAsia="SimSun" w:hAnsi="SimSun" w:cs="Arial" w:hint="eastAsia"/>
          <w:sz w:val="21"/>
          <w:szCs w:val="21"/>
          <w:lang w:eastAsia="zh-CN"/>
        </w:rPr>
        <w:t>[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[</w:t>
      </w:r>
      <w:r w:rsidRPr="00711828">
        <w:rPr>
          <w:rFonts w:ascii="SimSun" w:hAnsi="SimSun" w:cs="SimSun" w:hint="eastAsia"/>
          <w:sz w:val="21"/>
          <w:szCs w:val="21"/>
          <w:lang w:eastAsia="zh-CN"/>
        </w:rPr>
        <w:t>以任何方式</w:t>
      </w:r>
      <w:r>
        <w:rPr>
          <w:rFonts w:ascii="SimSun" w:hAnsi="SimSun" w:cs="SimSun" w:hint="eastAsia"/>
          <w:sz w:val="21"/>
          <w:szCs w:val="21"/>
          <w:lang w:eastAsia="zh-CN"/>
        </w:rPr>
        <w:t>][/</w:t>
      </w:r>
      <w:r w:rsidRPr="00426571">
        <w:rPr>
          <w:rFonts w:ascii="SimSun" w:hAnsi="SimSun" w:cs="SimSun" w:hint="eastAsia"/>
          <w:sz w:val="21"/>
          <w:szCs w:val="21"/>
          <w:lang w:eastAsia="zh-CN"/>
        </w:rPr>
        <w:t>通过任何媒介</w:t>
      </w:r>
      <w:r>
        <w:rPr>
          <w:rFonts w:ascii="SimSun" w:hAnsi="SimSun" w:cs="SimSun" w:hint="eastAsia"/>
          <w:sz w:val="21"/>
          <w:szCs w:val="21"/>
          <w:lang w:eastAsia="zh-CN"/>
        </w:rPr>
        <w:t>]</w:t>
      </w:r>
      <w:r w:rsidR="00A42F19">
        <w:rPr>
          <w:rFonts w:ascii="SimSun" w:hAnsi="SimSun" w:cs="SimSun" w:hint="eastAsia"/>
          <w:sz w:val="21"/>
          <w:szCs w:val="21"/>
          <w:lang w:eastAsia="zh-CN"/>
        </w:rPr>
        <w:t>]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转播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其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预广播</w:t>
      </w:r>
      <w:r w:rsidRPr="008C7445">
        <w:rPr>
          <w:rFonts w:ascii="SimSun" w:eastAsia="SimSun" w:hAnsi="SimSun" w:cs="Arial" w:hint="eastAsia"/>
          <w:sz w:val="21"/>
          <w:szCs w:val="21"/>
          <w:lang w:eastAsia="zh-CN"/>
        </w:rPr>
        <w:t>信号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D9627A" w:rsidRPr="009E1D7E" w:rsidRDefault="00D9627A" w:rsidP="00C62AD2">
      <w:pPr>
        <w:pStyle w:val="Heading2"/>
        <w:spacing w:beforeLines="10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C62AD2">
        <w:rPr>
          <w:rFonts w:ascii="SimSun" w:hAnsi="SimSun" w:hint="eastAsia"/>
          <w:sz w:val="21"/>
          <w:szCs w:val="21"/>
        </w:rPr>
        <w:t>备选方案</w:t>
      </w:r>
      <w:r w:rsidRPr="009E1D7E">
        <w:rPr>
          <w:rFonts w:ascii="SimSun" w:hAnsi="SimSun" w:cs="SimSun" w:hint="eastAsia"/>
          <w:sz w:val="21"/>
          <w:szCs w:val="21"/>
        </w:rPr>
        <w:t>B</w:t>
      </w:r>
    </w:p>
    <w:p w:rsidR="008C7445" w:rsidRPr="00D41DF3" w:rsidRDefault="008C7445" w:rsidP="00890A4B">
      <w:pPr>
        <w:pStyle w:val="Default"/>
        <w:spacing w:afterLines="100" w:after="240" w:line="340" w:lineRule="atLeast"/>
        <w:ind w:firstLine="568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711828">
        <w:rPr>
          <w:rFonts w:ascii="SimSun" w:eastAsia="SimSun" w:hAnsi="SimSun" w:cs="Arial" w:hint="eastAsia"/>
          <w:sz w:val="21"/>
          <w:szCs w:val="21"/>
          <w:lang w:eastAsia="zh-CN"/>
        </w:rPr>
        <w:t>广播组织</w:t>
      </w:r>
      <w:r w:rsidR="00965D35">
        <w:rPr>
          <w:rFonts w:ascii="SimSun" w:eastAsia="SimSun" w:hAnsi="SimSun" w:cs="Arial" w:hint="eastAsia"/>
          <w:sz w:val="21"/>
          <w:szCs w:val="21"/>
          <w:lang w:eastAsia="zh-CN"/>
        </w:rPr>
        <w:t>应当对其预广播信号享有充分有效的保护。</w:t>
      </w:r>
      <w:r w:rsidR="00B14AB5">
        <w:rPr>
          <w:rFonts w:ascii="SimSun" w:eastAsia="SimSun" w:hAnsi="SimSun" w:cs="Arial" w:hint="eastAsia"/>
          <w:sz w:val="21"/>
          <w:szCs w:val="21"/>
          <w:lang w:eastAsia="zh-CN"/>
        </w:rPr>
        <w:t>]</w:t>
      </w:r>
    </w:p>
    <w:p w:rsidR="0088448C" w:rsidRDefault="0088448C" w:rsidP="0088448C">
      <w:pPr>
        <w:spacing w:afterLines="50" w:after="120" w:line="340" w:lineRule="atLeast"/>
        <w:ind w:left="5534"/>
        <w:rPr>
          <w:rFonts w:ascii="KaiTi" w:eastAsia="KaiTi" w:hAnsi="KaiTi"/>
          <w:sz w:val="21"/>
          <w:szCs w:val="21"/>
        </w:rPr>
      </w:pPr>
    </w:p>
    <w:p w:rsidR="002928D3" w:rsidRPr="0088448C" w:rsidRDefault="009B3512" w:rsidP="0088448C">
      <w:pPr>
        <w:spacing w:afterLines="50" w:after="120" w:line="340" w:lineRule="atLeast"/>
        <w:ind w:left="5534"/>
        <w:rPr>
          <w:rFonts w:ascii="KaiTi" w:eastAsia="KaiTi" w:hAnsi="KaiTi"/>
          <w:sz w:val="21"/>
          <w:szCs w:val="21"/>
        </w:rPr>
      </w:pPr>
      <w:r w:rsidRPr="0088448C">
        <w:rPr>
          <w:rFonts w:ascii="KaiTi" w:eastAsia="KaiTi" w:hAnsi="KaiTi"/>
          <w:sz w:val="21"/>
          <w:szCs w:val="21"/>
        </w:rPr>
        <w:t>[</w:t>
      </w:r>
      <w:r w:rsidRPr="0088448C">
        <w:rPr>
          <w:rFonts w:ascii="KaiTi" w:eastAsia="KaiTi" w:hAnsi="KaiTi" w:hint="eastAsia"/>
          <w:sz w:val="21"/>
          <w:szCs w:val="21"/>
        </w:rPr>
        <w:t>文件完</w:t>
      </w:r>
      <w:r w:rsidR="002D61AC" w:rsidRPr="0088448C">
        <w:rPr>
          <w:rFonts w:ascii="KaiTi" w:eastAsia="KaiTi" w:hAnsi="KaiTi"/>
          <w:sz w:val="21"/>
          <w:szCs w:val="21"/>
        </w:rPr>
        <w:t>]</w:t>
      </w:r>
    </w:p>
    <w:sectPr w:rsidR="002928D3" w:rsidRPr="0088448C" w:rsidSect="004F432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0C" w:rsidRDefault="00C40E0C">
      <w:r>
        <w:separator/>
      </w:r>
    </w:p>
  </w:endnote>
  <w:endnote w:type="continuationSeparator" w:id="0">
    <w:p w:rsidR="00C40E0C" w:rsidRDefault="00C40E0C" w:rsidP="003B38C1">
      <w:r>
        <w:separator/>
      </w:r>
    </w:p>
    <w:p w:rsidR="00C40E0C" w:rsidRPr="003B38C1" w:rsidRDefault="00C40E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40E0C" w:rsidRPr="003B38C1" w:rsidRDefault="00C40E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0C" w:rsidRDefault="00C40E0C">
      <w:r>
        <w:separator/>
      </w:r>
    </w:p>
  </w:footnote>
  <w:footnote w:type="continuationSeparator" w:id="0">
    <w:p w:rsidR="00C40E0C" w:rsidRDefault="00C40E0C" w:rsidP="008B60B2">
      <w:r>
        <w:separator/>
      </w:r>
    </w:p>
    <w:p w:rsidR="00C40E0C" w:rsidRPr="00ED77FB" w:rsidRDefault="00C40E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40E0C" w:rsidRPr="00ED77FB" w:rsidRDefault="00C40E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8448C" w:rsidRDefault="004F432F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88448C">
      <w:rPr>
        <w:rFonts w:ascii="SimSun" w:hAnsi="SimSun"/>
        <w:sz w:val="21"/>
      </w:rPr>
      <w:t>SCCR/3</w:t>
    </w:r>
    <w:r w:rsidR="001379E5">
      <w:rPr>
        <w:rFonts w:ascii="SimSun" w:hAnsi="SimSun" w:hint="eastAsia"/>
        <w:sz w:val="21"/>
      </w:rPr>
      <w:t>3</w:t>
    </w:r>
    <w:r w:rsidRPr="0088448C">
      <w:rPr>
        <w:rFonts w:ascii="SimSun" w:hAnsi="SimSun"/>
        <w:sz w:val="21"/>
      </w:rPr>
      <w:t>/3</w:t>
    </w:r>
  </w:p>
  <w:p w:rsidR="00EC4E49" w:rsidRPr="0088448C" w:rsidRDefault="00530A30" w:rsidP="00477D6B">
    <w:pPr>
      <w:jc w:val="right"/>
      <w:rPr>
        <w:rFonts w:ascii="SimSun" w:hAnsi="SimSun"/>
        <w:sz w:val="21"/>
      </w:rPr>
    </w:pPr>
    <w:r w:rsidRPr="0088448C">
      <w:rPr>
        <w:rFonts w:ascii="SimSun" w:hAnsi="SimSun" w:hint="eastAsia"/>
        <w:sz w:val="21"/>
      </w:rPr>
      <w:t>第</w:t>
    </w:r>
    <w:r w:rsidR="00EC4E49" w:rsidRPr="0088448C">
      <w:rPr>
        <w:rFonts w:ascii="SimSun" w:hAnsi="SimSun"/>
        <w:sz w:val="21"/>
      </w:rPr>
      <w:fldChar w:fldCharType="begin"/>
    </w:r>
    <w:r w:rsidR="00EC4E49" w:rsidRPr="0088448C">
      <w:rPr>
        <w:rFonts w:ascii="SimSun" w:hAnsi="SimSun"/>
        <w:sz w:val="21"/>
      </w:rPr>
      <w:instrText xml:space="preserve"> PAGE  \* MERGEFORMAT </w:instrText>
    </w:r>
    <w:r w:rsidR="00EC4E49" w:rsidRPr="0088448C">
      <w:rPr>
        <w:rFonts w:ascii="SimSun" w:hAnsi="SimSun"/>
        <w:sz w:val="21"/>
      </w:rPr>
      <w:fldChar w:fldCharType="separate"/>
    </w:r>
    <w:r w:rsidR="007310A9">
      <w:rPr>
        <w:rFonts w:ascii="SimSun" w:hAnsi="SimSun"/>
        <w:noProof/>
        <w:sz w:val="21"/>
      </w:rPr>
      <w:t>5</w:t>
    </w:r>
    <w:r w:rsidR="00EC4E49" w:rsidRPr="0088448C">
      <w:rPr>
        <w:rFonts w:ascii="SimSun" w:hAnsi="SimSun"/>
        <w:sz w:val="21"/>
      </w:rPr>
      <w:fldChar w:fldCharType="end"/>
    </w:r>
    <w:r w:rsidRPr="0088448C">
      <w:rPr>
        <w:rFonts w:ascii="SimSun" w:hAnsi="SimSun" w:hint="eastAsia"/>
        <w:sz w:val="21"/>
      </w:rPr>
      <w:t>页</w:t>
    </w:r>
  </w:p>
  <w:p w:rsidR="0088448C" w:rsidRPr="0088448C" w:rsidRDefault="0088448C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817FF3"/>
    <w:multiLevelType w:val="hybridMultilevel"/>
    <w:tmpl w:val="30BAC5E4"/>
    <w:lvl w:ilvl="0" w:tplc="9446D68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A307C2"/>
    <w:multiLevelType w:val="hybridMultilevel"/>
    <w:tmpl w:val="31D64BEE"/>
    <w:lvl w:ilvl="0" w:tplc="5F081F82">
      <w:start w:val="3"/>
      <w:numFmt w:val="decimal"/>
      <w:lvlText w:val="(%1)"/>
      <w:lvlJc w:val="left"/>
      <w:pPr>
        <w:ind w:left="927" w:hanging="360"/>
      </w:pPr>
      <w:rPr>
        <w:rFonts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D7B4CD3"/>
    <w:multiLevelType w:val="hybridMultilevel"/>
    <w:tmpl w:val="8EF270D0"/>
    <w:lvl w:ilvl="0" w:tplc="D66803C8">
      <w:start w:val="1"/>
      <w:numFmt w:val="lowerRoman"/>
      <w:lvlText w:val="(%1)"/>
      <w:lvlJc w:val="left"/>
      <w:pPr>
        <w:ind w:left="1854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A354DD"/>
    <w:multiLevelType w:val="hybridMultilevel"/>
    <w:tmpl w:val="9A4A87A6"/>
    <w:lvl w:ilvl="0" w:tplc="B71C3CB6">
      <w:start w:val="1"/>
      <w:numFmt w:val="lowerRoman"/>
      <w:lvlText w:val="(%1)"/>
      <w:lvlJc w:val="left"/>
      <w:pPr>
        <w:ind w:left="1854" w:hanging="720"/>
      </w:pPr>
      <w:rPr>
        <w:rFonts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7">
    <w:nsid w:val="1E2537F7"/>
    <w:multiLevelType w:val="hybridMultilevel"/>
    <w:tmpl w:val="F9946654"/>
    <w:lvl w:ilvl="0" w:tplc="3C4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1BB30B7"/>
    <w:multiLevelType w:val="hybridMultilevel"/>
    <w:tmpl w:val="B9A6925A"/>
    <w:lvl w:ilvl="0" w:tplc="1996D01A">
      <w:start w:val="1"/>
      <w:numFmt w:val="decimal"/>
      <w:lvlText w:val="(%1)"/>
      <w:lvlJc w:val="left"/>
      <w:pPr>
        <w:ind w:left="720" w:hanging="360"/>
      </w:pPr>
      <w:rPr>
        <w:rFonts w:ascii="SimSun" w:eastAsia="SimSun" w:hAnsi="SimSun" w:cs="Arial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65A31"/>
    <w:multiLevelType w:val="hybridMultilevel"/>
    <w:tmpl w:val="8D242278"/>
    <w:lvl w:ilvl="0" w:tplc="BD804D98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84F53E3"/>
    <w:multiLevelType w:val="hybridMultilevel"/>
    <w:tmpl w:val="E6B8A9B8"/>
    <w:lvl w:ilvl="0" w:tplc="BDF4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FD606D"/>
    <w:multiLevelType w:val="hybridMultilevel"/>
    <w:tmpl w:val="D1B6C6EC"/>
    <w:lvl w:ilvl="0" w:tplc="E3A60634">
      <w:start w:val="1"/>
      <w:numFmt w:val="lowerRoman"/>
      <w:lvlText w:val="(%1)"/>
      <w:lvlJc w:val="left"/>
      <w:pPr>
        <w:ind w:left="927" w:hanging="360"/>
      </w:pPr>
      <w:rPr>
        <w:rFonts w:ascii="SimSun" w:eastAsia="SimSun" w:hAnsi="SimSun" w:cs="Arial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525D49"/>
    <w:multiLevelType w:val="hybridMultilevel"/>
    <w:tmpl w:val="899803AA"/>
    <w:lvl w:ilvl="0" w:tplc="1488FDCE">
      <w:start w:val="1"/>
      <w:numFmt w:val="lowerRoman"/>
      <w:lvlText w:val="(%1)"/>
      <w:lvlJc w:val="left"/>
      <w:pPr>
        <w:ind w:left="12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6">
    <w:nsid w:val="62AC35F4"/>
    <w:multiLevelType w:val="hybridMultilevel"/>
    <w:tmpl w:val="52285A8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06BB5"/>
    <w:multiLevelType w:val="hybridMultilevel"/>
    <w:tmpl w:val="FC9A5F9C"/>
    <w:lvl w:ilvl="0" w:tplc="6C4408C0">
      <w:start w:val="1"/>
      <w:numFmt w:val="lowerRoman"/>
      <w:lvlText w:val="(%1)"/>
      <w:lvlJc w:val="left"/>
      <w:pPr>
        <w:ind w:left="1854" w:hanging="720"/>
      </w:pPr>
      <w:rPr>
        <w:rFonts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8">
    <w:nsid w:val="6B18545C"/>
    <w:multiLevelType w:val="hybridMultilevel"/>
    <w:tmpl w:val="49780A4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91967"/>
    <w:multiLevelType w:val="hybridMultilevel"/>
    <w:tmpl w:val="FA4E4BC6"/>
    <w:lvl w:ilvl="0" w:tplc="74204B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273D60"/>
    <w:multiLevelType w:val="hybridMultilevel"/>
    <w:tmpl w:val="F2925306"/>
    <w:lvl w:ilvl="0" w:tplc="CD26B33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10"/>
  </w:num>
  <w:num w:numId="10">
    <w:abstractNumId w:val="18"/>
  </w:num>
  <w:num w:numId="11">
    <w:abstractNumId w:val="16"/>
  </w:num>
  <w:num w:numId="12">
    <w:abstractNumId w:val="7"/>
  </w:num>
  <w:num w:numId="13">
    <w:abstractNumId w:val="20"/>
  </w:num>
  <w:num w:numId="14">
    <w:abstractNumId w:val="3"/>
  </w:num>
  <w:num w:numId="15">
    <w:abstractNumId w:val="6"/>
  </w:num>
  <w:num w:numId="16">
    <w:abstractNumId w:val="17"/>
  </w:num>
  <w:num w:numId="17">
    <w:abstractNumId w:val="2"/>
  </w:num>
  <w:num w:numId="18">
    <w:abstractNumId w:val="14"/>
  </w:num>
  <w:num w:numId="19">
    <w:abstractNumId w:val="19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F"/>
    <w:rsid w:val="00000815"/>
    <w:rsid w:val="00043CAA"/>
    <w:rsid w:val="00044692"/>
    <w:rsid w:val="00051D65"/>
    <w:rsid w:val="000539E9"/>
    <w:rsid w:val="00055C9B"/>
    <w:rsid w:val="00065C1D"/>
    <w:rsid w:val="00075432"/>
    <w:rsid w:val="00084D4C"/>
    <w:rsid w:val="000968ED"/>
    <w:rsid w:val="000B479D"/>
    <w:rsid w:val="000D22A5"/>
    <w:rsid w:val="000D6840"/>
    <w:rsid w:val="000D7B63"/>
    <w:rsid w:val="000E373E"/>
    <w:rsid w:val="000F5E56"/>
    <w:rsid w:val="000F5EC8"/>
    <w:rsid w:val="00107132"/>
    <w:rsid w:val="001110E9"/>
    <w:rsid w:val="0012367C"/>
    <w:rsid w:val="00127900"/>
    <w:rsid w:val="001362EE"/>
    <w:rsid w:val="0013688D"/>
    <w:rsid w:val="001379E5"/>
    <w:rsid w:val="00143D0A"/>
    <w:rsid w:val="001478AC"/>
    <w:rsid w:val="001832A6"/>
    <w:rsid w:val="00185E7C"/>
    <w:rsid w:val="0019315A"/>
    <w:rsid w:val="001A0F92"/>
    <w:rsid w:val="001C6CEA"/>
    <w:rsid w:val="001E3A14"/>
    <w:rsid w:val="001E590B"/>
    <w:rsid w:val="0021012C"/>
    <w:rsid w:val="00210D9A"/>
    <w:rsid w:val="002204DB"/>
    <w:rsid w:val="002277E7"/>
    <w:rsid w:val="002535BA"/>
    <w:rsid w:val="002634C4"/>
    <w:rsid w:val="00270BC6"/>
    <w:rsid w:val="00274DF9"/>
    <w:rsid w:val="00277A04"/>
    <w:rsid w:val="00283FEE"/>
    <w:rsid w:val="002928D3"/>
    <w:rsid w:val="00294D84"/>
    <w:rsid w:val="002A0067"/>
    <w:rsid w:val="002B19D8"/>
    <w:rsid w:val="002D61AC"/>
    <w:rsid w:val="002F1FE6"/>
    <w:rsid w:val="002F4E68"/>
    <w:rsid w:val="00302515"/>
    <w:rsid w:val="00302852"/>
    <w:rsid w:val="00312F7F"/>
    <w:rsid w:val="00316C71"/>
    <w:rsid w:val="003335DB"/>
    <w:rsid w:val="00361450"/>
    <w:rsid w:val="003636A9"/>
    <w:rsid w:val="003673CF"/>
    <w:rsid w:val="00367AB8"/>
    <w:rsid w:val="003845C1"/>
    <w:rsid w:val="00386176"/>
    <w:rsid w:val="00390F33"/>
    <w:rsid w:val="00392582"/>
    <w:rsid w:val="00396E17"/>
    <w:rsid w:val="003A5D83"/>
    <w:rsid w:val="003A6635"/>
    <w:rsid w:val="003A6F89"/>
    <w:rsid w:val="003B38C1"/>
    <w:rsid w:val="003D2409"/>
    <w:rsid w:val="00400D96"/>
    <w:rsid w:val="00415C1F"/>
    <w:rsid w:val="0042085D"/>
    <w:rsid w:val="00423E3E"/>
    <w:rsid w:val="00426571"/>
    <w:rsid w:val="00426D65"/>
    <w:rsid w:val="00427AF4"/>
    <w:rsid w:val="00433752"/>
    <w:rsid w:val="004351A1"/>
    <w:rsid w:val="0044403B"/>
    <w:rsid w:val="00446234"/>
    <w:rsid w:val="004647DA"/>
    <w:rsid w:val="0047075C"/>
    <w:rsid w:val="00474062"/>
    <w:rsid w:val="00477D6B"/>
    <w:rsid w:val="00481ABC"/>
    <w:rsid w:val="00485A89"/>
    <w:rsid w:val="00494DFF"/>
    <w:rsid w:val="00497A25"/>
    <w:rsid w:val="004D2A75"/>
    <w:rsid w:val="004E25FA"/>
    <w:rsid w:val="004E53DF"/>
    <w:rsid w:val="004F432F"/>
    <w:rsid w:val="005019FF"/>
    <w:rsid w:val="005027C0"/>
    <w:rsid w:val="00504C3F"/>
    <w:rsid w:val="0050763B"/>
    <w:rsid w:val="0053057A"/>
    <w:rsid w:val="00530A30"/>
    <w:rsid w:val="0053176E"/>
    <w:rsid w:val="00545120"/>
    <w:rsid w:val="0055250F"/>
    <w:rsid w:val="00557555"/>
    <w:rsid w:val="00560A29"/>
    <w:rsid w:val="00573FEA"/>
    <w:rsid w:val="005800CC"/>
    <w:rsid w:val="005949E9"/>
    <w:rsid w:val="005A69F3"/>
    <w:rsid w:val="005B05A7"/>
    <w:rsid w:val="005C6649"/>
    <w:rsid w:val="005D4C63"/>
    <w:rsid w:val="005D4E9B"/>
    <w:rsid w:val="005D61C4"/>
    <w:rsid w:val="00605827"/>
    <w:rsid w:val="00626658"/>
    <w:rsid w:val="00630FF1"/>
    <w:rsid w:val="00645BB8"/>
    <w:rsid w:val="00646050"/>
    <w:rsid w:val="00647BD3"/>
    <w:rsid w:val="00651539"/>
    <w:rsid w:val="00666A0E"/>
    <w:rsid w:val="006713CA"/>
    <w:rsid w:val="00676C5C"/>
    <w:rsid w:val="006855EF"/>
    <w:rsid w:val="00685A39"/>
    <w:rsid w:val="00686CC5"/>
    <w:rsid w:val="00695C58"/>
    <w:rsid w:val="006965E6"/>
    <w:rsid w:val="006B5F3B"/>
    <w:rsid w:val="006F1618"/>
    <w:rsid w:val="006F32C4"/>
    <w:rsid w:val="006F7373"/>
    <w:rsid w:val="00700ADD"/>
    <w:rsid w:val="00711828"/>
    <w:rsid w:val="00726BBA"/>
    <w:rsid w:val="007310A9"/>
    <w:rsid w:val="007557F6"/>
    <w:rsid w:val="00760288"/>
    <w:rsid w:val="00760711"/>
    <w:rsid w:val="00767C20"/>
    <w:rsid w:val="0078283A"/>
    <w:rsid w:val="007873CF"/>
    <w:rsid w:val="00792250"/>
    <w:rsid w:val="007B180A"/>
    <w:rsid w:val="007B1930"/>
    <w:rsid w:val="007D1613"/>
    <w:rsid w:val="007D5412"/>
    <w:rsid w:val="007E53CD"/>
    <w:rsid w:val="007F4F7F"/>
    <w:rsid w:val="00800BAF"/>
    <w:rsid w:val="00822C04"/>
    <w:rsid w:val="00824759"/>
    <w:rsid w:val="00827244"/>
    <w:rsid w:val="00827787"/>
    <w:rsid w:val="008356A4"/>
    <w:rsid w:val="008459BB"/>
    <w:rsid w:val="00867E12"/>
    <w:rsid w:val="0088448C"/>
    <w:rsid w:val="00884F62"/>
    <w:rsid w:val="0088554F"/>
    <w:rsid w:val="00890A4B"/>
    <w:rsid w:val="00892CCD"/>
    <w:rsid w:val="00896EC3"/>
    <w:rsid w:val="008A4D75"/>
    <w:rsid w:val="008A6E20"/>
    <w:rsid w:val="008B2CC1"/>
    <w:rsid w:val="008B60B2"/>
    <w:rsid w:val="008C7445"/>
    <w:rsid w:val="008D097E"/>
    <w:rsid w:val="008D7E6A"/>
    <w:rsid w:val="009055EC"/>
    <w:rsid w:val="0090731E"/>
    <w:rsid w:val="00913084"/>
    <w:rsid w:val="00916EE2"/>
    <w:rsid w:val="009269B0"/>
    <w:rsid w:val="00934590"/>
    <w:rsid w:val="0093472A"/>
    <w:rsid w:val="00950E46"/>
    <w:rsid w:val="009552B3"/>
    <w:rsid w:val="00965D35"/>
    <w:rsid w:val="00966A22"/>
    <w:rsid w:val="0096722F"/>
    <w:rsid w:val="00980843"/>
    <w:rsid w:val="0098629D"/>
    <w:rsid w:val="00991D1F"/>
    <w:rsid w:val="00995DC3"/>
    <w:rsid w:val="009A4E69"/>
    <w:rsid w:val="009A56BF"/>
    <w:rsid w:val="009B140F"/>
    <w:rsid w:val="009B3512"/>
    <w:rsid w:val="009D3195"/>
    <w:rsid w:val="009D3D6B"/>
    <w:rsid w:val="009E1D7E"/>
    <w:rsid w:val="009E2791"/>
    <w:rsid w:val="009E3F6F"/>
    <w:rsid w:val="009F09ED"/>
    <w:rsid w:val="009F20CB"/>
    <w:rsid w:val="009F499F"/>
    <w:rsid w:val="00A26AFB"/>
    <w:rsid w:val="00A42DAF"/>
    <w:rsid w:val="00A42F19"/>
    <w:rsid w:val="00A45BD8"/>
    <w:rsid w:val="00A5432B"/>
    <w:rsid w:val="00A85400"/>
    <w:rsid w:val="00A869B7"/>
    <w:rsid w:val="00AA43F0"/>
    <w:rsid w:val="00AB39E3"/>
    <w:rsid w:val="00AB4A7B"/>
    <w:rsid w:val="00AB5FE0"/>
    <w:rsid w:val="00AC205C"/>
    <w:rsid w:val="00AC6A25"/>
    <w:rsid w:val="00AE12FD"/>
    <w:rsid w:val="00AE6A8B"/>
    <w:rsid w:val="00AF0A6B"/>
    <w:rsid w:val="00AF15B0"/>
    <w:rsid w:val="00AF7C6E"/>
    <w:rsid w:val="00B05A69"/>
    <w:rsid w:val="00B05D5D"/>
    <w:rsid w:val="00B06946"/>
    <w:rsid w:val="00B13CF6"/>
    <w:rsid w:val="00B14AB5"/>
    <w:rsid w:val="00B36A4A"/>
    <w:rsid w:val="00B42648"/>
    <w:rsid w:val="00B43D2E"/>
    <w:rsid w:val="00B56411"/>
    <w:rsid w:val="00B61DFC"/>
    <w:rsid w:val="00B71ECC"/>
    <w:rsid w:val="00B80DAC"/>
    <w:rsid w:val="00B96E80"/>
    <w:rsid w:val="00B9734B"/>
    <w:rsid w:val="00BB79BB"/>
    <w:rsid w:val="00BC07AA"/>
    <w:rsid w:val="00BD0C48"/>
    <w:rsid w:val="00BE7940"/>
    <w:rsid w:val="00C008FE"/>
    <w:rsid w:val="00C11BFE"/>
    <w:rsid w:val="00C130D3"/>
    <w:rsid w:val="00C24C94"/>
    <w:rsid w:val="00C37B87"/>
    <w:rsid w:val="00C40DC6"/>
    <w:rsid w:val="00C40E0C"/>
    <w:rsid w:val="00C45837"/>
    <w:rsid w:val="00C62AD2"/>
    <w:rsid w:val="00C65974"/>
    <w:rsid w:val="00C7257A"/>
    <w:rsid w:val="00C75965"/>
    <w:rsid w:val="00C83AD4"/>
    <w:rsid w:val="00C84DDB"/>
    <w:rsid w:val="00CC0328"/>
    <w:rsid w:val="00CC077A"/>
    <w:rsid w:val="00CC1291"/>
    <w:rsid w:val="00CC1BFB"/>
    <w:rsid w:val="00CD43DE"/>
    <w:rsid w:val="00CD5DF1"/>
    <w:rsid w:val="00CD68F2"/>
    <w:rsid w:val="00CF182E"/>
    <w:rsid w:val="00CF4B6A"/>
    <w:rsid w:val="00D15948"/>
    <w:rsid w:val="00D31020"/>
    <w:rsid w:val="00D33721"/>
    <w:rsid w:val="00D41DF3"/>
    <w:rsid w:val="00D45252"/>
    <w:rsid w:val="00D6158A"/>
    <w:rsid w:val="00D621DA"/>
    <w:rsid w:val="00D640E4"/>
    <w:rsid w:val="00D6467C"/>
    <w:rsid w:val="00D6636E"/>
    <w:rsid w:val="00D71B4D"/>
    <w:rsid w:val="00D918C5"/>
    <w:rsid w:val="00D93D55"/>
    <w:rsid w:val="00D9627A"/>
    <w:rsid w:val="00DC0B80"/>
    <w:rsid w:val="00DD5D0B"/>
    <w:rsid w:val="00DF1022"/>
    <w:rsid w:val="00E253C4"/>
    <w:rsid w:val="00E278CC"/>
    <w:rsid w:val="00E32DA1"/>
    <w:rsid w:val="00E335FE"/>
    <w:rsid w:val="00E345D5"/>
    <w:rsid w:val="00E4282F"/>
    <w:rsid w:val="00E44531"/>
    <w:rsid w:val="00E517DB"/>
    <w:rsid w:val="00E63608"/>
    <w:rsid w:val="00E85847"/>
    <w:rsid w:val="00E93059"/>
    <w:rsid w:val="00E944E7"/>
    <w:rsid w:val="00EA0FDF"/>
    <w:rsid w:val="00EB7A5F"/>
    <w:rsid w:val="00EC4E49"/>
    <w:rsid w:val="00ED77FB"/>
    <w:rsid w:val="00EE45FA"/>
    <w:rsid w:val="00F2279E"/>
    <w:rsid w:val="00F326A1"/>
    <w:rsid w:val="00F36BFB"/>
    <w:rsid w:val="00F43ED7"/>
    <w:rsid w:val="00F50DC6"/>
    <w:rsid w:val="00F557FB"/>
    <w:rsid w:val="00F62BCA"/>
    <w:rsid w:val="00F66152"/>
    <w:rsid w:val="00F74D84"/>
    <w:rsid w:val="00F77686"/>
    <w:rsid w:val="00F80738"/>
    <w:rsid w:val="00F9130F"/>
    <w:rsid w:val="00FA56DB"/>
    <w:rsid w:val="00FB4059"/>
    <w:rsid w:val="00FB6BAF"/>
    <w:rsid w:val="00FC03F0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277A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277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1-1%20PROV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A553-D6E5-4DB5-A07F-29457FA8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31-1 PROV (E)</Template>
  <TotalTime>1</TotalTime>
  <Pages>5</Pages>
  <Words>322</Words>
  <Characters>1830</Characters>
  <Application>Microsoft Office Word</Application>
  <DocSecurity>4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SCCR/33/3</vt:lpstr>
    </vt:vector>
  </TitlesOfParts>
  <Company>WIPO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SCCR/33/3</dc:title>
  <dc:subject>经修订的关于定义、保护对象以及所授权利的合并案文</dc:subject>
  <dc:creator>HAIZEL Francesca</dc:creator>
  <cp:lastModifiedBy>HAIZEL Francesca</cp:lastModifiedBy>
  <cp:revision>2</cp:revision>
  <cp:lastPrinted>2016-04-08T08:09:00Z</cp:lastPrinted>
  <dcterms:created xsi:type="dcterms:W3CDTF">2016-09-28T13:07:00Z</dcterms:created>
  <dcterms:modified xsi:type="dcterms:W3CDTF">2016-09-28T13:07:00Z</dcterms:modified>
</cp:coreProperties>
</file>