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53D6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53D6B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53D6B" w:rsidRDefault="002C2E2F" w:rsidP="00AB613D">
            <w:pPr>
              <w:rPr>
                <w:lang w:val="es-ES_tradnl"/>
              </w:rPr>
            </w:pPr>
            <w:r w:rsidRPr="00953D6B">
              <w:rPr>
                <w:noProof/>
                <w:lang w:val="es-ES_tradnl" w:eastAsia="es-ES_tradnl"/>
              </w:rPr>
              <w:drawing>
                <wp:inline distT="0" distB="0" distL="0" distR="0" wp14:anchorId="5F9E9EC3" wp14:editId="633D944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53D6B" w:rsidRDefault="00E504E5" w:rsidP="00AB613D">
            <w:pPr>
              <w:jc w:val="right"/>
              <w:rPr>
                <w:lang w:val="es-ES_tradnl"/>
              </w:rPr>
            </w:pPr>
            <w:r w:rsidRPr="00953D6B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953D6B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53D6B" w:rsidRDefault="003C1807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53D6B">
              <w:rPr>
                <w:rFonts w:ascii="Arial Black" w:hAnsi="Arial Black"/>
                <w:caps/>
                <w:sz w:val="15"/>
                <w:lang w:val="es-ES_tradnl"/>
              </w:rPr>
              <w:t>SCCR/36/</w:t>
            </w:r>
            <w:bookmarkStart w:id="0" w:name="Code"/>
            <w:bookmarkEnd w:id="0"/>
            <w:r w:rsidR="0047288A" w:rsidRPr="00953D6B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</w:p>
        </w:tc>
      </w:tr>
      <w:tr w:rsidR="008B2CC1" w:rsidRPr="00953D6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53D6B" w:rsidRDefault="008B2CC1" w:rsidP="0046793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53D6B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9A20CD" w:rsidRPr="00953D6B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1" w:name="Original"/>
            <w:bookmarkEnd w:id="1"/>
            <w:r w:rsidR="0047288A" w:rsidRPr="00953D6B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Pr="00953D6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8B2CC1" w:rsidRPr="00953D6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53D6B" w:rsidRDefault="00675021" w:rsidP="0046793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53D6B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953D6B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9A20CD" w:rsidRPr="00953D6B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2" w:name="Date"/>
            <w:bookmarkEnd w:id="2"/>
            <w:r w:rsidR="0047288A" w:rsidRPr="00953D6B">
              <w:rPr>
                <w:rFonts w:ascii="Arial Black" w:hAnsi="Arial Black"/>
                <w:caps/>
                <w:sz w:val="15"/>
                <w:lang w:val="es-ES_tradnl"/>
              </w:rPr>
              <w:t>20 DE ABRIL DE 2018</w:t>
            </w:r>
            <w:r w:rsidR="008B2CC1" w:rsidRPr="00953D6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:rsidR="008B2CC1" w:rsidRPr="00953D6B" w:rsidRDefault="008B2CC1" w:rsidP="008B2CC1">
      <w:pPr>
        <w:rPr>
          <w:lang w:val="es-ES_tradnl"/>
        </w:rPr>
      </w:pPr>
    </w:p>
    <w:p w:rsidR="008B2CC1" w:rsidRPr="00953D6B" w:rsidRDefault="008B2CC1" w:rsidP="008B2CC1">
      <w:pPr>
        <w:rPr>
          <w:lang w:val="es-ES_tradnl"/>
        </w:rPr>
      </w:pPr>
    </w:p>
    <w:p w:rsidR="008B2CC1" w:rsidRPr="00953D6B" w:rsidRDefault="008B2CC1" w:rsidP="008B2CC1">
      <w:pPr>
        <w:rPr>
          <w:lang w:val="es-ES_tradnl"/>
        </w:rPr>
      </w:pPr>
    </w:p>
    <w:p w:rsidR="008B2CC1" w:rsidRPr="00953D6B" w:rsidRDefault="008B2CC1" w:rsidP="008B2CC1">
      <w:pPr>
        <w:rPr>
          <w:lang w:val="es-ES_tradnl"/>
        </w:rPr>
      </w:pPr>
    </w:p>
    <w:p w:rsidR="008B2CC1" w:rsidRPr="00953D6B" w:rsidRDefault="008B2CC1" w:rsidP="008B2CC1">
      <w:pPr>
        <w:rPr>
          <w:lang w:val="es-ES_tradnl"/>
        </w:rPr>
      </w:pPr>
    </w:p>
    <w:p w:rsidR="00B67CDC" w:rsidRPr="00953D6B" w:rsidRDefault="003C1807" w:rsidP="00B67CDC">
      <w:pPr>
        <w:rPr>
          <w:b/>
          <w:sz w:val="28"/>
          <w:szCs w:val="28"/>
          <w:lang w:val="es-ES_tradnl"/>
        </w:rPr>
      </w:pPr>
      <w:r w:rsidRPr="00953D6B">
        <w:rPr>
          <w:b/>
          <w:sz w:val="28"/>
          <w:szCs w:val="28"/>
          <w:lang w:val="es-ES_tradnl"/>
        </w:rPr>
        <w:t>Comité Permanente de Derecho de Autor y Derechos Conexos</w:t>
      </w:r>
      <w:r w:rsidR="00B67CDC" w:rsidRPr="00953D6B">
        <w:rPr>
          <w:b/>
          <w:sz w:val="28"/>
          <w:szCs w:val="28"/>
          <w:lang w:val="es-ES_tradnl"/>
        </w:rPr>
        <w:t xml:space="preserve"> </w:t>
      </w:r>
    </w:p>
    <w:p w:rsidR="003845C1" w:rsidRPr="00953D6B" w:rsidRDefault="003845C1" w:rsidP="003845C1">
      <w:pPr>
        <w:rPr>
          <w:lang w:val="es-ES_tradnl"/>
        </w:rPr>
      </w:pPr>
    </w:p>
    <w:p w:rsidR="003845C1" w:rsidRPr="00953D6B" w:rsidRDefault="003845C1" w:rsidP="003845C1">
      <w:pPr>
        <w:rPr>
          <w:lang w:val="es-ES_tradnl"/>
        </w:rPr>
      </w:pPr>
    </w:p>
    <w:p w:rsidR="003C1807" w:rsidRPr="00953D6B" w:rsidRDefault="003C1807" w:rsidP="003C1807">
      <w:pPr>
        <w:rPr>
          <w:b/>
          <w:sz w:val="24"/>
          <w:szCs w:val="24"/>
          <w:lang w:val="es-ES_tradnl"/>
        </w:rPr>
      </w:pPr>
      <w:r w:rsidRPr="00953D6B">
        <w:rPr>
          <w:b/>
          <w:sz w:val="24"/>
          <w:szCs w:val="24"/>
          <w:lang w:val="es-ES_tradnl"/>
        </w:rPr>
        <w:t>Trigésima sexta sesión</w:t>
      </w:r>
    </w:p>
    <w:p w:rsidR="008B2CC1" w:rsidRPr="00953D6B" w:rsidRDefault="00B73045" w:rsidP="008B2CC1">
      <w:pPr>
        <w:rPr>
          <w:lang w:val="es-ES_tradnl"/>
        </w:rPr>
      </w:pPr>
      <w:r w:rsidRPr="00953D6B">
        <w:rPr>
          <w:b/>
          <w:sz w:val="24"/>
          <w:szCs w:val="24"/>
          <w:lang w:val="es-ES_tradnl"/>
        </w:rPr>
        <w:t>Ginebra, 28 de mayo a 1 de junio de 2018</w:t>
      </w:r>
    </w:p>
    <w:p w:rsidR="008B2CC1" w:rsidRPr="00953D6B" w:rsidRDefault="008B2CC1" w:rsidP="008B2CC1">
      <w:pPr>
        <w:rPr>
          <w:lang w:val="es-ES_tradnl"/>
        </w:rPr>
      </w:pPr>
    </w:p>
    <w:p w:rsidR="008B2CC1" w:rsidRDefault="008B2CC1" w:rsidP="008B2CC1">
      <w:pPr>
        <w:rPr>
          <w:lang w:val="es-ES_tradnl"/>
        </w:rPr>
      </w:pPr>
    </w:p>
    <w:p w:rsidR="006F7DC8" w:rsidRPr="00953D6B" w:rsidRDefault="006F7DC8" w:rsidP="008B2CC1">
      <w:pPr>
        <w:rPr>
          <w:lang w:val="es-ES_tradnl"/>
        </w:rPr>
      </w:pPr>
    </w:p>
    <w:p w:rsidR="0047288A" w:rsidRPr="00953D6B" w:rsidRDefault="00CE3A43" w:rsidP="0047288A">
      <w:pPr>
        <w:rPr>
          <w:caps/>
          <w:sz w:val="24"/>
          <w:lang w:val="es-ES_tradnl"/>
        </w:rPr>
      </w:pPr>
      <w:bookmarkStart w:id="3" w:name="TitleOfDoc"/>
      <w:bookmarkEnd w:id="3"/>
      <w:r w:rsidRPr="005E377A">
        <w:rPr>
          <w:caps/>
          <w:sz w:val="24"/>
          <w:lang w:val="es-ES_tradnl"/>
        </w:rPr>
        <w:t>proyecto</w:t>
      </w:r>
      <w:r w:rsidR="00FF21CC">
        <w:rPr>
          <w:caps/>
          <w:sz w:val="24"/>
          <w:lang w:val="es-ES_tradnl"/>
        </w:rPr>
        <w:t>s</w:t>
      </w:r>
      <w:bookmarkStart w:id="4" w:name="_GoBack"/>
      <w:bookmarkEnd w:id="4"/>
      <w:r w:rsidRPr="005E377A">
        <w:rPr>
          <w:caps/>
          <w:sz w:val="24"/>
          <w:lang w:val="es-ES_tradnl"/>
        </w:rPr>
        <w:t xml:space="preserve"> de planes de acción sobre limitaciones y excepciones</w:t>
      </w:r>
      <w:r w:rsidR="0047288A" w:rsidRPr="005E377A">
        <w:rPr>
          <w:caps/>
          <w:sz w:val="24"/>
          <w:lang w:val="es-ES_tradnl"/>
        </w:rPr>
        <w:t xml:space="preserve"> </w:t>
      </w:r>
      <w:r w:rsidR="00357F00">
        <w:rPr>
          <w:caps/>
          <w:sz w:val="24"/>
          <w:lang w:val="es-ES_tradnl"/>
        </w:rPr>
        <w:t xml:space="preserve">PREVISTOS </w:t>
      </w:r>
      <w:r w:rsidR="005E377A" w:rsidRPr="005E377A">
        <w:rPr>
          <w:caps/>
          <w:sz w:val="24"/>
          <w:lang w:val="es-ES_tradnl"/>
        </w:rPr>
        <w:t>HASTA</w:t>
      </w:r>
      <w:r w:rsidR="003E0161" w:rsidRPr="005E377A">
        <w:rPr>
          <w:caps/>
          <w:sz w:val="24"/>
          <w:lang w:val="es-ES_tradnl"/>
        </w:rPr>
        <w:t xml:space="preserve"> LA</w:t>
      </w:r>
      <w:r w:rsidR="0047288A" w:rsidRPr="005E377A">
        <w:rPr>
          <w:caps/>
          <w:sz w:val="24"/>
          <w:lang w:val="es-ES_tradnl"/>
        </w:rPr>
        <w:t xml:space="preserve"> </w:t>
      </w:r>
      <w:r w:rsidR="003E0161" w:rsidRPr="005E377A">
        <w:rPr>
          <w:caps/>
          <w:sz w:val="24"/>
          <w:lang w:val="es-ES_tradnl"/>
        </w:rPr>
        <w:t>39</w:t>
      </w:r>
      <w:proofErr w:type="gramStart"/>
      <w:r w:rsidR="00CF0B52">
        <w:rPr>
          <w:caps/>
          <w:sz w:val="24"/>
          <w:lang w:val="es-ES_tradnl"/>
        </w:rPr>
        <w:t>.</w:t>
      </w:r>
      <w:r w:rsidR="003E0161" w:rsidRPr="005E377A">
        <w:rPr>
          <w:caps/>
          <w:sz w:val="24"/>
          <w:lang w:val="es-ES_tradnl"/>
        </w:rPr>
        <w:t>ª</w:t>
      </w:r>
      <w:proofErr w:type="gramEnd"/>
      <w:r w:rsidR="003E0161" w:rsidRPr="005E377A">
        <w:rPr>
          <w:caps/>
          <w:sz w:val="24"/>
          <w:lang w:val="es-ES_tradnl"/>
        </w:rPr>
        <w:t xml:space="preserve"> SESIÓN DEL </w:t>
      </w:r>
      <w:r w:rsidR="0047288A" w:rsidRPr="005E377A">
        <w:rPr>
          <w:caps/>
          <w:sz w:val="24"/>
          <w:lang w:val="es-ES_tradnl"/>
        </w:rPr>
        <w:t>sCCR</w:t>
      </w:r>
      <w:r w:rsidR="0047288A" w:rsidRPr="00953D6B">
        <w:rPr>
          <w:caps/>
          <w:sz w:val="24"/>
          <w:lang w:val="es-ES_tradnl"/>
        </w:rPr>
        <w:t xml:space="preserve"> (</w:t>
      </w:r>
      <w:r w:rsidR="003E0161" w:rsidRPr="00953D6B">
        <w:rPr>
          <w:caps/>
          <w:sz w:val="24"/>
          <w:lang w:val="es-ES_tradnl"/>
        </w:rPr>
        <w:t>2</w:t>
      </w:r>
      <w:r w:rsidR="00CF0B52">
        <w:rPr>
          <w:caps/>
          <w:sz w:val="24"/>
          <w:lang w:val="es-ES_tradnl"/>
        </w:rPr>
        <w:t>.</w:t>
      </w:r>
      <w:r w:rsidR="003E0161" w:rsidRPr="00953D6B">
        <w:rPr>
          <w:caps/>
          <w:sz w:val="24"/>
          <w:lang w:val="es-ES_tradnl"/>
        </w:rPr>
        <w:t xml:space="preserve">ª REUNIÓN </w:t>
      </w:r>
      <w:r w:rsidR="006F7DC8">
        <w:rPr>
          <w:caps/>
          <w:sz w:val="24"/>
          <w:lang w:val="es-ES_tradnl"/>
        </w:rPr>
        <w:t>a</w:t>
      </w:r>
      <w:r w:rsidR="003E0161" w:rsidRPr="00953D6B">
        <w:rPr>
          <w:caps/>
          <w:sz w:val="24"/>
          <w:lang w:val="es-ES_tradnl"/>
        </w:rPr>
        <w:t xml:space="preserve"> CELEBRAR</w:t>
      </w:r>
      <w:r w:rsidR="006F7DC8">
        <w:rPr>
          <w:caps/>
          <w:sz w:val="24"/>
          <w:lang w:val="es-ES_tradnl"/>
        </w:rPr>
        <w:t>se</w:t>
      </w:r>
      <w:r w:rsidR="003E0161" w:rsidRPr="00953D6B">
        <w:rPr>
          <w:caps/>
          <w:sz w:val="24"/>
          <w:lang w:val="es-ES_tradnl"/>
        </w:rPr>
        <w:t xml:space="preserve"> EN</w:t>
      </w:r>
      <w:r w:rsidR="006F7DC8">
        <w:rPr>
          <w:caps/>
          <w:sz w:val="24"/>
          <w:lang w:val="es-ES_tradnl"/>
        </w:rPr>
        <w:t> </w:t>
      </w:r>
      <w:r w:rsidR="0047288A" w:rsidRPr="00953D6B">
        <w:rPr>
          <w:caps/>
          <w:sz w:val="24"/>
          <w:lang w:val="es-ES_tradnl"/>
        </w:rPr>
        <w:t>2019)</w:t>
      </w: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3E0161" w:rsidP="0047288A">
      <w:pPr>
        <w:rPr>
          <w:i/>
          <w:lang w:val="es-ES_tradnl"/>
        </w:rPr>
      </w:pPr>
      <w:bookmarkStart w:id="5" w:name="Prepared"/>
      <w:bookmarkEnd w:id="5"/>
      <w:r w:rsidRPr="00953D6B">
        <w:rPr>
          <w:i/>
          <w:lang w:val="es-ES_tradnl"/>
        </w:rPr>
        <w:t xml:space="preserve">preparado por la </w:t>
      </w:r>
      <w:r w:rsidR="00CF0B52" w:rsidRPr="00953D6B">
        <w:rPr>
          <w:i/>
          <w:lang w:val="es-ES_tradnl"/>
        </w:rPr>
        <w:t>presidencia</w:t>
      </w: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  <w:r w:rsidRPr="00953D6B">
        <w:rPr>
          <w:lang w:val="es-ES_tradnl"/>
        </w:rPr>
        <w:br w:type="page"/>
      </w:r>
    </w:p>
    <w:p w:rsidR="0047288A" w:rsidRPr="00953D6B" w:rsidRDefault="003E0161" w:rsidP="0047288A">
      <w:pPr>
        <w:rPr>
          <w:lang w:val="es-ES_tradnl"/>
        </w:rPr>
      </w:pPr>
      <w:r w:rsidRPr="00953D6B">
        <w:rPr>
          <w:lang w:val="es-ES_tradnl"/>
        </w:rPr>
        <w:lastRenderedPageBreak/>
        <w:t>Proyecto</w:t>
      </w:r>
      <w:r w:rsidR="00FF21CC">
        <w:rPr>
          <w:lang w:val="es-ES_tradnl"/>
        </w:rPr>
        <w:t>s</w:t>
      </w:r>
      <w:r w:rsidRPr="00953D6B">
        <w:rPr>
          <w:lang w:val="es-ES_tradnl"/>
        </w:rPr>
        <w:t xml:space="preserve"> de planes de acción sobre limitaciones y </w:t>
      </w:r>
      <w:r w:rsidRPr="005E377A">
        <w:rPr>
          <w:lang w:val="es-ES_tradnl"/>
        </w:rPr>
        <w:t>excepciones</w:t>
      </w:r>
      <w:r w:rsidR="0047288A" w:rsidRPr="005E377A">
        <w:rPr>
          <w:lang w:val="es-ES_tradnl"/>
        </w:rPr>
        <w:t xml:space="preserve"> </w:t>
      </w:r>
      <w:r w:rsidR="00357F00">
        <w:rPr>
          <w:lang w:val="es-ES_tradnl"/>
        </w:rPr>
        <w:t xml:space="preserve">previstos </w:t>
      </w:r>
      <w:r w:rsidR="005E377A" w:rsidRPr="005E377A">
        <w:rPr>
          <w:lang w:val="es-ES_tradnl"/>
        </w:rPr>
        <w:t>hasta la 39</w:t>
      </w:r>
      <w:proofErr w:type="gramStart"/>
      <w:r w:rsidR="00CF0B52">
        <w:rPr>
          <w:lang w:val="es-ES_tradnl"/>
        </w:rPr>
        <w:t>.</w:t>
      </w:r>
      <w:r w:rsidR="005E377A" w:rsidRPr="005E377A">
        <w:rPr>
          <w:lang w:val="es-ES_tradnl"/>
        </w:rPr>
        <w:t>ª</w:t>
      </w:r>
      <w:proofErr w:type="gramEnd"/>
      <w:r w:rsidR="005E377A" w:rsidRPr="005E377A">
        <w:rPr>
          <w:lang w:val="es-ES_tradnl"/>
        </w:rPr>
        <w:t xml:space="preserve"> </w:t>
      </w:r>
      <w:r w:rsidR="005B7796">
        <w:rPr>
          <w:lang w:val="es-ES_tradnl"/>
        </w:rPr>
        <w:t xml:space="preserve">sesión </w:t>
      </w:r>
      <w:r w:rsidR="005E377A" w:rsidRPr="005E377A">
        <w:rPr>
          <w:lang w:val="es-ES_tradnl"/>
        </w:rPr>
        <w:t>del</w:t>
      </w:r>
      <w:r w:rsidR="0047288A" w:rsidRPr="005E377A">
        <w:rPr>
          <w:lang w:val="es-ES_tradnl"/>
        </w:rPr>
        <w:t xml:space="preserve"> SCCR</w:t>
      </w: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3E0161" w:rsidP="0047288A">
      <w:pPr>
        <w:rPr>
          <w:lang w:val="es-ES_tradnl"/>
        </w:rPr>
      </w:pPr>
      <w:r w:rsidRPr="00953D6B">
        <w:rPr>
          <w:lang w:val="es-ES_tradnl"/>
        </w:rPr>
        <w:t xml:space="preserve">Proyecto de plan de acción:  </w:t>
      </w:r>
      <w:r w:rsidR="00C71F5A">
        <w:rPr>
          <w:lang w:val="es-ES_tradnl"/>
        </w:rPr>
        <w:t>B</w:t>
      </w:r>
      <w:r w:rsidRPr="00953D6B">
        <w:rPr>
          <w:lang w:val="es-ES_tradnl"/>
        </w:rPr>
        <w:t>ibliotecas, archivos y museos</w:t>
      </w:r>
    </w:p>
    <w:p w:rsidR="0047288A" w:rsidRPr="00953D6B" w:rsidRDefault="0047288A" w:rsidP="0047288A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32"/>
      </w:tblGrid>
      <w:tr w:rsidR="0047288A" w:rsidRPr="00953D6B" w:rsidTr="008A6C8C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313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C2141B" w:rsidRPr="00953D6B">
              <w:rPr>
                <w:szCs w:val="22"/>
                <w:lang w:val="es-ES_tradnl"/>
              </w:rPr>
              <w:t xml:space="preserve">Elaborar una tipología de los distintos mecanismos existentes, de índole legislativa u otra, </w:t>
            </w:r>
            <w:r w:rsidR="00357F00">
              <w:rPr>
                <w:szCs w:val="22"/>
                <w:lang w:val="es-ES_tradnl"/>
              </w:rPr>
              <w:t>relativos a</w:t>
            </w:r>
            <w:r w:rsidR="00C2141B" w:rsidRPr="00953D6B">
              <w:rPr>
                <w:szCs w:val="22"/>
                <w:lang w:val="es-ES_tradnl"/>
              </w:rPr>
              <w:t xml:space="preserve"> la aplicación del régimen de limitaciones y excepciones, en primer lugar a las bibliotecas, y posteriormente a los archivos y los museos.  Dicha labor </w:t>
            </w:r>
            <w:r w:rsidR="00C2141B" w:rsidRPr="00107716">
              <w:rPr>
                <w:szCs w:val="22"/>
                <w:lang w:val="es-ES_tradnl"/>
              </w:rPr>
              <w:t xml:space="preserve">se </w:t>
            </w:r>
            <w:r w:rsidR="00107716">
              <w:rPr>
                <w:szCs w:val="22"/>
                <w:lang w:val="es-ES_tradnl"/>
              </w:rPr>
              <w:t>llevará a cabo</w:t>
            </w:r>
            <w:r w:rsidR="00C2141B" w:rsidRPr="00953D6B">
              <w:rPr>
                <w:szCs w:val="22"/>
                <w:lang w:val="es-ES_tradnl"/>
              </w:rPr>
              <w:t xml:space="preserve"> en gran medida </w:t>
            </w:r>
            <w:r w:rsidR="00107716">
              <w:rPr>
                <w:szCs w:val="22"/>
                <w:lang w:val="es-ES_tradnl"/>
              </w:rPr>
              <w:t>a partir de</w:t>
            </w:r>
            <w:r w:rsidR="00C2141B" w:rsidRPr="00953D6B">
              <w:rPr>
                <w:szCs w:val="22"/>
                <w:lang w:val="es-ES_tradnl"/>
              </w:rPr>
              <w:t xml:space="preserve"> </w:t>
            </w:r>
            <w:r w:rsidR="005D2F89">
              <w:rPr>
                <w:szCs w:val="22"/>
                <w:lang w:val="es-ES_tradnl"/>
              </w:rPr>
              <w:t xml:space="preserve">los documentos del SCCR </w:t>
            </w:r>
            <w:r w:rsidR="000020BA">
              <w:rPr>
                <w:szCs w:val="22"/>
                <w:lang w:val="es-ES_tradnl"/>
              </w:rPr>
              <w:t xml:space="preserve">ya </w:t>
            </w:r>
            <w:r w:rsidR="005D2F89">
              <w:rPr>
                <w:szCs w:val="22"/>
                <w:lang w:val="es-ES_tradnl"/>
              </w:rPr>
              <w:t>existentes</w:t>
            </w:r>
            <w:r w:rsidR="004F326F" w:rsidRPr="00953D6B">
              <w:rPr>
                <w:szCs w:val="22"/>
                <w:lang w:val="es-ES_tradnl"/>
              </w:rPr>
              <w:t xml:space="preserve"> sobre </w:t>
            </w:r>
            <w:r w:rsidR="00107716">
              <w:rPr>
                <w:szCs w:val="22"/>
                <w:lang w:val="es-ES_tradnl"/>
              </w:rPr>
              <w:t>las</w:t>
            </w:r>
            <w:r w:rsidR="004F326F" w:rsidRPr="00953D6B">
              <w:rPr>
                <w:szCs w:val="22"/>
                <w:lang w:val="es-ES_tradnl"/>
              </w:rPr>
              <w:t xml:space="preserve"> bibliotecas </w:t>
            </w:r>
            <w:r w:rsidR="00C2141B" w:rsidRPr="00953D6B">
              <w:rPr>
                <w:szCs w:val="22"/>
                <w:lang w:val="es-ES_tradnl"/>
              </w:rPr>
              <w:t xml:space="preserve">y </w:t>
            </w:r>
            <w:r w:rsidR="00107716">
              <w:rPr>
                <w:szCs w:val="22"/>
                <w:lang w:val="es-ES_tradnl"/>
              </w:rPr>
              <w:t>de</w:t>
            </w:r>
            <w:r w:rsidR="005D2F89">
              <w:rPr>
                <w:szCs w:val="22"/>
                <w:lang w:val="es-ES_tradnl"/>
              </w:rPr>
              <w:t xml:space="preserve"> los</w:t>
            </w:r>
            <w:r w:rsidR="00C2141B" w:rsidRPr="00953D6B">
              <w:rPr>
                <w:szCs w:val="22"/>
                <w:lang w:val="es-ES_tradnl"/>
              </w:rPr>
              <w:t xml:space="preserve"> documentos </w:t>
            </w:r>
            <w:r w:rsidR="005D2F89">
              <w:rPr>
                <w:szCs w:val="22"/>
                <w:lang w:val="es-ES_tradnl"/>
              </w:rPr>
              <w:t xml:space="preserve">del SCCR </w:t>
            </w:r>
            <w:r w:rsidR="000020BA">
              <w:rPr>
                <w:szCs w:val="22"/>
                <w:lang w:val="es-ES_tradnl"/>
              </w:rPr>
              <w:t xml:space="preserve">ya </w:t>
            </w:r>
            <w:r w:rsidR="00107716">
              <w:rPr>
                <w:szCs w:val="22"/>
                <w:lang w:val="es-ES_tradnl"/>
              </w:rPr>
              <w:t xml:space="preserve">existentes </w:t>
            </w:r>
            <w:r w:rsidR="005D2F89">
              <w:rPr>
                <w:szCs w:val="22"/>
                <w:lang w:val="es-ES_tradnl"/>
              </w:rPr>
              <w:t>y los</w:t>
            </w:r>
            <w:r w:rsidR="00107716">
              <w:rPr>
                <w:szCs w:val="22"/>
                <w:lang w:val="es-ES_tradnl"/>
              </w:rPr>
              <w:t xml:space="preserve"> </w:t>
            </w:r>
            <w:r w:rsidR="00122E45">
              <w:rPr>
                <w:szCs w:val="22"/>
                <w:lang w:val="es-ES_tradnl"/>
              </w:rPr>
              <w:t>que se elaboren próximamente</w:t>
            </w:r>
            <w:r w:rsidR="004F326F" w:rsidRPr="00953D6B">
              <w:rPr>
                <w:szCs w:val="22"/>
                <w:lang w:val="es-ES_tradnl"/>
              </w:rPr>
              <w:t xml:space="preserve"> </w:t>
            </w:r>
            <w:r w:rsidR="00C2141B" w:rsidRPr="00953D6B">
              <w:rPr>
                <w:szCs w:val="22"/>
                <w:lang w:val="es-ES_tradnl"/>
              </w:rPr>
              <w:t>sobre</w:t>
            </w:r>
            <w:r w:rsidR="004F326F" w:rsidRPr="00953D6B">
              <w:rPr>
                <w:szCs w:val="22"/>
                <w:lang w:val="es-ES_tradnl"/>
              </w:rPr>
              <w:t xml:space="preserve"> los</w:t>
            </w:r>
            <w:r w:rsidR="00C2141B" w:rsidRPr="00953D6B">
              <w:rPr>
                <w:szCs w:val="22"/>
                <w:lang w:val="es-ES_tradnl"/>
              </w:rPr>
              <w:t xml:space="preserve"> archivos y</w:t>
            </w:r>
            <w:r w:rsidR="004F326F" w:rsidRPr="00953D6B">
              <w:rPr>
                <w:szCs w:val="22"/>
                <w:lang w:val="es-ES_tradnl"/>
              </w:rPr>
              <w:t xml:space="preserve"> los</w:t>
            </w:r>
            <w:r w:rsidR="00C2141B" w:rsidRPr="00953D6B">
              <w:rPr>
                <w:szCs w:val="22"/>
                <w:lang w:val="es-ES_tradnl"/>
              </w:rPr>
              <w:t xml:space="preserve"> museos. </w:t>
            </w:r>
            <w:r w:rsidR="005B7796">
              <w:rPr>
                <w:szCs w:val="22"/>
                <w:lang w:val="es-ES_tradnl"/>
              </w:rPr>
              <w:t>Las esferas de interés pueden ser, entre otras,</w:t>
            </w:r>
            <w:r w:rsidR="006053D9" w:rsidRPr="00953D6B">
              <w:rPr>
                <w:szCs w:val="22"/>
                <w:lang w:val="es-ES_tradnl"/>
              </w:rPr>
              <w:t xml:space="preserve"> las </w:t>
            </w:r>
            <w:r w:rsidR="005B7796" w:rsidRPr="00953D6B">
              <w:rPr>
                <w:szCs w:val="22"/>
                <w:lang w:val="es-ES_tradnl"/>
              </w:rPr>
              <w:t xml:space="preserve">tres </w:t>
            </w:r>
            <w:r w:rsidR="006053D9" w:rsidRPr="00953D6B">
              <w:rPr>
                <w:szCs w:val="22"/>
                <w:lang w:val="es-ES_tradnl"/>
              </w:rPr>
              <w:t>siguiente</w:t>
            </w:r>
            <w:r w:rsidR="005B7796">
              <w:rPr>
                <w:szCs w:val="22"/>
                <w:lang w:val="es-ES_tradnl"/>
              </w:rPr>
              <w:t xml:space="preserve">s, </w:t>
            </w:r>
            <w:r w:rsidR="006053D9" w:rsidRPr="00953D6B">
              <w:rPr>
                <w:szCs w:val="22"/>
                <w:lang w:val="es-ES_tradnl"/>
              </w:rPr>
              <w:t>comunes a todas las instituciones beneficiarias:  la conservación, el acceso y la explotación de las obras, en particular, en el entorno digital</w:t>
            </w:r>
            <w:r w:rsidRPr="00953D6B">
              <w:rPr>
                <w:szCs w:val="22"/>
                <w:lang w:val="es-ES_tradnl"/>
              </w:rPr>
              <w:t>.</w:t>
            </w:r>
          </w:p>
          <w:p w:rsidR="0047288A" w:rsidRPr="00953D6B" w:rsidRDefault="0047288A" w:rsidP="00C71F5A">
            <w:pPr>
              <w:rPr>
                <w:szCs w:val="22"/>
                <w:lang w:val="es-ES_tradnl"/>
              </w:rPr>
            </w:pPr>
          </w:p>
        </w:tc>
        <w:tc>
          <w:tcPr>
            <w:tcW w:w="2332" w:type="dxa"/>
          </w:tcPr>
          <w:p w:rsidR="0047288A" w:rsidRPr="00953D6B" w:rsidRDefault="0047288A" w:rsidP="00C71F5A">
            <w:pPr>
              <w:rPr>
                <w:lang w:val="es-ES_tradnl"/>
              </w:rPr>
            </w:pPr>
          </w:p>
          <w:p w:rsidR="0047288A" w:rsidRPr="00953D6B" w:rsidRDefault="003E0161" w:rsidP="00C71F5A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 xml:space="preserve">Bibliotecas:  segundo </w:t>
            </w:r>
            <w:r w:rsidRPr="00107716">
              <w:rPr>
                <w:lang w:val="es-ES_tradnl"/>
              </w:rPr>
              <w:t>semestre de</w:t>
            </w:r>
            <w:r w:rsidR="0047288A" w:rsidRPr="00107716">
              <w:rPr>
                <w:lang w:val="es-ES_tradnl"/>
              </w:rPr>
              <w:t xml:space="preserve"> 2018 (</w:t>
            </w:r>
            <w:r w:rsidRPr="00107716">
              <w:rPr>
                <w:lang w:val="es-ES_tradnl"/>
              </w:rPr>
              <w:t>se presentarán informes en la 37</w:t>
            </w:r>
            <w:r w:rsidR="00CF0B52">
              <w:rPr>
                <w:lang w:val="es-ES_tradnl"/>
              </w:rPr>
              <w:t>.</w:t>
            </w:r>
            <w:r w:rsidRPr="00107716">
              <w:rPr>
                <w:lang w:val="es-ES_tradnl"/>
              </w:rPr>
              <w:t xml:space="preserve">ª sesión del </w:t>
            </w:r>
            <w:r w:rsidR="0047288A" w:rsidRPr="00107716">
              <w:rPr>
                <w:lang w:val="es-ES_tradnl"/>
              </w:rPr>
              <w:t>SCCR</w:t>
            </w:r>
            <w:r w:rsidR="00CF0B52">
              <w:rPr>
                <w:lang w:val="es-ES_tradnl"/>
              </w:rPr>
              <w:t xml:space="preserve">, </w:t>
            </w:r>
            <w:r w:rsidR="00BD424F" w:rsidRPr="00107716">
              <w:rPr>
                <w:lang w:val="es-ES_tradnl"/>
              </w:rPr>
              <w:t xml:space="preserve"> </w:t>
            </w:r>
            <w:r w:rsidRPr="00107716">
              <w:rPr>
                <w:lang w:val="es-ES_tradnl"/>
              </w:rPr>
              <w:t>noviembre de 2018</w:t>
            </w:r>
            <w:r w:rsidR="0047288A" w:rsidRPr="00107716">
              <w:rPr>
                <w:lang w:val="es-ES_tradnl"/>
              </w:rPr>
              <w:t>)</w:t>
            </w:r>
          </w:p>
          <w:p w:rsidR="0047288A" w:rsidRPr="00953D6B" w:rsidRDefault="0047288A" w:rsidP="00C71F5A">
            <w:pPr>
              <w:rPr>
                <w:lang w:val="es-ES_tradnl"/>
              </w:rPr>
            </w:pPr>
          </w:p>
          <w:p w:rsidR="0047288A" w:rsidRPr="00953D6B" w:rsidRDefault="0047288A" w:rsidP="00CF0B52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Archiv</w:t>
            </w:r>
            <w:r w:rsidR="003E0161" w:rsidRPr="00953D6B">
              <w:rPr>
                <w:lang w:val="es-ES_tradnl"/>
              </w:rPr>
              <w:t>o</w:t>
            </w:r>
            <w:r w:rsidRPr="00953D6B">
              <w:rPr>
                <w:lang w:val="es-ES_tradnl"/>
              </w:rPr>
              <w:t xml:space="preserve">s </w:t>
            </w:r>
            <w:r w:rsidR="003E0161" w:rsidRPr="00953D6B">
              <w:rPr>
                <w:lang w:val="es-ES_tradnl"/>
              </w:rPr>
              <w:t xml:space="preserve">y museos:  primer semestre de </w:t>
            </w:r>
            <w:r w:rsidRPr="00953D6B">
              <w:rPr>
                <w:lang w:val="es-ES_tradnl"/>
              </w:rPr>
              <w:t>2019 (</w:t>
            </w:r>
            <w:r w:rsidR="003E0161" w:rsidRPr="00953D6B">
              <w:rPr>
                <w:lang w:val="es-ES_tradnl"/>
              </w:rPr>
              <w:t>se presentarán informes en la 38</w:t>
            </w:r>
            <w:r w:rsidR="00CF0B52">
              <w:rPr>
                <w:lang w:val="es-ES_tradnl"/>
              </w:rPr>
              <w:t>.</w:t>
            </w:r>
            <w:r w:rsidR="003E0161" w:rsidRPr="00953D6B">
              <w:rPr>
                <w:lang w:val="es-ES_tradnl"/>
              </w:rPr>
              <w:t xml:space="preserve">ª sesión del </w:t>
            </w:r>
            <w:r w:rsidRPr="00953D6B">
              <w:rPr>
                <w:lang w:val="es-ES_tradnl"/>
              </w:rPr>
              <w:t>SCCR</w:t>
            </w:r>
            <w:r w:rsidR="00CF0B52">
              <w:rPr>
                <w:lang w:val="es-ES_tradnl"/>
              </w:rPr>
              <w:t xml:space="preserve">, </w:t>
            </w:r>
            <w:r w:rsidR="003E0161" w:rsidRPr="00953D6B">
              <w:rPr>
                <w:lang w:val="es-ES_tradnl"/>
              </w:rPr>
              <w:t>mayo/junio de</w:t>
            </w:r>
            <w:r w:rsidR="00CF0B52">
              <w:rPr>
                <w:lang w:val="es-ES_tradnl"/>
              </w:rPr>
              <w:t xml:space="preserve"> 2019</w:t>
            </w:r>
            <w:r w:rsidR="00BD424F" w:rsidRPr="00953D6B">
              <w:rPr>
                <w:lang w:val="es-ES_tradnl"/>
              </w:rPr>
              <w:t>)</w:t>
            </w:r>
          </w:p>
        </w:tc>
      </w:tr>
      <w:tr w:rsidR="0047288A" w:rsidRPr="00953D6B" w:rsidTr="008A6C8C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6053D9" w:rsidRPr="00953D6B">
              <w:rPr>
                <w:szCs w:val="22"/>
                <w:lang w:val="es-ES_tradnl"/>
              </w:rPr>
              <w:t xml:space="preserve">Encargar y emprender un </w:t>
            </w:r>
            <w:r w:rsidR="004F326F" w:rsidRPr="00953D6B">
              <w:rPr>
                <w:szCs w:val="22"/>
                <w:lang w:val="es-ES_tradnl"/>
              </w:rPr>
              <w:t>estudio</w:t>
            </w:r>
            <w:r w:rsidR="006053D9" w:rsidRPr="00953D6B">
              <w:rPr>
                <w:szCs w:val="22"/>
                <w:lang w:val="es-ES_tradnl"/>
              </w:rPr>
              <w:t xml:space="preserve"> exploratorio centrado en los archivos</w:t>
            </w:r>
            <w:r w:rsidR="00734193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3E0161" w:rsidP="00CF0B52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Segundo semestre de</w:t>
            </w:r>
            <w:r w:rsidR="0047288A" w:rsidRPr="00953D6B">
              <w:rPr>
                <w:lang w:val="es-ES_tradnl"/>
              </w:rPr>
              <w:t xml:space="preserve"> 2018 </w:t>
            </w:r>
            <w:r w:rsidRPr="00953D6B">
              <w:rPr>
                <w:lang w:val="es-ES_tradnl"/>
              </w:rPr>
              <w:t>y primer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>el informe preliminar se presentará en la 37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 xml:space="preserve">ª sesión del </w:t>
            </w:r>
            <w:r w:rsidR="0047288A" w:rsidRPr="00953D6B">
              <w:rPr>
                <w:lang w:val="es-ES_tradnl"/>
              </w:rPr>
              <w:t>SCCR</w:t>
            </w:r>
            <w:r w:rsidR="00CF0B52">
              <w:rPr>
                <w:lang w:val="es-ES_tradnl"/>
              </w:rPr>
              <w:t xml:space="preserve">, </w:t>
            </w:r>
            <w:r w:rsidRPr="00953D6B">
              <w:rPr>
                <w:lang w:val="es-ES_tradnl"/>
              </w:rPr>
              <w:t>noviembre de</w:t>
            </w:r>
            <w:r w:rsidR="0047288A" w:rsidRPr="00953D6B">
              <w:rPr>
                <w:lang w:val="es-ES_tradnl"/>
              </w:rPr>
              <w:t xml:space="preserve"> 2018</w:t>
            </w:r>
            <w:r w:rsidR="00CF0B52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y el informe final se presentará en la 38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 xml:space="preserve">ª sesión del </w:t>
            </w:r>
            <w:r w:rsidR="0047288A" w:rsidRPr="00953D6B">
              <w:rPr>
                <w:lang w:val="es-ES_tradnl"/>
              </w:rPr>
              <w:t>SCCR</w:t>
            </w:r>
            <w:r w:rsidR="00CF0B52">
              <w:rPr>
                <w:lang w:val="es-ES_tradnl"/>
              </w:rPr>
              <w:t xml:space="preserve">, </w:t>
            </w:r>
            <w:r w:rsidRPr="00953D6B">
              <w:rPr>
                <w:lang w:val="es-ES_tradnl"/>
              </w:rPr>
              <w:t>mayo/junio de</w:t>
            </w:r>
            <w:r w:rsidR="00CF0B52">
              <w:rPr>
                <w:lang w:val="es-ES_tradnl"/>
              </w:rPr>
              <w:t xml:space="preserve"> 2019)</w:t>
            </w:r>
          </w:p>
        </w:tc>
      </w:tr>
      <w:tr w:rsidR="0047288A" w:rsidRPr="00953D6B" w:rsidTr="008A6C8C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275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9C477A" w:rsidRPr="00953D6B">
              <w:rPr>
                <w:szCs w:val="22"/>
                <w:lang w:val="es-ES_tradnl"/>
              </w:rPr>
              <w:t>Finalizar el estudio exploratorio que se está elaborando sobre museos</w:t>
            </w:r>
            <w:r w:rsidRPr="00953D6B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9D2E2C" w:rsidP="00CF0B52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Segundo semestre de</w:t>
            </w:r>
            <w:r w:rsidR="0047288A" w:rsidRPr="00953D6B">
              <w:rPr>
                <w:lang w:val="es-ES_tradnl"/>
              </w:rPr>
              <w:t xml:space="preserve"> 2018 </w:t>
            </w:r>
            <w:r w:rsidR="0047288A" w:rsidRPr="00107716">
              <w:rPr>
                <w:lang w:val="es-ES_tradnl"/>
              </w:rPr>
              <w:t>(</w:t>
            </w:r>
            <w:r w:rsidRPr="00107716">
              <w:rPr>
                <w:lang w:val="es-ES_tradnl"/>
              </w:rPr>
              <w:t>se presentarán inf</w:t>
            </w:r>
            <w:r w:rsidR="000020BA">
              <w:rPr>
                <w:lang w:val="es-ES_tradnl"/>
              </w:rPr>
              <w:t>ormes en la 37</w:t>
            </w:r>
            <w:r w:rsidR="00CF0B52">
              <w:rPr>
                <w:lang w:val="es-ES_tradnl"/>
              </w:rPr>
              <w:t>.</w:t>
            </w:r>
            <w:r w:rsidR="000020BA">
              <w:rPr>
                <w:lang w:val="es-ES_tradnl"/>
              </w:rPr>
              <w:t>ª sesión del SCCR</w:t>
            </w:r>
            <w:r w:rsidR="00CF0B52">
              <w:rPr>
                <w:lang w:val="es-ES_tradnl"/>
              </w:rPr>
              <w:t xml:space="preserve">, </w:t>
            </w:r>
            <w:r w:rsidRPr="00107716">
              <w:rPr>
                <w:lang w:val="es-ES_tradnl"/>
              </w:rPr>
              <w:t>noviembre de 2018</w:t>
            </w:r>
            <w:r w:rsidR="0047288A" w:rsidRPr="00107716">
              <w:rPr>
                <w:lang w:val="es-ES_tradnl"/>
              </w:rPr>
              <w:t>)</w:t>
            </w:r>
          </w:p>
        </w:tc>
      </w:tr>
      <w:tr w:rsidR="0047288A" w:rsidRPr="00953D6B" w:rsidTr="008A6C8C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300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4F326F" w:rsidRPr="00953D6B">
              <w:rPr>
                <w:szCs w:val="22"/>
                <w:lang w:val="es-ES_tradnl"/>
              </w:rPr>
              <w:t>Llevar a cabo una sesión de intercambio de ideas sobre bibliotecas</w:t>
            </w:r>
            <w:r w:rsidR="004F326F" w:rsidRPr="00953D6B">
              <w:rPr>
                <w:rStyle w:val="FootnoteReference"/>
                <w:szCs w:val="22"/>
                <w:lang w:val="es-ES_tradnl"/>
              </w:rPr>
              <w:footnoteReference w:id="2"/>
            </w:r>
            <w:r w:rsidR="004F326F" w:rsidRPr="00953D6B">
              <w:rPr>
                <w:szCs w:val="22"/>
                <w:lang w:val="es-ES_tradnl"/>
              </w:rPr>
              <w:t xml:space="preserve"> entre </w:t>
            </w:r>
            <w:r w:rsidR="00122E45">
              <w:rPr>
                <w:szCs w:val="22"/>
                <w:lang w:val="es-ES_tradnl"/>
              </w:rPr>
              <w:t xml:space="preserve">los </w:t>
            </w:r>
            <w:r w:rsidR="004F326F" w:rsidRPr="00953D6B">
              <w:rPr>
                <w:szCs w:val="22"/>
                <w:lang w:val="es-ES_tradnl"/>
              </w:rPr>
              <w:t xml:space="preserve">profesionales </w:t>
            </w:r>
            <w:r w:rsidR="00122E45">
              <w:rPr>
                <w:szCs w:val="22"/>
                <w:lang w:val="es-ES_tradnl"/>
              </w:rPr>
              <w:t xml:space="preserve">en ese ámbito </w:t>
            </w:r>
            <w:r w:rsidR="004F326F" w:rsidRPr="00953D6B">
              <w:rPr>
                <w:szCs w:val="22"/>
                <w:lang w:val="es-ES_tradnl"/>
              </w:rPr>
              <w:t xml:space="preserve">y </w:t>
            </w:r>
            <w:r w:rsidR="00122E45">
              <w:rPr>
                <w:szCs w:val="22"/>
                <w:lang w:val="es-ES_tradnl"/>
              </w:rPr>
              <w:t xml:space="preserve">los respectivos </w:t>
            </w:r>
            <w:r w:rsidR="005D2F89">
              <w:rPr>
                <w:szCs w:val="22"/>
                <w:lang w:val="es-ES_tradnl"/>
              </w:rPr>
              <w:t>sectores interesados</w:t>
            </w:r>
            <w:r w:rsidR="00CF0B52">
              <w:rPr>
                <w:szCs w:val="22"/>
                <w:lang w:val="es-ES_tradnl"/>
              </w:rPr>
              <w:t>, incluidos los</w:t>
            </w:r>
            <w:r w:rsidR="004F326F" w:rsidRPr="00953D6B">
              <w:rPr>
                <w:szCs w:val="22"/>
                <w:lang w:val="es-ES_tradnl"/>
              </w:rPr>
              <w:t xml:space="preserve"> editores y </w:t>
            </w:r>
            <w:r w:rsidR="00CF0B52">
              <w:rPr>
                <w:szCs w:val="22"/>
                <w:lang w:val="es-ES_tradnl"/>
              </w:rPr>
              <w:t xml:space="preserve">los </w:t>
            </w:r>
            <w:r w:rsidR="004F326F" w:rsidRPr="00953D6B">
              <w:rPr>
                <w:szCs w:val="22"/>
                <w:lang w:val="es-ES_tradnl"/>
              </w:rPr>
              <w:t xml:space="preserve">consumidores, a fin de </w:t>
            </w:r>
            <w:r w:rsidR="00C71F5A">
              <w:rPr>
                <w:szCs w:val="22"/>
                <w:lang w:val="es-ES_tradnl"/>
              </w:rPr>
              <w:t>determinar los</w:t>
            </w:r>
            <w:r w:rsidR="004F326F" w:rsidRPr="00953D6B">
              <w:rPr>
                <w:szCs w:val="22"/>
                <w:lang w:val="es-ES_tradnl"/>
              </w:rPr>
              <w:t xml:space="preserve"> temas </w:t>
            </w:r>
            <w:r w:rsidR="00C71F5A">
              <w:rPr>
                <w:szCs w:val="22"/>
                <w:lang w:val="es-ES_tradnl"/>
              </w:rPr>
              <w:t>que</w:t>
            </w:r>
            <w:r w:rsidR="004F326F" w:rsidRPr="00953D6B">
              <w:rPr>
                <w:szCs w:val="22"/>
                <w:lang w:val="es-ES_tradnl"/>
              </w:rPr>
              <w:t xml:space="preserve"> sería útil seguir </w:t>
            </w:r>
            <w:r w:rsidR="00C71F5A">
              <w:rPr>
                <w:szCs w:val="22"/>
                <w:lang w:val="es-ES_tradnl"/>
              </w:rPr>
              <w:t>desarrollando</w:t>
            </w:r>
            <w:r w:rsidR="004F326F" w:rsidRPr="00953D6B">
              <w:rPr>
                <w:szCs w:val="22"/>
                <w:lang w:val="es-ES_tradnl"/>
              </w:rPr>
              <w:t xml:space="preserve"> </w:t>
            </w:r>
            <w:r w:rsidR="00122E45">
              <w:rPr>
                <w:szCs w:val="22"/>
                <w:lang w:val="es-ES_tradnl"/>
              </w:rPr>
              <w:t>a escala</w:t>
            </w:r>
            <w:r w:rsidR="004F326F" w:rsidRPr="00953D6B">
              <w:rPr>
                <w:szCs w:val="22"/>
                <w:lang w:val="es-ES_tradnl"/>
              </w:rPr>
              <w:t xml:space="preserve"> internacional (por ejemplo, préstamos transfronterizo</w:t>
            </w:r>
            <w:r w:rsidR="00122E45">
              <w:rPr>
                <w:szCs w:val="22"/>
                <w:lang w:val="es-ES_tradnl"/>
              </w:rPr>
              <w:t>s</w:t>
            </w:r>
            <w:r w:rsidR="004F326F" w:rsidRPr="00953D6B">
              <w:rPr>
                <w:szCs w:val="22"/>
                <w:lang w:val="es-ES_tradnl"/>
              </w:rPr>
              <w:t xml:space="preserve"> de libros electrónicos).  Dicha labor se </w:t>
            </w:r>
            <w:r w:rsidR="00122E45">
              <w:rPr>
                <w:szCs w:val="22"/>
                <w:lang w:val="es-ES_tradnl"/>
              </w:rPr>
              <w:t>llevará a cabo</w:t>
            </w:r>
            <w:r w:rsidR="004F326F" w:rsidRPr="00953D6B">
              <w:rPr>
                <w:szCs w:val="22"/>
                <w:lang w:val="es-ES_tradnl"/>
              </w:rPr>
              <w:t xml:space="preserve"> en gran medida </w:t>
            </w:r>
            <w:r w:rsidR="00122E45">
              <w:rPr>
                <w:szCs w:val="22"/>
                <w:lang w:val="es-ES_tradnl"/>
              </w:rPr>
              <w:t>a partir de</w:t>
            </w:r>
            <w:r w:rsidR="004F326F" w:rsidRPr="00953D6B">
              <w:rPr>
                <w:szCs w:val="22"/>
                <w:lang w:val="es-ES_tradnl"/>
              </w:rPr>
              <w:t xml:space="preserve"> los documentos</w:t>
            </w:r>
            <w:r w:rsidR="005D2F89">
              <w:rPr>
                <w:szCs w:val="22"/>
                <w:lang w:val="es-ES_tradnl"/>
              </w:rPr>
              <w:t xml:space="preserve"> del SCCR</w:t>
            </w:r>
            <w:r w:rsidR="00122E45">
              <w:rPr>
                <w:szCs w:val="22"/>
                <w:lang w:val="es-ES_tradnl"/>
              </w:rPr>
              <w:t xml:space="preserve"> </w:t>
            </w:r>
            <w:r w:rsidR="005D2F89">
              <w:rPr>
                <w:szCs w:val="22"/>
                <w:lang w:val="es-ES_tradnl"/>
              </w:rPr>
              <w:t>ya</w:t>
            </w:r>
            <w:r w:rsidR="005D2F89" w:rsidRPr="00953D6B">
              <w:rPr>
                <w:szCs w:val="22"/>
                <w:lang w:val="es-ES_tradnl"/>
              </w:rPr>
              <w:t xml:space="preserve"> </w:t>
            </w:r>
            <w:r w:rsidR="00122E45">
              <w:rPr>
                <w:szCs w:val="22"/>
                <w:lang w:val="es-ES_tradnl"/>
              </w:rPr>
              <w:t xml:space="preserve">existentes y </w:t>
            </w:r>
            <w:r w:rsidR="005D2F89">
              <w:rPr>
                <w:szCs w:val="22"/>
                <w:lang w:val="es-ES_tradnl"/>
              </w:rPr>
              <w:t xml:space="preserve">los </w:t>
            </w:r>
            <w:r w:rsidR="00122E45">
              <w:rPr>
                <w:szCs w:val="22"/>
                <w:lang w:val="es-ES_tradnl"/>
              </w:rPr>
              <w:t>que se elaboren próximamente</w:t>
            </w:r>
            <w:r w:rsidR="005D2F89" w:rsidRPr="00953D6B">
              <w:rPr>
                <w:szCs w:val="22"/>
                <w:lang w:val="es-ES_tradnl"/>
              </w:rPr>
              <w:t xml:space="preserve"> sobre esa materia</w:t>
            </w:r>
            <w:r w:rsidR="005D2F89">
              <w:rPr>
                <w:szCs w:val="22"/>
                <w:lang w:val="es-ES_tradnl"/>
              </w:rPr>
              <w:t>.</w:t>
            </w:r>
          </w:p>
          <w:p w:rsidR="0047288A" w:rsidRPr="00953D6B" w:rsidRDefault="0047288A" w:rsidP="00C71F5A">
            <w:pPr>
              <w:rPr>
                <w:szCs w:val="22"/>
                <w:lang w:val="es-ES_tradnl"/>
              </w:rPr>
            </w:pPr>
          </w:p>
        </w:tc>
        <w:tc>
          <w:tcPr>
            <w:tcW w:w="2332" w:type="dxa"/>
          </w:tcPr>
          <w:p w:rsidR="0047288A" w:rsidRPr="00953D6B" w:rsidRDefault="009D2E2C" w:rsidP="007817D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Primer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>se presentarán informes en la 38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>ª sesión del SCCR</w:t>
            </w:r>
            <w:r w:rsidR="007817DC">
              <w:rPr>
                <w:lang w:val="es-ES_tradnl"/>
              </w:rPr>
              <w:t>,</w:t>
            </w:r>
            <w:r w:rsidR="00BD424F" w:rsidRPr="00953D6B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mayo/junio de 2019</w:t>
            </w:r>
            <w:r w:rsidR="0047288A" w:rsidRPr="00953D6B">
              <w:rPr>
                <w:lang w:val="es-ES_tradnl"/>
              </w:rPr>
              <w:t>)</w:t>
            </w:r>
          </w:p>
        </w:tc>
      </w:tr>
    </w:tbl>
    <w:p w:rsidR="008A6C8C" w:rsidRDefault="008A6C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32"/>
      </w:tblGrid>
      <w:tr w:rsidR="0047288A" w:rsidRPr="00953D6B" w:rsidTr="008A6C8C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300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lastRenderedPageBreak/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121162" w:rsidRPr="00953D6B">
              <w:rPr>
                <w:szCs w:val="22"/>
                <w:lang w:val="es-ES_tradnl"/>
              </w:rPr>
              <w:t>Celebrar hasta dos seminarios regionales, previa petición, con los miembros del SCCR y los sectores interesados</w:t>
            </w:r>
            <w:r w:rsidRPr="00953D6B">
              <w:rPr>
                <w:szCs w:val="22"/>
                <w:lang w:val="es-ES_tradnl"/>
              </w:rPr>
              <w:t xml:space="preserve">.  </w:t>
            </w:r>
            <w:r w:rsidR="00121162" w:rsidRPr="00953D6B">
              <w:rPr>
                <w:szCs w:val="22"/>
                <w:lang w:val="es-ES_tradnl"/>
              </w:rPr>
              <w:t xml:space="preserve">El objeto de dichos seminarios </w:t>
            </w:r>
            <w:r w:rsidR="00687ABA">
              <w:rPr>
                <w:szCs w:val="22"/>
                <w:lang w:val="es-ES_tradnl"/>
              </w:rPr>
              <w:t>es</w:t>
            </w:r>
            <w:r w:rsidR="00121162" w:rsidRPr="00953D6B">
              <w:rPr>
                <w:szCs w:val="22"/>
                <w:lang w:val="es-ES_tradnl"/>
              </w:rPr>
              <w:t xml:space="preserve"> analizar la situación de las bibliotecas, los archivos y los museos, así como de las instituciones </w:t>
            </w:r>
            <w:r w:rsidR="00D71E5D" w:rsidRPr="00953D6B">
              <w:rPr>
                <w:szCs w:val="22"/>
                <w:lang w:val="es-ES_tradnl"/>
              </w:rPr>
              <w:t>docentes</w:t>
            </w:r>
            <w:r w:rsidR="00121162" w:rsidRPr="00953D6B">
              <w:rPr>
                <w:szCs w:val="22"/>
                <w:lang w:val="es-ES_tradnl"/>
              </w:rPr>
              <w:t xml:space="preserve"> y de investigación</w:t>
            </w:r>
            <w:r w:rsidR="008139E5">
              <w:rPr>
                <w:szCs w:val="22"/>
                <w:lang w:val="es-ES_tradnl"/>
              </w:rPr>
              <w:t>,</w:t>
            </w:r>
            <w:r w:rsidRPr="00953D6B">
              <w:rPr>
                <w:rStyle w:val="FootnoteReference"/>
                <w:szCs w:val="22"/>
                <w:lang w:val="es-ES_tradnl"/>
              </w:rPr>
              <w:footnoteReference w:id="3"/>
            </w:r>
            <w:r w:rsidRPr="00953D6B">
              <w:rPr>
                <w:szCs w:val="22"/>
                <w:lang w:val="es-ES_tradnl"/>
              </w:rPr>
              <w:t xml:space="preserve"> </w:t>
            </w:r>
            <w:r w:rsidR="000020BA">
              <w:rPr>
                <w:szCs w:val="22"/>
                <w:lang w:val="es-ES_tradnl"/>
              </w:rPr>
              <w:t>así como</w:t>
            </w:r>
            <w:r w:rsidR="00121162" w:rsidRPr="00953D6B">
              <w:rPr>
                <w:szCs w:val="22"/>
                <w:lang w:val="es-ES_tradnl"/>
              </w:rPr>
              <w:t xml:space="preserve"> los ámbitos de acción, con respecto al régimen de limitaciones y excepciones</w:t>
            </w:r>
            <w:r w:rsidR="00734193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9D2E2C" w:rsidP="007817D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Uno durante el primer semestre de</w:t>
            </w:r>
            <w:r w:rsidR="0047288A" w:rsidRPr="00953D6B">
              <w:rPr>
                <w:lang w:val="es-ES_tradnl"/>
              </w:rPr>
              <w:t xml:space="preserve"> 2019 </w:t>
            </w:r>
            <w:r w:rsidRPr="00953D6B">
              <w:rPr>
                <w:lang w:val="es-ES_tradnl"/>
              </w:rPr>
              <w:t>y otro durante el segundo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>se presentarán informes en la 38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 xml:space="preserve">ª sesión </w:t>
            </w:r>
            <w:r w:rsidR="008139E5" w:rsidRPr="00953D6B">
              <w:rPr>
                <w:lang w:val="es-ES_tradnl"/>
              </w:rPr>
              <w:t>del SCCR</w:t>
            </w:r>
            <w:r w:rsidR="007817DC">
              <w:rPr>
                <w:lang w:val="es-ES_tradnl"/>
              </w:rPr>
              <w:t xml:space="preserve">, </w:t>
            </w:r>
            <w:r w:rsidRPr="00953D6B">
              <w:rPr>
                <w:lang w:val="es-ES_tradnl"/>
              </w:rPr>
              <w:t>mayo/junio de 2019</w:t>
            </w:r>
            <w:r w:rsidR="007817DC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="00BD424F" w:rsidRPr="00953D6B">
              <w:rPr>
                <w:lang w:val="es-ES_tradnl"/>
              </w:rPr>
              <w:t>y en la</w:t>
            </w:r>
            <w:r w:rsidR="0047288A" w:rsidRPr="00953D6B">
              <w:rPr>
                <w:lang w:val="es-ES_tradnl"/>
              </w:rPr>
              <w:t xml:space="preserve"> 39</w:t>
            </w:r>
            <w:r w:rsidR="00CF0B52">
              <w:rPr>
                <w:lang w:val="es-ES_tradnl"/>
              </w:rPr>
              <w:t>.</w:t>
            </w:r>
            <w:r w:rsidR="00BD424F" w:rsidRPr="00953D6B">
              <w:rPr>
                <w:lang w:val="es-ES_tradnl"/>
              </w:rPr>
              <w:t>ª sesión</w:t>
            </w:r>
            <w:r w:rsidR="0047288A" w:rsidRPr="00953D6B">
              <w:rPr>
                <w:lang w:val="es-ES_tradnl"/>
              </w:rPr>
              <w:t xml:space="preserve"> </w:t>
            </w:r>
            <w:r w:rsidR="008139E5" w:rsidRPr="00953D6B">
              <w:rPr>
                <w:lang w:val="es-ES_tradnl"/>
              </w:rPr>
              <w:t>del SCCR</w:t>
            </w:r>
            <w:r w:rsidR="007817DC">
              <w:rPr>
                <w:lang w:val="es-ES_tradnl"/>
              </w:rPr>
              <w:t>,</w:t>
            </w:r>
            <w:r w:rsidR="008139E5" w:rsidRPr="00953D6B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 xml:space="preserve">noviembre y diciembre de </w:t>
            </w:r>
            <w:r w:rsidR="0047288A" w:rsidRPr="00953D6B">
              <w:rPr>
                <w:lang w:val="es-ES_tradnl"/>
              </w:rPr>
              <w:t>2019</w:t>
            </w:r>
            <w:r w:rsidR="007817DC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respectiv</w:t>
            </w:r>
            <w:r w:rsidRPr="00953D6B">
              <w:rPr>
                <w:lang w:val="es-ES_tradnl"/>
              </w:rPr>
              <w:t>amente</w:t>
            </w:r>
            <w:r w:rsidR="00BD424F" w:rsidRPr="00953D6B">
              <w:rPr>
                <w:lang w:val="es-ES_tradnl"/>
              </w:rPr>
              <w:t>)</w:t>
            </w:r>
          </w:p>
        </w:tc>
      </w:tr>
      <w:tr w:rsidR="0047288A" w:rsidRPr="00953D6B" w:rsidTr="008A6C8C">
        <w:tc>
          <w:tcPr>
            <w:tcW w:w="7218" w:type="dxa"/>
          </w:tcPr>
          <w:p w:rsidR="0047288A" w:rsidRPr="00953D6B" w:rsidRDefault="0047288A" w:rsidP="00FF21CC">
            <w:pPr>
              <w:tabs>
                <w:tab w:val="left" w:pos="313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fldChar w:fldCharType="begin"/>
            </w:r>
            <w:r w:rsidRPr="00953D6B">
              <w:rPr>
                <w:szCs w:val="22"/>
                <w:lang w:val="es-ES_tradnl"/>
              </w:rPr>
              <w:instrText xml:space="preserve"> AUTONUM  </w:instrText>
            </w:r>
            <w:r w:rsidRPr="00953D6B">
              <w:rPr>
                <w:szCs w:val="22"/>
                <w:lang w:val="es-ES_tradnl"/>
              </w:rPr>
              <w:fldChar w:fldCharType="end"/>
            </w:r>
            <w:r w:rsidRPr="00953D6B">
              <w:rPr>
                <w:szCs w:val="22"/>
                <w:lang w:val="es-ES_tradnl"/>
              </w:rPr>
              <w:tab/>
            </w:r>
            <w:r w:rsidR="00C33CEB" w:rsidRPr="00953D6B">
              <w:rPr>
                <w:szCs w:val="22"/>
                <w:lang w:val="es-ES_tradnl"/>
              </w:rPr>
              <w:t>Como complemento a los puntos</w:t>
            </w:r>
            <w:r w:rsidRPr="00953D6B">
              <w:rPr>
                <w:szCs w:val="22"/>
                <w:lang w:val="es-ES_tradnl"/>
              </w:rPr>
              <w:t xml:space="preserve"> 2, 3, 4 </w:t>
            </w:r>
            <w:r w:rsidR="00C33CEB" w:rsidRPr="00953D6B">
              <w:rPr>
                <w:szCs w:val="22"/>
                <w:lang w:val="es-ES_tradnl"/>
              </w:rPr>
              <w:t>y/o</w:t>
            </w:r>
            <w:r w:rsidRPr="00953D6B">
              <w:rPr>
                <w:szCs w:val="22"/>
                <w:lang w:val="es-ES_tradnl"/>
              </w:rPr>
              <w:t xml:space="preserve"> 5 </w:t>
            </w:r>
            <w:r w:rsidR="00C33CEB" w:rsidRPr="00953D6B">
              <w:rPr>
                <w:szCs w:val="22"/>
                <w:lang w:val="es-ES_tradnl"/>
              </w:rPr>
              <w:t xml:space="preserve">anteriores, o con independencia de los mismos, celebrar una conferencia sobre limitaciones y excepciones (y también sobre bibliotecas, archivos, </w:t>
            </w:r>
            <w:r w:rsidR="007817DC">
              <w:rPr>
                <w:szCs w:val="22"/>
                <w:lang w:val="es-ES_tradnl"/>
              </w:rPr>
              <w:t xml:space="preserve">y </w:t>
            </w:r>
            <w:r w:rsidR="00C33CEB" w:rsidRPr="00953D6B">
              <w:rPr>
                <w:szCs w:val="22"/>
                <w:lang w:val="es-ES_tradnl"/>
              </w:rPr>
              <w:t xml:space="preserve">museos </w:t>
            </w:r>
            <w:r w:rsidR="00687ABA">
              <w:rPr>
                <w:szCs w:val="22"/>
                <w:lang w:val="es-ES_tradnl"/>
              </w:rPr>
              <w:t>así como</w:t>
            </w:r>
            <w:r w:rsidR="00C33CEB" w:rsidRPr="00953D6B">
              <w:rPr>
                <w:szCs w:val="22"/>
                <w:lang w:val="es-ES_tradnl"/>
              </w:rPr>
              <w:t xml:space="preserve"> instituciones </w:t>
            </w:r>
            <w:r w:rsidR="00D71E5D" w:rsidRPr="00953D6B">
              <w:rPr>
                <w:szCs w:val="22"/>
                <w:lang w:val="es-ES_tradnl"/>
              </w:rPr>
              <w:t>docentes</w:t>
            </w:r>
            <w:r w:rsidR="00C33CEB" w:rsidRPr="00953D6B">
              <w:rPr>
                <w:szCs w:val="22"/>
                <w:lang w:val="es-ES_tradnl"/>
              </w:rPr>
              <w:t xml:space="preserve"> y de investigación) en relación con el derecho de autor y los derechos conexos, que reúna a los miembros del SCCR y los sectores interesados.  La finalidad </w:t>
            </w:r>
            <w:r w:rsidR="00687ABA">
              <w:rPr>
                <w:szCs w:val="22"/>
                <w:lang w:val="es-ES_tradnl"/>
              </w:rPr>
              <w:t>es</w:t>
            </w:r>
            <w:r w:rsidR="00C33CEB" w:rsidRPr="00953D6B">
              <w:rPr>
                <w:szCs w:val="22"/>
                <w:lang w:val="es-ES_tradnl"/>
              </w:rPr>
              <w:t xml:space="preserve"> examinar las oportunidades que ofre</w:t>
            </w:r>
            <w:r w:rsidR="00687ABA">
              <w:rPr>
                <w:szCs w:val="22"/>
                <w:lang w:val="es-ES_tradnl"/>
              </w:rPr>
              <w:t>cen</w:t>
            </w:r>
            <w:r w:rsidR="00C33CEB" w:rsidRPr="00953D6B">
              <w:rPr>
                <w:szCs w:val="22"/>
                <w:lang w:val="es-ES_tradnl"/>
              </w:rPr>
              <w:t xml:space="preserve"> y los retos que plante</w:t>
            </w:r>
            <w:r w:rsidR="00687ABA">
              <w:rPr>
                <w:szCs w:val="22"/>
                <w:lang w:val="es-ES_tradnl"/>
              </w:rPr>
              <w:t>a</w:t>
            </w:r>
            <w:r w:rsidR="00C33CEB" w:rsidRPr="00953D6B">
              <w:rPr>
                <w:szCs w:val="22"/>
                <w:lang w:val="es-ES_tradnl"/>
              </w:rPr>
              <w:t>n diferentes soluciones internacionales, incluido el derecho indicativo</w:t>
            </w:r>
            <w:r w:rsidR="00FF21CC">
              <w:rPr>
                <w:szCs w:val="22"/>
                <w:lang w:val="es-ES_tradnl"/>
              </w:rPr>
              <w:t>,</w:t>
            </w:r>
            <w:r w:rsidR="00C33CEB" w:rsidRPr="00953D6B">
              <w:rPr>
                <w:szCs w:val="22"/>
                <w:lang w:val="es-ES_tradnl"/>
              </w:rPr>
              <w:t xml:space="preserve"> los enfoques en materia de contratos/licencias </w:t>
            </w:r>
            <w:r w:rsidR="00FF21CC">
              <w:rPr>
                <w:szCs w:val="22"/>
                <w:lang w:val="es-ES_tradnl"/>
              </w:rPr>
              <w:t>y</w:t>
            </w:r>
            <w:r w:rsidR="007817DC">
              <w:rPr>
                <w:szCs w:val="22"/>
                <w:lang w:val="es-ES_tradnl"/>
              </w:rPr>
              <w:t xml:space="preserve"> los</w:t>
            </w:r>
            <w:r w:rsidR="00C33CEB" w:rsidRPr="00953D6B">
              <w:rPr>
                <w:szCs w:val="22"/>
                <w:lang w:val="es-ES_tradnl"/>
              </w:rPr>
              <w:t xml:space="preserve"> enfoques normativos, según corresponda.  Presentar informes en la 39</w:t>
            </w:r>
            <w:proofErr w:type="gramStart"/>
            <w:r w:rsidR="007817DC">
              <w:rPr>
                <w:szCs w:val="22"/>
                <w:lang w:val="es-ES_tradnl"/>
              </w:rPr>
              <w:t>.</w:t>
            </w:r>
            <w:r w:rsidR="00C33CEB" w:rsidRPr="00953D6B">
              <w:rPr>
                <w:szCs w:val="22"/>
                <w:lang w:val="es-ES_tradnl"/>
              </w:rPr>
              <w:t>ª</w:t>
            </w:r>
            <w:proofErr w:type="gramEnd"/>
            <w:r w:rsidR="00C33CEB" w:rsidRPr="00953D6B">
              <w:rPr>
                <w:szCs w:val="22"/>
                <w:lang w:val="es-ES_tradnl"/>
              </w:rPr>
              <w:t xml:space="preserve"> sesión del SCCR sobre soluciones y posibles ámbitos de cooperación internacional que se hayan señalado durante la conferencia</w:t>
            </w:r>
            <w:r w:rsidRPr="00953D6B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9D2E2C" w:rsidP="00BD424F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Segundo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>se celebrará inmediatamente antes de la 39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>ª sesión del SCCR y se presentarán informes en esa sesión</w:t>
            </w:r>
            <w:r w:rsidR="0047288A" w:rsidRPr="00953D6B">
              <w:rPr>
                <w:lang w:val="es-ES_tradnl"/>
              </w:rPr>
              <w:t xml:space="preserve"> (</w:t>
            </w:r>
            <w:r w:rsidRPr="00953D6B">
              <w:rPr>
                <w:lang w:val="es-ES_tradnl"/>
              </w:rPr>
              <w:t>noviembre/diciembre de</w:t>
            </w:r>
            <w:r w:rsidR="0047288A" w:rsidRPr="00953D6B">
              <w:rPr>
                <w:lang w:val="es-ES_tradnl"/>
              </w:rPr>
              <w:t xml:space="preserve"> 2019)</w:t>
            </w:r>
            <w:r w:rsidR="00BD424F" w:rsidRPr="00953D6B">
              <w:rPr>
                <w:lang w:val="es-ES_tradnl"/>
              </w:rPr>
              <w:t>)</w:t>
            </w:r>
          </w:p>
        </w:tc>
      </w:tr>
    </w:tbl>
    <w:p w:rsidR="007817DC" w:rsidRDefault="007817DC" w:rsidP="0047288A">
      <w:pPr>
        <w:rPr>
          <w:szCs w:val="22"/>
          <w:lang w:val="es-ES_tradnl"/>
        </w:rPr>
      </w:pPr>
    </w:p>
    <w:p w:rsidR="007817DC" w:rsidRDefault="007817DC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47288A" w:rsidRPr="00953D6B" w:rsidRDefault="0047288A" w:rsidP="0047288A">
      <w:pPr>
        <w:rPr>
          <w:szCs w:val="22"/>
          <w:lang w:val="es-ES_tradnl"/>
        </w:rPr>
      </w:pPr>
    </w:p>
    <w:p w:rsidR="0047288A" w:rsidRPr="00953D6B" w:rsidRDefault="003A32CA" w:rsidP="0047288A">
      <w:pPr>
        <w:rPr>
          <w:lang w:val="es-ES_tradnl"/>
        </w:rPr>
      </w:pPr>
      <w:r w:rsidRPr="00953D6B">
        <w:rPr>
          <w:lang w:val="es-ES_tradnl"/>
        </w:rPr>
        <w:t>Proyecto de plan de acción</w:t>
      </w:r>
      <w:proofErr w:type="gramStart"/>
      <w:r w:rsidRPr="00953D6B">
        <w:rPr>
          <w:lang w:val="es-ES_tradnl"/>
        </w:rPr>
        <w:t>:  Instituciones</w:t>
      </w:r>
      <w:proofErr w:type="gramEnd"/>
      <w:r w:rsidRPr="00953D6B">
        <w:rPr>
          <w:lang w:val="es-ES_tradnl"/>
        </w:rPr>
        <w:t xml:space="preserve"> </w:t>
      </w:r>
      <w:r w:rsidR="00D71E5D" w:rsidRPr="00953D6B">
        <w:rPr>
          <w:lang w:val="es-ES_tradnl"/>
        </w:rPr>
        <w:t>docentes</w:t>
      </w:r>
      <w:r w:rsidRPr="00953D6B">
        <w:rPr>
          <w:lang w:val="es-ES_tradnl"/>
        </w:rPr>
        <w:t xml:space="preserve"> y de investigación y personas con otras discapacidades</w:t>
      </w:r>
    </w:p>
    <w:p w:rsidR="0047288A" w:rsidRPr="00953D6B" w:rsidRDefault="0047288A" w:rsidP="0047288A">
      <w:pPr>
        <w:rPr>
          <w:lang w:val="es-ES_tradnl"/>
        </w:rPr>
      </w:pPr>
    </w:p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218"/>
        <w:gridCol w:w="2332"/>
      </w:tblGrid>
      <w:tr w:rsidR="0047288A" w:rsidRPr="00953D6B" w:rsidTr="00734193">
        <w:tc>
          <w:tcPr>
            <w:tcW w:w="7218" w:type="dxa"/>
          </w:tcPr>
          <w:p w:rsidR="0047288A" w:rsidRPr="00953D6B" w:rsidRDefault="00687ABA" w:rsidP="00734193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1.</w:t>
            </w:r>
            <w:r w:rsidR="00734193">
              <w:rPr>
                <w:lang w:val="es-ES_tradnl"/>
              </w:rPr>
              <w:tab/>
            </w:r>
            <w:r w:rsidR="00D71E5D" w:rsidRPr="00953D6B">
              <w:rPr>
                <w:szCs w:val="22"/>
                <w:lang w:val="es-ES_tradnl"/>
              </w:rPr>
              <w:t xml:space="preserve">Elaborar una tipología de los distintos mecanismos existentes, de índole legislativa u otra, </w:t>
            </w:r>
            <w:r w:rsidR="00357F00">
              <w:rPr>
                <w:szCs w:val="22"/>
                <w:lang w:val="es-ES_tradnl"/>
              </w:rPr>
              <w:t>relativos a</w:t>
            </w:r>
            <w:r w:rsidR="00D71E5D" w:rsidRPr="00953D6B">
              <w:rPr>
                <w:szCs w:val="22"/>
                <w:lang w:val="es-ES_tradnl"/>
              </w:rPr>
              <w:t xml:space="preserve"> la aplicación del régimen de limitaciones y excepciones </w:t>
            </w:r>
            <w:r w:rsidR="008139E5">
              <w:rPr>
                <w:szCs w:val="22"/>
                <w:lang w:val="es-ES_tradnl"/>
              </w:rPr>
              <w:t>a</w:t>
            </w:r>
            <w:r w:rsidR="00D71E5D" w:rsidRPr="00953D6B">
              <w:rPr>
                <w:szCs w:val="22"/>
                <w:lang w:val="es-ES_tradnl"/>
              </w:rPr>
              <w:t xml:space="preserve"> las instituciones docentes y de investigación.  Esta labor se </w:t>
            </w:r>
            <w:r w:rsidR="00C71F5A">
              <w:rPr>
                <w:szCs w:val="22"/>
                <w:lang w:val="es-ES_tradnl"/>
              </w:rPr>
              <w:t>llevará a cabo</w:t>
            </w:r>
            <w:r w:rsidR="00D71E5D" w:rsidRPr="00953D6B">
              <w:rPr>
                <w:szCs w:val="22"/>
                <w:lang w:val="es-ES_tradnl"/>
              </w:rPr>
              <w:t xml:space="preserve"> en gran medida </w:t>
            </w:r>
            <w:r w:rsidR="00C71F5A">
              <w:rPr>
                <w:szCs w:val="22"/>
                <w:lang w:val="es-ES_tradnl"/>
              </w:rPr>
              <w:t>a partir de</w:t>
            </w:r>
            <w:r w:rsidR="00D71E5D" w:rsidRPr="00953D6B">
              <w:rPr>
                <w:szCs w:val="22"/>
                <w:lang w:val="es-ES_tradnl"/>
              </w:rPr>
              <w:t xml:space="preserve"> los documentos del SCCR </w:t>
            </w:r>
            <w:r w:rsidR="008139E5">
              <w:rPr>
                <w:szCs w:val="22"/>
                <w:lang w:val="es-ES_tradnl"/>
              </w:rPr>
              <w:t xml:space="preserve">ya </w:t>
            </w:r>
            <w:r w:rsidR="00C71F5A">
              <w:rPr>
                <w:szCs w:val="22"/>
                <w:lang w:val="es-ES_tradnl"/>
              </w:rPr>
              <w:t>existentes</w:t>
            </w:r>
            <w:r w:rsidR="00D71E5D" w:rsidRPr="00953D6B">
              <w:rPr>
                <w:szCs w:val="22"/>
                <w:lang w:val="es-ES_tradnl"/>
              </w:rPr>
              <w:t xml:space="preserve"> sobre ese tema</w:t>
            </w:r>
            <w:r w:rsidR="0047288A" w:rsidRPr="00953D6B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9D2E2C" w:rsidP="007817D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Segundo semestre de</w:t>
            </w:r>
            <w:r w:rsidR="0047288A" w:rsidRPr="00953D6B">
              <w:rPr>
                <w:lang w:val="es-ES_tradnl"/>
              </w:rPr>
              <w:t xml:space="preserve"> 2018 (</w:t>
            </w:r>
            <w:r w:rsidRPr="00C71F5A">
              <w:rPr>
                <w:lang w:val="es-ES_tradnl"/>
              </w:rPr>
              <w:t>se presentarán informes en la 37</w:t>
            </w:r>
            <w:r w:rsidR="00CF0B52">
              <w:rPr>
                <w:lang w:val="es-ES_tradnl"/>
              </w:rPr>
              <w:t>.</w:t>
            </w:r>
            <w:r w:rsidRPr="00C71F5A">
              <w:rPr>
                <w:lang w:val="es-ES_tradnl"/>
              </w:rPr>
              <w:t>ª sesión del SCCR</w:t>
            </w:r>
            <w:r w:rsidR="007817DC">
              <w:rPr>
                <w:lang w:val="es-ES_tradnl"/>
              </w:rPr>
              <w:t xml:space="preserve">, </w:t>
            </w:r>
            <w:r w:rsidRPr="00C71F5A">
              <w:rPr>
                <w:lang w:val="es-ES_tradnl"/>
              </w:rPr>
              <w:t>noviembre de</w:t>
            </w:r>
            <w:r w:rsidR="00734193">
              <w:rPr>
                <w:lang w:val="es-ES_tradnl"/>
              </w:rPr>
              <w:t> </w:t>
            </w:r>
            <w:r w:rsidRPr="00C71F5A">
              <w:rPr>
                <w:lang w:val="es-ES_tradnl"/>
              </w:rPr>
              <w:t>2018</w:t>
            </w:r>
            <w:r w:rsidR="0047288A" w:rsidRPr="00C71F5A">
              <w:rPr>
                <w:lang w:val="es-ES_tradnl"/>
              </w:rPr>
              <w:t>)</w:t>
            </w:r>
          </w:p>
        </w:tc>
      </w:tr>
      <w:tr w:rsidR="0047288A" w:rsidRPr="00953D6B" w:rsidTr="00734193">
        <w:tc>
          <w:tcPr>
            <w:tcW w:w="7218" w:type="dxa"/>
          </w:tcPr>
          <w:p w:rsidR="0047288A" w:rsidRDefault="0047288A" w:rsidP="00734193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t>2.</w:t>
            </w:r>
            <w:r w:rsidR="00734193">
              <w:rPr>
                <w:lang w:val="es-ES_tradnl"/>
              </w:rPr>
              <w:tab/>
            </w:r>
            <w:r w:rsidR="00D71E5D" w:rsidRPr="00953D6B">
              <w:rPr>
                <w:szCs w:val="22"/>
                <w:lang w:val="es-ES_tradnl"/>
              </w:rPr>
              <w:t>Llevar a cabo nuevos estudios de las siguientes maneras</w:t>
            </w:r>
            <w:r w:rsidR="00734193">
              <w:rPr>
                <w:szCs w:val="22"/>
                <w:lang w:val="es-ES_tradnl"/>
              </w:rPr>
              <w:t>:</w:t>
            </w:r>
          </w:p>
          <w:p w:rsidR="00C71F5A" w:rsidRPr="00953D6B" w:rsidRDefault="00C71F5A" w:rsidP="00C71F5A">
            <w:pPr>
              <w:rPr>
                <w:szCs w:val="22"/>
                <w:lang w:val="es-ES_tradnl"/>
              </w:rPr>
            </w:pPr>
          </w:p>
          <w:p w:rsidR="00D71E5D" w:rsidRPr="00953D6B" w:rsidRDefault="0047288A" w:rsidP="00734193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t>a)</w:t>
            </w:r>
            <w:r w:rsidR="00734193">
              <w:rPr>
                <w:lang w:val="es-ES_tradnl"/>
              </w:rPr>
              <w:tab/>
            </w:r>
            <w:r w:rsidR="00D71E5D" w:rsidRPr="00953D6B">
              <w:rPr>
                <w:szCs w:val="22"/>
                <w:lang w:val="es-ES_tradnl"/>
              </w:rPr>
              <w:t xml:space="preserve">Encargar un estudio sobre cuestiones que se plantean en el entorno digital respecto de las actividades de las instituciones docentes y de investigación a escala nacional e internacional en </w:t>
            </w:r>
            <w:r w:rsidR="008139E5">
              <w:rPr>
                <w:szCs w:val="22"/>
                <w:lang w:val="es-ES_tradnl"/>
              </w:rPr>
              <w:t>materia de</w:t>
            </w:r>
            <w:r w:rsidR="00D71E5D" w:rsidRPr="00953D6B">
              <w:rPr>
                <w:szCs w:val="22"/>
                <w:lang w:val="es-ES_tradnl"/>
              </w:rPr>
              <w:t xml:space="preserve"> limitaciones y excepciones.  El estudio abarcar</w:t>
            </w:r>
            <w:r w:rsidR="00C71F5A">
              <w:rPr>
                <w:szCs w:val="22"/>
                <w:lang w:val="es-ES_tradnl"/>
              </w:rPr>
              <w:t>á</w:t>
            </w:r>
            <w:r w:rsidR="00D71E5D" w:rsidRPr="00953D6B">
              <w:rPr>
                <w:szCs w:val="22"/>
                <w:lang w:val="es-ES_tradnl"/>
              </w:rPr>
              <w:t xml:space="preserve"> esferas como la disponibilidad de módulos de enseñanza a distancia y el desarrollo y funcionamiento de la enseñanza a distancia, incluidos los cursos “MOOC”, y servir</w:t>
            </w:r>
            <w:r w:rsidR="00C71F5A">
              <w:rPr>
                <w:szCs w:val="22"/>
                <w:lang w:val="es-ES_tradnl"/>
              </w:rPr>
              <w:t>á</w:t>
            </w:r>
            <w:r w:rsidR="00D71E5D" w:rsidRPr="00953D6B">
              <w:rPr>
                <w:szCs w:val="22"/>
                <w:lang w:val="es-ES_tradnl"/>
              </w:rPr>
              <w:t xml:space="preserve"> para </w:t>
            </w:r>
            <w:r w:rsidR="00C71F5A">
              <w:rPr>
                <w:szCs w:val="22"/>
                <w:lang w:val="es-ES_tradnl"/>
              </w:rPr>
              <w:t>determinar los temas que sería útil seguir desarrollando a escala internacional</w:t>
            </w:r>
            <w:r w:rsidR="00D71E5D" w:rsidRPr="00953D6B">
              <w:rPr>
                <w:szCs w:val="22"/>
                <w:lang w:val="es-ES_tradnl"/>
              </w:rPr>
              <w:t>.</w:t>
            </w:r>
          </w:p>
          <w:p w:rsidR="00D71E5D" w:rsidRPr="00953D6B" w:rsidRDefault="00D71E5D" w:rsidP="00C71F5A">
            <w:pPr>
              <w:rPr>
                <w:szCs w:val="22"/>
                <w:lang w:val="es-ES_tradnl"/>
              </w:rPr>
            </w:pPr>
          </w:p>
          <w:p w:rsidR="0047288A" w:rsidRDefault="00734193" w:rsidP="00734193">
            <w:pPr>
              <w:tabs>
                <w:tab w:val="left" w:pos="290"/>
              </w:tabs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b)</w:t>
            </w:r>
            <w:r>
              <w:rPr>
                <w:lang w:val="es-ES_tradnl"/>
              </w:rPr>
              <w:tab/>
            </w:r>
            <w:r w:rsidR="00D71E5D" w:rsidRPr="00953D6B">
              <w:rPr>
                <w:szCs w:val="22"/>
                <w:lang w:val="es-ES_tradnl"/>
              </w:rPr>
              <w:t>Actualizar y ampliar el</w:t>
            </w:r>
            <w:r w:rsidR="0047288A" w:rsidRPr="00953D6B">
              <w:rPr>
                <w:szCs w:val="22"/>
                <w:lang w:val="es-ES_tradnl"/>
              </w:rPr>
              <w:t xml:space="preserve"> </w:t>
            </w:r>
            <w:r w:rsidR="00385392" w:rsidRPr="00953D6B">
              <w:rPr>
                <w:i/>
                <w:szCs w:val="22"/>
                <w:lang w:val="es-ES_tradnl"/>
              </w:rPr>
              <w:t xml:space="preserve">Estudio exploratorio sobre el acceso a obras protegidas por derecho de autor para las personas con discapacidad de Reid/Ncube </w:t>
            </w:r>
            <w:r w:rsidR="00385392" w:rsidRPr="00953D6B">
              <w:rPr>
                <w:szCs w:val="22"/>
                <w:lang w:val="es-ES_tradnl"/>
              </w:rPr>
              <w:t xml:space="preserve">(SCCR/35/3), añadiendo las respuestas a los cuestionarios adicionales de los Estados miembros y siguiendo las sugerencias </w:t>
            </w:r>
            <w:r w:rsidR="00687ABA">
              <w:rPr>
                <w:szCs w:val="22"/>
                <w:lang w:val="es-ES_tradnl"/>
              </w:rPr>
              <w:t xml:space="preserve">del Comité </w:t>
            </w:r>
            <w:r w:rsidR="00385392" w:rsidRPr="00953D6B">
              <w:rPr>
                <w:szCs w:val="22"/>
                <w:lang w:val="es-ES_tradnl"/>
              </w:rPr>
              <w:t>sobre la forma de seguir trabajando</w:t>
            </w:r>
            <w:r w:rsidR="0047288A" w:rsidRPr="00953D6B">
              <w:rPr>
                <w:szCs w:val="22"/>
                <w:lang w:val="es-ES_tradnl"/>
              </w:rPr>
              <w:t>.</w:t>
            </w:r>
          </w:p>
          <w:p w:rsidR="007817DC" w:rsidRPr="00953D6B" w:rsidRDefault="007817DC" w:rsidP="00734193">
            <w:pPr>
              <w:tabs>
                <w:tab w:val="left" w:pos="290"/>
              </w:tabs>
              <w:rPr>
                <w:szCs w:val="22"/>
                <w:lang w:val="es-ES_tradnl"/>
              </w:rPr>
            </w:pPr>
          </w:p>
        </w:tc>
        <w:tc>
          <w:tcPr>
            <w:tcW w:w="2332" w:type="dxa"/>
          </w:tcPr>
          <w:p w:rsidR="0047288A" w:rsidRPr="00953D6B" w:rsidRDefault="009D2E2C" w:rsidP="007817D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Primer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="00BD424F" w:rsidRPr="00953D6B">
              <w:rPr>
                <w:lang w:val="es-ES_tradnl"/>
              </w:rPr>
              <w:t>se presentarán informes en la 38</w:t>
            </w:r>
            <w:r w:rsidR="00CF0B52">
              <w:rPr>
                <w:lang w:val="es-ES_tradnl"/>
              </w:rPr>
              <w:t>.</w:t>
            </w:r>
            <w:r w:rsidR="00BD424F" w:rsidRPr="00953D6B">
              <w:rPr>
                <w:lang w:val="es-ES_tradnl"/>
              </w:rPr>
              <w:t>ª sesión del</w:t>
            </w:r>
            <w:r w:rsidR="0047288A" w:rsidRPr="00953D6B">
              <w:rPr>
                <w:lang w:val="es-ES_tradnl"/>
              </w:rPr>
              <w:t xml:space="preserve"> SCCR</w:t>
            </w:r>
            <w:r w:rsidR="007817DC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="00BD424F" w:rsidRPr="00953D6B">
              <w:rPr>
                <w:lang w:val="es-ES_tradnl"/>
              </w:rPr>
              <w:t>mayo/junio de</w:t>
            </w:r>
            <w:r w:rsidR="00734193">
              <w:rPr>
                <w:lang w:val="es-ES_tradnl"/>
              </w:rPr>
              <w:t> </w:t>
            </w:r>
            <w:r w:rsidR="007817DC">
              <w:rPr>
                <w:lang w:val="es-ES_tradnl"/>
              </w:rPr>
              <w:t>2019)</w:t>
            </w:r>
          </w:p>
        </w:tc>
      </w:tr>
      <w:tr w:rsidR="0047288A" w:rsidRPr="00953D6B" w:rsidTr="00734193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270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t>3.</w:t>
            </w:r>
            <w:r w:rsidR="00734193">
              <w:rPr>
                <w:lang w:val="es-ES_tradnl"/>
              </w:rPr>
              <w:tab/>
            </w:r>
            <w:r w:rsidR="00385392" w:rsidRPr="00953D6B">
              <w:rPr>
                <w:szCs w:val="22"/>
                <w:lang w:val="es-ES_tradnl"/>
              </w:rPr>
              <w:t xml:space="preserve">Llevar a cabo hasta dos seminarios regionales </w:t>
            </w:r>
            <w:r w:rsidR="005201BC" w:rsidRPr="00953D6B">
              <w:rPr>
                <w:szCs w:val="22"/>
                <w:lang w:val="es-ES_tradnl"/>
              </w:rPr>
              <w:t xml:space="preserve">dirigidos a las instituciones docentes y de investigación en combinación con los seminarios </w:t>
            </w:r>
            <w:r w:rsidR="0052483C">
              <w:rPr>
                <w:szCs w:val="22"/>
                <w:lang w:val="es-ES_tradnl"/>
              </w:rPr>
              <w:t xml:space="preserve">propuestos </w:t>
            </w:r>
            <w:r w:rsidR="005201BC" w:rsidRPr="00953D6B">
              <w:rPr>
                <w:szCs w:val="22"/>
                <w:lang w:val="es-ES_tradnl"/>
              </w:rPr>
              <w:t>en la actividad 5 del plan de acción con respecto a bibliotecas, archivos y museos</w:t>
            </w:r>
            <w:r w:rsidRPr="00953D6B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BD424F" w:rsidP="0052483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Uno durante el primer semestre de</w:t>
            </w:r>
            <w:r w:rsidR="0047288A" w:rsidRPr="00953D6B">
              <w:rPr>
                <w:lang w:val="es-ES_tradnl"/>
              </w:rPr>
              <w:t xml:space="preserve"> 2019 </w:t>
            </w:r>
            <w:r w:rsidRPr="00953D6B">
              <w:rPr>
                <w:lang w:val="es-ES_tradnl"/>
              </w:rPr>
              <w:t>y otro durante el segundo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 xml:space="preserve">se presentarán informes en la </w:t>
            </w:r>
            <w:r w:rsidR="0047288A" w:rsidRPr="00953D6B">
              <w:rPr>
                <w:lang w:val="es-ES_tradnl"/>
              </w:rPr>
              <w:t>38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>ª sesión</w:t>
            </w:r>
            <w:r w:rsidR="0047288A" w:rsidRPr="00953D6B">
              <w:rPr>
                <w:lang w:val="es-ES_tradnl"/>
              </w:rPr>
              <w:t xml:space="preserve"> </w:t>
            </w:r>
            <w:r w:rsidR="008139E5">
              <w:rPr>
                <w:lang w:val="es-ES_tradnl"/>
              </w:rPr>
              <w:t>del SCCR</w:t>
            </w:r>
            <w:r w:rsidR="0052483C">
              <w:rPr>
                <w:lang w:val="es-ES_tradnl"/>
              </w:rPr>
              <w:t>,</w:t>
            </w:r>
            <w:r w:rsidR="008139E5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mayo/junio de</w:t>
            </w:r>
            <w:r w:rsidR="0047288A" w:rsidRPr="00953D6B">
              <w:rPr>
                <w:lang w:val="es-ES_tradnl"/>
              </w:rPr>
              <w:t xml:space="preserve"> 2019</w:t>
            </w:r>
            <w:r w:rsidR="0052483C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y en la 39</w:t>
            </w:r>
            <w:r w:rsidR="00CF0B52">
              <w:rPr>
                <w:lang w:val="es-ES_tradnl"/>
              </w:rPr>
              <w:t>.</w:t>
            </w:r>
            <w:r w:rsidR="00D23AEF">
              <w:rPr>
                <w:lang w:val="es-ES_tradnl"/>
              </w:rPr>
              <w:t>ª</w:t>
            </w:r>
            <w:r w:rsidRPr="00953D6B">
              <w:rPr>
                <w:lang w:val="es-ES_tradnl"/>
              </w:rPr>
              <w:t xml:space="preserve"> sesión</w:t>
            </w:r>
            <w:r w:rsidR="0047288A" w:rsidRPr="00953D6B">
              <w:rPr>
                <w:lang w:val="es-ES_tradnl"/>
              </w:rPr>
              <w:t xml:space="preserve"> </w:t>
            </w:r>
            <w:r w:rsidR="008139E5">
              <w:rPr>
                <w:lang w:val="es-ES_tradnl"/>
              </w:rPr>
              <w:t>del SCCR</w:t>
            </w:r>
            <w:r w:rsidR="0052483C">
              <w:rPr>
                <w:lang w:val="es-ES_tradnl"/>
              </w:rPr>
              <w:t>,</w:t>
            </w:r>
            <w:r w:rsidR="008139E5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noviembre/diciembre de</w:t>
            </w:r>
            <w:r w:rsidR="0047288A" w:rsidRPr="00953D6B">
              <w:rPr>
                <w:lang w:val="es-ES_tradnl"/>
              </w:rPr>
              <w:t xml:space="preserve"> 2019</w:t>
            </w:r>
            <w:r w:rsidR="0052483C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Pr="00953D6B">
              <w:rPr>
                <w:lang w:val="es-ES_tradnl"/>
              </w:rPr>
              <w:t>respectivamente</w:t>
            </w:r>
            <w:r w:rsidR="0047288A" w:rsidRPr="00953D6B">
              <w:rPr>
                <w:lang w:val="es-ES_tradnl"/>
              </w:rPr>
              <w:t>)</w:t>
            </w:r>
          </w:p>
        </w:tc>
      </w:tr>
      <w:tr w:rsidR="0047288A" w:rsidRPr="00953D6B" w:rsidTr="00734193">
        <w:tc>
          <w:tcPr>
            <w:tcW w:w="7218" w:type="dxa"/>
          </w:tcPr>
          <w:p w:rsidR="0047288A" w:rsidRPr="00953D6B" w:rsidRDefault="0047288A" w:rsidP="00FF21CC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t>4.</w:t>
            </w:r>
            <w:r w:rsidR="00734193">
              <w:rPr>
                <w:lang w:val="es-ES_tradnl"/>
              </w:rPr>
              <w:tab/>
            </w:r>
            <w:r w:rsidR="005201BC" w:rsidRPr="00953D6B">
              <w:rPr>
                <w:szCs w:val="22"/>
                <w:lang w:val="es-ES_tradnl"/>
              </w:rPr>
              <w:t xml:space="preserve">Como complemento a los puntos 2 o 3, o </w:t>
            </w:r>
            <w:r w:rsidR="00872C94" w:rsidRPr="00953D6B">
              <w:rPr>
                <w:szCs w:val="22"/>
                <w:lang w:val="es-ES_tradnl"/>
              </w:rPr>
              <w:t>con independencia de los mismos, celebrar una conferencia sobre limitaciones y excepciones</w:t>
            </w:r>
            <w:r w:rsidR="00971306">
              <w:rPr>
                <w:szCs w:val="22"/>
                <w:lang w:val="es-ES_tradnl"/>
              </w:rPr>
              <w:t xml:space="preserve"> en combinación con la conferencia propuesta en la actividad 6 del plan de acción para bibliotecas, archivos y museos</w:t>
            </w:r>
            <w:r w:rsidR="00872C94" w:rsidRPr="00953D6B">
              <w:rPr>
                <w:szCs w:val="22"/>
                <w:lang w:val="es-ES_tradnl"/>
              </w:rPr>
              <w:t xml:space="preserve"> (</w:t>
            </w:r>
            <w:r w:rsidR="00971306">
              <w:rPr>
                <w:szCs w:val="22"/>
                <w:lang w:val="es-ES_tradnl"/>
              </w:rPr>
              <w:t xml:space="preserve">incluyendo el tema de </w:t>
            </w:r>
            <w:r w:rsidR="00872C94" w:rsidRPr="00953D6B">
              <w:rPr>
                <w:szCs w:val="22"/>
                <w:lang w:val="es-ES_tradnl"/>
              </w:rPr>
              <w:t xml:space="preserve">las instituciones docentes y de investigación, </w:t>
            </w:r>
            <w:r w:rsidR="00687ABA">
              <w:rPr>
                <w:szCs w:val="22"/>
                <w:lang w:val="es-ES_tradnl"/>
              </w:rPr>
              <w:t xml:space="preserve">así </w:t>
            </w:r>
            <w:r w:rsidR="00872C94" w:rsidRPr="00953D6B">
              <w:rPr>
                <w:szCs w:val="22"/>
                <w:lang w:val="es-ES_tradnl"/>
              </w:rPr>
              <w:t xml:space="preserve">como las bibliotecas, los archivos y los museos) en relación con el derecho de autor y los derechos conexos, que reúna a los miembros del SCCR y los sectores interesados.  La finalidad </w:t>
            </w:r>
            <w:r w:rsidR="008A7D14">
              <w:rPr>
                <w:szCs w:val="22"/>
                <w:lang w:val="es-ES_tradnl"/>
              </w:rPr>
              <w:t>es</w:t>
            </w:r>
            <w:r w:rsidR="00872C94" w:rsidRPr="00953D6B">
              <w:rPr>
                <w:szCs w:val="22"/>
                <w:lang w:val="es-ES_tradnl"/>
              </w:rPr>
              <w:t xml:space="preserve"> examinar las oportunidades que ofre</w:t>
            </w:r>
            <w:r w:rsidR="003765BB">
              <w:rPr>
                <w:szCs w:val="22"/>
                <w:lang w:val="es-ES_tradnl"/>
              </w:rPr>
              <w:t>ce</w:t>
            </w:r>
            <w:r w:rsidR="00872C94" w:rsidRPr="00953D6B">
              <w:rPr>
                <w:szCs w:val="22"/>
                <w:lang w:val="es-ES_tradnl"/>
              </w:rPr>
              <w:t>n y los retos que plante</w:t>
            </w:r>
            <w:r w:rsidR="003765BB">
              <w:rPr>
                <w:szCs w:val="22"/>
                <w:lang w:val="es-ES_tradnl"/>
              </w:rPr>
              <w:t>a</w:t>
            </w:r>
            <w:r w:rsidR="00872C94" w:rsidRPr="00953D6B">
              <w:rPr>
                <w:szCs w:val="22"/>
                <w:lang w:val="es-ES_tradnl"/>
              </w:rPr>
              <w:t>n diferentes soluciones internacionales, incluido el derecho indicativo</w:t>
            </w:r>
            <w:r w:rsidR="00FF21CC">
              <w:rPr>
                <w:szCs w:val="22"/>
                <w:lang w:val="es-ES_tradnl"/>
              </w:rPr>
              <w:t>,</w:t>
            </w:r>
            <w:r w:rsidR="00872C94" w:rsidRPr="00953D6B">
              <w:rPr>
                <w:szCs w:val="22"/>
                <w:lang w:val="es-ES_tradnl"/>
              </w:rPr>
              <w:t xml:space="preserve"> los enfoques en materia de contratos/licencias </w:t>
            </w:r>
            <w:r w:rsidR="00FF21CC">
              <w:rPr>
                <w:szCs w:val="22"/>
                <w:lang w:val="es-ES_tradnl"/>
              </w:rPr>
              <w:t>o</w:t>
            </w:r>
            <w:r w:rsidR="00971306">
              <w:rPr>
                <w:szCs w:val="22"/>
                <w:lang w:val="es-ES_tradnl"/>
              </w:rPr>
              <w:t xml:space="preserve"> los</w:t>
            </w:r>
            <w:r w:rsidR="00872C94" w:rsidRPr="00953D6B">
              <w:rPr>
                <w:szCs w:val="22"/>
                <w:lang w:val="es-ES_tradnl"/>
              </w:rPr>
              <w:t xml:space="preserve"> enfoques normativos, según corresponda.  Presentar informes en la 39ª sesión del SCCR sobre soluciones y posibles ámbitos de cooperación internacional que se hayan señalado durante la conferencia.</w:t>
            </w:r>
          </w:p>
        </w:tc>
        <w:tc>
          <w:tcPr>
            <w:tcW w:w="2332" w:type="dxa"/>
          </w:tcPr>
          <w:p w:rsidR="0047288A" w:rsidRPr="00953D6B" w:rsidRDefault="009D2E2C" w:rsidP="00971306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Segundo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="00BD424F" w:rsidRPr="00953D6B">
              <w:rPr>
                <w:lang w:val="es-ES_tradnl"/>
              </w:rPr>
              <w:t>se celebrará inmediatamente antes de la 39</w:t>
            </w:r>
            <w:r w:rsidR="00CF0B52">
              <w:rPr>
                <w:lang w:val="es-ES_tradnl"/>
              </w:rPr>
              <w:t>.</w:t>
            </w:r>
            <w:r w:rsidR="00BD424F" w:rsidRPr="00953D6B">
              <w:rPr>
                <w:lang w:val="es-ES_tradnl"/>
              </w:rPr>
              <w:t>ª sesión del SCCR y se presentarán informes en esa sesión</w:t>
            </w:r>
            <w:r w:rsidR="00971306">
              <w:rPr>
                <w:lang w:val="es-ES_tradnl"/>
              </w:rPr>
              <w:t>,</w:t>
            </w:r>
            <w:r w:rsidR="0047288A" w:rsidRPr="00953D6B">
              <w:rPr>
                <w:lang w:val="es-ES_tradnl"/>
              </w:rPr>
              <w:t xml:space="preserve"> </w:t>
            </w:r>
            <w:r w:rsidR="00BD424F" w:rsidRPr="00953D6B">
              <w:rPr>
                <w:lang w:val="es-ES_tradnl"/>
              </w:rPr>
              <w:t>noviembre/diciembre de</w:t>
            </w:r>
            <w:r w:rsidR="00971306">
              <w:rPr>
                <w:lang w:val="es-ES_tradnl"/>
              </w:rPr>
              <w:t xml:space="preserve"> 2019)</w:t>
            </w:r>
          </w:p>
        </w:tc>
      </w:tr>
    </w:tbl>
    <w:p w:rsidR="00734193" w:rsidRDefault="00734193"/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218"/>
        <w:gridCol w:w="2332"/>
      </w:tblGrid>
      <w:tr w:rsidR="0047288A" w:rsidRPr="00953D6B" w:rsidTr="00734193">
        <w:tc>
          <w:tcPr>
            <w:tcW w:w="7218" w:type="dxa"/>
          </w:tcPr>
          <w:p w:rsidR="0047288A" w:rsidRPr="00953D6B" w:rsidRDefault="0047288A" w:rsidP="00734193">
            <w:pPr>
              <w:tabs>
                <w:tab w:val="left" w:pos="284"/>
              </w:tabs>
              <w:rPr>
                <w:szCs w:val="22"/>
                <w:lang w:val="es-ES_tradnl"/>
              </w:rPr>
            </w:pPr>
            <w:r w:rsidRPr="00953D6B">
              <w:rPr>
                <w:szCs w:val="22"/>
                <w:lang w:val="es-ES_tradnl"/>
              </w:rPr>
              <w:t>5.</w:t>
            </w:r>
            <w:r w:rsidR="00734193">
              <w:rPr>
                <w:lang w:val="es-ES_tradnl"/>
              </w:rPr>
              <w:tab/>
            </w:r>
            <w:r w:rsidR="00B52CBB" w:rsidRPr="00953D6B">
              <w:rPr>
                <w:szCs w:val="22"/>
                <w:lang w:val="es-ES_tradnl"/>
              </w:rPr>
              <w:t>Celebrar un evento paralelo a la sesión del SCC</w:t>
            </w:r>
            <w:r w:rsidR="00687ABA">
              <w:rPr>
                <w:szCs w:val="22"/>
                <w:lang w:val="es-ES_tradnl"/>
              </w:rPr>
              <w:t>R</w:t>
            </w:r>
            <w:r w:rsidR="00B52CBB" w:rsidRPr="00953D6B">
              <w:rPr>
                <w:szCs w:val="22"/>
                <w:lang w:val="es-ES_tradnl"/>
              </w:rPr>
              <w:t xml:space="preserve"> sobre el tema de las personas con otras discapacidades para mostrar soluciones </w:t>
            </w:r>
            <w:r w:rsidR="003765BB" w:rsidRPr="00953D6B">
              <w:rPr>
                <w:szCs w:val="22"/>
                <w:lang w:val="es-ES_tradnl"/>
              </w:rPr>
              <w:t xml:space="preserve">de accesibilidad </w:t>
            </w:r>
            <w:r w:rsidR="00B52CBB" w:rsidRPr="00953D6B">
              <w:rPr>
                <w:szCs w:val="22"/>
                <w:lang w:val="es-ES_tradnl"/>
              </w:rPr>
              <w:t xml:space="preserve">innovadoras haciendo hincapié, en particular, en la </w:t>
            </w:r>
            <w:r w:rsidR="003765BB">
              <w:rPr>
                <w:szCs w:val="22"/>
                <w:lang w:val="es-ES_tradnl"/>
              </w:rPr>
              <w:t>enseñanza</w:t>
            </w:r>
            <w:r w:rsidR="00B52CBB" w:rsidRPr="00953D6B">
              <w:rPr>
                <w:szCs w:val="22"/>
                <w:lang w:val="es-ES_tradnl"/>
              </w:rPr>
              <w:t xml:space="preserve"> y las obras audiovisuales e incluyendo informes sobre las soluciones experimentales más modernas y las metodologías actuales de la investigación en ese ámbito</w:t>
            </w:r>
            <w:r w:rsidRPr="00953D6B">
              <w:rPr>
                <w:szCs w:val="22"/>
                <w:lang w:val="es-ES_tradnl"/>
              </w:rPr>
              <w:t>.</w:t>
            </w:r>
          </w:p>
        </w:tc>
        <w:tc>
          <w:tcPr>
            <w:tcW w:w="2332" w:type="dxa"/>
          </w:tcPr>
          <w:p w:rsidR="0047288A" w:rsidRPr="00953D6B" w:rsidRDefault="009D2E2C" w:rsidP="009D2E2C">
            <w:pPr>
              <w:rPr>
                <w:lang w:val="es-ES_tradnl"/>
              </w:rPr>
            </w:pPr>
            <w:r w:rsidRPr="00953D6B">
              <w:rPr>
                <w:lang w:val="es-ES_tradnl"/>
              </w:rPr>
              <w:t>Primer semestre de</w:t>
            </w:r>
            <w:r w:rsidR="0047288A" w:rsidRPr="00953D6B">
              <w:rPr>
                <w:lang w:val="es-ES_tradnl"/>
              </w:rPr>
              <w:t xml:space="preserve"> 2019 (</w:t>
            </w:r>
            <w:r w:rsidRPr="00953D6B">
              <w:rPr>
                <w:lang w:val="es-ES_tradnl"/>
              </w:rPr>
              <w:t>se celebrará a la hora del almuerzo y se presentarán informes en la 38</w:t>
            </w:r>
            <w:r w:rsidR="00CF0B52">
              <w:rPr>
                <w:lang w:val="es-ES_tradnl"/>
              </w:rPr>
              <w:t>.</w:t>
            </w:r>
            <w:r w:rsidRPr="00953D6B">
              <w:rPr>
                <w:lang w:val="es-ES_tradnl"/>
              </w:rPr>
              <w:t xml:space="preserve">ª sesión del </w:t>
            </w:r>
            <w:r w:rsidR="0047288A" w:rsidRPr="00953D6B">
              <w:rPr>
                <w:lang w:val="es-ES_tradnl"/>
              </w:rPr>
              <w:t>SCCR (</w:t>
            </w:r>
            <w:r w:rsidRPr="00953D6B">
              <w:rPr>
                <w:lang w:val="es-ES_tradnl"/>
              </w:rPr>
              <w:t>en mayo</w:t>
            </w:r>
            <w:r w:rsidR="0047288A" w:rsidRPr="00953D6B">
              <w:rPr>
                <w:lang w:val="es-ES_tradnl"/>
              </w:rPr>
              <w:t>/</w:t>
            </w:r>
            <w:r w:rsidRPr="00953D6B">
              <w:rPr>
                <w:lang w:val="es-ES_tradnl"/>
              </w:rPr>
              <w:t>junio de</w:t>
            </w:r>
            <w:r w:rsidR="0047288A" w:rsidRPr="00953D6B">
              <w:rPr>
                <w:lang w:val="es-ES_tradnl"/>
              </w:rPr>
              <w:t xml:space="preserve"> 2019)</w:t>
            </w:r>
          </w:p>
        </w:tc>
      </w:tr>
    </w:tbl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</w:p>
    <w:p w:rsidR="0047288A" w:rsidRPr="00953D6B" w:rsidRDefault="0047288A" w:rsidP="0047288A">
      <w:pPr>
        <w:rPr>
          <w:lang w:val="es-ES_tradnl"/>
        </w:rPr>
      </w:pPr>
    </w:p>
    <w:p w:rsidR="00152CEA" w:rsidRPr="00953D6B" w:rsidRDefault="0047288A" w:rsidP="0047288A">
      <w:pPr>
        <w:ind w:left="5760"/>
        <w:rPr>
          <w:lang w:val="es-ES_tradnl"/>
        </w:rPr>
      </w:pPr>
      <w:r w:rsidRPr="00953D6B">
        <w:rPr>
          <w:lang w:val="es-ES_tradnl"/>
        </w:rPr>
        <w:t>[</w:t>
      </w:r>
      <w:r w:rsidR="009D2E2C" w:rsidRPr="00953D6B">
        <w:rPr>
          <w:lang w:val="es-ES_tradnl"/>
        </w:rPr>
        <w:t>Fin del documento</w:t>
      </w:r>
      <w:r w:rsidRPr="00953D6B">
        <w:rPr>
          <w:lang w:val="es-ES_tradnl"/>
        </w:rPr>
        <w:t>]</w:t>
      </w:r>
    </w:p>
    <w:sectPr w:rsidR="00152CEA" w:rsidRPr="00953D6B" w:rsidSect="0073419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5A" w:rsidRDefault="00C71F5A">
      <w:r>
        <w:separator/>
      </w:r>
    </w:p>
  </w:endnote>
  <w:endnote w:type="continuationSeparator" w:id="0">
    <w:p w:rsidR="00C71F5A" w:rsidRPr="009D30E6" w:rsidRDefault="00C71F5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71F5A" w:rsidRPr="007E663E" w:rsidRDefault="00C71F5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71F5A" w:rsidRPr="007E663E" w:rsidRDefault="00C71F5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5A" w:rsidRDefault="00C71F5A">
      <w:r>
        <w:separator/>
      </w:r>
    </w:p>
  </w:footnote>
  <w:footnote w:type="continuationSeparator" w:id="0">
    <w:p w:rsidR="00C71F5A" w:rsidRPr="009D30E6" w:rsidRDefault="00C71F5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71F5A" w:rsidRPr="007E663E" w:rsidRDefault="00C71F5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71F5A" w:rsidRPr="007E663E" w:rsidRDefault="00C71F5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C71F5A" w:rsidRPr="00143ACC" w:rsidRDefault="00C71F5A" w:rsidP="004F326F">
      <w:pPr>
        <w:pStyle w:val="FootnoteText"/>
      </w:pPr>
      <w:r>
        <w:rPr>
          <w:rStyle w:val="FootnoteReference"/>
        </w:rPr>
        <w:footnoteRef/>
      </w:r>
      <w:r w:rsidRPr="004F326F">
        <w:t xml:space="preserve"> El ejercicio de intercambio de ideas sobre limitaciones y excepciones </w:t>
      </w:r>
      <w:r w:rsidR="008139E5">
        <w:t>para</w:t>
      </w:r>
      <w:r w:rsidRPr="004F326F">
        <w:t xml:space="preserve"> las bibliotecas</w:t>
      </w:r>
      <w:r>
        <w:t xml:space="preserve"> se llevará a cabo en función de lo maduro que esté el tema.  Se espera poder someter a la consideración de los miembros del Comité los ejercicios de intercambio de ideas sobre limitaciones y excepciones </w:t>
      </w:r>
      <w:r w:rsidR="008139E5">
        <w:t>para</w:t>
      </w:r>
      <w:r>
        <w:t xml:space="preserve"> los archivos y los museos </w:t>
      </w:r>
      <w:r w:rsidR="008139E5">
        <w:t>una vez que se hayan</w:t>
      </w:r>
      <w:r>
        <w:t xml:space="preserve"> finalizado y examinado los estudios sobre dichos temas.  Por motivos presupuestarios y logísticos, es posible que dichos ejercicios se propongan para el siguiente bienio de 2020-2021.</w:t>
      </w:r>
    </w:p>
  </w:footnote>
  <w:footnote w:id="3">
    <w:p w:rsidR="00C71F5A" w:rsidRPr="003A32CA" w:rsidRDefault="00C71F5A" w:rsidP="0047288A">
      <w:pPr>
        <w:pStyle w:val="FootnoteText"/>
      </w:pPr>
      <w:r>
        <w:rPr>
          <w:rStyle w:val="FootnoteReference"/>
        </w:rPr>
        <w:footnoteRef/>
      </w:r>
      <w:r w:rsidRPr="003A32CA">
        <w:t xml:space="preserve"> </w:t>
      </w:r>
      <w:r w:rsidR="008139E5">
        <w:t>El tema sobre</w:t>
      </w:r>
      <w:r w:rsidRPr="003A32CA">
        <w:t xml:space="preserve"> “personas con otras discapacidades” no figura en la lista de temas</w:t>
      </w:r>
      <w:r w:rsidR="007817DC">
        <w:t xml:space="preserve"> de los seminarios</w:t>
      </w:r>
      <w:r w:rsidRPr="003A32CA">
        <w:t xml:space="preserve">, ya que no se ha avanzado </w:t>
      </w:r>
      <w:r w:rsidR="007817DC">
        <w:t xml:space="preserve">a ese respecto </w:t>
      </w:r>
      <w:r w:rsidRPr="003A32CA">
        <w:t>tanto</w:t>
      </w:r>
      <w:r w:rsidR="007817DC">
        <w:t xml:space="preserve"> como en lo relacionado con las limitaciones y las excepciones (</w:t>
      </w:r>
      <w:r w:rsidRPr="003A32CA">
        <w:t>las actividades propuestas con respect</w:t>
      </w:r>
      <w:r>
        <w:t>o</w:t>
      </w:r>
      <w:r w:rsidRPr="003A32CA">
        <w:t xml:space="preserve"> a las personas con otr</w:t>
      </w:r>
      <w:r>
        <w:t>as discapacidades no se finalizarán antes de la celebración del primer seminario regional</w:t>
      </w:r>
      <w:r w:rsidR="007817DC">
        <w:t>)</w:t>
      </w:r>
      <w:r w:rsidRPr="003A32C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5A" w:rsidRDefault="00C71F5A" w:rsidP="00477D6B">
    <w:pPr>
      <w:jc w:val="right"/>
    </w:pPr>
    <w:bookmarkStart w:id="6" w:name="Code2"/>
    <w:bookmarkEnd w:id="6"/>
    <w:r>
      <w:t>SCCR/36/3</w:t>
    </w:r>
  </w:p>
  <w:p w:rsidR="00C71F5A" w:rsidRDefault="00C71F5A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FF21CC">
      <w:rPr>
        <w:noProof/>
      </w:rPr>
      <w:t>2</w:t>
    </w:r>
    <w:r>
      <w:fldChar w:fldCharType="end"/>
    </w:r>
  </w:p>
  <w:p w:rsidR="00C71F5A" w:rsidRDefault="00C71F5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A"/>
    <w:rsid w:val="000020BA"/>
    <w:rsid w:val="00010686"/>
    <w:rsid w:val="00052915"/>
    <w:rsid w:val="000E3BB3"/>
    <w:rsid w:val="000F5E56"/>
    <w:rsid w:val="00107716"/>
    <w:rsid w:val="00121162"/>
    <w:rsid w:val="00122E45"/>
    <w:rsid w:val="001362EE"/>
    <w:rsid w:val="00143ACC"/>
    <w:rsid w:val="00152CEA"/>
    <w:rsid w:val="00165380"/>
    <w:rsid w:val="001832A6"/>
    <w:rsid w:val="002634C4"/>
    <w:rsid w:val="002C2E2F"/>
    <w:rsid w:val="002D163A"/>
    <w:rsid w:val="002E0F47"/>
    <w:rsid w:val="002F4E68"/>
    <w:rsid w:val="00301F3F"/>
    <w:rsid w:val="00310826"/>
    <w:rsid w:val="00354647"/>
    <w:rsid w:val="00357F00"/>
    <w:rsid w:val="003765BB"/>
    <w:rsid w:val="00377273"/>
    <w:rsid w:val="003845C1"/>
    <w:rsid w:val="00385392"/>
    <w:rsid w:val="00387287"/>
    <w:rsid w:val="003A32CA"/>
    <w:rsid w:val="003C1807"/>
    <w:rsid w:val="003E0161"/>
    <w:rsid w:val="003E48F1"/>
    <w:rsid w:val="003F347A"/>
    <w:rsid w:val="00423E3E"/>
    <w:rsid w:val="00427AF4"/>
    <w:rsid w:val="0045231F"/>
    <w:rsid w:val="004647DA"/>
    <w:rsid w:val="0046793F"/>
    <w:rsid w:val="0047288A"/>
    <w:rsid w:val="00477808"/>
    <w:rsid w:val="00477D6B"/>
    <w:rsid w:val="004A6C37"/>
    <w:rsid w:val="004E297D"/>
    <w:rsid w:val="004F326F"/>
    <w:rsid w:val="005201BC"/>
    <w:rsid w:val="0052483C"/>
    <w:rsid w:val="00531B02"/>
    <w:rsid w:val="005332F0"/>
    <w:rsid w:val="0055013B"/>
    <w:rsid w:val="00571B99"/>
    <w:rsid w:val="005B7796"/>
    <w:rsid w:val="005D2F89"/>
    <w:rsid w:val="005E377A"/>
    <w:rsid w:val="006053D9"/>
    <w:rsid w:val="00605827"/>
    <w:rsid w:val="00631C5F"/>
    <w:rsid w:val="00675021"/>
    <w:rsid w:val="00687ABA"/>
    <w:rsid w:val="006A06C6"/>
    <w:rsid w:val="006B20C7"/>
    <w:rsid w:val="006F7DC8"/>
    <w:rsid w:val="007224C8"/>
    <w:rsid w:val="00734193"/>
    <w:rsid w:val="007817DC"/>
    <w:rsid w:val="00794BE2"/>
    <w:rsid w:val="007A5581"/>
    <w:rsid w:val="007B71FE"/>
    <w:rsid w:val="007D781E"/>
    <w:rsid w:val="007E663E"/>
    <w:rsid w:val="008139E5"/>
    <w:rsid w:val="00815082"/>
    <w:rsid w:val="00872C94"/>
    <w:rsid w:val="0088395E"/>
    <w:rsid w:val="008A6C8C"/>
    <w:rsid w:val="008A7D14"/>
    <w:rsid w:val="008B2CC1"/>
    <w:rsid w:val="008E1EB9"/>
    <w:rsid w:val="008E6BD6"/>
    <w:rsid w:val="00904C3B"/>
    <w:rsid w:val="0090731E"/>
    <w:rsid w:val="00953D6B"/>
    <w:rsid w:val="00966A22"/>
    <w:rsid w:val="00971306"/>
    <w:rsid w:val="00972F03"/>
    <w:rsid w:val="009A0C8B"/>
    <w:rsid w:val="009A20CD"/>
    <w:rsid w:val="009B223D"/>
    <w:rsid w:val="009B6241"/>
    <w:rsid w:val="009C477A"/>
    <w:rsid w:val="009D2E2C"/>
    <w:rsid w:val="009D4283"/>
    <w:rsid w:val="00A16FC0"/>
    <w:rsid w:val="00A32C9E"/>
    <w:rsid w:val="00A93849"/>
    <w:rsid w:val="00AB613D"/>
    <w:rsid w:val="00AE7F20"/>
    <w:rsid w:val="00B52CBB"/>
    <w:rsid w:val="00B534D5"/>
    <w:rsid w:val="00B65A0A"/>
    <w:rsid w:val="00B67CDC"/>
    <w:rsid w:val="00B72D36"/>
    <w:rsid w:val="00B73045"/>
    <w:rsid w:val="00BC4164"/>
    <w:rsid w:val="00BD2DCC"/>
    <w:rsid w:val="00BD424F"/>
    <w:rsid w:val="00C06F57"/>
    <w:rsid w:val="00C2141B"/>
    <w:rsid w:val="00C33CEB"/>
    <w:rsid w:val="00C71F5A"/>
    <w:rsid w:val="00C90559"/>
    <w:rsid w:val="00CA2251"/>
    <w:rsid w:val="00CE3A43"/>
    <w:rsid w:val="00CF0B52"/>
    <w:rsid w:val="00D23AEF"/>
    <w:rsid w:val="00D56C7C"/>
    <w:rsid w:val="00D71B4D"/>
    <w:rsid w:val="00D71E5D"/>
    <w:rsid w:val="00D90289"/>
    <w:rsid w:val="00D93D55"/>
    <w:rsid w:val="00DC4C60"/>
    <w:rsid w:val="00DD53AF"/>
    <w:rsid w:val="00E0079A"/>
    <w:rsid w:val="00E444DA"/>
    <w:rsid w:val="00E45C84"/>
    <w:rsid w:val="00E504E5"/>
    <w:rsid w:val="00EB7A3E"/>
    <w:rsid w:val="00EC1AA7"/>
    <w:rsid w:val="00EC401A"/>
    <w:rsid w:val="00EC411D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rsid w:val="0047288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4728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rsid w:val="0047288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4728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36 (S).dotm</Template>
  <TotalTime>23</TotalTime>
  <Pages>5</Pages>
  <Words>1189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SCCR/36/3 -</vt:lpstr>
    </vt:vector>
  </TitlesOfParts>
  <Company>WIPO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SCCR/36/3 -</dc:title>
  <dc:creator>WIPO</dc:creator>
  <cp:lastModifiedBy>HALLER Mario</cp:lastModifiedBy>
  <cp:revision>7</cp:revision>
  <cp:lastPrinted>2018-04-19T13:14:00Z</cp:lastPrinted>
  <dcterms:created xsi:type="dcterms:W3CDTF">2018-04-19T14:01:00Z</dcterms:created>
  <dcterms:modified xsi:type="dcterms:W3CDTF">2018-04-24T07:09:00Z</dcterms:modified>
</cp:coreProperties>
</file>