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10008D" w:rsidRPr="00612775" w14:paraId="32FC9586" w14:textId="77777777" w:rsidTr="005B489C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3569C9B3" w14:textId="77777777" w:rsidR="0010008D" w:rsidRPr="00612775" w:rsidRDefault="0010008D" w:rsidP="005B489C">
            <w:pPr>
              <w:jc w:val="both"/>
            </w:pPr>
            <w:r w:rsidRPr="00612775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64705E8C" wp14:editId="45E80E2E">
                  <wp:simplePos x="0" y="0"/>
                  <wp:positionH relativeFrom="column">
                    <wp:posOffset>2916555</wp:posOffset>
                  </wp:positionH>
                  <wp:positionV relativeFrom="margin">
                    <wp:posOffset>0</wp:posOffset>
                  </wp:positionV>
                  <wp:extent cx="867600" cy="1324800"/>
                  <wp:effectExtent l="0" t="0" r="8890" b="8890"/>
                  <wp:wrapNone/>
                  <wp:docPr id="6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600" cy="13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66BB251" w14:textId="77777777" w:rsidR="0010008D" w:rsidRPr="00612775" w:rsidRDefault="0010008D" w:rsidP="005B489C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CA4A28B" w14:textId="77777777" w:rsidR="0010008D" w:rsidRPr="00612775" w:rsidRDefault="0010008D" w:rsidP="005B489C">
            <w:pPr>
              <w:jc w:val="right"/>
            </w:pPr>
            <w:r w:rsidRPr="00612775">
              <w:rPr>
                <w:b/>
                <w:sz w:val="40"/>
                <w:szCs w:val="40"/>
              </w:rPr>
              <w:t>C</w:t>
            </w:r>
          </w:p>
        </w:tc>
      </w:tr>
      <w:tr w:rsidR="0010008D" w:rsidRPr="00612775" w14:paraId="0555E328" w14:textId="77777777" w:rsidTr="005B489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1F010628" w14:textId="77777777" w:rsidR="0010008D" w:rsidRPr="00612775" w:rsidRDefault="0010008D" w:rsidP="0010008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612775">
              <w:rPr>
                <w:rFonts w:ascii="Arial Black" w:hAnsi="Arial Black"/>
                <w:caps/>
                <w:sz w:val="15"/>
              </w:rPr>
              <w:t>IPC/WG/</w:t>
            </w:r>
            <w:r>
              <w:rPr>
                <w:rFonts w:ascii="Arial Black" w:hAnsi="Arial Black"/>
                <w:caps/>
                <w:sz w:val="15"/>
              </w:rPr>
              <w:t>50</w:t>
            </w:r>
            <w:r w:rsidRPr="00612775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 w:rsidRPr="00612775">
              <w:rPr>
                <w:rFonts w:ascii="Arial Black" w:hAnsi="Arial Black"/>
                <w:caps/>
                <w:sz w:val="15"/>
              </w:rPr>
              <w:t>1 PROV.</w:t>
            </w:r>
          </w:p>
        </w:tc>
      </w:tr>
      <w:tr w:rsidR="0010008D" w:rsidRPr="00612775" w14:paraId="2FAE47DA" w14:textId="77777777" w:rsidTr="005B489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4AF838F7" w14:textId="77777777" w:rsidR="0010008D" w:rsidRPr="00612775" w:rsidRDefault="0010008D" w:rsidP="005B489C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612775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612775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612775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612775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612775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612775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10008D" w:rsidRPr="00612775" w14:paraId="503453D4" w14:textId="77777777" w:rsidTr="005B489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4C075428" w14:textId="77777777" w:rsidR="0010008D" w:rsidRPr="00612775" w:rsidRDefault="0010008D" w:rsidP="0010008D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612775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612775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612775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612775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612775">
              <w:rPr>
                <w:rFonts w:ascii="Arial Black" w:eastAsia="SimHei" w:hAnsi="Arial Black"/>
                <w:sz w:val="15"/>
                <w:szCs w:val="15"/>
                <w:lang w:val="pt-BR"/>
              </w:rPr>
              <w:t>202</w:t>
            </w:r>
            <w:r>
              <w:rPr>
                <w:rFonts w:ascii="Arial Black" w:eastAsia="SimHei" w:hAnsi="Arial Black"/>
                <w:sz w:val="15"/>
                <w:szCs w:val="15"/>
                <w:lang w:val="pt-BR"/>
              </w:rPr>
              <w:t>3</w:t>
            </w:r>
            <w:r w:rsidRPr="00612775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/>
                <w:sz w:val="15"/>
                <w:szCs w:val="15"/>
                <w:lang w:val="pt-BR"/>
              </w:rPr>
              <w:t>8</w:t>
            </w:r>
            <w:r w:rsidRPr="00612775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/>
                <w:sz w:val="15"/>
                <w:szCs w:val="15"/>
              </w:rPr>
              <w:t>1</w:t>
            </w:r>
            <w:r w:rsidRPr="00612775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612775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14:paraId="0280C8EE" w14:textId="77777777" w:rsidR="0010008D" w:rsidRPr="00612775" w:rsidRDefault="0010008D" w:rsidP="0010008D"/>
    <w:p w14:paraId="21A90EEE" w14:textId="77777777" w:rsidR="0010008D" w:rsidRPr="00612775" w:rsidRDefault="0010008D" w:rsidP="0010008D"/>
    <w:p w14:paraId="6DAE8A57" w14:textId="77777777" w:rsidR="0010008D" w:rsidRPr="00612775" w:rsidRDefault="0010008D" w:rsidP="0010008D"/>
    <w:p w14:paraId="5BFE2031" w14:textId="77777777" w:rsidR="0010008D" w:rsidRPr="00612775" w:rsidRDefault="0010008D" w:rsidP="0010008D"/>
    <w:p w14:paraId="3F25E9EB" w14:textId="77777777" w:rsidR="0010008D" w:rsidRPr="00612775" w:rsidRDefault="0010008D" w:rsidP="0010008D"/>
    <w:p w14:paraId="2C8BA85A" w14:textId="77777777" w:rsidR="0010008D" w:rsidRPr="00612775" w:rsidRDefault="0010008D" w:rsidP="0010008D">
      <w:pPr>
        <w:rPr>
          <w:rFonts w:ascii="SimHei" w:eastAsia="SimHei"/>
          <w:sz w:val="28"/>
          <w:szCs w:val="28"/>
        </w:rPr>
      </w:pPr>
      <w:r w:rsidRPr="00612775">
        <w:rPr>
          <w:rFonts w:ascii="SimHei" w:eastAsia="SimHei" w:hint="eastAsia"/>
          <w:sz w:val="28"/>
          <w:szCs w:val="28"/>
        </w:rPr>
        <w:t>国际专利分类专门联盟（IPC联盟）</w:t>
      </w:r>
    </w:p>
    <w:p w14:paraId="04C63F38" w14:textId="77777777" w:rsidR="0010008D" w:rsidRPr="00612775" w:rsidRDefault="0010008D" w:rsidP="0010008D">
      <w:pPr>
        <w:rPr>
          <w:rFonts w:ascii="SimHei" w:eastAsia="SimHei"/>
          <w:sz w:val="28"/>
          <w:szCs w:val="28"/>
        </w:rPr>
      </w:pPr>
      <w:r w:rsidRPr="00612775">
        <w:rPr>
          <w:rFonts w:ascii="SimHei" w:eastAsia="SimHei" w:hint="eastAsia"/>
          <w:sz w:val="28"/>
          <w:szCs w:val="28"/>
        </w:rPr>
        <w:t>IPC修订工作组</w:t>
      </w:r>
    </w:p>
    <w:p w14:paraId="4473F580" w14:textId="77777777" w:rsidR="0010008D" w:rsidRPr="00612775" w:rsidRDefault="0010008D" w:rsidP="0010008D"/>
    <w:p w14:paraId="2F9E0525" w14:textId="77777777" w:rsidR="0010008D" w:rsidRPr="00612775" w:rsidRDefault="0010008D" w:rsidP="0010008D"/>
    <w:p w14:paraId="5C382785" w14:textId="77777777" w:rsidR="0010008D" w:rsidRPr="00612775" w:rsidRDefault="0010008D" w:rsidP="0010008D">
      <w:pPr>
        <w:textAlignment w:val="bottom"/>
        <w:rPr>
          <w:rFonts w:ascii="KaiTi" w:eastAsia="KaiTi"/>
          <w:b/>
          <w:sz w:val="24"/>
          <w:szCs w:val="24"/>
        </w:rPr>
      </w:pPr>
      <w:r w:rsidRPr="00612775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五</w:t>
      </w:r>
      <w:r w:rsidRPr="00612775">
        <w:rPr>
          <w:rFonts w:ascii="KaiTi" w:eastAsia="KaiTi" w:hint="eastAsia"/>
          <w:b/>
          <w:sz w:val="24"/>
          <w:szCs w:val="24"/>
        </w:rPr>
        <w:t>十届会议</w:t>
      </w:r>
    </w:p>
    <w:p w14:paraId="7150F34D" w14:textId="77777777" w:rsidR="0010008D" w:rsidRPr="00612775" w:rsidRDefault="0010008D" w:rsidP="0010008D">
      <w:pPr>
        <w:textAlignment w:val="bottom"/>
        <w:rPr>
          <w:rFonts w:ascii="KaiTi" w:eastAsia="KaiTi" w:hAnsi="KaiTi"/>
          <w:b/>
          <w:sz w:val="24"/>
          <w:szCs w:val="24"/>
        </w:rPr>
      </w:pPr>
      <w:r w:rsidRPr="00612775">
        <w:rPr>
          <w:rFonts w:ascii="KaiTi" w:eastAsia="KaiTi" w:hAnsi="KaiTi" w:hint="eastAsia"/>
          <w:sz w:val="24"/>
          <w:szCs w:val="24"/>
        </w:rPr>
        <w:t>202</w:t>
      </w:r>
      <w:r>
        <w:rPr>
          <w:rFonts w:ascii="KaiTi" w:eastAsia="KaiTi" w:hAnsi="KaiTi"/>
          <w:sz w:val="24"/>
          <w:szCs w:val="24"/>
        </w:rPr>
        <w:t>3</w:t>
      </w:r>
      <w:r w:rsidRPr="00612775">
        <w:rPr>
          <w:rFonts w:ascii="KaiTi" w:eastAsia="KaiTi" w:hAnsi="KaiTi" w:hint="eastAsia"/>
          <w:b/>
          <w:sz w:val="24"/>
          <w:szCs w:val="24"/>
        </w:rPr>
        <w:t>年</w:t>
      </w:r>
      <w:r>
        <w:rPr>
          <w:rFonts w:ascii="KaiTi" w:eastAsia="KaiTi" w:hAnsi="KaiTi"/>
          <w:sz w:val="24"/>
          <w:szCs w:val="24"/>
        </w:rPr>
        <w:t>11</w:t>
      </w:r>
      <w:r w:rsidRPr="00612775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/>
          <w:sz w:val="24"/>
          <w:szCs w:val="24"/>
        </w:rPr>
        <w:t>20</w:t>
      </w:r>
      <w:r w:rsidRPr="00612775">
        <w:rPr>
          <w:rFonts w:ascii="KaiTi" w:eastAsia="KaiTi" w:hAnsi="KaiTi" w:hint="eastAsia"/>
          <w:b/>
          <w:sz w:val="24"/>
          <w:szCs w:val="24"/>
        </w:rPr>
        <w:t>日至</w:t>
      </w:r>
      <w:r>
        <w:rPr>
          <w:rFonts w:ascii="KaiTi" w:eastAsia="KaiTi" w:hAnsi="KaiTi"/>
          <w:sz w:val="24"/>
          <w:szCs w:val="24"/>
        </w:rPr>
        <w:t>24</w:t>
      </w:r>
      <w:r w:rsidRPr="00612775">
        <w:rPr>
          <w:rFonts w:ascii="KaiTi" w:eastAsia="KaiTi" w:hAnsi="KaiTi" w:hint="eastAsia"/>
          <w:b/>
          <w:sz w:val="24"/>
          <w:szCs w:val="24"/>
        </w:rPr>
        <w:t>日，日内瓦</w:t>
      </w:r>
    </w:p>
    <w:p w14:paraId="4992D6F2" w14:textId="77777777" w:rsidR="0010008D" w:rsidRPr="00241D97" w:rsidRDefault="0010008D" w:rsidP="0010008D"/>
    <w:p w14:paraId="214CD310" w14:textId="77777777" w:rsidR="0010008D" w:rsidRPr="00612775" w:rsidRDefault="0010008D" w:rsidP="0010008D"/>
    <w:p w14:paraId="1B49DBCA" w14:textId="77777777" w:rsidR="0010008D" w:rsidRPr="00612775" w:rsidRDefault="0010008D" w:rsidP="0010008D"/>
    <w:p w14:paraId="7B819917" w14:textId="77777777" w:rsidR="0010008D" w:rsidRPr="00612775" w:rsidRDefault="0010008D" w:rsidP="0010008D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3" w:name="TitleOfDoc"/>
      <w:r w:rsidRPr="00612775">
        <w:rPr>
          <w:rFonts w:ascii="KaiTi" w:eastAsia="KaiTi" w:hAnsi="KaiTi" w:cs="Times New Roman" w:hint="eastAsia"/>
          <w:kern w:val="2"/>
          <w:sz w:val="24"/>
          <w:szCs w:val="32"/>
        </w:rPr>
        <w:t>议程草案</w:t>
      </w:r>
    </w:p>
    <w:bookmarkEnd w:id="3"/>
    <w:p w14:paraId="35DAF6DA" w14:textId="77777777" w:rsidR="0010008D" w:rsidRPr="00612775" w:rsidRDefault="0010008D" w:rsidP="0010008D"/>
    <w:p w14:paraId="2C3CC776" w14:textId="77777777" w:rsidR="0010008D" w:rsidRPr="00612775" w:rsidRDefault="0010008D" w:rsidP="0010008D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4" w:name="Prepared"/>
      <w:r w:rsidRPr="00612775">
        <w:rPr>
          <w:rFonts w:ascii="KaiTi" w:eastAsia="KaiTi" w:hAnsi="STKaiti" w:cs="Times New Roman" w:hint="eastAsia"/>
          <w:kern w:val="2"/>
          <w:sz w:val="21"/>
          <w:szCs w:val="24"/>
        </w:rPr>
        <w:t>秘书处编拟</w:t>
      </w:r>
    </w:p>
    <w:bookmarkEnd w:id="4"/>
    <w:p w14:paraId="32BCD189" w14:textId="77777777" w:rsidR="0010008D" w:rsidRPr="00612775" w:rsidRDefault="0010008D" w:rsidP="0010008D"/>
    <w:p w14:paraId="10BF3C2E" w14:textId="77777777" w:rsidR="0010008D" w:rsidRPr="00612775" w:rsidRDefault="0010008D" w:rsidP="0010008D"/>
    <w:p w14:paraId="13746829" w14:textId="77777777" w:rsidR="0010008D" w:rsidRPr="00612775" w:rsidRDefault="0010008D" w:rsidP="0010008D"/>
    <w:p w14:paraId="73CCB041" w14:textId="77777777" w:rsidR="0010008D" w:rsidRPr="00612775" w:rsidRDefault="0010008D" w:rsidP="0010008D"/>
    <w:p w14:paraId="0E9292C5" w14:textId="77777777" w:rsidR="0010008D" w:rsidRDefault="0010008D" w:rsidP="00A5144B"/>
    <w:p w14:paraId="28154B70" w14:textId="77777777" w:rsidR="00A5144B" w:rsidRPr="009E79C4" w:rsidRDefault="0010008D" w:rsidP="009E79C4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t>会议开幕</w:t>
      </w:r>
    </w:p>
    <w:p w14:paraId="53FBC02F" w14:textId="77777777" w:rsidR="00A5144B" w:rsidRPr="009E79C4" w:rsidRDefault="00286F26" w:rsidP="009E79C4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9E79C4">
        <w:rPr>
          <w:rFonts w:ascii="SimSun" w:hAnsi="SimSun" w:hint="eastAsia"/>
          <w:sz w:val="21"/>
        </w:rPr>
        <w:t>选举主席和副主席</w:t>
      </w:r>
    </w:p>
    <w:p w14:paraId="7C08A343" w14:textId="77777777" w:rsidR="0010008D" w:rsidRPr="00334C57" w:rsidRDefault="0010008D" w:rsidP="004269A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34C57">
        <w:rPr>
          <w:rFonts w:ascii="SimSun" w:hAnsi="SimSun" w:hint="eastAsia"/>
          <w:sz w:val="21"/>
          <w:szCs w:val="21"/>
        </w:rPr>
        <w:t>通过议程</w:t>
      </w:r>
      <w:r>
        <w:rPr>
          <w:rFonts w:ascii="SimSun" w:hAnsi="SimSun"/>
          <w:sz w:val="21"/>
          <w:szCs w:val="21"/>
        </w:rPr>
        <w:br/>
      </w:r>
      <w:r w:rsidRPr="00334C57">
        <w:rPr>
          <w:rFonts w:ascii="SimSun" w:hAnsi="SimSun" w:hint="eastAsia"/>
          <w:sz w:val="21"/>
          <w:szCs w:val="21"/>
        </w:rPr>
        <w:t>见本文件。</w:t>
      </w:r>
    </w:p>
    <w:p w14:paraId="726C3986" w14:textId="3926CB6A" w:rsidR="00A5144B" w:rsidRPr="009E79C4" w:rsidRDefault="00286F26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9E79C4">
        <w:rPr>
          <w:rFonts w:ascii="SimSun" w:hAnsi="SimSun" w:hint="eastAsia"/>
          <w:sz w:val="21"/>
        </w:rPr>
        <w:t>五局合作第一工作组——分类工作组第二十五届会议的报告</w:t>
      </w:r>
      <w:r w:rsidRPr="009E79C4">
        <w:rPr>
          <w:rFonts w:ascii="SimSun" w:hAnsi="SimSun"/>
          <w:sz w:val="21"/>
        </w:rPr>
        <w:br/>
      </w:r>
      <w:r w:rsidRPr="009E79C4">
        <w:rPr>
          <w:rFonts w:ascii="SimSun" w:hAnsi="SimSun" w:hint="eastAsia"/>
          <w:sz w:val="21"/>
        </w:rPr>
        <w:t>由</w:t>
      </w:r>
      <w:r w:rsidR="006F1180">
        <w:rPr>
          <w:rFonts w:ascii="SimSun" w:hAnsi="SimSun" w:hint="eastAsia"/>
          <w:sz w:val="21"/>
        </w:rPr>
        <w:t>美国专商局</w:t>
      </w:r>
      <w:r w:rsidRPr="009E79C4">
        <w:rPr>
          <w:rFonts w:ascii="SimSun" w:hAnsi="SimSun" w:hint="eastAsia"/>
          <w:sz w:val="21"/>
        </w:rPr>
        <w:t>代表五局进行口头报告。</w:t>
      </w:r>
    </w:p>
    <w:p w14:paraId="3CE7B102" w14:textId="497B3D20" w:rsidR="00A5144B" w:rsidRPr="009E79C4" w:rsidRDefault="0010008D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t>涉及机械领域的IPC修订项目</w:t>
      </w:r>
      <w:r w:rsidR="00A5144B" w:rsidRPr="009E79C4">
        <w:rPr>
          <w:rFonts w:ascii="SimSun" w:hAnsi="SimSun"/>
          <w:sz w:val="21"/>
        </w:rPr>
        <w:br/>
      </w:r>
      <w:r w:rsidR="00F46F0E" w:rsidRPr="009E79C4">
        <w:rPr>
          <w:rFonts w:ascii="SimSun" w:hAnsi="SimSun"/>
          <w:sz w:val="21"/>
        </w:rPr>
        <w:t>参见项目</w:t>
      </w:r>
      <w:hyperlink r:id="rId9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157</w:t>
        </w:r>
      </w:hyperlink>
      <w:r w:rsidR="00F46F0E" w:rsidRPr="009E79C4">
        <w:rPr>
          <w:rFonts w:ascii="SimSun" w:hAnsi="SimSun"/>
          <w:sz w:val="21"/>
        </w:rPr>
        <w:t>、</w:t>
      </w:r>
      <w:hyperlink r:id="rId10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1752E0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160</w:t>
        </w:r>
      </w:hyperlink>
      <w:r w:rsidR="00F46F0E" w:rsidRPr="009E79C4">
        <w:rPr>
          <w:rStyle w:val="Hyperlink"/>
          <w:rFonts w:ascii="SimSun" w:hAnsi="SimSun"/>
          <w:color w:val="auto"/>
          <w:sz w:val="21"/>
          <w:u w:val="none"/>
        </w:rPr>
        <w:t>、</w:t>
      </w:r>
      <w:hyperlink r:id="rId11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166</w:t>
        </w:r>
      </w:hyperlink>
      <w:r w:rsidR="00F46F0E" w:rsidRPr="009E79C4">
        <w:rPr>
          <w:rStyle w:val="Hyperlink"/>
          <w:rFonts w:ascii="SimSun" w:hAnsi="SimSun"/>
          <w:color w:val="auto"/>
          <w:sz w:val="21"/>
          <w:u w:val="none"/>
        </w:rPr>
        <w:t>、</w:t>
      </w:r>
      <w:hyperlink r:id="rId12" w:history="1">
        <w:r w:rsidR="001752E0" w:rsidRPr="009E79C4">
          <w:rPr>
            <w:rStyle w:val="Hyperlink"/>
            <w:rFonts w:ascii="SimSun" w:hAnsi="SimSun"/>
            <w:sz w:val="21"/>
          </w:rPr>
          <w:t>F</w:t>
        </w:r>
        <w:r w:rsidR="001752E0" w:rsidRPr="004269A4">
          <w:rPr>
            <w:rStyle w:val="Hyperlink"/>
            <w:sz w:val="21"/>
          </w:rPr>
          <w:t> </w:t>
        </w:r>
        <w:r w:rsidR="001752E0" w:rsidRPr="009E79C4">
          <w:rPr>
            <w:rStyle w:val="Hyperlink"/>
            <w:rFonts w:ascii="SimSun" w:hAnsi="SimSun"/>
            <w:sz w:val="21"/>
          </w:rPr>
          <w:t>170</w:t>
        </w:r>
      </w:hyperlink>
      <w:r w:rsidR="00F46F0E" w:rsidRPr="009E79C4">
        <w:rPr>
          <w:rFonts w:ascii="SimSun" w:hAnsi="SimSun"/>
          <w:sz w:val="21"/>
        </w:rPr>
        <w:t>和</w:t>
      </w:r>
      <w:hyperlink r:id="rId13" w:history="1">
        <w:r w:rsidR="001752E0" w:rsidRPr="009E79C4">
          <w:rPr>
            <w:rStyle w:val="Hyperlink"/>
            <w:rFonts w:ascii="SimSun" w:hAnsi="SimSun"/>
            <w:sz w:val="21"/>
          </w:rPr>
          <w:t>F</w:t>
        </w:r>
        <w:r w:rsidR="001752E0" w:rsidRPr="004269A4">
          <w:rPr>
            <w:rStyle w:val="Hyperlink"/>
            <w:sz w:val="21"/>
          </w:rPr>
          <w:t> </w:t>
        </w:r>
        <w:r w:rsidR="001752E0" w:rsidRPr="009E79C4">
          <w:rPr>
            <w:rStyle w:val="Hyperlink"/>
            <w:rFonts w:ascii="SimSun" w:hAnsi="SimSun"/>
            <w:sz w:val="21"/>
          </w:rPr>
          <w:t>175</w:t>
        </w:r>
      </w:hyperlink>
      <w:r w:rsidR="00F46F0E" w:rsidRPr="009E79C4">
        <w:rPr>
          <w:rFonts w:ascii="SimSun" w:hAnsi="SimSun"/>
          <w:sz w:val="21"/>
        </w:rPr>
        <w:t>。</w:t>
      </w:r>
    </w:p>
    <w:p w14:paraId="1F7E5FC9" w14:textId="2180D55C" w:rsidR="00A5144B" w:rsidRPr="009E79C4" w:rsidRDefault="0010008D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t>涉及电学领域的IPC修订项目</w:t>
      </w:r>
      <w:r w:rsidR="00A5144B" w:rsidRPr="009E79C4">
        <w:rPr>
          <w:rFonts w:ascii="SimSun" w:hAnsi="SimSun"/>
          <w:sz w:val="21"/>
        </w:rPr>
        <w:br/>
      </w:r>
      <w:r w:rsidR="00F46F0E" w:rsidRPr="009E79C4">
        <w:rPr>
          <w:rFonts w:ascii="SimSun" w:hAnsi="SimSun"/>
          <w:sz w:val="21"/>
        </w:rPr>
        <w:t>参见项目</w:t>
      </w:r>
      <w:hyperlink r:id="rId14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510</w:t>
        </w:r>
      </w:hyperlink>
      <w:r w:rsidR="00F46F0E" w:rsidRPr="009E79C4">
        <w:rPr>
          <w:rFonts w:ascii="SimSun" w:hAnsi="SimSun"/>
          <w:sz w:val="21"/>
        </w:rPr>
        <w:t>、</w:t>
      </w:r>
      <w:hyperlink r:id="rId15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513</w:t>
        </w:r>
      </w:hyperlink>
      <w:r w:rsidR="00F46F0E" w:rsidRPr="009E79C4">
        <w:rPr>
          <w:rFonts w:ascii="SimSun" w:hAnsi="SimSun"/>
          <w:sz w:val="21"/>
        </w:rPr>
        <w:t>、</w:t>
      </w:r>
      <w:hyperlink r:id="rId16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514</w:t>
        </w:r>
      </w:hyperlink>
      <w:r w:rsidR="00F46F0E" w:rsidRPr="009E79C4">
        <w:rPr>
          <w:rFonts w:ascii="SimSun" w:hAnsi="SimSun"/>
          <w:sz w:val="21"/>
        </w:rPr>
        <w:t>、</w:t>
      </w:r>
      <w:hyperlink r:id="rId17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515</w:t>
        </w:r>
      </w:hyperlink>
      <w:r w:rsidR="00F46F0E" w:rsidRPr="009E79C4">
        <w:rPr>
          <w:rFonts w:ascii="SimSun" w:hAnsi="SimSun"/>
          <w:sz w:val="21"/>
        </w:rPr>
        <w:t>、</w:t>
      </w:r>
      <w:hyperlink r:id="rId18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516</w:t>
        </w:r>
      </w:hyperlink>
      <w:r w:rsidR="00F46F0E" w:rsidRPr="009E79C4">
        <w:rPr>
          <w:rFonts w:ascii="SimSun" w:hAnsi="SimSun"/>
          <w:sz w:val="21"/>
        </w:rPr>
        <w:t>、</w:t>
      </w:r>
      <w:hyperlink r:id="rId19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526</w:t>
        </w:r>
      </w:hyperlink>
      <w:r w:rsidR="00F46F0E" w:rsidRPr="009E79C4">
        <w:rPr>
          <w:rFonts w:ascii="SimSun" w:hAnsi="SimSun"/>
          <w:sz w:val="21"/>
        </w:rPr>
        <w:t>、</w:t>
      </w:r>
      <w:hyperlink r:id="rId20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140</w:t>
        </w:r>
      </w:hyperlink>
      <w:r w:rsidR="00F46F0E" w:rsidRPr="009E79C4">
        <w:rPr>
          <w:rFonts w:ascii="SimSun" w:hAnsi="SimSun"/>
          <w:sz w:val="21"/>
        </w:rPr>
        <w:t>、</w:t>
      </w:r>
      <w:hyperlink r:id="rId21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143</w:t>
        </w:r>
      </w:hyperlink>
      <w:r w:rsidR="00F46F0E" w:rsidRPr="009E79C4">
        <w:rPr>
          <w:rFonts w:ascii="SimSun" w:hAnsi="SimSun"/>
          <w:sz w:val="21"/>
        </w:rPr>
        <w:t>、</w:t>
      </w:r>
      <w:hyperlink r:id="rId22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155</w:t>
        </w:r>
      </w:hyperlink>
      <w:r w:rsidR="00F46F0E" w:rsidRPr="009E79C4">
        <w:rPr>
          <w:rFonts w:ascii="SimSun" w:hAnsi="SimSun"/>
          <w:sz w:val="21"/>
        </w:rPr>
        <w:t>、</w:t>
      </w:r>
      <w:hyperlink r:id="rId23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158</w:t>
        </w:r>
      </w:hyperlink>
      <w:r w:rsidR="00F46F0E" w:rsidRPr="009E79C4">
        <w:rPr>
          <w:rFonts w:ascii="SimSun" w:hAnsi="SimSun"/>
          <w:sz w:val="21"/>
        </w:rPr>
        <w:t>、</w:t>
      </w:r>
      <w:hyperlink r:id="rId24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171</w:t>
        </w:r>
      </w:hyperlink>
      <w:r w:rsidR="00F46F0E" w:rsidRPr="009E79C4">
        <w:rPr>
          <w:rFonts w:ascii="SimSun" w:hAnsi="SimSun"/>
          <w:sz w:val="21"/>
        </w:rPr>
        <w:t>、</w:t>
      </w:r>
      <w:hyperlink r:id="rId25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174</w:t>
        </w:r>
      </w:hyperlink>
      <w:r w:rsidR="00F46F0E" w:rsidRPr="009E79C4">
        <w:rPr>
          <w:rFonts w:ascii="SimSun" w:hAnsi="SimSun"/>
          <w:sz w:val="21"/>
        </w:rPr>
        <w:t>、</w:t>
      </w:r>
      <w:hyperlink r:id="rId26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176</w:t>
        </w:r>
      </w:hyperlink>
      <w:r w:rsidR="00F46F0E" w:rsidRPr="009E79C4">
        <w:rPr>
          <w:rFonts w:ascii="SimSun" w:hAnsi="SimSun"/>
          <w:sz w:val="21"/>
        </w:rPr>
        <w:t>、</w:t>
      </w:r>
      <w:hyperlink r:id="rId27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177</w:t>
        </w:r>
      </w:hyperlink>
      <w:r w:rsidR="00F46F0E" w:rsidRPr="009E79C4">
        <w:rPr>
          <w:rFonts w:ascii="SimSun" w:hAnsi="SimSun"/>
          <w:sz w:val="21"/>
        </w:rPr>
        <w:t>和</w:t>
      </w:r>
      <w:hyperlink r:id="rId28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178</w:t>
        </w:r>
      </w:hyperlink>
      <w:r w:rsidR="00F46F0E" w:rsidRPr="009E79C4">
        <w:rPr>
          <w:rFonts w:ascii="SimSun" w:hAnsi="SimSun"/>
          <w:sz w:val="21"/>
        </w:rPr>
        <w:t>。</w:t>
      </w:r>
    </w:p>
    <w:p w14:paraId="4E2D757D" w14:textId="49A7165A" w:rsidR="00A5144B" w:rsidRPr="009E79C4" w:rsidRDefault="0010008D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lastRenderedPageBreak/>
        <w:t>涉及化学领域的IPC修订项目</w:t>
      </w:r>
      <w:r w:rsidR="00A5144B" w:rsidRPr="009E79C4">
        <w:rPr>
          <w:rFonts w:ascii="SimSun" w:hAnsi="SimSun"/>
          <w:sz w:val="21"/>
        </w:rPr>
        <w:br/>
      </w:r>
      <w:r w:rsidR="00F46F0E" w:rsidRPr="009E79C4">
        <w:rPr>
          <w:rFonts w:ascii="SimSun" w:hAnsi="SimSun"/>
          <w:sz w:val="21"/>
        </w:rPr>
        <w:t>参见项目</w:t>
      </w:r>
      <w:hyperlink r:id="rId29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525</w:t>
        </w:r>
      </w:hyperlink>
      <w:r w:rsidR="00F46F0E" w:rsidRPr="009E79C4">
        <w:rPr>
          <w:rFonts w:ascii="SimSun" w:hAnsi="SimSun"/>
          <w:sz w:val="21"/>
        </w:rPr>
        <w:t>、</w:t>
      </w:r>
      <w:hyperlink r:id="rId30" w:history="1">
        <w:r w:rsidR="00A5144B" w:rsidRPr="009E79C4">
          <w:rPr>
            <w:rStyle w:val="Hyperlink"/>
            <w:rFonts w:ascii="SimSun" w:hAnsi="SimSun"/>
            <w:sz w:val="21"/>
          </w:rPr>
          <w:t>C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527</w:t>
        </w:r>
      </w:hyperlink>
      <w:r w:rsidR="00F46F0E" w:rsidRPr="009E79C4">
        <w:rPr>
          <w:rFonts w:ascii="SimSun" w:hAnsi="SimSun"/>
          <w:sz w:val="21"/>
        </w:rPr>
        <w:t>、</w:t>
      </w:r>
      <w:hyperlink r:id="rId31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168</w:t>
        </w:r>
      </w:hyperlink>
      <w:r w:rsidR="00F46F0E" w:rsidRPr="009E79C4">
        <w:rPr>
          <w:rFonts w:ascii="SimSun" w:hAnsi="SimSun"/>
          <w:sz w:val="21"/>
        </w:rPr>
        <w:t>、</w:t>
      </w:r>
      <w:hyperlink r:id="rId32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172</w:t>
        </w:r>
      </w:hyperlink>
      <w:r w:rsidR="00F46F0E" w:rsidRPr="009E79C4">
        <w:rPr>
          <w:rFonts w:ascii="SimSun" w:hAnsi="SimSun"/>
          <w:sz w:val="21"/>
        </w:rPr>
        <w:t>和</w:t>
      </w:r>
      <w:hyperlink r:id="rId33" w:history="1">
        <w:r w:rsidR="00A5144B" w:rsidRPr="009E79C4">
          <w:rPr>
            <w:rStyle w:val="Hyperlink"/>
            <w:rFonts w:ascii="SimSun" w:hAnsi="SimSun"/>
            <w:sz w:val="21"/>
          </w:rPr>
          <w:t>F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179</w:t>
        </w:r>
      </w:hyperlink>
      <w:r w:rsidR="00F46F0E" w:rsidRPr="009E79C4">
        <w:rPr>
          <w:rFonts w:ascii="SimSun" w:hAnsi="SimSun"/>
          <w:sz w:val="21"/>
        </w:rPr>
        <w:t>。</w:t>
      </w:r>
    </w:p>
    <w:p w14:paraId="41012396" w14:textId="3A73D827" w:rsidR="00A5144B" w:rsidRPr="009E79C4" w:rsidRDefault="0010008D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t>涉及机械领域的IPC维护项目</w:t>
      </w:r>
      <w:r w:rsidR="00A5144B" w:rsidRPr="009E79C4">
        <w:rPr>
          <w:rFonts w:ascii="SimSun" w:hAnsi="SimSun"/>
          <w:sz w:val="21"/>
        </w:rPr>
        <w:br/>
      </w:r>
      <w:r w:rsidR="00F46F0E" w:rsidRPr="009E79C4">
        <w:rPr>
          <w:rFonts w:ascii="SimSun" w:hAnsi="SimSun"/>
          <w:sz w:val="21"/>
        </w:rPr>
        <w:t>参见项目</w:t>
      </w:r>
      <w:hyperlink r:id="rId34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621</w:t>
        </w:r>
      </w:hyperlink>
      <w:r w:rsidR="00F46F0E" w:rsidRPr="009E79C4">
        <w:rPr>
          <w:rFonts w:ascii="SimSun" w:hAnsi="SimSun"/>
          <w:sz w:val="21"/>
        </w:rPr>
        <w:t>、</w:t>
      </w:r>
      <w:hyperlink r:id="rId35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634</w:t>
        </w:r>
      </w:hyperlink>
      <w:r w:rsidR="00F46F0E" w:rsidRPr="009E79C4">
        <w:rPr>
          <w:rFonts w:ascii="SimSun" w:hAnsi="SimSun"/>
          <w:sz w:val="21"/>
        </w:rPr>
        <w:t>、</w:t>
      </w:r>
      <w:hyperlink r:id="rId36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818</w:t>
        </w:r>
      </w:hyperlink>
      <w:r w:rsidR="00F46F0E" w:rsidRPr="009E79C4">
        <w:rPr>
          <w:rFonts w:ascii="SimSun" w:hAnsi="SimSun"/>
          <w:sz w:val="21"/>
        </w:rPr>
        <w:t>、</w:t>
      </w:r>
      <w:hyperlink r:id="rId37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829</w:t>
        </w:r>
      </w:hyperlink>
      <w:r w:rsidR="00F46F0E" w:rsidRPr="009E79C4">
        <w:rPr>
          <w:rFonts w:ascii="SimSun" w:hAnsi="SimSun"/>
          <w:sz w:val="21"/>
        </w:rPr>
        <w:t>和</w:t>
      </w:r>
      <w:hyperlink r:id="rId38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831</w:t>
        </w:r>
      </w:hyperlink>
      <w:r w:rsidR="00F46F0E" w:rsidRPr="009E79C4">
        <w:rPr>
          <w:rFonts w:ascii="SimSun" w:hAnsi="SimSun"/>
          <w:sz w:val="21"/>
        </w:rPr>
        <w:t>。</w:t>
      </w:r>
    </w:p>
    <w:p w14:paraId="63BF0FE6" w14:textId="4BA79547" w:rsidR="00A5144B" w:rsidRPr="009E79C4" w:rsidRDefault="0010008D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t>涉及电学领域的IPC维护项目</w:t>
      </w:r>
      <w:r w:rsidR="00A5144B" w:rsidRPr="009E79C4">
        <w:rPr>
          <w:rFonts w:ascii="SimSun" w:hAnsi="SimSun"/>
          <w:sz w:val="21"/>
        </w:rPr>
        <w:br/>
      </w:r>
      <w:r w:rsidR="00F46F0E" w:rsidRPr="009E79C4">
        <w:rPr>
          <w:rFonts w:ascii="SimSun" w:hAnsi="SimSun"/>
          <w:sz w:val="21"/>
        </w:rPr>
        <w:t>参见项目</w:t>
      </w:r>
      <w:hyperlink r:id="rId39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633</w:t>
        </w:r>
      </w:hyperlink>
      <w:r w:rsidR="00F46F0E" w:rsidRPr="009E79C4">
        <w:rPr>
          <w:rFonts w:ascii="SimSun" w:hAnsi="SimSun"/>
          <w:sz w:val="21"/>
        </w:rPr>
        <w:t>。</w:t>
      </w:r>
    </w:p>
    <w:p w14:paraId="33D1E5AA" w14:textId="6C4DDEC1" w:rsidR="00A5144B" w:rsidRPr="009E79C4" w:rsidRDefault="0010008D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t>涉及化学领域的IPC维护项目</w:t>
      </w:r>
      <w:r w:rsidR="00A5144B" w:rsidRPr="009E79C4">
        <w:rPr>
          <w:rFonts w:ascii="SimSun" w:hAnsi="SimSun"/>
          <w:sz w:val="21"/>
        </w:rPr>
        <w:br/>
      </w:r>
      <w:r w:rsidR="00F46F0E" w:rsidRPr="009E79C4">
        <w:rPr>
          <w:rFonts w:ascii="SimSun" w:hAnsi="SimSun"/>
          <w:sz w:val="21"/>
        </w:rPr>
        <w:t>参见项目</w:t>
      </w:r>
      <w:hyperlink r:id="rId40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627</w:t>
        </w:r>
      </w:hyperlink>
      <w:r w:rsidR="00F46F0E" w:rsidRPr="009E79C4">
        <w:rPr>
          <w:rFonts w:ascii="SimSun" w:hAnsi="SimSun"/>
          <w:sz w:val="21"/>
        </w:rPr>
        <w:t>、</w:t>
      </w:r>
      <w:hyperlink r:id="rId41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812</w:t>
        </w:r>
      </w:hyperlink>
      <w:r w:rsidR="00F46F0E" w:rsidRPr="009E79C4">
        <w:rPr>
          <w:rFonts w:ascii="SimSun" w:hAnsi="SimSun"/>
          <w:sz w:val="21"/>
        </w:rPr>
        <w:t>、</w:t>
      </w:r>
      <w:hyperlink r:id="rId42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832</w:t>
        </w:r>
      </w:hyperlink>
      <w:r w:rsidR="00F46F0E" w:rsidRPr="009E79C4">
        <w:rPr>
          <w:rFonts w:ascii="SimSun" w:hAnsi="SimSun"/>
          <w:sz w:val="21"/>
        </w:rPr>
        <w:t>和</w:t>
      </w:r>
      <w:hyperlink r:id="rId43" w:history="1">
        <w:r w:rsidR="00A5144B" w:rsidRPr="009E79C4">
          <w:rPr>
            <w:rStyle w:val="Hyperlink"/>
            <w:rFonts w:ascii="SimSun" w:hAnsi="SimSun"/>
            <w:sz w:val="21"/>
          </w:rPr>
          <w:t>M</w:t>
        </w:r>
        <w:r w:rsidR="00A502F8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833</w:t>
        </w:r>
      </w:hyperlink>
      <w:r w:rsidR="00F46F0E" w:rsidRPr="009E79C4">
        <w:rPr>
          <w:rFonts w:ascii="SimSun" w:hAnsi="SimSun"/>
          <w:sz w:val="21"/>
        </w:rPr>
        <w:t>。</w:t>
      </w:r>
    </w:p>
    <w:p w14:paraId="16646EF2" w14:textId="598ED8D8" w:rsidR="00A5144B" w:rsidRPr="009E79C4" w:rsidRDefault="0010008D" w:rsidP="009E79C4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334C57">
        <w:rPr>
          <w:rFonts w:ascii="SimSun" w:hAnsi="SimSun" w:hint="eastAsia"/>
          <w:sz w:val="21"/>
          <w:szCs w:val="21"/>
        </w:rPr>
        <w:t>M</w:t>
      </w:r>
      <w:r w:rsidRPr="004269A4">
        <w:rPr>
          <w:sz w:val="21"/>
          <w:szCs w:val="21"/>
        </w:rPr>
        <w:t> </w:t>
      </w:r>
      <w:r w:rsidRPr="00334C57">
        <w:rPr>
          <w:rFonts w:ascii="SimSun" w:hAnsi="SimSun" w:hint="eastAsia"/>
          <w:sz w:val="21"/>
          <w:szCs w:val="21"/>
        </w:rPr>
        <w:t>200至M</w:t>
      </w:r>
      <w:r w:rsidRPr="004269A4">
        <w:rPr>
          <w:sz w:val="21"/>
          <w:szCs w:val="21"/>
        </w:rPr>
        <w:t> </w:t>
      </w:r>
      <w:r w:rsidRPr="00334C57">
        <w:rPr>
          <w:rFonts w:ascii="SimSun" w:hAnsi="SimSun" w:hint="eastAsia"/>
          <w:sz w:val="21"/>
          <w:szCs w:val="21"/>
        </w:rPr>
        <w:t>500项目中删除非</w:t>
      </w:r>
      <w:r w:rsidRPr="00334C57">
        <w:rPr>
          <w:rFonts w:ascii="SimSun" w:hAnsi="SimSun" w:hint="eastAsia"/>
          <w:sz w:val="21"/>
        </w:rPr>
        <w:t>限制性</w:t>
      </w:r>
      <w:r w:rsidRPr="00334C57">
        <w:rPr>
          <w:rFonts w:ascii="SimSun" w:hAnsi="SimSun" w:hint="eastAsia"/>
          <w:sz w:val="21"/>
          <w:szCs w:val="21"/>
        </w:rPr>
        <w:t>参见（NLR）的状况</w:t>
      </w:r>
      <w:r w:rsidR="00A5144B" w:rsidRPr="009E79C4">
        <w:rPr>
          <w:rFonts w:ascii="SimSun" w:hAnsi="SimSun"/>
          <w:sz w:val="21"/>
        </w:rPr>
        <w:br/>
      </w:r>
      <w:r w:rsidR="00F46F0E" w:rsidRPr="009E79C4">
        <w:rPr>
          <w:rFonts w:ascii="SimSun" w:hAnsi="SimSun"/>
          <w:sz w:val="21"/>
        </w:rPr>
        <w:t>参见项目</w:t>
      </w:r>
      <w:hyperlink r:id="rId44" w:history="1">
        <w:r w:rsidR="00A5144B" w:rsidRPr="009E79C4">
          <w:rPr>
            <w:rStyle w:val="Hyperlink"/>
            <w:rFonts w:ascii="SimSun" w:hAnsi="SimSun"/>
            <w:sz w:val="21"/>
          </w:rPr>
          <w:t>WG</w:t>
        </w:r>
        <w:r w:rsidR="00A5144B" w:rsidRPr="004269A4">
          <w:rPr>
            <w:rStyle w:val="Hyperlink"/>
            <w:sz w:val="21"/>
          </w:rPr>
          <w:t> </w:t>
        </w:r>
        <w:r w:rsidR="00A5144B" w:rsidRPr="009E79C4">
          <w:rPr>
            <w:rStyle w:val="Hyperlink"/>
            <w:rFonts w:ascii="SimSun" w:hAnsi="SimSun"/>
            <w:sz w:val="21"/>
          </w:rPr>
          <w:t>191</w:t>
        </w:r>
      </w:hyperlink>
      <w:r w:rsidR="00F46F0E" w:rsidRPr="009E79C4">
        <w:rPr>
          <w:rFonts w:ascii="SimSun" w:hAnsi="SimSun"/>
          <w:sz w:val="21"/>
        </w:rPr>
        <w:t>。</w:t>
      </w:r>
    </w:p>
    <w:p w14:paraId="2600F8A2" w14:textId="77777777" w:rsidR="0010008D" w:rsidRPr="00334C57" w:rsidRDefault="0010008D" w:rsidP="0010008D">
      <w:pPr>
        <w:numPr>
          <w:ilvl w:val="0"/>
          <w:numId w:val="5"/>
        </w:num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  <w:szCs w:val="21"/>
        </w:rPr>
      </w:pPr>
      <w:r w:rsidRPr="00334C57">
        <w:rPr>
          <w:rFonts w:ascii="SimSun" w:hAnsi="SimSun" w:hint="eastAsia"/>
          <w:sz w:val="21"/>
          <w:szCs w:val="21"/>
        </w:rPr>
        <w:t>IPC信息技术支持的最新信息</w:t>
      </w:r>
      <w:r>
        <w:rPr>
          <w:rFonts w:ascii="SimSun" w:hAnsi="SimSun"/>
          <w:sz w:val="21"/>
          <w:szCs w:val="21"/>
        </w:rPr>
        <w:br/>
      </w:r>
      <w:r w:rsidRPr="00334C57">
        <w:rPr>
          <w:rFonts w:ascii="SimSun" w:hAnsi="SimSun" w:hint="eastAsia"/>
          <w:sz w:val="21"/>
          <w:szCs w:val="21"/>
        </w:rPr>
        <w:t>由国际局介绍。</w:t>
      </w:r>
    </w:p>
    <w:p w14:paraId="0E4F139B" w14:textId="77777777" w:rsidR="0010008D" w:rsidRPr="00334C57" w:rsidRDefault="0010008D" w:rsidP="0010008D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34C57">
        <w:rPr>
          <w:rFonts w:ascii="SimSun" w:hAnsi="SimSun" w:hint="eastAsia"/>
          <w:sz w:val="21"/>
          <w:szCs w:val="21"/>
        </w:rPr>
        <w:t>工作组下届会议</w:t>
      </w:r>
    </w:p>
    <w:p w14:paraId="0AAFCFFE" w14:textId="77777777" w:rsidR="0010008D" w:rsidRPr="00334C57" w:rsidRDefault="0010008D" w:rsidP="0010008D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34C57">
        <w:rPr>
          <w:rFonts w:ascii="SimSun" w:hAnsi="SimSun" w:hint="eastAsia"/>
          <w:sz w:val="21"/>
          <w:szCs w:val="21"/>
        </w:rPr>
        <w:t>通过报告</w:t>
      </w:r>
    </w:p>
    <w:p w14:paraId="15CAFCF9" w14:textId="77777777" w:rsidR="0010008D" w:rsidRPr="00334C57" w:rsidRDefault="0010008D" w:rsidP="0010008D">
      <w:pPr>
        <w:numPr>
          <w:ilvl w:val="0"/>
          <w:numId w:val="5"/>
        </w:numPr>
        <w:tabs>
          <w:tab w:val="clear" w:pos="567"/>
        </w:tabs>
        <w:spacing w:afterLines="100" w:after="240" w:line="340" w:lineRule="atLeast"/>
        <w:ind w:left="567" w:hanging="567"/>
        <w:rPr>
          <w:rFonts w:ascii="SimSun" w:hAnsi="SimSun"/>
          <w:sz w:val="21"/>
          <w:szCs w:val="21"/>
        </w:rPr>
      </w:pPr>
      <w:r w:rsidRPr="00334C57">
        <w:rPr>
          <w:rFonts w:ascii="SimSun" w:hAnsi="SimSun" w:hint="eastAsia"/>
          <w:sz w:val="21"/>
          <w:szCs w:val="21"/>
        </w:rPr>
        <w:t>会议闭幕</w:t>
      </w:r>
    </w:p>
    <w:p w14:paraId="27578AB1" w14:textId="77777777" w:rsidR="00A5144B" w:rsidRPr="009E79C4" w:rsidRDefault="0010008D" w:rsidP="009E79C4">
      <w:pPr>
        <w:pStyle w:val="Endofdocument-Annex"/>
        <w:rPr>
          <w:rFonts w:ascii="SimSun" w:hAnsi="SimSun"/>
          <w:sz w:val="21"/>
        </w:rPr>
      </w:pPr>
      <w:r w:rsidRPr="00612775">
        <w:rPr>
          <w:rFonts w:ascii="KaiTi" w:eastAsia="KaiTi" w:hAnsi="KaiTi" w:hint="eastAsia"/>
          <w:sz w:val="21"/>
        </w:rPr>
        <w:t>[文件完]</w:t>
      </w:r>
    </w:p>
    <w:sectPr w:rsidR="00A5144B" w:rsidRPr="009E79C4" w:rsidSect="00415EA9">
      <w:headerReference w:type="even" r:id="rId45"/>
      <w:headerReference w:type="default" r:id="rId46"/>
      <w:footerReference w:type="even" r:id="rId47"/>
      <w:footerReference w:type="default" r:id="rId48"/>
      <w:headerReference w:type="first" r:id="rId49"/>
      <w:footerReference w:type="first" r:id="rId5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11D56" w14:textId="77777777" w:rsidR="00415EA9" w:rsidRDefault="00415EA9">
      <w:r>
        <w:separator/>
      </w:r>
    </w:p>
  </w:endnote>
  <w:endnote w:type="continuationSeparator" w:id="0">
    <w:p w14:paraId="263F19DA" w14:textId="77777777" w:rsidR="00415EA9" w:rsidRDefault="00415EA9" w:rsidP="003B38C1">
      <w:r>
        <w:separator/>
      </w:r>
    </w:p>
    <w:p w14:paraId="5DCF8461" w14:textId="77777777" w:rsidR="00415EA9" w:rsidRPr="003B38C1" w:rsidRDefault="00415EA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EC69889" w14:textId="77777777" w:rsidR="00415EA9" w:rsidRPr="003B38C1" w:rsidRDefault="00415EA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KaiTi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816BB" w14:textId="77777777" w:rsidR="004144DB" w:rsidRDefault="004144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3164" w14:textId="77777777" w:rsidR="004144DB" w:rsidRDefault="004144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B7422" w14:textId="77777777" w:rsidR="004144DB" w:rsidRDefault="004144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4D512" w14:textId="77777777" w:rsidR="00415EA9" w:rsidRDefault="00415EA9">
      <w:r>
        <w:separator/>
      </w:r>
    </w:p>
  </w:footnote>
  <w:footnote w:type="continuationSeparator" w:id="0">
    <w:p w14:paraId="4E9B6DE4" w14:textId="77777777" w:rsidR="00415EA9" w:rsidRDefault="00415EA9" w:rsidP="008B60B2">
      <w:r>
        <w:separator/>
      </w:r>
    </w:p>
    <w:p w14:paraId="3BD39BA5" w14:textId="77777777" w:rsidR="00415EA9" w:rsidRPr="00ED77FB" w:rsidRDefault="00415EA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28A6C16" w14:textId="77777777" w:rsidR="00415EA9" w:rsidRPr="00ED77FB" w:rsidRDefault="00415EA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52D8" w14:textId="77777777" w:rsidR="004144DB" w:rsidRDefault="004144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78D67" w14:textId="77777777" w:rsidR="00EC4E49" w:rsidRPr="009E79C4" w:rsidRDefault="00415EA9" w:rsidP="00477D6B">
    <w:pPr>
      <w:jc w:val="right"/>
      <w:rPr>
        <w:rFonts w:ascii="SimSun" w:hAnsi="SimSun"/>
        <w:sz w:val="21"/>
      </w:rPr>
    </w:pPr>
    <w:bookmarkStart w:id="5" w:name="Code2"/>
    <w:bookmarkEnd w:id="5"/>
    <w:r w:rsidRPr="009E79C4">
      <w:rPr>
        <w:rFonts w:ascii="SimSun" w:hAnsi="SimSun"/>
        <w:sz w:val="21"/>
      </w:rPr>
      <w:t>IPC/WG/50/1 Prov.</w:t>
    </w:r>
  </w:p>
  <w:p w14:paraId="6B58A35F" w14:textId="77777777" w:rsidR="00B50B99" w:rsidRPr="009E79C4" w:rsidRDefault="00F46F0E" w:rsidP="00477D6B">
    <w:pPr>
      <w:jc w:val="right"/>
      <w:rPr>
        <w:rFonts w:ascii="SimSun" w:hAnsi="SimSun"/>
        <w:sz w:val="21"/>
      </w:rPr>
    </w:pPr>
    <w:r w:rsidRPr="009E79C4">
      <w:rPr>
        <w:rFonts w:ascii="SimSun" w:hAnsi="SimSun" w:hint="eastAsia"/>
        <w:sz w:val="21"/>
      </w:rPr>
      <w:t>第</w:t>
    </w:r>
    <w:r w:rsidR="00EC4E49" w:rsidRPr="009E79C4">
      <w:rPr>
        <w:rFonts w:ascii="SimSun" w:hAnsi="SimSun"/>
        <w:sz w:val="21"/>
      </w:rPr>
      <w:fldChar w:fldCharType="begin"/>
    </w:r>
    <w:r w:rsidR="00EC4E49" w:rsidRPr="009E79C4">
      <w:rPr>
        <w:rFonts w:ascii="SimSun" w:hAnsi="SimSun"/>
        <w:sz w:val="21"/>
      </w:rPr>
      <w:instrText xml:space="preserve"> PAGE  \* MERGEFORMAT </w:instrText>
    </w:r>
    <w:r w:rsidR="00EC4E49" w:rsidRPr="009E79C4">
      <w:rPr>
        <w:rFonts w:ascii="SimSun" w:hAnsi="SimSun"/>
        <w:sz w:val="21"/>
      </w:rPr>
      <w:fldChar w:fldCharType="separate"/>
    </w:r>
    <w:r w:rsidR="004269A4">
      <w:rPr>
        <w:rFonts w:ascii="SimSun" w:hAnsi="SimSun"/>
        <w:noProof/>
        <w:sz w:val="21"/>
      </w:rPr>
      <w:t>2</w:t>
    </w:r>
    <w:r w:rsidR="00EC4E49" w:rsidRPr="009E79C4">
      <w:rPr>
        <w:rFonts w:ascii="SimSun" w:hAnsi="SimSun"/>
        <w:sz w:val="21"/>
      </w:rPr>
      <w:fldChar w:fldCharType="end"/>
    </w:r>
    <w:r w:rsidRPr="009E79C4">
      <w:rPr>
        <w:rFonts w:ascii="SimSun" w:hAnsi="SimSun" w:hint="eastAsia"/>
        <w:sz w:val="21"/>
      </w:rPr>
      <w:t>页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6189" w14:textId="77777777" w:rsidR="004144DB" w:rsidRDefault="00414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2835905">
    <w:abstractNumId w:val="2"/>
  </w:num>
  <w:num w:numId="2" w16cid:durableId="57217474">
    <w:abstractNumId w:val="4"/>
  </w:num>
  <w:num w:numId="3" w16cid:durableId="191119004">
    <w:abstractNumId w:val="0"/>
  </w:num>
  <w:num w:numId="4" w16cid:durableId="1321084778">
    <w:abstractNumId w:val="5"/>
  </w:num>
  <w:num w:numId="5" w16cid:durableId="593511422">
    <w:abstractNumId w:val="1"/>
  </w:num>
  <w:num w:numId="6" w16cid:durableId="776098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EA9"/>
    <w:rsid w:val="0001647B"/>
    <w:rsid w:val="00043CAA"/>
    <w:rsid w:val="00075432"/>
    <w:rsid w:val="000968ED"/>
    <w:rsid w:val="000C1126"/>
    <w:rsid w:val="000F5E56"/>
    <w:rsid w:val="0010008D"/>
    <w:rsid w:val="001024FE"/>
    <w:rsid w:val="001362EE"/>
    <w:rsid w:val="00142868"/>
    <w:rsid w:val="001752E0"/>
    <w:rsid w:val="001832A6"/>
    <w:rsid w:val="001C6808"/>
    <w:rsid w:val="002038D3"/>
    <w:rsid w:val="002121FA"/>
    <w:rsid w:val="002634C4"/>
    <w:rsid w:val="00277723"/>
    <w:rsid w:val="00286F26"/>
    <w:rsid w:val="002928D3"/>
    <w:rsid w:val="002F1FE6"/>
    <w:rsid w:val="002F4E68"/>
    <w:rsid w:val="00312F7F"/>
    <w:rsid w:val="003228B7"/>
    <w:rsid w:val="003508A3"/>
    <w:rsid w:val="003673CF"/>
    <w:rsid w:val="003845C1"/>
    <w:rsid w:val="003A6F89"/>
    <w:rsid w:val="003B38C1"/>
    <w:rsid w:val="003C1820"/>
    <w:rsid w:val="003D352A"/>
    <w:rsid w:val="004144DB"/>
    <w:rsid w:val="00415EA9"/>
    <w:rsid w:val="00423E3E"/>
    <w:rsid w:val="004269A4"/>
    <w:rsid w:val="00427AF4"/>
    <w:rsid w:val="004400E2"/>
    <w:rsid w:val="0045344C"/>
    <w:rsid w:val="00461632"/>
    <w:rsid w:val="004647DA"/>
    <w:rsid w:val="00474062"/>
    <w:rsid w:val="00477D6B"/>
    <w:rsid w:val="004D39C4"/>
    <w:rsid w:val="0053057A"/>
    <w:rsid w:val="00560A29"/>
    <w:rsid w:val="0057138A"/>
    <w:rsid w:val="00594D27"/>
    <w:rsid w:val="00601760"/>
    <w:rsid w:val="00605827"/>
    <w:rsid w:val="00645B98"/>
    <w:rsid w:val="00646050"/>
    <w:rsid w:val="006713CA"/>
    <w:rsid w:val="00676C5C"/>
    <w:rsid w:val="00695558"/>
    <w:rsid w:val="006D5E0F"/>
    <w:rsid w:val="006F1180"/>
    <w:rsid w:val="00702002"/>
    <w:rsid w:val="007058FB"/>
    <w:rsid w:val="007658E3"/>
    <w:rsid w:val="00787C0C"/>
    <w:rsid w:val="007B6A58"/>
    <w:rsid w:val="007D1613"/>
    <w:rsid w:val="00873EE5"/>
    <w:rsid w:val="00884B7D"/>
    <w:rsid w:val="008B2CC1"/>
    <w:rsid w:val="008B4B5E"/>
    <w:rsid w:val="008B60B2"/>
    <w:rsid w:val="0090731E"/>
    <w:rsid w:val="00916EE2"/>
    <w:rsid w:val="009472CF"/>
    <w:rsid w:val="00966A22"/>
    <w:rsid w:val="0096722F"/>
    <w:rsid w:val="00980843"/>
    <w:rsid w:val="009E2791"/>
    <w:rsid w:val="009E3F6F"/>
    <w:rsid w:val="009E79C4"/>
    <w:rsid w:val="009F3BF9"/>
    <w:rsid w:val="009F499F"/>
    <w:rsid w:val="00A15E94"/>
    <w:rsid w:val="00A37304"/>
    <w:rsid w:val="00A42DAF"/>
    <w:rsid w:val="00A45BD8"/>
    <w:rsid w:val="00A502F8"/>
    <w:rsid w:val="00A5144B"/>
    <w:rsid w:val="00A778BF"/>
    <w:rsid w:val="00A85B8E"/>
    <w:rsid w:val="00AC205C"/>
    <w:rsid w:val="00AF5C73"/>
    <w:rsid w:val="00B05A69"/>
    <w:rsid w:val="00B40598"/>
    <w:rsid w:val="00B50B99"/>
    <w:rsid w:val="00B62CD9"/>
    <w:rsid w:val="00B9734B"/>
    <w:rsid w:val="00BA1317"/>
    <w:rsid w:val="00C11BFE"/>
    <w:rsid w:val="00C94629"/>
    <w:rsid w:val="00CD6D6C"/>
    <w:rsid w:val="00CE65D4"/>
    <w:rsid w:val="00D45252"/>
    <w:rsid w:val="00D71B4D"/>
    <w:rsid w:val="00D93D55"/>
    <w:rsid w:val="00E161A2"/>
    <w:rsid w:val="00E335FE"/>
    <w:rsid w:val="00E5021F"/>
    <w:rsid w:val="00E671A6"/>
    <w:rsid w:val="00EC4E49"/>
    <w:rsid w:val="00ED77FB"/>
    <w:rsid w:val="00F021A6"/>
    <w:rsid w:val="00F11D94"/>
    <w:rsid w:val="00F34F52"/>
    <w:rsid w:val="00F46F0E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6AF30DAD"/>
  <w15:docId w15:val="{88B9EE88-2824-4B00-81B1-1859C07F6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008D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basedOn w:val="DefaultParagraphFont"/>
    <w:rsid w:val="00415E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75" TargetMode="External"/><Relationship Id="rId18" Type="http://schemas.openxmlformats.org/officeDocument/2006/relationships/hyperlink" Target="https://www3.wipo.int/classifications/ipc/ipcef/public/en/project/C516" TargetMode="External"/><Relationship Id="rId26" Type="http://schemas.openxmlformats.org/officeDocument/2006/relationships/hyperlink" Target="https://www3.wipo.int/classifications/ipc/ipcef/public/en/project/F176" TargetMode="External"/><Relationship Id="rId39" Type="http://schemas.openxmlformats.org/officeDocument/2006/relationships/hyperlink" Target="https://www3.wipo.int/classifications/ipc/ipcef/public/en/project/M633" TargetMode="External"/><Relationship Id="rId21" Type="http://schemas.openxmlformats.org/officeDocument/2006/relationships/hyperlink" Target="https://www3.wipo.int/classifications/ipc/ipcef/public/en/project/F143" TargetMode="External"/><Relationship Id="rId34" Type="http://schemas.openxmlformats.org/officeDocument/2006/relationships/hyperlink" Target="ttps://www3.wipo.int/classifications/ipc/ipcef/public/en/project/M621" TargetMode="External"/><Relationship Id="rId42" Type="http://schemas.openxmlformats.org/officeDocument/2006/relationships/hyperlink" Target="https://www3.wipo.int/classifications/ipc/ipcef/public/en/project/M832" TargetMode="External"/><Relationship Id="rId47" Type="http://schemas.openxmlformats.org/officeDocument/2006/relationships/footer" Target="footer1.xml"/><Relationship Id="rId50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3.wipo.int/classifications/ipc/ipcef/public/en/project/C514" TargetMode="External"/><Relationship Id="rId29" Type="http://schemas.openxmlformats.org/officeDocument/2006/relationships/hyperlink" Target="https://www3.wipo.int/classifications/ipc/ipcef/public/en/project/C525" TargetMode="External"/><Relationship Id="rId11" Type="http://schemas.openxmlformats.org/officeDocument/2006/relationships/hyperlink" Target="https://www3.wipo.int/classifications/ipc/ipcef/public/en/project/F166" TargetMode="External"/><Relationship Id="rId24" Type="http://schemas.openxmlformats.org/officeDocument/2006/relationships/hyperlink" Target="https://www3.wipo.int/classifications/ipc/ipcef/public/en/project/F171" TargetMode="External"/><Relationship Id="rId32" Type="http://schemas.openxmlformats.org/officeDocument/2006/relationships/hyperlink" Target="https://www3.wipo.int/classifications/ipc/ipcef/public/en/project/F172" TargetMode="External"/><Relationship Id="rId37" Type="http://schemas.openxmlformats.org/officeDocument/2006/relationships/hyperlink" Target="https://www3.wipo.int/classifications/ipc/ipcef/public/en/project/M829" TargetMode="External"/><Relationship Id="rId40" Type="http://schemas.openxmlformats.org/officeDocument/2006/relationships/hyperlink" Target="https://www3.wipo.int/classifications/ipc/ipcef/public/en/project/M627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classifications/ipc/ipcef/public/en/project/C513" TargetMode="External"/><Relationship Id="rId23" Type="http://schemas.openxmlformats.org/officeDocument/2006/relationships/hyperlink" Target="https://www3.wipo.int/classifications/ipc/ipcef/public/en/project/F158" TargetMode="External"/><Relationship Id="rId28" Type="http://schemas.openxmlformats.org/officeDocument/2006/relationships/hyperlink" Target="https://www3.wipo.int/classifications/ipc/ipcef/public/en/project/F178" TargetMode="External"/><Relationship Id="rId36" Type="http://schemas.openxmlformats.org/officeDocument/2006/relationships/hyperlink" Target="https://www3.wipo.int/classifications/ipc/ipcef/public/en/project/M818" TargetMode="External"/><Relationship Id="rId49" Type="http://schemas.openxmlformats.org/officeDocument/2006/relationships/header" Target="header3.xml"/><Relationship Id="rId10" Type="http://schemas.openxmlformats.org/officeDocument/2006/relationships/hyperlink" Target="https://www3.wipo.int/classifications/ipc/ipcef/public/en/project/F160" TargetMode="External"/><Relationship Id="rId19" Type="http://schemas.openxmlformats.org/officeDocument/2006/relationships/hyperlink" Target="https://www3.wipo.int/classifications/ipc/ipcef/public/en/project/C526" TargetMode="External"/><Relationship Id="rId31" Type="http://schemas.openxmlformats.org/officeDocument/2006/relationships/hyperlink" Target="https://www3.wipo.int/classifications/ipc/ipcef/public/en/project/F168" TargetMode="External"/><Relationship Id="rId44" Type="http://schemas.openxmlformats.org/officeDocument/2006/relationships/hyperlink" Target="https://www3.wipo.int/classifications/ipc/ipcef/public/en/project/WG191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3.wipo.int/classifications/ipc/ipcef/public/en/project/F157" TargetMode="External"/><Relationship Id="rId14" Type="http://schemas.openxmlformats.org/officeDocument/2006/relationships/hyperlink" Target="https://www3.wipo.int/classifications/ipc/ipcef/public/en/project/C510" TargetMode="External"/><Relationship Id="rId22" Type="http://schemas.openxmlformats.org/officeDocument/2006/relationships/hyperlink" Target="https://www3.wipo.int/classifications/ipc/ipcef/public/en/project/F155" TargetMode="External"/><Relationship Id="rId27" Type="http://schemas.openxmlformats.org/officeDocument/2006/relationships/hyperlink" Target="https://www3.wipo.int/classifications/ipc/ipcef/public/en/project/F177" TargetMode="External"/><Relationship Id="rId30" Type="http://schemas.openxmlformats.org/officeDocument/2006/relationships/hyperlink" Target="https://www3.wipo.int/classifications/ipc/ipcef/public/en/project/C527" TargetMode="External"/><Relationship Id="rId35" Type="http://schemas.openxmlformats.org/officeDocument/2006/relationships/hyperlink" Target="https://www3.wipo.int/classifications/ipc/ipcef/public/en/project/M634" TargetMode="External"/><Relationship Id="rId43" Type="http://schemas.openxmlformats.org/officeDocument/2006/relationships/hyperlink" Target="https://www3.wipo.int/classifications/ipc/ipcef/public/en/project/M833" TargetMode="External"/><Relationship Id="rId48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3.wipo.int/classifications/ipc/ipcef/public/en/project/F170" TargetMode="External"/><Relationship Id="rId17" Type="http://schemas.openxmlformats.org/officeDocument/2006/relationships/hyperlink" Target="https://www3.wipo.int/classifications/ipc/ipcef/public/en/project/C515" TargetMode="External"/><Relationship Id="rId25" Type="http://schemas.openxmlformats.org/officeDocument/2006/relationships/hyperlink" Target="https://www3.wipo.int/classifications/ipc/ipcef/public/en/project/F174" TargetMode="External"/><Relationship Id="rId33" Type="http://schemas.openxmlformats.org/officeDocument/2006/relationships/hyperlink" Target="https://www3.wipo.int/classifications/ipc/ipcef/public/en/project/F179" TargetMode="External"/><Relationship Id="rId38" Type="http://schemas.openxmlformats.org/officeDocument/2006/relationships/hyperlink" Target="https://www3.wipo.int/classifications/ipc/ipcef/public/en/project/M831" TargetMode="External"/><Relationship Id="rId46" Type="http://schemas.openxmlformats.org/officeDocument/2006/relationships/header" Target="header2.xml"/><Relationship Id="rId20" Type="http://schemas.openxmlformats.org/officeDocument/2006/relationships/hyperlink" Target="https://www3.wipo.int/classifications/ipc/ipcef/public/en/project/F140" TargetMode="External"/><Relationship Id="rId41" Type="http://schemas.openxmlformats.org/officeDocument/2006/relationships/hyperlink" Target="https://www3.wipo.int/classifications/ipc/ipcef/public/en/project/M81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_WG_50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8069-0526-4CF3-9D76-A5E62618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IPC_WG_50 (E).dotm</Template>
  <TotalTime>2</TotalTime>
  <Pages>2</Pages>
  <Words>412</Words>
  <Characters>3305</Characters>
  <Application>Microsoft Office Word</Application>
  <DocSecurity>0</DocSecurity>
  <Lines>113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IPC/WG/50/1 Prov., Draft Agenda, 50th Session, IPC Revision Working Group</vt:lpstr>
    </vt:vector>
  </TitlesOfParts>
  <Company>WIPO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IPC/WG/50/1 Prov., Draft Agenda, 50th Session, IPC Revision Working Group</dc:title>
  <dc:subject>Draft Agenda, 50th Session, IPC Revision Working Group (IPC Union), November 20 to 24, 2023)</dc:subject>
  <dc:creator>WIPO</dc:creator>
  <cp:keywords>IPC</cp:keywords>
  <dc:description>Chinese version</dc:description>
  <cp:lastModifiedBy>Caroline Schlessinger</cp:lastModifiedBy>
  <cp:revision>3</cp:revision>
  <cp:lastPrinted>2011-02-15T11:56:00Z</cp:lastPrinted>
  <dcterms:created xsi:type="dcterms:W3CDTF">2023-09-14T08:22:00Z</dcterms:created>
  <dcterms:modified xsi:type="dcterms:W3CDTF">2023-09-14T09:01:00Z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3f8d860e-b898-4cab-8e67-cce37f16899c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2023-07-31T08:45:25Z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036848ba-e6c5-4fee-a691-d4ce6834f4d6</vt:lpwstr>
  </property>
  <property fmtid="{D5CDD505-2E9C-101B-9397-08002B2CF9AE}" pid="14" name="MSIP_Label_20773ee6-353b-4fb9-a59d-0b94c8c67bea_ContentBits">
    <vt:lpwstr>0</vt:lpwstr>
  </property>
</Properties>
</file>