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240F77" w:rsidRPr="008C65BA" w14:paraId="18349079" w14:textId="77777777" w:rsidTr="00971614">
        <w:trPr>
          <w:trHeight w:val="1977"/>
        </w:trPr>
        <w:tc>
          <w:tcPr>
            <w:tcW w:w="4594" w:type="dxa"/>
            <w:tcBorders>
              <w:top w:val="nil"/>
              <w:left w:val="nil"/>
              <w:bottom w:val="single" w:sz="4" w:space="0" w:color="auto"/>
              <w:right w:val="nil"/>
            </w:tcBorders>
            <w:tcMar>
              <w:top w:w="0" w:type="dxa"/>
              <w:left w:w="108" w:type="dxa"/>
              <w:bottom w:w="170" w:type="dxa"/>
              <w:right w:w="108" w:type="dxa"/>
            </w:tcMar>
            <w:hideMark/>
          </w:tcPr>
          <w:p w14:paraId="7B63F68E" w14:textId="77777777" w:rsidR="00240F77" w:rsidRPr="008C65BA" w:rsidRDefault="00240F77" w:rsidP="00971614">
            <w:pPr>
              <w:jc w:val="both"/>
              <w:rPr>
                <w:rFonts w:ascii="SimSun" w:hAnsi="SimSun"/>
                <w:sz w:val="21"/>
                <w:szCs w:val="21"/>
                <w:lang w:val="fr-CH" w:eastAsia="en-US"/>
              </w:rPr>
            </w:pPr>
            <w:r w:rsidRPr="008C65BA">
              <w:rPr>
                <w:noProof/>
              </w:rPr>
              <w:drawing>
                <wp:anchor distT="0" distB="0" distL="114300" distR="114300" simplePos="0" relativeHeight="251659264" behindDoc="1" locked="0" layoutInCell="0" allowOverlap="1" wp14:anchorId="25AB57EF" wp14:editId="39592286">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pic:spPr>
                      </pic:pic>
                    </a:graphicData>
                  </a:graphic>
                  <wp14:sizeRelH relativeFrom="page">
                    <wp14:pctWidth>0</wp14:pctWidth>
                  </wp14:sizeRelH>
                  <wp14:sizeRelV relativeFrom="page">
                    <wp14:pctHeight>0</wp14:pctHeight>
                  </wp14:sizeRelV>
                </wp:anchor>
              </w:drawing>
            </w:r>
          </w:p>
        </w:tc>
        <w:tc>
          <w:tcPr>
            <w:tcW w:w="4337" w:type="dxa"/>
            <w:tcBorders>
              <w:top w:val="nil"/>
              <w:left w:val="nil"/>
              <w:bottom w:val="single" w:sz="4" w:space="0" w:color="auto"/>
              <w:right w:val="nil"/>
            </w:tcBorders>
            <w:tcMar>
              <w:top w:w="0" w:type="dxa"/>
              <w:left w:w="0" w:type="dxa"/>
              <w:bottom w:w="0" w:type="dxa"/>
              <w:right w:w="0" w:type="dxa"/>
            </w:tcMar>
          </w:tcPr>
          <w:p w14:paraId="44F6A198" w14:textId="77777777" w:rsidR="00240F77" w:rsidRPr="008C65BA" w:rsidRDefault="00240F77" w:rsidP="00971614">
            <w:pPr>
              <w:rPr>
                <w:rFonts w:ascii="SimSun" w:hAnsi="SimSun"/>
                <w:sz w:val="21"/>
                <w:szCs w:val="21"/>
                <w:lang w:val="fr-CH" w:eastAsia="en-US"/>
              </w:rPr>
            </w:pPr>
          </w:p>
        </w:tc>
        <w:tc>
          <w:tcPr>
            <w:tcW w:w="425" w:type="dxa"/>
            <w:tcBorders>
              <w:top w:val="nil"/>
              <w:left w:val="nil"/>
              <w:bottom w:val="single" w:sz="4" w:space="0" w:color="auto"/>
              <w:right w:val="nil"/>
            </w:tcBorders>
            <w:tcMar>
              <w:top w:w="0" w:type="dxa"/>
              <w:left w:w="0" w:type="dxa"/>
              <w:bottom w:w="0" w:type="dxa"/>
              <w:right w:w="0" w:type="dxa"/>
            </w:tcMar>
            <w:hideMark/>
          </w:tcPr>
          <w:p w14:paraId="44A20F5F" w14:textId="77777777" w:rsidR="00240F77" w:rsidRPr="008C65BA" w:rsidRDefault="00240F77" w:rsidP="00971614">
            <w:pPr>
              <w:jc w:val="right"/>
              <w:rPr>
                <w:rFonts w:eastAsia="Arial Unicode MS"/>
                <w:sz w:val="21"/>
                <w:szCs w:val="21"/>
                <w:lang w:val="fr-CH" w:eastAsia="en-US"/>
              </w:rPr>
            </w:pPr>
            <w:r w:rsidRPr="008C65BA">
              <w:rPr>
                <w:rFonts w:eastAsia="Arial Unicode MS"/>
                <w:b/>
                <w:sz w:val="40"/>
                <w:szCs w:val="40"/>
                <w:lang w:val="fr-CH" w:eastAsia="en-US"/>
              </w:rPr>
              <w:t>C</w:t>
            </w:r>
          </w:p>
        </w:tc>
      </w:tr>
      <w:tr w:rsidR="00240F77" w:rsidRPr="008C65BA" w14:paraId="48C32227" w14:textId="77777777" w:rsidTr="00971614">
        <w:trPr>
          <w:trHeight w:hRule="exact" w:val="340"/>
        </w:trPr>
        <w:tc>
          <w:tcPr>
            <w:tcW w:w="9356" w:type="dxa"/>
            <w:gridSpan w:val="3"/>
            <w:tcBorders>
              <w:top w:val="single" w:sz="4" w:space="0" w:color="auto"/>
              <w:left w:val="nil"/>
              <w:bottom w:val="nil"/>
              <w:right w:val="nil"/>
            </w:tcBorders>
            <w:tcMar>
              <w:top w:w="170" w:type="dxa"/>
              <w:left w:w="0" w:type="dxa"/>
              <w:bottom w:w="0" w:type="dxa"/>
              <w:right w:w="0" w:type="dxa"/>
            </w:tcMar>
            <w:vAlign w:val="bottom"/>
            <w:hideMark/>
          </w:tcPr>
          <w:p w14:paraId="33972715" w14:textId="151A3061" w:rsidR="00240F77" w:rsidRPr="008C65BA" w:rsidRDefault="00240F77" w:rsidP="00971614">
            <w:pPr>
              <w:jc w:val="right"/>
              <w:rPr>
                <w:rFonts w:ascii="Arial Black" w:hAnsi="Arial Black"/>
                <w:caps/>
                <w:sz w:val="15"/>
                <w:szCs w:val="21"/>
                <w:lang w:val="fr-CH" w:eastAsia="en-US"/>
              </w:rPr>
            </w:pPr>
            <w:r w:rsidRPr="008C65BA">
              <w:rPr>
                <w:rFonts w:ascii="Arial Black" w:hAnsi="Arial Black"/>
                <w:caps/>
                <w:sz w:val="15"/>
                <w:szCs w:val="21"/>
                <w:lang w:val="fr-CH" w:eastAsia="en-US"/>
              </w:rPr>
              <w:t>cws/6/</w:t>
            </w:r>
            <w:bookmarkStart w:id="0" w:name="Code"/>
            <w:bookmarkEnd w:id="0"/>
            <w:r>
              <w:rPr>
                <w:rFonts w:ascii="Arial Black" w:hAnsi="Arial Black" w:hint="eastAsia"/>
                <w:caps/>
                <w:sz w:val="15"/>
                <w:szCs w:val="21"/>
                <w:lang w:val="fr-CH"/>
              </w:rPr>
              <w:t>19</w:t>
            </w:r>
          </w:p>
        </w:tc>
      </w:tr>
      <w:tr w:rsidR="00240F77" w:rsidRPr="008C65BA" w14:paraId="446B933B" w14:textId="77777777" w:rsidTr="00971614">
        <w:trPr>
          <w:trHeight w:hRule="exact" w:val="170"/>
        </w:trPr>
        <w:tc>
          <w:tcPr>
            <w:tcW w:w="9356" w:type="dxa"/>
            <w:gridSpan w:val="3"/>
            <w:noWrap/>
            <w:tcMar>
              <w:top w:w="0" w:type="dxa"/>
              <w:left w:w="0" w:type="dxa"/>
              <w:bottom w:w="0" w:type="dxa"/>
              <w:right w:w="0" w:type="dxa"/>
            </w:tcMar>
            <w:vAlign w:val="bottom"/>
            <w:hideMark/>
          </w:tcPr>
          <w:p w14:paraId="0101FDA0" w14:textId="77777777" w:rsidR="00240F77" w:rsidRPr="008C65BA" w:rsidRDefault="00240F77" w:rsidP="00971614">
            <w:pPr>
              <w:jc w:val="right"/>
              <w:rPr>
                <w:rFonts w:ascii="Arial Black" w:hAnsi="Arial Black"/>
                <w:b/>
                <w:caps/>
                <w:sz w:val="15"/>
                <w:szCs w:val="15"/>
                <w:lang w:val="fr-CH" w:eastAsia="en-US"/>
              </w:rPr>
            </w:pPr>
            <w:r w:rsidRPr="008C65BA">
              <w:rPr>
                <w:rFonts w:ascii="SimSun" w:eastAsia="SimHei" w:hAnsi="SimSun" w:hint="eastAsia"/>
                <w:b/>
                <w:sz w:val="15"/>
                <w:szCs w:val="15"/>
                <w:lang w:val="fr-CH" w:eastAsia="en-US"/>
              </w:rPr>
              <w:t>原</w:t>
            </w:r>
            <w:r w:rsidRPr="008C65BA">
              <w:rPr>
                <w:rFonts w:ascii="SimSun" w:eastAsia="SimHei" w:hAnsi="SimSun" w:hint="eastAsia"/>
                <w:b/>
                <w:sz w:val="15"/>
                <w:szCs w:val="15"/>
                <w:lang w:val="pt-BR" w:eastAsia="en-US"/>
              </w:rPr>
              <w:t xml:space="preserve"> </w:t>
            </w:r>
            <w:proofErr w:type="spellStart"/>
            <w:r w:rsidRPr="008C65BA">
              <w:rPr>
                <w:rFonts w:ascii="SimSun" w:eastAsia="SimHei" w:hAnsi="SimSun" w:hint="eastAsia"/>
                <w:b/>
                <w:sz w:val="15"/>
                <w:szCs w:val="15"/>
                <w:lang w:val="fr-CH" w:eastAsia="en-US"/>
              </w:rPr>
              <w:t>文</w:t>
            </w:r>
            <w:r w:rsidRPr="008C65BA">
              <w:rPr>
                <w:rFonts w:ascii="SimSun" w:eastAsia="SimHei" w:hAnsi="SimSun" w:hint="eastAsia"/>
                <w:b/>
                <w:sz w:val="15"/>
                <w:szCs w:val="15"/>
                <w:lang w:val="pt-BR" w:eastAsia="en-US"/>
              </w:rPr>
              <w:t>：</w:t>
            </w:r>
            <w:bookmarkStart w:id="1" w:name="Original"/>
            <w:bookmarkEnd w:id="1"/>
            <w:r w:rsidRPr="008C65BA">
              <w:rPr>
                <w:rFonts w:ascii="SimSun" w:eastAsia="SimHei" w:hAnsi="SimSun" w:hint="eastAsia"/>
                <w:b/>
                <w:sz w:val="15"/>
                <w:szCs w:val="15"/>
                <w:lang w:val="pt-BR" w:eastAsia="en-US"/>
              </w:rPr>
              <w:t>英</w:t>
            </w:r>
            <w:r w:rsidRPr="008C65BA">
              <w:rPr>
                <w:rFonts w:ascii="SimSun" w:eastAsia="SimHei" w:hAnsi="SimSun" w:hint="eastAsia"/>
                <w:b/>
                <w:sz w:val="15"/>
                <w:szCs w:val="15"/>
                <w:lang w:val="fr-CH" w:eastAsia="en-US"/>
              </w:rPr>
              <w:t>文</w:t>
            </w:r>
            <w:proofErr w:type="spellEnd"/>
          </w:p>
        </w:tc>
      </w:tr>
      <w:tr w:rsidR="00240F77" w:rsidRPr="008C65BA" w14:paraId="7902EC2B" w14:textId="77777777" w:rsidTr="00971614">
        <w:trPr>
          <w:trHeight w:hRule="exact" w:val="198"/>
        </w:trPr>
        <w:tc>
          <w:tcPr>
            <w:tcW w:w="9356" w:type="dxa"/>
            <w:gridSpan w:val="3"/>
            <w:tcMar>
              <w:top w:w="0" w:type="dxa"/>
              <w:left w:w="0" w:type="dxa"/>
              <w:bottom w:w="0" w:type="dxa"/>
              <w:right w:w="0" w:type="dxa"/>
            </w:tcMar>
            <w:vAlign w:val="bottom"/>
            <w:hideMark/>
          </w:tcPr>
          <w:p w14:paraId="6DFC096F" w14:textId="2FDE8D84" w:rsidR="00240F77" w:rsidRPr="008C65BA" w:rsidRDefault="00240F77" w:rsidP="00240F77">
            <w:pPr>
              <w:jc w:val="right"/>
              <w:rPr>
                <w:rFonts w:ascii="SimHei" w:eastAsia="SimHei" w:hAnsi="Arial Black"/>
                <w:b/>
                <w:caps/>
                <w:sz w:val="15"/>
                <w:szCs w:val="15"/>
                <w:lang w:val="fr-CH" w:eastAsia="en-US"/>
              </w:rPr>
            </w:pPr>
            <w:r w:rsidRPr="008C65BA">
              <w:rPr>
                <w:rFonts w:ascii="SimHei" w:eastAsia="SimHei" w:hAnsi="SimSun" w:hint="eastAsia"/>
                <w:b/>
                <w:sz w:val="15"/>
                <w:szCs w:val="15"/>
                <w:lang w:val="fr-CH" w:eastAsia="en-US"/>
              </w:rPr>
              <w:t>日</w:t>
            </w:r>
            <w:r w:rsidRPr="008C65BA">
              <w:rPr>
                <w:rFonts w:ascii="SimHei" w:eastAsia="SimHei" w:hAnsi="SimSun" w:hint="eastAsia"/>
                <w:b/>
                <w:sz w:val="15"/>
                <w:szCs w:val="15"/>
                <w:lang w:val="pt-BR" w:eastAsia="en-US"/>
              </w:rPr>
              <w:t xml:space="preserve"> </w:t>
            </w:r>
            <w:r w:rsidRPr="008C65BA">
              <w:rPr>
                <w:rFonts w:ascii="SimHei" w:eastAsia="SimHei" w:hAnsi="SimSun" w:hint="eastAsia"/>
                <w:b/>
                <w:sz w:val="15"/>
                <w:szCs w:val="15"/>
                <w:lang w:val="fr-CH" w:eastAsia="en-US"/>
              </w:rPr>
              <w:t>期</w:t>
            </w:r>
            <w:r w:rsidRPr="008C65BA">
              <w:rPr>
                <w:rFonts w:ascii="SimHei" w:eastAsia="SimHei" w:hAnsi="SimSun" w:hint="eastAsia"/>
                <w:b/>
                <w:sz w:val="15"/>
                <w:szCs w:val="15"/>
                <w:lang w:val="pt-BR" w:eastAsia="en-US"/>
              </w:rPr>
              <w:t>：</w:t>
            </w:r>
            <w:bookmarkStart w:id="2" w:name="Date"/>
            <w:bookmarkEnd w:id="2"/>
            <w:r w:rsidRPr="008C65BA">
              <w:rPr>
                <w:rFonts w:ascii="Arial Black" w:eastAsia="SimHei" w:hAnsi="Arial Black"/>
                <w:sz w:val="15"/>
                <w:szCs w:val="15"/>
                <w:lang w:val="pt-BR" w:eastAsia="en-US"/>
              </w:rPr>
              <w:t>2018</w:t>
            </w:r>
            <w:r w:rsidRPr="008C65BA">
              <w:rPr>
                <w:rFonts w:ascii="SimHei" w:eastAsia="SimHei" w:hAnsi="Times New Roman" w:hint="eastAsia"/>
                <w:b/>
                <w:sz w:val="15"/>
                <w:szCs w:val="15"/>
                <w:lang w:val="fr-CH" w:eastAsia="en-US"/>
              </w:rPr>
              <w:t>年</w:t>
            </w:r>
            <w:r w:rsidRPr="008C65BA">
              <w:rPr>
                <w:rFonts w:ascii="Arial Black" w:eastAsia="SimHei" w:hAnsi="Arial Black"/>
                <w:sz w:val="15"/>
                <w:szCs w:val="15"/>
                <w:lang w:val="pt-BR" w:eastAsia="en-US"/>
              </w:rPr>
              <w:t>9</w:t>
            </w:r>
            <w:r w:rsidRPr="008C65BA">
              <w:rPr>
                <w:rFonts w:ascii="SimHei" w:eastAsia="SimHei" w:hAnsi="Times New Roman" w:hint="eastAsia"/>
                <w:b/>
                <w:sz w:val="15"/>
                <w:szCs w:val="15"/>
                <w:lang w:val="fr-CH" w:eastAsia="en-US"/>
              </w:rPr>
              <w:t>月</w:t>
            </w:r>
            <w:r>
              <w:rPr>
                <w:rFonts w:ascii="Arial Black" w:eastAsia="SimHei" w:hAnsi="Arial Black" w:hint="eastAsia"/>
                <w:sz w:val="15"/>
                <w:szCs w:val="15"/>
                <w:lang w:val="fr-CH"/>
              </w:rPr>
              <w:t>24</w:t>
            </w:r>
            <w:r w:rsidRPr="008C65BA">
              <w:rPr>
                <w:rFonts w:ascii="SimHei" w:eastAsia="SimHei" w:hAnsi="Times New Roman" w:hint="eastAsia"/>
                <w:b/>
                <w:sz w:val="15"/>
                <w:szCs w:val="15"/>
                <w:lang w:val="fr-CH" w:eastAsia="en-US"/>
              </w:rPr>
              <w:t>日</w:t>
            </w:r>
            <w:r w:rsidRPr="008C65BA">
              <w:rPr>
                <w:rFonts w:ascii="SimHei" w:eastAsia="SimHei" w:hAnsi="Arial Black" w:hint="eastAsia"/>
                <w:b/>
                <w:caps/>
                <w:sz w:val="15"/>
                <w:szCs w:val="15"/>
                <w:lang w:val="fr-CH" w:eastAsia="en-US"/>
              </w:rPr>
              <w:t xml:space="preserve">  </w:t>
            </w:r>
          </w:p>
        </w:tc>
      </w:tr>
    </w:tbl>
    <w:p w14:paraId="002B2FC7" w14:textId="77777777" w:rsidR="00240F77" w:rsidRPr="008C65BA" w:rsidRDefault="00240F77" w:rsidP="00240F77">
      <w:pPr>
        <w:rPr>
          <w:szCs w:val="21"/>
          <w:lang w:val="fr-CH"/>
        </w:rPr>
      </w:pPr>
    </w:p>
    <w:p w14:paraId="13D4860A" w14:textId="77777777" w:rsidR="00240F77" w:rsidRPr="008C65BA" w:rsidRDefault="00240F77" w:rsidP="00240F77">
      <w:pPr>
        <w:rPr>
          <w:szCs w:val="21"/>
          <w:lang w:val="fr-CH"/>
        </w:rPr>
      </w:pPr>
    </w:p>
    <w:p w14:paraId="5B26EF92" w14:textId="77777777" w:rsidR="00240F77" w:rsidRPr="008C65BA" w:rsidRDefault="00240F77" w:rsidP="00240F77">
      <w:pPr>
        <w:rPr>
          <w:szCs w:val="21"/>
          <w:lang w:val="fr-CH"/>
        </w:rPr>
      </w:pPr>
    </w:p>
    <w:p w14:paraId="7FC1963F" w14:textId="77777777" w:rsidR="00240F77" w:rsidRPr="008C65BA" w:rsidRDefault="00240F77" w:rsidP="00240F77">
      <w:pPr>
        <w:rPr>
          <w:szCs w:val="21"/>
          <w:lang w:val="fr-CH"/>
        </w:rPr>
      </w:pPr>
    </w:p>
    <w:p w14:paraId="40ADFBFA" w14:textId="77777777" w:rsidR="00240F77" w:rsidRPr="008C65BA" w:rsidRDefault="00240F77" w:rsidP="00240F77">
      <w:pPr>
        <w:rPr>
          <w:szCs w:val="21"/>
          <w:lang w:val="fr-CH"/>
        </w:rPr>
      </w:pPr>
    </w:p>
    <w:p w14:paraId="6DA880DB" w14:textId="77777777" w:rsidR="00240F77" w:rsidRPr="008C65BA" w:rsidRDefault="00240F77" w:rsidP="00240F77">
      <w:pPr>
        <w:rPr>
          <w:rFonts w:ascii="SimHei" w:eastAsia="SimHei" w:hAnsi="SimSun"/>
          <w:sz w:val="28"/>
          <w:szCs w:val="28"/>
          <w:lang w:val="fr-CH"/>
        </w:rPr>
      </w:pPr>
      <w:r w:rsidRPr="008C65BA">
        <w:rPr>
          <w:rFonts w:ascii="SimHei" w:eastAsia="SimHei" w:hAnsi="SimSun" w:hint="eastAsia"/>
          <w:sz w:val="28"/>
          <w:szCs w:val="28"/>
          <w:lang w:val="fr-CH"/>
        </w:rPr>
        <w:t>世界知识产权组织标准委员会（CWS）</w:t>
      </w:r>
    </w:p>
    <w:p w14:paraId="746445FF" w14:textId="77777777" w:rsidR="00240F77" w:rsidRPr="008C65BA" w:rsidRDefault="00240F77" w:rsidP="00240F77">
      <w:pPr>
        <w:rPr>
          <w:szCs w:val="21"/>
          <w:lang w:val="fr-CH"/>
        </w:rPr>
      </w:pPr>
    </w:p>
    <w:p w14:paraId="45DE2BD1" w14:textId="77777777" w:rsidR="00240F77" w:rsidRPr="008C65BA" w:rsidRDefault="00240F77" w:rsidP="00240F77">
      <w:pPr>
        <w:rPr>
          <w:szCs w:val="21"/>
          <w:lang w:val="fr-CH"/>
        </w:rPr>
      </w:pPr>
    </w:p>
    <w:p w14:paraId="7743C538" w14:textId="77777777" w:rsidR="00240F77" w:rsidRPr="008C65BA" w:rsidRDefault="00240F77" w:rsidP="00240F77">
      <w:pPr>
        <w:textAlignment w:val="bottom"/>
        <w:rPr>
          <w:rFonts w:ascii="KaiTi" w:eastAsia="KaiTi" w:hAnsi="SimSun"/>
          <w:b/>
          <w:sz w:val="24"/>
          <w:szCs w:val="24"/>
          <w:lang w:val="fr-CH"/>
        </w:rPr>
      </w:pPr>
      <w:r w:rsidRPr="008C65BA">
        <w:rPr>
          <w:rFonts w:ascii="KaiTi" w:eastAsia="KaiTi" w:hAnsi="SimSun" w:hint="eastAsia"/>
          <w:b/>
          <w:sz w:val="24"/>
          <w:szCs w:val="24"/>
          <w:lang w:val="fr-CH"/>
        </w:rPr>
        <w:t>第六届会议</w:t>
      </w:r>
    </w:p>
    <w:p w14:paraId="7DF1DC71" w14:textId="77777777" w:rsidR="00240F77" w:rsidRPr="008C65BA" w:rsidRDefault="00240F77" w:rsidP="00240F77">
      <w:pPr>
        <w:textAlignment w:val="bottom"/>
        <w:rPr>
          <w:rFonts w:ascii="KaiTi" w:eastAsia="KaiTi" w:hAnsi="KaiTi"/>
          <w:b/>
          <w:sz w:val="24"/>
          <w:szCs w:val="24"/>
          <w:lang w:val="fr-CH"/>
        </w:rPr>
      </w:pPr>
      <w:r w:rsidRPr="008C65BA">
        <w:rPr>
          <w:rFonts w:ascii="KaiTi" w:eastAsia="KaiTi" w:hAnsi="KaiTi" w:hint="eastAsia"/>
          <w:sz w:val="24"/>
          <w:szCs w:val="24"/>
          <w:lang w:val="fr-CH"/>
        </w:rPr>
        <w:t>2018</w:t>
      </w:r>
      <w:r w:rsidRPr="008C65BA">
        <w:rPr>
          <w:rFonts w:ascii="KaiTi" w:eastAsia="KaiTi" w:hAnsi="KaiTi" w:hint="eastAsia"/>
          <w:b/>
          <w:sz w:val="24"/>
          <w:szCs w:val="24"/>
          <w:lang w:val="fr-CH"/>
        </w:rPr>
        <w:t>年</w:t>
      </w:r>
      <w:r w:rsidRPr="008C65BA">
        <w:rPr>
          <w:rFonts w:ascii="KaiTi" w:eastAsia="KaiTi" w:hAnsi="KaiTi" w:hint="eastAsia"/>
          <w:sz w:val="24"/>
          <w:szCs w:val="24"/>
          <w:lang w:val="fr-CH"/>
        </w:rPr>
        <w:t>10</w:t>
      </w:r>
      <w:r w:rsidRPr="008C65BA">
        <w:rPr>
          <w:rFonts w:ascii="KaiTi" w:eastAsia="KaiTi" w:hAnsi="KaiTi" w:hint="eastAsia"/>
          <w:b/>
          <w:sz w:val="24"/>
          <w:szCs w:val="24"/>
          <w:lang w:val="fr-CH"/>
        </w:rPr>
        <w:t>月</w:t>
      </w:r>
      <w:r w:rsidRPr="008C65BA">
        <w:rPr>
          <w:rFonts w:ascii="KaiTi" w:eastAsia="KaiTi" w:hAnsi="KaiTi" w:hint="eastAsia"/>
          <w:sz w:val="24"/>
          <w:szCs w:val="24"/>
          <w:lang w:val="fr-CH"/>
        </w:rPr>
        <w:t>15</w:t>
      </w:r>
      <w:r w:rsidRPr="008C65BA">
        <w:rPr>
          <w:rFonts w:ascii="KaiTi" w:eastAsia="KaiTi" w:hAnsi="KaiTi" w:hint="eastAsia"/>
          <w:b/>
          <w:sz w:val="24"/>
          <w:szCs w:val="24"/>
          <w:lang w:val="fr-CH"/>
        </w:rPr>
        <w:t>日至</w:t>
      </w:r>
      <w:r w:rsidRPr="008C65BA">
        <w:rPr>
          <w:rFonts w:ascii="KaiTi" w:eastAsia="KaiTi" w:hAnsi="KaiTi" w:hint="eastAsia"/>
          <w:sz w:val="24"/>
          <w:szCs w:val="24"/>
          <w:lang w:val="fr-CH"/>
        </w:rPr>
        <w:t>19</w:t>
      </w:r>
      <w:r w:rsidRPr="008C65BA">
        <w:rPr>
          <w:rFonts w:ascii="KaiTi" w:eastAsia="KaiTi" w:hAnsi="KaiTi" w:hint="eastAsia"/>
          <w:b/>
          <w:sz w:val="24"/>
          <w:szCs w:val="24"/>
          <w:lang w:val="fr-CH"/>
        </w:rPr>
        <w:t>日，日内瓦</w:t>
      </w:r>
    </w:p>
    <w:p w14:paraId="42A2D8DB" w14:textId="77777777" w:rsidR="00240F77" w:rsidRPr="008C65BA" w:rsidRDefault="00240F77" w:rsidP="00240F77">
      <w:pPr>
        <w:rPr>
          <w:szCs w:val="21"/>
          <w:lang w:val="fr-CH"/>
        </w:rPr>
      </w:pPr>
    </w:p>
    <w:p w14:paraId="7C66227F" w14:textId="77777777" w:rsidR="00240F77" w:rsidRPr="008C65BA" w:rsidRDefault="00240F77" w:rsidP="00240F77">
      <w:pPr>
        <w:rPr>
          <w:szCs w:val="21"/>
          <w:lang w:val="fr-CH"/>
        </w:rPr>
      </w:pPr>
    </w:p>
    <w:p w14:paraId="75465347" w14:textId="77777777" w:rsidR="00240F77" w:rsidRPr="008C65BA" w:rsidRDefault="00240F77" w:rsidP="00240F77">
      <w:pPr>
        <w:rPr>
          <w:szCs w:val="21"/>
          <w:lang w:val="fr-CH"/>
        </w:rPr>
      </w:pPr>
    </w:p>
    <w:p w14:paraId="25F5AF46" w14:textId="16358D97" w:rsidR="00240F77" w:rsidRPr="008C65BA" w:rsidRDefault="00240F77" w:rsidP="00240F77">
      <w:pPr>
        <w:rPr>
          <w:rFonts w:ascii="KaiTi" w:eastAsia="KaiTi" w:hAnsi="KaiTi" w:cs="Times New Roman"/>
          <w:kern w:val="2"/>
          <w:sz w:val="24"/>
          <w:szCs w:val="32"/>
          <w:lang w:val="fr-CH"/>
        </w:rPr>
      </w:pPr>
      <w:bookmarkStart w:id="3" w:name="TitleOfDoc"/>
      <w:bookmarkEnd w:id="3"/>
      <w:r w:rsidRPr="00240F77">
        <w:rPr>
          <w:rFonts w:ascii="KaiTi" w:eastAsia="KaiTi" w:hAnsi="KaiTi" w:cs="Times New Roman" w:hint="eastAsia"/>
          <w:kern w:val="2"/>
          <w:sz w:val="24"/>
          <w:szCs w:val="32"/>
          <w:lang w:val="fr-CH"/>
        </w:rPr>
        <w:t>修订产权组织标准ST.37</w:t>
      </w:r>
    </w:p>
    <w:p w14:paraId="5D51DA3C" w14:textId="77777777" w:rsidR="00240F77" w:rsidRPr="00240F77" w:rsidRDefault="00240F77" w:rsidP="00240F77">
      <w:pPr>
        <w:rPr>
          <w:szCs w:val="21"/>
          <w:lang w:val="fr-CH"/>
        </w:rPr>
      </w:pPr>
    </w:p>
    <w:p w14:paraId="282E066A" w14:textId="3EFCE3F5" w:rsidR="00240F77" w:rsidRPr="008C65BA" w:rsidRDefault="00240F77" w:rsidP="00240F77">
      <w:pPr>
        <w:rPr>
          <w:rFonts w:ascii="KaiTi" w:eastAsia="KaiTi" w:hAnsi="STKaiti" w:cs="Times New Roman"/>
          <w:kern w:val="2"/>
          <w:sz w:val="21"/>
          <w:szCs w:val="24"/>
          <w:lang w:val="fr-CH"/>
        </w:rPr>
      </w:pPr>
      <w:bookmarkStart w:id="4" w:name="Prepared"/>
      <w:bookmarkEnd w:id="4"/>
      <w:r w:rsidRPr="00240F77">
        <w:rPr>
          <w:rFonts w:ascii="KaiTi" w:eastAsia="KaiTi" w:hAnsi="STKaiti" w:cs="Times New Roman" w:hint="eastAsia"/>
          <w:kern w:val="2"/>
          <w:sz w:val="21"/>
          <w:szCs w:val="24"/>
          <w:lang w:val="fr-CH"/>
        </w:rPr>
        <w:t>权威文档工作队</w:t>
      </w:r>
      <w:r w:rsidRPr="008C65BA">
        <w:rPr>
          <w:rFonts w:ascii="KaiTi" w:eastAsia="KaiTi" w:hAnsi="STKaiti" w:cs="Times New Roman" w:hint="eastAsia"/>
          <w:kern w:val="2"/>
          <w:sz w:val="21"/>
          <w:szCs w:val="24"/>
          <w:lang w:val="fr-CH"/>
        </w:rPr>
        <w:t>编拟的文件</w:t>
      </w:r>
    </w:p>
    <w:p w14:paraId="08B8E974" w14:textId="77777777" w:rsidR="00240F77" w:rsidRPr="008C65BA" w:rsidRDefault="00240F77" w:rsidP="00240F77">
      <w:pPr>
        <w:rPr>
          <w:szCs w:val="21"/>
          <w:lang w:val="fr-CH"/>
        </w:rPr>
      </w:pPr>
    </w:p>
    <w:p w14:paraId="38E0AB8E" w14:textId="77777777" w:rsidR="00240F77" w:rsidRPr="008C65BA" w:rsidRDefault="00240F77" w:rsidP="00240F77">
      <w:pPr>
        <w:rPr>
          <w:szCs w:val="21"/>
          <w:lang w:val="fr-CH"/>
        </w:rPr>
      </w:pPr>
    </w:p>
    <w:p w14:paraId="1E224B11" w14:textId="77777777" w:rsidR="00240F77" w:rsidRPr="008C65BA" w:rsidRDefault="00240F77" w:rsidP="00240F77">
      <w:pPr>
        <w:rPr>
          <w:szCs w:val="21"/>
          <w:lang w:val="fr-CH"/>
        </w:rPr>
      </w:pPr>
    </w:p>
    <w:p w14:paraId="24A694E8" w14:textId="77777777" w:rsidR="00240F77" w:rsidRPr="008C65BA" w:rsidRDefault="00240F77" w:rsidP="00240F77">
      <w:pPr>
        <w:rPr>
          <w:szCs w:val="21"/>
          <w:lang w:val="fr-CH"/>
        </w:rPr>
      </w:pPr>
    </w:p>
    <w:p w14:paraId="49BC28E1" w14:textId="77777777" w:rsidR="00DC35F1" w:rsidRPr="00240F77" w:rsidRDefault="00DC35F1" w:rsidP="00240F77">
      <w:pPr>
        <w:pStyle w:val="2"/>
        <w:overflowPunct w:val="0"/>
        <w:spacing w:beforeLines="100" w:afterLines="50" w:after="120" w:line="340" w:lineRule="atLeast"/>
        <w:rPr>
          <w:rFonts w:ascii="SimHei" w:eastAsia="SimHei" w:hAnsi="SimHei"/>
          <w:bCs w:val="0"/>
          <w:iCs w:val="0"/>
          <w:caps w:val="0"/>
          <w:sz w:val="21"/>
          <w:szCs w:val="20"/>
        </w:rPr>
      </w:pPr>
      <w:r w:rsidRPr="00240F77">
        <w:rPr>
          <w:rFonts w:ascii="SimHei" w:eastAsia="SimHei" w:hAnsi="SimHei"/>
          <w:bCs w:val="0"/>
          <w:iCs w:val="0"/>
          <w:caps w:val="0"/>
          <w:sz w:val="21"/>
          <w:szCs w:val="20"/>
        </w:rPr>
        <w:t xml:space="preserve">导　</w:t>
      </w:r>
      <w:r w:rsidRPr="00240F77">
        <w:rPr>
          <w:rFonts w:ascii="SimHei" w:eastAsia="SimHei" w:hAnsi="SimHei" w:hint="eastAsia"/>
          <w:bCs w:val="0"/>
          <w:iCs w:val="0"/>
          <w:caps w:val="0"/>
          <w:sz w:val="21"/>
          <w:szCs w:val="20"/>
        </w:rPr>
        <w:t>言</w:t>
      </w:r>
    </w:p>
    <w:p w14:paraId="2BC47E75" w14:textId="1A19AE59" w:rsidR="00617E7E" w:rsidRPr="00240F77" w:rsidRDefault="00081A1E" w:rsidP="00240F77">
      <w:pPr>
        <w:pStyle w:val="ONUME"/>
        <w:numPr>
          <w:ilvl w:val="0"/>
          <w:numId w:val="18"/>
        </w:numPr>
        <w:overflowPunct w:val="0"/>
        <w:spacing w:afterLines="50" w:after="120" w:line="340" w:lineRule="atLeast"/>
        <w:ind w:left="0" w:firstLine="0"/>
        <w:jc w:val="both"/>
        <w:rPr>
          <w:rFonts w:ascii="SimSun" w:hAnsi="SimSun"/>
          <w:sz w:val="21"/>
        </w:rPr>
      </w:pPr>
      <w:r w:rsidRPr="00240F77">
        <w:rPr>
          <w:rFonts w:ascii="SimSun" w:hAnsi="SimSun" w:hint="eastAsia"/>
          <w:sz w:val="21"/>
        </w:rPr>
        <w:t>在2017年于日内瓦举行的第五届会议上，产权组织标准委员会（CWS）通过了</w:t>
      </w:r>
      <w:r w:rsidR="00C80A2A" w:rsidRPr="00240F77">
        <w:rPr>
          <w:rFonts w:ascii="SimSun" w:hAnsi="SimSun" w:hint="eastAsia"/>
          <w:sz w:val="21"/>
        </w:rPr>
        <w:t>产权组织标准ST.37</w:t>
      </w:r>
      <w:r w:rsidRPr="00240F77">
        <w:rPr>
          <w:rFonts w:ascii="SimSun" w:hAnsi="SimSun" w:hint="eastAsia"/>
          <w:sz w:val="21"/>
        </w:rPr>
        <w:t>“关于已公开专利文献权威文档的建议”。</w:t>
      </w:r>
      <w:r w:rsidR="00617E7E" w:rsidRPr="00240F77">
        <w:rPr>
          <w:rFonts w:ascii="SimSun" w:hAnsi="SimSun" w:hint="eastAsia"/>
          <w:sz w:val="21"/>
        </w:rPr>
        <w:t>因此，</w:t>
      </w:r>
      <w:r w:rsidR="00482347">
        <w:rPr>
          <w:rFonts w:ascii="SimSun" w:hAnsi="SimSun" w:hint="eastAsia"/>
          <w:sz w:val="21"/>
        </w:rPr>
        <w:t>标准委员会</w:t>
      </w:r>
      <w:r w:rsidR="00617E7E" w:rsidRPr="00240F77">
        <w:rPr>
          <w:rFonts w:ascii="SimSun" w:hAnsi="SimSun" w:hint="eastAsia"/>
          <w:sz w:val="21"/>
        </w:rPr>
        <w:t>同意</w:t>
      </w:r>
      <w:r w:rsidR="00EE6A36" w:rsidRPr="00240F77">
        <w:rPr>
          <w:rFonts w:ascii="SimSun" w:hAnsi="SimSun" w:hint="eastAsia"/>
          <w:sz w:val="21"/>
        </w:rPr>
        <w:t>经修订的</w:t>
      </w:r>
      <w:r w:rsidR="00617E7E" w:rsidRPr="00240F77">
        <w:rPr>
          <w:rFonts w:ascii="SimSun" w:hAnsi="SimSun" w:hint="eastAsia"/>
          <w:sz w:val="21"/>
        </w:rPr>
        <w:t>第51号任务的说明：“编写附件三‘XML架构（XSD）’和附件四‘数据类型定义（DTD）’</w:t>
      </w:r>
      <w:r w:rsidR="00EE6A36" w:rsidRPr="00240F77">
        <w:rPr>
          <w:rFonts w:ascii="SimSun" w:hAnsi="SimSun" w:hint="eastAsia"/>
          <w:sz w:val="21"/>
        </w:rPr>
        <w:t>，提交给将于2018年举行的标准委员会第六届会议审议</w:t>
      </w:r>
      <w:r w:rsidR="00617E7E" w:rsidRPr="00240F77">
        <w:rPr>
          <w:rFonts w:ascii="SimSun" w:hAnsi="SimSun" w:hint="eastAsia"/>
          <w:sz w:val="21"/>
        </w:rPr>
        <w:t>。</w:t>
      </w:r>
      <w:r w:rsidR="00482347" w:rsidRPr="00240F77">
        <w:rPr>
          <w:rFonts w:ascii="SimSun" w:hAnsi="SimSun" w:hint="eastAsia"/>
          <w:sz w:val="21"/>
        </w:rPr>
        <w:t>”</w:t>
      </w:r>
      <w:r w:rsidR="00617E7E" w:rsidRPr="00240F77">
        <w:rPr>
          <w:rFonts w:ascii="SimSun" w:hAnsi="SimSun" w:hint="eastAsia"/>
          <w:sz w:val="21"/>
        </w:rPr>
        <w:t>（见文件CWS/5/22第60、62和63段。）</w:t>
      </w:r>
    </w:p>
    <w:p w14:paraId="08F27B1F" w14:textId="1AF7C770" w:rsidR="00142875" w:rsidRPr="00240F77" w:rsidRDefault="00482347" w:rsidP="00240F77">
      <w:pPr>
        <w:pStyle w:val="ONUME"/>
        <w:numPr>
          <w:ilvl w:val="0"/>
          <w:numId w:val="18"/>
        </w:numPr>
        <w:overflowPunct w:val="0"/>
        <w:spacing w:afterLines="50" w:after="120" w:line="340" w:lineRule="atLeast"/>
        <w:ind w:left="0" w:firstLine="0"/>
        <w:jc w:val="both"/>
        <w:rPr>
          <w:rFonts w:ascii="SimSun" w:hAnsi="SimSun"/>
          <w:sz w:val="21"/>
        </w:rPr>
      </w:pPr>
      <w:r>
        <w:rPr>
          <w:rFonts w:ascii="SimSun" w:hAnsi="SimSun" w:hint="eastAsia"/>
          <w:sz w:val="21"/>
        </w:rPr>
        <w:t>标准委员会</w:t>
      </w:r>
      <w:r w:rsidR="00617E7E" w:rsidRPr="00240F77">
        <w:rPr>
          <w:rFonts w:ascii="SimSun" w:hAnsi="SimSun" w:hint="eastAsia"/>
          <w:sz w:val="21"/>
        </w:rPr>
        <w:t>还</w:t>
      </w:r>
      <w:r w:rsidR="00F9647F" w:rsidRPr="00240F77">
        <w:rPr>
          <w:rFonts w:ascii="SimSun" w:hAnsi="SimSun" w:hint="eastAsia"/>
          <w:sz w:val="21"/>
        </w:rPr>
        <w:t>批准在</w:t>
      </w:r>
      <w:r w:rsidR="00617E7E" w:rsidRPr="00240F77">
        <w:rPr>
          <w:rFonts w:ascii="SimSun" w:hAnsi="SimSun" w:hint="eastAsia"/>
          <w:sz w:val="21"/>
        </w:rPr>
        <w:t>产权组织标准</w:t>
      </w:r>
      <w:r w:rsidR="00F9647F" w:rsidRPr="00240F77">
        <w:rPr>
          <w:rFonts w:ascii="SimSun" w:hAnsi="SimSun" w:hint="eastAsia"/>
          <w:sz w:val="21"/>
        </w:rPr>
        <w:t>ST.3</w:t>
      </w:r>
      <w:r w:rsidR="00617E7E" w:rsidRPr="00240F77">
        <w:rPr>
          <w:rFonts w:ascii="SimSun" w:hAnsi="SimSun" w:hint="eastAsia"/>
          <w:sz w:val="21"/>
        </w:rPr>
        <w:t>7首页</w:t>
      </w:r>
      <w:r w:rsidR="00F5469F" w:rsidRPr="00240F77">
        <w:rPr>
          <w:rFonts w:ascii="SimSun" w:hAnsi="SimSun" w:hint="eastAsia"/>
          <w:sz w:val="21"/>
        </w:rPr>
        <w:t>增加以下</w:t>
      </w:r>
      <w:r w:rsidR="00617E7E" w:rsidRPr="00240F77">
        <w:rPr>
          <w:rFonts w:ascii="SimSun" w:hAnsi="SimSun" w:hint="eastAsia"/>
          <w:sz w:val="21"/>
        </w:rPr>
        <w:t>编者按：</w:t>
      </w:r>
    </w:p>
    <w:p w14:paraId="596A0484" w14:textId="67EFDF79" w:rsidR="00142875" w:rsidRPr="00240F77" w:rsidRDefault="00FE4017" w:rsidP="00240F77">
      <w:pPr>
        <w:pStyle w:val="ONUME"/>
        <w:overflowPunct w:val="0"/>
        <w:spacing w:afterLines="50" w:after="120" w:line="340" w:lineRule="atLeast"/>
        <w:ind w:left="567"/>
        <w:jc w:val="both"/>
        <w:rPr>
          <w:rFonts w:ascii="SimSun" w:hAnsi="SimSun"/>
          <w:sz w:val="21"/>
        </w:rPr>
      </w:pPr>
      <w:r w:rsidRPr="00240F77">
        <w:rPr>
          <w:rFonts w:ascii="SimSun" w:hAnsi="SimSun" w:hint="eastAsia"/>
          <w:sz w:val="21"/>
        </w:rPr>
        <w:t>“</w:t>
      </w:r>
      <w:r w:rsidR="00617E7E" w:rsidRPr="00240F77">
        <w:rPr>
          <w:rFonts w:ascii="SimSun" w:hAnsi="SimSun" w:hint="eastAsia"/>
          <w:sz w:val="21"/>
        </w:rPr>
        <w:t>国际局的编者按</w:t>
      </w:r>
    </w:p>
    <w:p w14:paraId="533C14E4" w14:textId="693161B8" w:rsidR="00142875" w:rsidRPr="00240F77" w:rsidRDefault="001F4FB4" w:rsidP="00240F77">
      <w:pPr>
        <w:pStyle w:val="ONUME"/>
        <w:overflowPunct w:val="0"/>
        <w:spacing w:afterLines="50" w:after="120" w:line="340" w:lineRule="atLeast"/>
        <w:ind w:left="567"/>
        <w:jc w:val="both"/>
        <w:rPr>
          <w:rFonts w:ascii="SimSun" w:hAnsi="SimSun"/>
          <w:sz w:val="21"/>
        </w:rPr>
      </w:pPr>
      <w:r w:rsidRPr="00240F77">
        <w:rPr>
          <w:rFonts w:ascii="SimSun" w:hAnsi="SimSun" w:hint="eastAsia"/>
          <w:sz w:val="21"/>
        </w:rPr>
        <w:t>“权威文档工作队正在编写本标准的附件三和附件四，其中会确定XML架构（XSD）和数据类型定义（DTD）。计划在2018年的第六届会议上将其提交</w:t>
      </w:r>
      <w:proofErr w:type="gramStart"/>
      <w:r w:rsidRPr="00240F77">
        <w:rPr>
          <w:rFonts w:ascii="SimSun" w:hAnsi="SimSun" w:hint="eastAsia"/>
          <w:sz w:val="21"/>
        </w:rPr>
        <w:t>给</w:t>
      </w:r>
      <w:r w:rsidR="00482347">
        <w:rPr>
          <w:rFonts w:ascii="SimSun" w:hAnsi="SimSun" w:hint="eastAsia"/>
          <w:sz w:val="21"/>
        </w:rPr>
        <w:t>标准</w:t>
      </w:r>
      <w:proofErr w:type="gramEnd"/>
      <w:r w:rsidR="00482347">
        <w:rPr>
          <w:rFonts w:ascii="SimSun" w:hAnsi="SimSun" w:hint="eastAsia"/>
          <w:sz w:val="21"/>
        </w:rPr>
        <w:t>委员会</w:t>
      </w:r>
      <w:r w:rsidRPr="00240F77">
        <w:rPr>
          <w:rFonts w:ascii="SimSun" w:hAnsi="SimSun" w:hint="eastAsia"/>
          <w:sz w:val="21"/>
        </w:rPr>
        <w:t>审议批准。</w:t>
      </w:r>
    </w:p>
    <w:p w14:paraId="6514BDB5" w14:textId="6908F927" w:rsidR="00142875" w:rsidRPr="00240F77" w:rsidRDefault="001F4FB4" w:rsidP="00240F77">
      <w:pPr>
        <w:pStyle w:val="ONUME"/>
        <w:overflowPunct w:val="0"/>
        <w:spacing w:afterLines="50" w:after="120" w:line="340" w:lineRule="atLeast"/>
        <w:ind w:left="567"/>
        <w:jc w:val="both"/>
        <w:rPr>
          <w:rFonts w:ascii="SimSun" w:hAnsi="SimSun"/>
          <w:sz w:val="21"/>
        </w:rPr>
      </w:pPr>
      <w:r w:rsidRPr="00240F77">
        <w:rPr>
          <w:rFonts w:ascii="SimSun" w:hAnsi="SimSun" w:hint="eastAsia"/>
          <w:sz w:val="21"/>
        </w:rPr>
        <w:t>“在上述附件经</w:t>
      </w:r>
      <w:r w:rsidR="00482347">
        <w:rPr>
          <w:rFonts w:ascii="SimSun" w:hAnsi="SimSun" w:hint="eastAsia"/>
          <w:sz w:val="21"/>
        </w:rPr>
        <w:t>标准委员会</w:t>
      </w:r>
      <w:r w:rsidRPr="00240F77">
        <w:rPr>
          <w:rFonts w:ascii="SimSun" w:hAnsi="SimSun" w:hint="eastAsia"/>
          <w:sz w:val="21"/>
        </w:rPr>
        <w:t>批准之前，对本标准的唯一建议格式为文本。”</w:t>
      </w:r>
    </w:p>
    <w:p w14:paraId="3EF5852B" w14:textId="1672E527" w:rsidR="00142875" w:rsidRPr="00240F77" w:rsidRDefault="001F4FB4" w:rsidP="00240F77">
      <w:pPr>
        <w:pStyle w:val="ONUME"/>
        <w:overflowPunct w:val="0"/>
        <w:spacing w:afterLines="50" w:after="120" w:line="340" w:lineRule="atLeast"/>
        <w:rPr>
          <w:rFonts w:ascii="SimSun" w:hAnsi="SimSun"/>
          <w:sz w:val="21"/>
        </w:rPr>
      </w:pPr>
      <w:r w:rsidRPr="00240F77">
        <w:rPr>
          <w:rFonts w:ascii="SimSun" w:hAnsi="SimSun" w:hint="eastAsia"/>
          <w:sz w:val="21"/>
        </w:rPr>
        <w:t>（见文件</w:t>
      </w:r>
      <w:r w:rsidRPr="00240F77">
        <w:rPr>
          <w:rFonts w:ascii="SimSun" w:hAnsi="SimSun"/>
          <w:sz w:val="21"/>
        </w:rPr>
        <w:t>CWS/5/22</w:t>
      </w:r>
      <w:r w:rsidRPr="00240F77">
        <w:rPr>
          <w:rFonts w:ascii="SimSun" w:hAnsi="SimSun" w:hint="eastAsia"/>
          <w:sz w:val="21"/>
        </w:rPr>
        <w:t>第61段）</w:t>
      </w:r>
    </w:p>
    <w:p w14:paraId="535B0BC9" w14:textId="44828C23" w:rsidR="00A53BE1" w:rsidRPr="00240F77" w:rsidRDefault="001F4FB4" w:rsidP="00240F77">
      <w:pPr>
        <w:pStyle w:val="ONUME"/>
        <w:numPr>
          <w:ilvl w:val="0"/>
          <w:numId w:val="18"/>
        </w:numPr>
        <w:overflowPunct w:val="0"/>
        <w:spacing w:afterLines="50" w:after="120" w:line="340" w:lineRule="atLeast"/>
        <w:ind w:left="0" w:firstLine="0"/>
        <w:jc w:val="both"/>
        <w:rPr>
          <w:rFonts w:ascii="SimSun" w:hAnsi="SimSun"/>
          <w:i/>
          <w:sz w:val="21"/>
        </w:rPr>
      </w:pPr>
      <w:r w:rsidRPr="00240F77">
        <w:rPr>
          <w:rFonts w:ascii="SimSun" w:hAnsi="SimSun" w:hint="eastAsia"/>
          <w:sz w:val="21"/>
        </w:rPr>
        <w:t>权威文档工作队提交了包含新附件三（XML架构）</w:t>
      </w:r>
      <w:r w:rsidR="00FE4017" w:rsidRPr="00240F77">
        <w:rPr>
          <w:rFonts w:ascii="SimSun" w:hAnsi="SimSun" w:hint="eastAsia"/>
          <w:sz w:val="21"/>
        </w:rPr>
        <w:t>和附件四（XML DTD）</w:t>
      </w:r>
      <w:r w:rsidRPr="00240F77">
        <w:rPr>
          <w:rFonts w:ascii="SimSun" w:hAnsi="SimSun" w:hint="eastAsia"/>
          <w:sz w:val="21"/>
        </w:rPr>
        <w:t>的产权组织标准</w:t>
      </w:r>
      <w:r w:rsidRPr="00240F77">
        <w:rPr>
          <w:rFonts w:ascii="SimSun" w:hAnsi="SimSun"/>
          <w:sz w:val="21"/>
        </w:rPr>
        <w:t>ST.37</w:t>
      </w:r>
      <w:r w:rsidRPr="00240F77">
        <w:rPr>
          <w:rFonts w:ascii="SimSun" w:hAnsi="SimSun" w:hint="eastAsia"/>
          <w:sz w:val="21"/>
        </w:rPr>
        <w:t>最终</w:t>
      </w:r>
      <w:r w:rsidR="00FE4017" w:rsidRPr="00240F77">
        <w:rPr>
          <w:rFonts w:ascii="SimSun" w:hAnsi="SimSun" w:hint="eastAsia"/>
          <w:sz w:val="21"/>
        </w:rPr>
        <w:t>修订</w:t>
      </w:r>
      <w:r w:rsidRPr="00240F77">
        <w:rPr>
          <w:rFonts w:ascii="SimSun" w:hAnsi="SimSun" w:hint="eastAsia"/>
          <w:sz w:val="21"/>
        </w:rPr>
        <w:t>提案作为讨论成果，</w:t>
      </w:r>
      <w:proofErr w:type="gramStart"/>
      <w:r w:rsidRPr="00240F77">
        <w:rPr>
          <w:rFonts w:ascii="SimSun" w:hAnsi="SimSun" w:hint="eastAsia"/>
          <w:sz w:val="21"/>
        </w:rPr>
        <w:t>供</w:t>
      </w:r>
      <w:r w:rsidR="00482347">
        <w:rPr>
          <w:rFonts w:ascii="SimSun" w:hAnsi="SimSun" w:hint="eastAsia"/>
          <w:sz w:val="21"/>
        </w:rPr>
        <w:t>标准</w:t>
      </w:r>
      <w:proofErr w:type="gramEnd"/>
      <w:r w:rsidR="00482347">
        <w:rPr>
          <w:rFonts w:ascii="SimSun" w:hAnsi="SimSun" w:hint="eastAsia"/>
          <w:sz w:val="21"/>
        </w:rPr>
        <w:t>委员会</w:t>
      </w:r>
      <w:r w:rsidRPr="00240F77">
        <w:rPr>
          <w:rFonts w:ascii="SimSun" w:hAnsi="SimSun" w:hint="eastAsia"/>
          <w:sz w:val="21"/>
        </w:rPr>
        <w:t>第六届会议审议</w:t>
      </w:r>
      <w:r w:rsidR="00FE4017" w:rsidRPr="00240F77">
        <w:rPr>
          <w:rFonts w:ascii="SimSun" w:hAnsi="SimSun" w:hint="eastAsia"/>
          <w:sz w:val="21"/>
        </w:rPr>
        <w:t>批准</w:t>
      </w:r>
      <w:r w:rsidRPr="00240F77">
        <w:rPr>
          <w:rFonts w:ascii="SimSun" w:hAnsi="SimSun" w:hint="eastAsia"/>
          <w:sz w:val="21"/>
        </w:rPr>
        <w:t>。应指出的是，该标准的主体部分和附件一</w:t>
      </w:r>
      <w:r w:rsidR="00482347">
        <w:rPr>
          <w:rFonts w:ascii="SimSun" w:hAnsi="SimSun" w:hint="eastAsia"/>
          <w:sz w:val="21"/>
        </w:rPr>
        <w:t>、</w:t>
      </w:r>
      <w:r w:rsidRPr="00240F77">
        <w:rPr>
          <w:rFonts w:ascii="SimSun" w:hAnsi="SimSun" w:hint="eastAsia"/>
          <w:sz w:val="21"/>
        </w:rPr>
        <w:t>二均未发生变化，</w:t>
      </w:r>
      <w:r w:rsidR="00932ED0" w:rsidRPr="00240F77">
        <w:rPr>
          <w:rFonts w:ascii="SimSun" w:hAnsi="SimSun" w:hint="eastAsia"/>
          <w:sz w:val="21"/>
        </w:rPr>
        <w:t>仅在第36段</w:t>
      </w:r>
      <w:r w:rsidR="00FE4017" w:rsidRPr="00240F77">
        <w:rPr>
          <w:rFonts w:ascii="SimSun" w:hAnsi="SimSun" w:hint="eastAsia"/>
          <w:sz w:val="21"/>
        </w:rPr>
        <w:t>（b）</w:t>
      </w:r>
      <w:proofErr w:type="gramStart"/>
      <w:r w:rsidR="00FE4017" w:rsidRPr="00240F77">
        <w:rPr>
          <w:rFonts w:ascii="SimSun" w:hAnsi="SimSun" w:hint="eastAsia"/>
          <w:sz w:val="21"/>
        </w:rPr>
        <w:t>项</w:t>
      </w:r>
      <w:r w:rsidR="001E597C" w:rsidRPr="00240F77">
        <w:rPr>
          <w:rFonts w:ascii="SimSun" w:hAnsi="SimSun" w:hint="eastAsia"/>
          <w:sz w:val="21"/>
        </w:rPr>
        <w:t>提出</w:t>
      </w:r>
      <w:proofErr w:type="gramEnd"/>
      <w:r w:rsidR="001E597C" w:rsidRPr="00240F77">
        <w:rPr>
          <w:rFonts w:ascii="SimSun" w:hAnsi="SimSun" w:hint="eastAsia"/>
          <w:sz w:val="21"/>
        </w:rPr>
        <w:t>了一处细微的文字错误</w:t>
      </w:r>
      <w:r w:rsidRPr="00240F77">
        <w:rPr>
          <w:rFonts w:ascii="SimSun" w:hAnsi="SimSun" w:hint="eastAsia"/>
          <w:sz w:val="21"/>
        </w:rPr>
        <w:t>（因此未</w:t>
      </w:r>
      <w:r w:rsidR="001E597C" w:rsidRPr="00240F77">
        <w:rPr>
          <w:rFonts w:ascii="SimSun" w:hAnsi="SimSun" w:hint="eastAsia"/>
          <w:sz w:val="21"/>
        </w:rPr>
        <w:t>将其</w:t>
      </w:r>
      <w:r w:rsidRPr="00240F77">
        <w:rPr>
          <w:rFonts w:ascii="SimSun" w:hAnsi="SimSun" w:hint="eastAsia"/>
          <w:sz w:val="21"/>
        </w:rPr>
        <w:t>附上）。</w:t>
      </w:r>
    </w:p>
    <w:p w14:paraId="5EFEDBB6" w14:textId="4358E629" w:rsidR="008F61E4" w:rsidRPr="00240F77" w:rsidRDefault="001E597C" w:rsidP="00240F77">
      <w:pPr>
        <w:pStyle w:val="ONUME"/>
        <w:numPr>
          <w:ilvl w:val="0"/>
          <w:numId w:val="18"/>
        </w:numPr>
        <w:overflowPunct w:val="0"/>
        <w:spacing w:afterLines="50" w:after="120" w:line="340" w:lineRule="atLeast"/>
        <w:ind w:left="0" w:firstLine="0"/>
        <w:jc w:val="both"/>
        <w:rPr>
          <w:rFonts w:ascii="SimSun" w:hAnsi="SimSun"/>
          <w:sz w:val="21"/>
        </w:rPr>
      </w:pPr>
      <w:r w:rsidRPr="00240F77">
        <w:rPr>
          <w:rFonts w:ascii="SimSun" w:hAnsi="SimSun" w:hint="eastAsia"/>
          <w:sz w:val="21"/>
        </w:rPr>
        <w:lastRenderedPageBreak/>
        <w:t>产权组织标准</w:t>
      </w:r>
      <w:r w:rsidRPr="00240F77">
        <w:rPr>
          <w:rFonts w:ascii="SimSun" w:hAnsi="SimSun"/>
          <w:sz w:val="21"/>
        </w:rPr>
        <w:t>ST.37</w:t>
      </w:r>
      <w:r w:rsidR="00F95361" w:rsidRPr="00240F77">
        <w:rPr>
          <w:rFonts w:ascii="SimSun" w:hAnsi="SimSun" w:hint="eastAsia"/>
          <w:sz w:val="21"/>
        </w:rPr>
        <w:t>的拟议</w:t>
      </w:r>
      <w:r w:rsidRPr="00240F77">
        <w:rPr>
          <w:rFonts w:ascii="SimSun" w:hAnsi="SimSun" w:hint="eastAsia"/>
          <w:sz w:val="21"/>
        </w:rPr>
        <w:t>附件三和附件四</w:t>
      </w:r>
      <w:r w:rsidR="004F2F19" w:rsidRPr="00240F77">
        <w:rPr>
          <w:rFonts w:ascii="SimSun" w:hAnsi="SimSun" w:hint="eastAsia"/>
          <w:sz w:val="21"/>
        </w:rPr>
        <w:t>转录于本文件附件。</w:t>
      </w:r>
      <w:r w:rsidR="008407CF" w:rsidRPr="00240F77">
        <w:rPr>
          <w:rFonts w:ascii="SimSun" w:hAnsi="SimSun" w:hint="eastAsia"/>
          <w:sz w:val="21"/>
        </w:rPr>
        <w:t>应注意的是，如果</w:t>
      </w:r>
      <w:r w:rsidR="000A46D5" w:rsidRPr="00240F77">
        <w:rPr>
          <w:rFonts w:ascii="SimSun" w:hAnsi="SimSun" w:hint="eastAsia"/>
          <w:sz w:val="21"/>
        </w:rPr>
        <w:t>拟议</w:t>
      </w:r>
      <w:r w:rsidR="008407CF" w:rsidRPr="00240F77">
        <w:rPr>
          <w:rFonts w:ascii="SimSun" w:hAnsi="SimSun" w:hint="eastAsia"/>
          <w:sz w:val="21"/>
        </w:rPr>
        <w:t>修订得到</w:t>
      </w:r>
      <w:r w:rsidR="00482347">
        <w:rPr>
          <w:rFonts w:ascii="SimSun" w:hAnsi="SimSun" w:hint="eastAsia"/>
          <w:sz w:val="21"/>
        </w:rPr>
        <w:t>标准委员会</w:t>
      </w:r>
      <w:r w:rsidR="008407CF" w:rsidRPr="00240F77">
        <w:rPr>
          <w:rFonts w:ascii="SimSun" w:hAnsi="SimSun" w:hint="eastAsia"/>
          <w:sz w:val="21"/>
        </w:rPr>
        <w:t>的批准，新版完整的产权组织标准ST.37将成为1.1版，包含未修订部分，即</w:t>
      </w:r>
      <w:r w:rsidR="000A46D5" w:rsidRPr="00240F77">
        <w:rPr>
          <w:rFonts w:ascii="SimSun" w:hAnsi="SimSun" w:hint="eastAsia"/>
          <w:sz w:val="21"/>
        </w:rPr>
        <w:t>产权组织标准ST.37的</w:t>
      </w:r>
      <w:r w:rsidR="008407CF" w:rsidRPr="00240F77">
        <w:rPr>
          <w:rFonts w:ascii="SimSun" w:hAnsi="SimSun" w:hint="eastAsia"/>
          <w:sz w:val="21"/>
        </w:rPr>
        <w:t>主体部分和附件一与附件二。</w:t>
      </w:r>
    </w:p>
    <w:p w14:paraId="19626CC3" w14:textId="44B3B2A4" w:rsidR="000A433B" w:rsidRPr="00482347" w:rsidRDefault="00F95361" w:rsidP="00482347">
      <w:pPr>
        <w:pStyle w:val="2"/>
        <w:overflowPunct w:val="0"/>
        <w:spacing w:beforeLines="100" w:afterLines="50" w:after="120" w:line="340" w:lineRule="atLeast"/>
        <w:rPr>
          <w:rFonts w:ascii="SimHei" w:eastAsia="SimHei" w:hAnsi="SimHei"/>
          <w:bCs w:val="0"/>
          <w:iCs w:val="0"/>
          <w:caps w:val="0"/>
          <w:sz w:val="21"/>
          <w:szCs w:val="20"/>
        </w:rPr>
      </w:pPr>
      <w:r w:rsidRPr="00482347">
        <w:rPr>
          <w:rFonts w:ascii="SimHei" w:eastAsia="SimHei" w:hAnsi="SimHei" w:hint="eastAsia"/>
          <w:bCs w:val="0"/>
          <w:iCs w:val="0"/>
          <w:caps w:val="0"/>
          <w:sz w:val="21"/>
          <w:szCs w:val="20"/>
        </w:rPr>
        <w:t>拟议</w:t>
      </w:r>
      <w:r w:rsidR="001E597C" w:rsidRPr="00482347">
        <w:rPr>
          <w:rFonts w:ascii="SimHei" w:eastAsia="SimHei" w:hAnsi="SimHei" w:hint="eastAsia"/>
          <w:bCs w:val="0"/>
          <w:iCs w:val="0"/>
          <w:caps w:val="0"/>
          <w:sz w:val="21"/>
          <w:szCs w:val="20"/>
        </w:rPr>
        <w:t>附件三和附件四</w:t>
      </w:r>
      <w:r w:rsidR="008F2AE1" w:rsidRPr="00482347">
        <w:rPr>
          <w:rFonts w:ascii="SimHei" w:eastAsia="SimHei" w:hAnsi="SimHei" w:hint="eastAsia"/>
          <w:bCs w:val="0"/>
          <w:iCs w:val="0"/>
          <w:caps w:val="0"/>
          <w:sz w:val="21"/>
          <w:szCs w:val="20"/>
        </w:rPr>
        <w:t>的总结</w:t>
      </w:r>
    </w:p>
    <w:p w14:paraId="447FE0A7" w14:textId="424B7093" w:rsidR="00A53BE1" w:rsidRPr="00240F77" w:rsidRDefault="008407CF" w:rsidP="00240F77">
      <w:pPr>
        <w:pStyle w:val="ONUME"/>
        <w:numPr>
          <w:ilvl w:val="0"/>
          <w:numId w:val="18"/>
        </w:numPr>
        <w:overflowPunct w:val="0"/>
        <w:spacing w:afterLines="50" w:after="120" w:line="340" w:lineRule="atLeast"/>
        <w:ind w:left="0" w:firstLine="0"/>
        <w:jc w:val="both"/>
        <w:rPr>
          <w:rFonts w:ascii="SimSun" w:hAnsi="SimSun"/>
          <w:sz w:val="21"/>
        </w:rPr>
      </w:pPr>
      <w:r w:rsidRPr="00240F77">
        <w:rPr>
          <w:rFonts w:ascii="SimSun" w:hAnsi="SimSun" w:hint="eastAsia"/>
          <w:sz w:val="21"/>
        </w:rPr>
        <w:t>两个新附件旨在促进权威文件的交换和各知识产权局与申请人</w:t>
      </w:r>
      <w:r w:rsidR="001824F0" w:rsidRPr="00240F77">
        <w:rPr>
          <w:rFonts w:ascii="SimSun" w:hAnsi="SimSun" w:hint="eastAsia"/>
          <w:sz w:val="21"/>
        </w:rPr>
        <w:t>为</w:t>
      </w:r>
      <w:r w:rsidR="00F6720A" w:rsidRPr="00240F77">
        <w:rPr>
          <w:rFonts w:ascii="SimSun" w:hAnsi="SimSun" w:hint="eastAsia"/>
          <w:sz w:val="21"/>
        </w:rPr>
        <w:t>不同目的</w:t>
      </w:r>
      <w:r w:rsidR="001824F0" w:rsidRPr="00240F77">
        <w:rPr>
          <w:rFonts w:ascii="SimSun" w:hAnsi="SimSun" w:hint="eastAsia"/>
          <w:sz w:val="21"/>
        </w:rPr>
        <w:t>进行</w:t>
      </w:r>
      <w:r w:rsidR="00F6720A" w:rsidRPr="00240F77">
        <w:rPr>
          <w:rFonts w:ascii="SimSun" w:hAnsi="SimSun" w:hint="eastAsia"/>
          <w:sz w:val="21"/>
        </w:rPr>
        <w:t>相应使用</w:t>
      </w:r>
      <w:r w:rsidRPr="00240F77">
        <w:rPr>
          <w:rFonts w:ascii="SimSun" w:hAnsi="SimSun" w:hint="eastAsia"/>
          <w:sz w:val="21"/>
        </w:rPr>
        <w:t>，尤其是在机器对机器的环境中。新引入的XSD和XML DTD</w:t>
      </w:r>
      <w:r w:rsidR="001824F0" w:rsidRPr="00240F77">
        <w:rPr>
          <w:rFonts w:ascii="SimSun" w:hAnsi="SimSun" w:hint="eastAsia"/>
          <w:sz w:val="21"/>
        </w:rPr>
        <w:t>能够</w:t>
      </w:r>
      <w:r w:rsidR="0012436B" w:rsidRPr="00240F77">
        <w:rPr>
          <w:rFonts w:ascii="SimSun" w:hAnsi="SimSun" w:hint="eastAsia"/>
          <w:sz w:val="21"/>
        </w:rPr>
        <w:t>表述</w:t>
      </w:r>
      <w:r w:rsidR="00E86DFE" w:rsidRPr="00240F77">
        <w:rPr>
          <w:rFonts w:ascii="SimSun" w:hAnsi="SimSun" w:hint="eastAsia"/>
          <w:sz w:val="21"/>
        </w:rPr>
        <w:t>产权组织标准ST.37推荐的所有数据要素，而不只是产权组织标准ST.37附件二定义的TXT</w:t>
      </w:r>
      <w:r w:rsidR="0012436B" w:rsidRPr="00240F77">
        <w:rPr>
          <w:rFonts w:ascii="SimSun" w:hAnsi="SimSun" w:hint="eastAsia"/>
          <w:sz w:val="21"/>
        </w:rPr>
        <w:t>表述所包含的</w:t>
      </w:r>
      <w:r w:rsidR="00E86DFE" w:rsidRPr="00240F77">
        <w:rPr>
          <w:rFonts w:ascii="SimSun" w:hAnsi="SimSun" w:hint="eastAsia"/>
          <w:sz w:val="21"/>
        </w:rPr>
        <w:t>最低限度数据组（必要内容）。</w:t>
      </w:r>
      <w:r w:rsidR="0074265B" w:rsidRPr="00240F77">
        <w:rPr>
          <w:rFonts w:ascii="SimSun" w:hAnsi="SimSun" w:hint="eastAsia"/>
          <w:sz w:val="21"/>
        </w:rPr>
        <w:t>特别是，</w:t>
      </w:r>
      <w:r w:rsidR="0012436B" w:rsidRPr="00240F77">
        <w:rPr>
          <w:rFonts w:ascii="SimSun" w:hAnsi="SimSun" w:hint="eastAsia"/>
          <w:sz w:val="21"/>
        </w:rPr>
        <w:t>XML格式中的结构性定义文档</w:t>
      </w:r>
      <w:r w:rsidR="0074265B" w:rsidRPr="00240F77">
        <w:rPr>
          <w:rFonts w:ascii="SimSun" w:hAnsi="SimSun" w:hint="eastAsia"/>
          <w:sz w:val="21"/>
        </w:rPr>
        <w:t>将使知识产权信息使用者能从知识产权局的权威文档中更方便地收集到更准确的信息。</w:t>
      </w:r>
    </w:p>
    <w:p w14:paraId="6FF33D25" w14:textId="243EA746" w:rsidR="000A433B" w:rsidRPr="00240F77" w:rsidRDefault="008F2AE1" w:rsidP="00482347">
      <w:pPr>
        <w:pStyle w:val="3"/>
        <w:overflowPunct w:val="0"/>
        <w:spacing w:beforeLines="100" w:afterLines="50" w:after="120" w:line="340" w:lineRule="atLeast"/>
        <w:rPr>
          <w:rFonts w:ascii="SimSun" w:hAnsi="SimSun"/>
          <w:sz w:val="21"/>
          <w:lang w:val="de-DE"/>
        </w:rPr>
      </w:pPr>
      <w:r w:rsidRPr="00240F77">
        <w:rPr>
          <w:rFonts w:ascii="SimSun" w:hAnsi="SimSun" w:hint="eastAsia"/>
          <w:sz w:val="21"/>
          <w:lang w:val="de-DE"/>
        </w:rPr>
        <w:t>附件三——XML组件（XSD）</w:t>
      </w:r>
    </w:p>
    <w:p w14:paraId="4248DC93" w14:textId="02D79911" w:rsidR="004A0232" w:rsidRPr="00240F77" w:rsidRDefault="0074265B" w:rsidP="00240F77">
      <w:pPr>
        <w:pStyle w:val="ONUME"/>
        <w:numPr>
          <w:ilvl w:val="0"/>
          <w:numId w:val="18"/>
        </w:numPr>
        <w:overflowPunct w:val="0"/>
        <w:spacing w:afterLines="50" w:after="120" w:line="340" w:lineRule="atLeast"/>
        <w:ind w:left="0" w:firstLine="0"/>
        <w:jc w:val="both"/>
        <w:rPr>
          <w:rFonts w:ascii="SimSun" w:hAnsi="SimSun"/>
          <w:sz w:val="21"/>
        </w:rPr>
      </w:pPr>
      <w:r w:rsidRPr="00240F77">
        <w:rPr>
          <w:rFonts w:ascii="SimSun" w:hAnsi="SimSun" w:hint="eastAsia"/>
          <w:sz w:val="21"/>
        </w:rPr>
        <w:t>新的XML组件结构</w:t>
      </w:r>
      <w:r w:rsidR="00EB28E6" w:rsidRPr="00240F77">
        <w:rPr>
          <w:rFonts w:ascii="SimSun" w:hAnsi="SimSun" w:hint="eastAsia"/>
          <w:sz w:val="21"/>
        </w:rPr>
        <w:t>将</w:t>
      </w:r>
      <w:r w:rsidRPr="00240F77">
        <w:rPr>
          <w:rFonts w:ascii="SimSun" w:hAnsi="SimSun" w:hint="eastAsia"/>
          <w:sz w:val="21"/>
        </w:rPr>
        <w:t>使产权组织标准ST.37</w:t>
      </w:r>
      <w:r w:rsidR="00EB28E6" w:rsidRPr="00240F77">
        <w:rPr>
          <w:rFonts w:ascii="SimSun" w:hAnsi="SimSun" w:hint="eastAsia"/>
          <w:sz w:val="21"/>
        </w:rPr>
        <w:t>要求</w:t>
      </w:r>
      <w:r w:rsidRPr="00240F77">
        <w:rPr>
          <w:rFonts w:ascii="SimSun" w:hAnsi="SimSun" w:hint="eastAsia"/>
          <w:sz w:val="21"/>
        </w:rPr>
        <w:t>的最低限度和</w:t>
      </w:r>
      <w:r w:rsidR="008542C1" w:rsidRPr="00240F77">
        <w:rPr>
          <w:rFonts w:ascii="SimSun" w:hAnsi="SimSun" w:hint="eastAsia"/>
          <w:sz w:val="21"/>
        </w:rPr>
        <w:t>扩展数据要素</w:t>
      </w:r>
      <w:r w:rsidR="00EB28E6" w:rsidRPr="00240F77">
        <w:rPr>
          <w:rFonts w:ascii="SimSun" w:hAnsi="SimSun" w:hint="eastAsia"/>
          <w:sz w:val="21"/>
        </w:rPr>
        <w:t>表述能够表述</w:t>
      </w:r>
      <w:r w:rsidR="008542C1" w:rsidRPr="00240F77">
        <w:rPr>
          <w:rFonts w:ascii="SimSun" w:hAnsi="SimSun" w:hint="eastAsia"/>
          <w:sz w:val="21"/>
        </w:rPr>
        <w:t>一个国家或地区专利局所发布的专利文献的权威文档。XSD以产权组织标准ST.96为基础，</w:t>
      </w:r>
      <w:r w:rsidR="00EB28E6" w:rsidRPr="00240F77">
        <w:rPr>
          <w:rFonts w:ascii="SimSun" w:hAnsi="SimSun" w:hint="eastAsia"/>
          <w:sz w:val="21"/>
        </w:rPr>
        <w:t>其中</w:t>
      </w:r>
      <w:r w:rsidR="008542C1" w:rsidRPr="00240F77">
        <w:rPr>
          <w:rFonts w:ascii="SimSun" w:hAnsi="SimSun" w:hint="eastAsia"/>
          <w:sz w:val="21"/>
        </w:rPr>
        <w:t>包括</w:t>
      </w:r>
      <w:r w:rsidR="00EB28E6" w:rsidRPr="00240F77">
        <w:rPr>
          <w:rFonts w:ascii="SimSun" w:hAnsi="SimSun" w:hint="eastAsia"/>
          <w:sz w:val="21"/>
        </w:rPr>
        <w:t>用以识别新数据组件名称的命名约定。拟议附件</w:t>
      </w:r>
      <w:r w:rsidR="001824F0" w:rsidRPr="00240F77">
        <w:rPr>
          <w:rFonts w:ascii="SimSun" w:hAnsi="SimSun" w:hint="eastAsia"/>
          <w:sz w:val="21"/>
        </w:rPr>
        <w:t>三</w:t>
      </w:r>
      <w:r w:rsidR="00EB28E6" w:rsidRPr="00240F77">
        <w:rPr>
          <w:rFonts w:ascii="SimSun" w:hAnsi="SimSun" w:hint="eastAsia"/>
          <w:sz w:val="21"/>
        </w:rPr>
        <w:t>包含一项附录，是根据XSD</w:t>
      </w:r>
      <w:r w:rsidR="00E45C41" w:rsidRPr="00240F77">
        <w:rPr>
          <w:rFonts w:ascii="SimSun" w:hAnsi="SimSun" w:hint="eastAsia"/>
          <w:sz w:val="21"/>
        </w:rPr>
        <w:t>构建</w:t>
      </w:r>
      <w:r w:rsidR="00C27D13" w:rsidRPr="00240F77">
        <w:rPr>
          <w:rFonts w:ascii="SimSun" w:hAnsi="SimSun" w:hint="eastAsia"/>
          <w:sz w:val="21"/>
        </w:rPr>
        <w:t>的</w:t>
      </w:r>
      <w:r w:rsidR="001824F0" w:rsidRPr="00240F77">
        <w:rPr>
          <w:rFonts w:ascii="SimSun" w:hAnsi="SimSun" w:hint="eastAsia"/>
          <w:sz w:val="21"/>
        </w:rPr>
        <w:t>一份</w:t>
      </w:r>
      <w:r w:rsidR="00C27D13" w:rsidRPr="00240F77">
        <w:rPr>
          <w:rFonts w:ascii="SimSun" w:hAnsi="SimSun" w:hint="eastAsia"/>
          <w:sz w:val="21"/>
        </w:rPr>
        <w:t>权威文档的XML</w:t>
      </w:r>
      <w:r w:rsidR="00E45C41" w:rsidRPr="00240F77">
        <w:rPr>
          <w:rFonts w:ascii="SimSun" w:hAnsi="SimSun" w:hint="eastAsia"/>
          <w:sz w:val="21"/>
        </w:rPr>
        <w:t>样本</w:t>
      </w:r>
      <w:r w:rsidR="00C27D13" w:rsidRPr="00240F77">
        <w:rPr>
          <w:rFonts w:ascii="SimSun" w:hAnsi="SimSun" w:hint="eastAsia"/>
          <w:sz w:val="21"/>
        </w:rPr>
        <w:t>。</w:t>
      </w:r>
    </w:p>
    <w:p w14:paraId="51F17318" w14:textId="13959B66" w:rsidR="000A433B" w:rsidRPr="00240F77" w:rsidRDefault="008F2AE1" w:rsidP="00482347">
      <w:pPr>
        <w:pStyle w:val="3"/>
        <w:overflowPunct w:val="0"/>
        <w:spacing w:beforeLines="100" w:afterLines="50" w:after="120" w:line="340" w:lineRule="atLeast"/>
        <w:rPr>
          <w:rFonts w:ascii="SimSun" w:hAnsi="SimSun"/>
          <w:sz w:val="21"/>
        </w:rPr>
      </w:pPr>
      <w:r w:rsidRPr="00240F77">
        <w:rPr>
          <w:rFonts w:ascii="SimSun" w:hAnsi="SimSun" w:hint="eastAsia"/>
          <w:sz w:val="21"/>
        </w:rPr>
        <w:t>附件四——XML DTD</w:t>
      </w:r>
    </w:p>
    <w:p w14:paraId="0B245E88" w14:textId="6F0D015E" w:rsidR="00FA5331" w:rsidRPr="00240F77" w:rsidRDefault="00E45C41" w:rsidP="00240F77">
      <w:pPr>
        <w:pStyle w:val="ONUME"/>
        <w:numPr>
          <w:ilvl w:val="0"/>
          <w:numId w:val="18"/>
        </w:numPr>
        <w:overflowPunct w:val="0"/>
        <w:spacing w:afterLines="50" w:after="120" w:line="340" w:lineRule="atLeast"/>
        <w:ind w:left="0" w:firstLine="0"/>
        <w:jc w:val="both"/>
        <w:rPr>
          <w:rFonts w:ascii="SimSun" w:hAnsi="SimSun"/>
          <w:sz w:val="21"/>
        </w:rPr>
      </w:pPr>
      <w:r w:rsidRPr="00240F77">
        <w:rPr>
          <w:rFonts w:ascii="SimSun" w:hAnsi="SimSun" w:hint="eastAsia"/>
          <w:sz w:val="21"/>
        </w:rPr>
        <w:t>新的XML文档类型定义</w:t>
      </w:r>
      <w:r w:rsidR="001A4234" w:rsidRPr="00240F77">
        <w:rPr>
          <w:rFonts w:ascii="SimSun" w:hAnsi="SimSun" w:hint="eastAsia"/>
          <w:sz w:val="21"/>
        </w:rPr>
        <w:t>（DTD）</w:t>
      </w:r>
      <w:r w:rsidRPr="00240F77">
        <w:rPr>
          <w:rFonts w:ascii="SimSun" w:hAnsi="SimSun" w:hint="eastAsia"/>
          <w:sz w:val="21"/>
        </w:rPr>
        <w:t>结构将</w:t>
      </w:r>
      <w:r w:rsidR="00EB06DC" w:rsidRPr="00240F77">
        <w:rPr>
          <w:rFonts w:ascii="SimSun" w:hAnsi="SimSun" w:hint="eastAsia"/>
          <w:sz w:val="21"/>
        </w:rPr>
        <w:t>使产权组织标准ST.37要求的最低限度和扩展数据要素表述能够表述一个国家或地区专利局所发布的专利文献的权威文档。</w:t>
      </w:r>
      <w:r w:rsidR="0034240B" w:rsidRPr="00240F77">
        <w:rPr>
          <w:rFonts w:ascii="SimSun" w:hAnsi="SimSun" w:hint="eastAsia"/>
          <w:sz w:val="21"/>
        </w:rPr>
        <w:t>D</w:t>
      </w:r>
      <w:r w:rsidR="00455337" w:rsidRPr="00240F77">
        <w:rPr>
          <w:rFonts w:ascii="SimSun" w:hAnsi="SimSun" w:hint="eastAsia"/>
          <w:sz w:val="21"/>
        </w:rPr>
        <w:t>TD</w:t>
      </w:r>
      <w:r w:rsidR="0034240B" w:rsidRPr="00240F77">
        <w:rPr>
          <w:rFonts w:ascii="SimSun" w:hAnsi="SimSun" w:hint="eastAsia"/>
          <w:sz w:val="21"/>
        </w:rPr>
        <w:t>以产权组织标准ST</w:t>
      </w:r>
      <w:r w:rsidR="00455337" w:rsidRPr="00240F77">
        <w:rPr>
          <w:rFonts w:ascii="SimSun" w:hAnsi="SimSun" w:hint="eastAsia"/>
          <w:sz w:val="21"/>
        </w:rPr>
        <w:t>.3</w:t>
      </w:r>
      <w:r w:rsidR="0034240B" w:rsidRPr="00240F77">
        <w:rPr>
          <w:rFonts w:ascii="SimSun" w:hAnsi="SimSun" w:hint="eastAsia"/>
          <w:sz w:val="21"/>
        </w:rPr>
        <w:t>6为基础，其中包括用以识别新数据</w:t>
      </w:r>
      <w:r w:rsidR="00AE407A" w:rsidRPr="00240F77">
        <w:rPr>
          <w:rFonts w:ascii="SimSun" w:hAnsi="SimSun" w:hint="eastAsia"/>
          <w:sz w:val="21"/>
        </w:rPr>
        <w:t>要素</w:t>
      </w:r>
      <w:r w:rsidR="0034240B" w:rsidRPr="00240F77">
        <w:rPr>
          <w:rFonts w:ascii="SimSun" w:hAnsi="SimSun" w:hint="eastAsia"/>
          <w:sz w:val="21"/>
        </w:rPr>
        <w:t>名称的命名约定。拟议附件</w:t>
      </w:r>
      <w:r w:rsidR="00455337" w:rsidRPr="00240F77">
        <w:rPr>
          <w:rFonts w:ascii="SimSun" w:hAnsi="SimSun" w:hint="eastAsia"/>
          <w:sz w:val="21"/>
        </w:rPr>
        <w:t>四</w:t>
      </w:r>
      <w:r w:rsidR="0034240B" w:rsidRPr="00240F77">
        <w:rPr>
          <w:rFonts w:ascii="SimSun" w:hAnsi="SimSun" w:hint="eastAsia"/>
          <w:sz w:val="21"/>
        </w:rPr>
        <w:t>包含一项附录，是根据</w:t>
      </w:r>
      <w:r w:rsidR="00455337" w:rsidRPr="00240F77">
        <w:rPr>
          <w:rFonts w:ascii="SimSun" w:hAnsi="SimSun" w:hint="eastAsia"/>
          <w:sz w:val="21"/>
        </w:rPr>
        <w:t>DT</w:t>
      </w:r>
      <w:r w:rsidR="0034240B" w:rsidRPr="00240F77">
        <w:rPr>
          <w:rFonts w:ascii="SimSun" w:hAnsi="SimSun" w:hint="eastAsia"/>
          <w:sz w:val="21"/>
        </w:rPr>
        <w:t>D构建的</w:t>
      </w:r>
      <w:r w:rsidR="006A580B" w:rsidRPr="00240F77">
        <w:rPr>
          <w:rFonts w:ascii="SimSun" w:hAnsi="SimSun" w:hint="eastAsia"/>
          <w:sz w:val="21"/>
        </w:rPr>
        <w:t>一份</w:t>
      </w:r>
      <w:r w:rsidR="0034240B" w:rsidRPr="00240F77">
        <w:rPr>
          <w:rFonts w:ascii="SimSun" w:hAnsi="SimSun" w:hint="eastAsia"/>
          <w:sz w:val="21"/>
        </w:rPr>
        <w:t>权威文档的XML样本。</w:t>
      </w:r>
    </w:p>
    <w:p w14:paraId="00C86838" w14:textId="2221959D" w:rsidR="004169D7" w:rsidRPr="002B67A3" w:rsidRDefault="006C7301" w:rsidP="002B67A3">
      <w:pPr>
        <w:pStyle w:val="2"/>
        <w:overflowPunct w:val="0"/>
        <w:spacing w:beforeLines="100" w:afterLines="50" w:after="120" w:line="340" w:lineRule="atLeast"/>
        <w:rPr>
          <w:rFonts w:ascii="SimHei" w:eastAsia="SimHei" w:hAnsi="SimHei"/>
          <w:bCs w:val="0"/>
          <w:iCs w:val="0"/>
          <w:caps w:val="0"/>
          <w:sz w:val="21"/>
          <w:szCs w:val="20"/>
        </w:rPr>
      </w:pPr>
      <w:bookmarkStart w:id="5" w:name="_GoBack"/>
      <w:r w:rsidRPr="002B67A3">
        <w:rPr>
          <w:rFonts w:ascii="SimHei" w:eastAsia="SimHei" w:hAnsi="SimHei" w:hint="eastAsia"/>
          <w:bCs w:val="0"/>
          <w:iCs w:val="0"/>
          <w:caps w:val="0"/>
          <w:sz w:val="21"/>
          <w:szCs w:val="20"/>
        </w:rPr>
        <w:t>进一步建议</w:t>
      </w:r>
    </w:p>
    <w:bookmarkEnd w:id="5"/>
    <w:p w14:paraId="66401727" w14:textId="1E5D51AF" w:rsidR="002D7570" w:rsidRPr="00240F77" w:rsidRDefault="006A580B" w:rsidP="00240F77">
      <w:pPr>
        <w:pStyle w:val="ONUME"/>
        <w:numPr>
          <w:ilvl w:val="0"/>
          <w:numId w:val="18"/>
        </w:numPr>
        <w:overflowPunct w:val="0"/>
        <w:spacing w:afterLines="50" w:after="120" w:line="340" w:lineRule="atLeast"/>
        <w:ind w:left="0" w:firstLine="0"/>
        <w:jc w:val="both"/>
        <w:rPr>
          <w:rFonts w:ascii="SimSun" w:hAnsi="SimSun"/>
          <w:sz w:val="21"/>
        </w:rPr>
      </w:pPr>
      <w:r w:rsidRPr="00240F77">
        <w:rPr>
          <w:rFonts w:ascii="SimSun" w:hAnsi="SimSun" w:hint="eastAsia"/>
          <w:sz w:val="21"/>
        </w:rPr>
        <w:t>在</w:t>
      </w:r>
      <w:r w:rsidR="0074059E" w:rsidRPr="00240F77">
        <w:rPr>
          <w:rFonts w:ascii="SimSun" w:hAnsi="SimSun" w:hint="eastAsia"/>
          <w:sz w:val="21"/>
        </w:rPr>
        <w:t>产权组织标准ST.37第36</w:t>
      </w:r>
      <w:r w:rsidRPr="00240F77">
        <w:rPr>
          <w:rFonts w:ascii="SimSun" w:hAnsi="SimSun" w:hint="eastAsia"/>
          <w:sz w:val="21"/>
        </w:rPr>
        <w:t>段</w:t>
      </w:r>
      <w:r w:rsidR="0074059E" w:rsidRPr="00240F77">
        <w:rPr>
          <w:rFonts w:ascii="SimSun" w:hAnsi="SimSun" w:hint="eastAsia"/>
          <w:sz w:val="21"/>
        </w:rPr>
        <w:t>（b）</w:t>
      </w:r>
      <w:proofErr w:type="gramStart"/>
      <w:r w:rsidRPr="00240F77">
        <w:rPr>
          <w:rFonts w:ascii="SimSun" w:hAnsi="SimSun" w:hint="eastAsia"/>
          <w:sz w:val="21"/>
        </w:rPr>
        <w:t>项</w:t>
      </w:r>
      <w:r w:rsidR="0074059E" w:rsidRPr="00240F77">
        <w:rPr>
          <w:rFonts w:ascii="SimSun" w:hAnsi="SimSun" w:hint="eastAsia"/>
          <w:sz w:val="21"/>
        </w:rPr>
        <w:t>指出</w:t>
      </w:r>
      <w:proofErr w:type="gramEnd"/>
      <w:r w:rsidR="0074059E" w:rsidRPr="00240F77">
        <w:rPr>
          <w:rFonts w:ascii="SimSun" w:hAnsi="SimSun" w:hint="eastAsia"/>
          <w:sz w:val="21"/>
        </w:rPr>
        <w:t>了一处细微</w:t>
      </w:r>
      <w:r w:rsidRPr="00240F77">
        <w:rPr>
          <w:rFonts w:ascii="SimSun" w:hAnsi="SimSun" w:hint="eastAsia"/>
          <w:sz w:val="21"/>
        </w:rPr>
        <w:t>的</w:t>
      </w:r>
      <w:r w:rsidR="0074059E" w:rsidRPr="00240F77">
        <w:rPr>
          <w:rFonts w:ascii="SimSun" w:hAnsi="SimSun" w:hint="eastAsia"/>
          <w:sz w:val="21"/>
        </w:rPr>
        <w:t>文字错误。</w:t>
      </w:r>
      <w:r w:rsidR="00E027C8" w:rsidRPr="00240F77">
        <w:rPr>
          <w:rFonts w:ascii="SimSun" w:hAnsi="SimSun" w:hint="eastAsia"/>
          <w:sz w:val="21"/>
        </w:rPr>
        <w:t>建议修正“‘</w:t>
      </w:r>
      <w:r w:rsidR="00E027C8" w:rsidRPr="00240F77">
        <w:rPr>
          <w:rFonts w:ascii="SimSun" w:hAnsi="SimSun"/>
          <w:sz w:val="21"/>
        </w:rPr>
        <w:t>Carriage Return</w:t>
      </w:r>
      <w:r w:rsidR="00E027C8" w:rsidRPr="00240F77">
        <w:rPr>
          <w:rFonts w:ascii="SimSun" w:hAnsi="SimSun" w:hint="eastAsia"/>
          <w:sz w:val="21"/>
        </w:rPr>
        <w:t>’（CRLF character）”的措辞为“‘Carriage Return and Line Feed’（CRLF character）”。拟议的（b）</w:t>
      </w:r>
      <w:r w:rsidRPr="00240F77">
        <w:rPr>
          <w:rFonts w:ascii="SimSun" w:hAnsi="SimSun" w:hint="eastAsia"/>
          <w:sz w:val="21"/>
        </w:rPr>
        <w:t>项</w:t>
      </w:r>
      <w:r w:rsidR="00E027C8" w:rsidRPr="00240F77">
        <w:rPr>
          <w:rFonts w:ascii="SimSun" w:hAnsi="SimSun" w:hint="eastAsia"/>
          <w:sz w:val="21"/>
        </w:rPr>
        <w:t>内容应为：</w:t>
      </w:r>
    </w:p>
    <w:p w14:paraId="3F8440EC" w14:textId="3A60CD65" w:rsidR="00680D94" w:rsidRPr="00240F77" w:rsidRDefault="006A580B" w:rsidP="00240F77">
      <w:pPr>
        <w:pStyle w:val="ONUME"/>
        <w:spacing w:afterLines="50" w:after="120" w:line="340" w:lineRule="atLeast"/>
        <w:ind w:left="567"/>
        <w:jc w:val="both"/>
        <w:rPr>
          <w:rFonts w:ascii="SimSun" w:hAnsi="SimSun"/>
          <w:sz w:val="21"/>
        </w:rPr>
      </w:pPr>
      <w:proofErr w:type="gramStart"/>
      <w:r w:rsidRPr="00240F77">
        <w:rPr>
          <w:rFonts w:ascii="SimSun" w:hAnsi="SimSun" w:hint="eastAsia"/>
          <w:sz w:val="21"/>
        </w:rPr>
        <w:t>“</w:t>
      </w:r>
      <w:proofErr w:type="gramEnd"/>
      <w:r w:rsidR="002D7570" w:rsidRPr="00240F77">
        <w:rPr>
          <w:rFonts w:ascii="SimSun" w:hAnsi="SimSun"/>
          <w:sz w:val="21"/>
        </w:rPr>
        <w:t>(b)</w:t>
      </w:r>
      <w:r w:rsidR="00C83FD5" w:rsidRPr="00240F77">
        <w:rPr>
          <w:rFonts w:ascii="SimSun" w:hAnsi="SimSun"/>
          <w:sz w:val="21"/>
        </w:rPr>
        <w:tab/>
      </w:r>
      <w:r w:rsidR="002D7570" w:rsidRPr="00240F77">
        <w:rPr>
          <w:rFonts w:ascii="SimSun" w:hAnsi="SimSun"/>
          <w:sz w:val="21"/>
        </w:rPr>
        <w:t>Text format (file extension TXT) – to identify the content of minimum data fields and the optional publication exception code element using a single text coded list, where the elements are separated by commas (preferred), tabs or semicolons and a “Carriage Return</w:t>
      </w:r>
      <w:r w:rsidR="000863A4" w:rsidRPr="00240F77">
        <w:rPr>
          <w:rFonts w:ascii="SimSun" w:hAnsi="SimSun"/>
          <w:sz w:val="21"/>
        </w:rPr>
        <w:t xml:space="preserve"> </w:t>
      </w:r>
      <w:r w:rsidR="000863A4" w:rsidRPr="00240F77">
        <w:rPr>
          <w:rFonts w:ascii="SimSun" w:hAnsi="SimSun"/>
          <w:sz w:val="21"/>
          <w:u w:val="single"/>
        </w:rPr>
        <w:t>and Line Feed</w:t>
      </w:r>
      <w:r w:rsidR="002D7570" w:rsidRPr="00240F77">
        <w:rPr>
          <w:rFonts w:ascii="SimSun" w:hAnsi="SimSun"/>
          <w:sz w:val="21"/>
        </w:rPr>
        <w:t xml:space="preserve">” (CRLF character) to represent the end of each record (as defined in Annex II). </w:t>
      </w:r>
      <w:r w:rsidR="00C83FD5" w:rsidRPr="00240F77">
        <w:rPr>
          <w:rFonts w:ascii="SimSun" w:hAnsi="SimSun"/>
          <w:sz w:val="21"/>
        </w:rPr>
        <w:t xml:space="preserve"> </w:t>
      </w:r>
      <w:r w:rsidR="002D7570" w:rsidRPr="00240F77">
        <w:rPr>
          <w:rFonts w:ascii="SimSun" w:hAnsi="SimSun"/>
          <w:sz w:val="21"/>
        </w:rPr>
        <w:t>Text files are smaller in size than XML files.</w:t>
      </w:r>
      <w:r w:rsidR="00D900B2" w:rsidRPr="00240F77">
        <w:rPr>
          <w:rFonts w:ascii="SimSun" w:hAnsi="SimSun" w:hint="eastAsia"/>
          <w:sz w:val="21"/>
        </w:rPr>
        <w:t>”</w:t>
      </w:r>
    </w:p>
    <w:p w14:paraId="0614410E" w14:textId="4440B7CF" w:rsidR="002B67A3" w:rsidRDefault="002108EE" w:rsidP="00240F77">
      <w:pPr>
        <w:pStyle w:val="ONUME"/>
        <w:numPr>
          <w:ilvl w:val="0"/>
          <w:numId w:val="18"/>
        </w:numPr>
        <w:overflowPunct w:val="0"/>
        <w:spacing w:afterLines="50" w:after="120" w:line="340" w:lineRule="atLeast"/>
        <w:ind w:left="0" w:firstLine="0"/>
        <w:jc w:val="both"/>
        <w:rPr>
          <w:rFonts w:ascii="SimSun" w:hAnsi="SimSun"/>
          <w:sz w:val="21"/>
        </w:rPr>
      </w:pPr>
      <w:r w:rsidRPr="00240F77">
        <w:rPr>
          <w:rFonts w:ascii="SimSun" w:hAnsi="SimSun" w:hint="eastAsia"/>
          <w:sz w:val="21"/>
        </w:rPr>
        <w:t>如果拟议附件三和附件</w:t>
      </w:r>
      <w:proofErr w:type="gramStart"/>
      <w:r w:rsidRPr="00240F77">
        <w:rPr>
          <w:rFonts w:ascii="SimSun" w:hAnsi="SimSun" w:hint="eastAsia"/>
          <w:sz w:val="21"/>
        </w:rPr>
        <w:t>四</w:t>
      </w:r>
      <w:r w:rsidR="006C7301" w:rsidRPr="00240F77">
        <w:rPr>
          <w:rFonts w:ascii="SimSun" w:hAnsi="SimSun" w:hint="eastAsia"/>
          <w:sz w:val="21"/>
        </w:rPr>
        <w:t>获得</w:t>
      </w:r>
      <w:proofErr w:type="gramEnd"/>
      <w:r w:rsidR="006C7301" w:rsidRPr="00240F77">
        <w:rPr>
          <w:rFonts w:ascii="SimSun" w:hAnsi="SimSun" w:hint="eastAsia"/>
          <w:sz w:val="21"/>
        </w:rPr>
        <w:t>通过</w:t>
      </w:r>
      <w:r w:rsidRPr="00240F77">
        <w:rPr>
          <w:rFonts w:ascii="SimSun" w:hAnsi="SimSun" w:hint="eastAsia"/>
          <w:sz w:val="21"/>
        </w:rPr>
        <w:t>，建议删除上文提到的“国际局的编者按”；并将第51号任务的</w:t>
      </w:r>
      <w:r w:rsidR="006A580B" w:rsidRPr="00240F77">
        <w:rPr>
          <w:rFonts w:ascii="SimSun" w:hAnsi="SimSun" w:hint="eastAsia"/>
          <w:sz w:val="21"/>
        </w:rPr>
        <w:t>说明</w:t>
      </w:r>
      <w:r w:rsidRPr="00240F77">
        <w:rPr>
          <w:rFonts w:ascii="SimSun" w:hAnsi="SimSun" w:hint="eastAsia"/>
          <w:sz w:val="21"/>
        </w:rPr>
        <w:t>修订为：“</w:t>
      </w:r>
      <w:r w:rsidR="008F11DB" w:rsidRPr="00240F77">
        <w:rPr>
          <w:rFonts w:ascii="SimSun" w:hAnsi="SimSun" w:hint="eastAsia"/>
          <w:sz w:val="21"/>
        </w:rPr>
        <w:t>确保对产权组织标准ST.37进行必要的修订和更新</w:t>
      </w:r>
      <w:r w:rsidRPr="00240F77">
        <w:rPr>
          <w:rFonts w:ascii="SimSun" w:hAnsi="SimSun" w:hint="eastAsia"/>
          <w:sz w:val="21"/>
        </w:rPr>
        <w:t>”。</w:t>
      </w:r>
    </w:p>
    <w:p w14:paraId="7A770D28" w14:textId="63D5055F" w:rsidR="00C83FD5" w:rsidRPr="00240F77" w:rsidRDefault="002B67A3" w:rsidP="002B67A3">
      <w:pPr>
        <w:rPr>
          <w:rFonts w:ascii="SimSun" w:hAnsi="SimSun"/>
          <w:sz w:val="21"/>
        </w:rPr>
      </w:pPr>
      <w:r>
        <w:rPr>
          <w:rFonts w:ascii="SimSun" w:hAnsi="SimSun"/>
          <w:sz w:val="21"/>
        </w:rPr>
        <w:br w:type="page"/>
      </w:r>
    </w:p>
    <w:p w14:paraId="20518D26" w14:textId="7A8CA90D" w:rsidR="00816CFA" w:rsidRPr="00240F77" w:rsidRDefault="002108EE" w:rsidP="00240F77">
      <w:pPr>
        <w:pStyle w:val="ONUME"/>
        <w:numPr>
          <w:ilvl w:val="0"/>
          <w:numId w:val="18"/>
        </w:numPr>
        <w:overflowPunct w:val="0"/>
        <w:spacing w:afterLines="50" w:after="120" w:line="340" w:lineRule="atLeast"/>
        <w:ind w:left="5534" w:firstLine="0"/>
        <w:jc w:val="both"/>
        <w:rPr>
          <w:rFonts w:ascii="KaiTi" w:eastAsia="KaiTi" w:hAnsi="KaiTi"/>
          <w:sz w:val="21"/>
        </w:rPr>
      </w:pPr>
      <w:proofErr w:type="gramStart"/>
      <w:r w:rsidRPr="00240F77">
        <w:rPr>
          <w:rFonts w:ascii="KaiTi" w:eastAsia="KaiTi" w:hAnsi="KaiTi" w:hint="eastAsia"/>
          <w:sz w:val="21"/>
        </w:rPr>
        <w:lastRenderedPageBreak/>
        <w:t>请</w:t>
      </w:r>
      <w:r w:rsidR="006C7288" w:rsidRPr="00240F77">
        <w:rPr>
          <w:rFonts w:ascii="KaiTi" w:eastAsia="KaiTi" w:hAnsi="KaiTi" w:hint="eastAsia"/>
          <w:sz w:val="21"/>
        </w:rPr>
        <w:t>标准</w:t>
      </w:r>
      <w:proofErr w:type="gramEnd"/>
      <w:r w:rsidR="006C7288" w:rsidRPr="00240F77">
        <w:rPr>
          <w:rFonts w:ascii="KaiTi" w:eastAsia="KaiTi" w:hAnsi="KaiTi" w:hint="eastAsia"/>
          <w:sz w:val="21"/>
        </w:rPr>
        <w:t>委员会</w:t>
      </w:r>
      <w:r w:rsidRPr="00240F77">
        <w:rPr>
          <w:rFonts w:ascii="KaiTi" w:eastAsia="KaiTi" w:hAnsi="KaiTi" w:hint="eastAsia"/>
          <w:sz w:val="21"/>
        </w:rPr>
        <w:t>：</w:t>
      </w:r>
    </w:p>
    <w:p w14:paraId="73A09ECD" w14:textId="4753A2EC" w:rsidR="00816CFA" w:rsidRPr="00240F77" w:rsidRDefault="00482347" w:rsidP="00240F77">
      <w:pPr>
        <w:pStyle w:val="a4"/>
        <w:spacing w:afterLines="50" w:after="120" w:line="340" w:lineRule="atLeast"/>
        <w:ind w:left="5534"/>
        <w:jc w:val="both"/>
        <w:rPr>
          <w:rFonts w:ascii="KaiTi" w:eastAsia="KaiTi" w:hAnsi="KaiTi"/>
          <w:sz w:val="21"/>
        </w:rPr>
      </w:pPr>
      <w:r>
        <w:rPr>
          <w:rFonts w:ascii="KaiTi" w:eastAsia="KaiTi" w:hAnsi="KaiTi" w:hint="eastAsia"/>
          <w:sz w:val="21"/>
        </w:rPr>
        <w:tab/>
      </w:r>
      <w:r w:rsidR="00816CFA" w:rsidRPr="00240F77">
        <w:rPr>
          <w:rFonts w:ascii="KaiTi" w:eastAsia="KaiTi" w:hAnsi="KaiTi"/>
          <w:sz w:val="21"/>
        </w:rPr>
        <w:tab/>
        <w:t>(a)</w:t>
      </w:r>
      <w:r w:rsidR="00816CFA" w:rsidRPr="00240F77">
        <w:rPr>
          <w:rFonts w:ascii="KaiTi" w:eastAsia="KaiTi" w:hAnsi="KaiTi"/>
          <w:sz w:val="21"/>
        </w:rPr>
        <w:tab/>
      </w:r>
      <w:r w:rsidR="00D900B2" w:rsidRPr="00240F77">
        <w:rPr>
          <w:rFonts w:ascii="KaiTi" w:eastAsia="KaiTi" w:hAnsi="KaiTi" w:hint="eastAsia"/>
          <w:sz w:val="21"/>
        </w:rPr>
        <w:t>注意本文件的内容；</w:t>
      </w:r>
    </w:p>
    <w:p w14:paraId="5D76F0ED" w14:textId="6E9E0C40" w:rsidR="00104ADA" w:rsidRPr="00240F77" w:rsidRDefault="00482347" w:rsidP="00240F77">
      <w:pPr>
        <w:pStyle w:val="a4"/>
        <w:spacing w:afterLines="50" w:after="120" w:line="340" w:lineRule="atLeast"/>
        <w:ind w:left="5534"/>
        <w:jc w:val="both"/>
        <w:rPr>
          <w:rFonts w:ascii="KaiTi" w:eastAsia="KaiTi" w:hAnsi="KaiTi"/>
          <w:sz w:val="21"/>
        </w:rPr>
      </w:pPr>
      <w:r>
        <w:rPr>
          <w:rFonts w:ascii="KaiTi" w:eastAsia="KaiTi" w:hAnsi="KaiTi" w:hint="eastAsia"/>
          <w:sz w:val="21"/>
        </w:rPr>
        <w:tab/>
      </w:r>
      <w:r w:rsidR="00816CFA" w:rsidRPr="00240F77">
        <w:rPr>
          <w:rFonts w:ascii="KaiTi" w:eastAsia="KaiTi" w:hAnsi="KaiTi"/>
          <w:sz w:val="21"/>
        </w:rPr>
        <w:tab/>
        <w:t>(b)</w:t>
      </w:r>
      <w:r w:rsidR="00816CFA" w:rsidRPr="00240F77">
        <w:rPr>
          <w:rFonts w:ascii="KaiTi" w:eastAsia="KaiTi" w:hAnsi="KaiTi"/>
          <w:sz w:val="21"/>
        </w:rPr>
        <w:tab/>
      </w:r>
      <w:r w:rsidR="00D900B2" w:rsidRPr="00240F77">
        <w:rPr>
          <w:rFonts w:ascii="KaiTi" w:eastAsia="KaiTi" w:hAnsi="KaiTi" w:hint="eastAsia"/>
          <w:sz w:val="21"/>
        </w:rPr>
        <w:t>审议并</w:t>
      </w:r>
      <w:r w:rsidR="00980408" w:rsidRPr="00240F77">
        <w:rPr>
          <w:rFonts w:ascii="KaiTi" w:eastAsia="KaiTi" w:hAnsi="KaiTi" w:hint="eastAsia"/>
          <w:sz w:val="21"/>
        </w:rPr>
        <w:t>批准</w:t>
      </w:r>
      <w:r w:rsidR="00A940D1" w:rsidRPr="00240F77">
        <w:rPr>
          <w:rFonts w:ascii="KaiTi" w:eastAsia="KaiTi" w:hAnsi="KaiTi" w:hint="eastAsia"/>
          <w:sz w:val="21"/>
        </w:rPr>
        <w:t>上文第6段和第7段提及并转录于本文件附件一和附件二的</w:t>
      </w:r>
      <w:r w:rsidR="00646E38" w:rsidRPr="00240F77">
        <w:rPr>
          <w:rFonts w:ascii="KaiTi" w:eastAsia="KaiTi" w:hAnsi="KaiTi" w:hint="eastAsia"/>
          <w:sz w:val="21"/>
        </w:rPr>
        <w:t>关于新附件三和附件四的产权组织标准ST.37</w:t>
      </w:r>
      <w:r w:rsidR="006C7288" w:rsidRPr="00240F77">
        <w:rPr>
          <w:rFonts w:ascii="KaiTi" w:eastAsia="KaiTi" w:hAnsi="KaiTi" w:hint="eastAsia"/>
          <w:sz w:val="21"/>
        </w:rPr>
        <w:t>的</w:t>
      </w:r>
      <w:r w:rsidR="00646E38" w:rsidRPr="00240F77">
        <w:rPr>
          <w:rFonts w:ascii="KaiTi" w:eastAsia="KaiTi" w:hAnsi="KaiTi" w:hint="eastAsia"/>
          <w:sz w:val="21"/>
        </w:rPr>
        <w:t>拟议修订；</w:t>
      </w:r>
    </w:p>
    <w:p w14:paraId="63C3B0E2" w14:textId="73000CF1" w:rsidR="006665D4" w:rsidRPr="00240F77" w:rsidRDefault="00482347" w:rsidP="00240F77">
      <w:pPr>
        <w:pStyle w:val="a4"/>
        <w:spacing w:afterLines="50" w:after="120" w:line="340" w:lineRule="atLeast"/>
        <w:ind w:left="5534"/>
        <w:jc w:val="both"/>
        <w:rPr>
          <w:rFonts w:ascii="KaiTi" w:eastAsia="KaiTi" w:hAnsi="KaiTi"/>
          <w:sz w:val="21"/>
        </w:rPr>
      </w:pPr>
      <w:r>
        <w:rPr>
          <w:rFonts w:ascii="KaiTi" w:eastAsia="KaiTi" w:hAnsi="KaiTi" w:hint="eastAsia"/>
          <w:sz w:val="21"/>
        </w:rPr>
        <w:tab/>
      </w:r>
      <w:r>
        <w:rPr>
          <w:rFonts w:ascii="KaiTi" w:eastAsia="KaiTi" w:hAnsi="KaiTi" w:hint="eastAsia"/>
          <w:sz w:val="21"/>
        </w:rPr>
        <w:tab/>
      </w:r>
      <w:r w:rsidR="006665D4" w:rsidRPr="00240F77">
        <w:rPr>
          <w:rFonts w:ascii="KaiTi" w:eastAsia="KaiTi" w:hAnsi="KaiTi"/>
          <w:sz w:val="21"/>
        </w:rPr>
        <w:t>(c)</w:t>
      </w:r>
      <w:r w:rsidR="006665D4" w:rsidRPr="00240F77">
        <w:rPr>
          <w:rFonts w:ascii="KaiTi" w:eastAsia="KaiTi" w:hAnsi="KaiTi"/>
          <w:sz w:val="21"/>
        </w:rPr>
        <w:tab/>
      </w:r>
      <w:r w:rsidR="00980408" w:rsidRPr="00240F77">
        <w:rPr>
          <w:rFonts w:ascii="KaiTi" w:eastAsia="KaiTi" w:hAnsi="KaiTi" w:hint="eastAsia"/>
          <w:sz w:val="21"/>
        </w:rPr>
        <w:t>审议并批准</w:t>
      </w:r>
      <w:r w:rsidR="00646E38" w:rsidRPr="00240F77">
        <w:rPr>
          <w:rFonts w:ascii="KaiTi" w:eastAsia="KaiTi" w:hAnsi="KaiTi" w:hint="eastAsia"/>
          <w:sz w:val="21"/>
        </w:rPr>
        <w:t>上文第8段提到的产权组织标准ST.37的拟议修改；</w:t>
      </w:r>
    </w:p>
    <w:p w14:paraId="71D087DF" w14:textId="63FD7B66" w:rsidR="0075197E" w:rsidRPr="00240F77" w:rsidRDefault="00482347" w:rsidP="00240F77">
      <w:pPr>
        <w:pStyle w:val="a4"/>
        <w:spacing w:afterLines="50" w:after="120" w:line="340" w:lineRule="atLeast"/>
        <w:ind w:left="5534"/>
        <w:jc w:val="both"/>
        <w:rPr>
          <w:rFonts w:ascii="KaiTi" w:eastAsia="KaiTi" w:hAnsi="KaiTi"/>
          <w:sz w:val="21"/>
        </w:rPr>
      </w:pPr>
      <w:r>
        <w:rPr>
          <w:rFonts w:ascii="KaiTi" w:eastAsia="KaiTi" w:hAnsi="KaiTi" w:hint="eastAsia"/>
          <w:sz w:val="21"/>
        </w:rPr>
        <w:tab/>
      </w:r>
      <w:r w:rsidR="008F61E4" w:rsidRPr="00240F77">
        <w:rPr>
          <w:rFonts w:ascii="KaiTi" w:eastAsia="KaiTi" w:hAnsi="KaiTi"/>
          <w:sz w:val="21"/>
        </w:rPr>
        <w:tab/>
      </w:r>
      <w:r w:rsidR="00104ADA" w:rsidRPr="00240F77">
        <w:rPr>
          <w:rFonts w:ascii="KaiTi" w:eastAsia="KaiTi" w:hAnsi="KaiTi"/>
          <w:sz w:val="21"/>
        </w:rPr>
        <w:t>(</w:t>
      </w:r>
      <w:r w:rsidR="006665D4" w:rsidRPr="00240F77">
        <w:rPr>
          <w:rFonts w:ascii="KaiTi" w:eastAsia="KaiTi" w:hAnsi="KaiTi"/>
          <w:sz w:val="21"/>
        </w:rPr>
        <w:t>d</w:t>
      </w:r>
      <w:r w:rsidR="00104ADA" w:rsidRPr="00240F77">
        <w:rPr>
          <w:rFonts w:ascii="KaiTi" w:eastAsia="KaiTi" w:hAnsi="KaiTi"/>
          <w:sz w:val="21"/>
        </w:rPr>
        <w:t>)</w:t>
      </w:r>
      <w:r w:rsidR="00104ADA" w:rsidRPr="00240F77">
        <w:rPr>
          <w:rFonts w:ascii="KaiTi" w:eastAsia="KaiTi" w:hAnsi="KaiTi"/>
          <w:sz w:val="21"/>
        </w:rPr>
        <w:tab/>
      </w:r>
      <w:r w:rsidR="00A940D1" w:rsidRPr="00240F77">
        <w:rPr>
          <w:rFonts w:ascii="KaiTi" w:eastAsia="KaiTi" w:hAnsi="KaiTi" w:hint="eastAsia"/>
          <w:sz w:val="21"/>
        </w:rPr>
        <w:t>审议并</w:t>
      </w:r>
      <w:r w:rsidR="00980408" w:rsidRPr="00240F77">
        <w:rPr>
          <w:rFonts w:ascii="KaiTi" w:eastAsia="KaiTi" w:hAnsi="KaiTi" w:hint="eastAsia"/>
          <w:sz w:val="21"/>
        </w:rPr>
        <w:t>批准</w:t>
      </w:r>
      <w:r w:rsidR="009D3CCE" w:rsidRPr="00240F77">
        <w:rPr>
          <w:rFonts w:ascii="KaiTi" w:eastAsia="KaiTi" w:hAnsi="KaiTi" w:hint="eastAsia"/>
          <w:sz w:val="21"/>
        </w:rPr>
        <w:t>删除</w:t>
      </w:r>
      <w:r w:rsidR="00A940D1" w:rsidRPr="00240F77">
        <w:rPr>
          <w:rFonts w:ascii="KaiTi" w:eastAsia="KaiTi" w:hAnsi="KaiTi" w:hint="eastAsia"/>
          <w:sz w:val="21"/>
        </w:rPr>
        <w:t>上文第9段</w:t>
      </w:r>
      <w:r w:rsidR="006C7288" w:rsidRPr="00240F77">
        <w:rPr>
          <w:rFonts w:ascii="KaiTi" w:eastAsia="KaiTi" w:hAnsi="KaiTi" w:hint="eastAsia"/>
          <w:sz w:val="21"/>
        </w:rPr>
        <w:t>所述</w:t>
      </w:r>
      <w:r w:rsidR="009D3CCE" w:rsidRPr="00240F77">
        <w:rPr>
          <w:rFonts w:ascii="KaiTi" w:eastAsia="KaiTi" w:hAnsi="KaiTi" w:hint="eastAsia"/>
          <w:sz w:val="21"/>
        </w:rPr>
        <w:t>“国际局的编者按”；</w:t>
      </w:r>
      <w:r w:rsidR="006C7288" w:rsidRPr="00240F77">
        <w:rPr>
          <w:rFonts w:ascii="KaiTi" w:eastAsia="KaiTi" w:hAnsi="KaiTi" w:hint="eastAsia"/>
          <w:sz w:val="21"/>
        </w:rPr>
        <w:t>并</w:t>
      </w:r>
    </w:p>
    <w:p w14:paraId="49FD503F" w14:textId="0E73F005" w:rsidR="00104ADA" w:rsidRPr="00240F77" w:rsidRDefault="00482347" w:rsidP="00240F77">
      <w:pPr>
        <w:pStyle w:val="a4"/>
        <w:spacing w:afterLines="50" w:after="120" w:line="340" w:lineRule="atLeast"/>
        <w:ind w:left="5534"/>
        <w:jc w:val="both"/>
        <w:rPr>
          <w:rFonts w:ascii="KaiTi" w:eastAsia="KaiTi" w:hAnsi="KaiTi"/>
          <w:sz w:val="21"/>
        </w:rPr>
      </w:pPr>
      <w:r>
        <w:rPr>
          <w:rFonts w:ascii="KaiTi" w:eastAsia="KaiTi" w:hAnsi="KaiTi" w:hint="eastAsia"/>
          <w:sz w:val="21"/>
        </w:rPr>
        <w:tab/>
      </w:r>
      <w:r w:rsidR="008F61E4" w:rsidRPr="00240F77">
        <w:rPr>
          <w:rFonts w:ascii="KaiTi" w:eastAsia="KaiTi" w:hAnsi="KaiTi"/>
          <w:sz w:val="21"/>
        </w:rPr>
        <w:tab/>
      </w:r>
      <w:r w:rsidR="006C7288" w:rsidRPr="00240F77">
        <w:rPr>
          <w:rFonts w:ascii="KaiTi" w:eastAsia="KaiTi" w:hAnsi="KaiTi"/>
          <w:sz w:val="21"/>
        </w:rPr>
        <w:t>(</w:t>
      </w:r>
      <w:r w:rsidR="006C7288" w:rsidRPr="00240F77">
        <w:rPr>
          <w:rFonts w:ascii="KaiTi" w:eastAsia="KaiTi" w:hAnsi="KaiTi" w:hint="eastAsia"/>
          <w:sz w:val="21"/>
        </w:rPr>
        <w:t>e</w:t>
      </w:r>
      <w:r w:rsidR="00E05526" w:rsidRPr="00240F77">
        <w:rPr>
          <w:rFonts w:ascii="KaiTi" w:eastAsia="KaiTi" w:hAnsi="KaiTi"/>
          <w:sz w:val="21"/>
        </w:rPr>
        <w:t>)</w:t>
      </w:r>
      <w:r w:rsidR="006C7288" w:rsidRPr="00240F77">
        <w:rPr>
          <w:rFonts w:ascii="KaiTi" w:eastAsia="KaiTi" w:hAnsi="KaiTi"/>
          <w:sz w:val="21"/>
        </w:rPr>
        <w:tab/>
      </w:r>
      <w:r w:rsidR="009D3CCE" w:rsidRPr="00240F77">
        <w:rPr>
          <w:rFonts w:ascii="KaiTi" w:eastAsia="KaiTi" w:hAnsi="KaiTi" w:hint="eastAsia"/>
          <w:sz w:val="21"/>
        </w:rPr>
        <w:t>审议并</w:t>
      </w:r>
      <w:r w:rsidR="00980408" w:rsidRPr="00240F77">
        <w:rPr>
          <w:rFonts w:ascii="KaiTi" w:eastAsia="KaiTi" w:hAnsi="KaiTi" w:hint="eastAsia"/>
          <w:sz w:val="21"/>
        </w:rPr>
        <w:t>批准</w:t>
      </w:r>
      <w:r w:rsidR="009D3CCE" w:rsidRPr="00240F77">
        <w:rPr>
          <w:rFonts w:ascii="KaiTi" w:eastAsia="KaiTi" w:hAnsi="KaiTi" w:hint="eastAsia"/>
          <w:sz w:val="21"/>
        </w:rPr>
        <w:t>上文第9段</w:t>
      </w:r>
      <w:r w:rsidR="0020247E" w:rsidRPr="00240F77">
        <w:rPr>
          <w:rFonts w:ascii="KaiTi" w:eastAsia="KaiTi" w:hAnsi="KaiTi" w:hint="eastAsia"/>
          <w:sz w:val="21"/>
        </w:rPr>
        <w:t>提及的</w:t>
      </w:r>
      <w:r w:rsidR="00C80A2A" w:rsidRPr="00240F77">
        <w:rPr>
          <w:rFonts w:ascii="KaiTi" w:eastAsia="KaiTi" w:hAnsi="KaiTi" w:hint="eastAsia"/>
          <w:sz w:val="21"/>
        </w:rPr>
        <w:t>第51号任务修订说明</w:t>
      </w:r>
      <w:r w:rsidR="0020247E" w:rsidRPr="00240F77">
        <w:rPr>
          <w:rFonts w:ascii="KaiTi" w:eastAsia="KaiTi" w:hAnsi="KaiTi" w:hint="eastAsia"/>
          <w:sz w:val="21"/>
        </w:rPr>
        <w:t>“确保产权组织标准ST.37的必要修订和更新”。</w:t>
      </w:r>
    </w:p>
    <w:p w14:paraId="6EA17C32" w14:textId="77777777" w:rsidR="0075197E" w:rsidRPr="00240F77" w:rsidRDefault="0075197E" w:rsidP="00240F77">
      <w:pPr>
        <w:overflowPunct w:val="0"/>
        <w:spacing w:afterLines="50" w:after="120" w:line="340" w:lineRule="atLeast"/>
        <w:ind w:left="5534"/>
        <w:rPr>
          <w:rFonts w:ascii="SimSun" w:hAnsi="SimSun"/>
          <w:sz w:val="21"/>
        </w:rPr>
      </w:pPr>
    </w:p>
    <w:p w14:paraId="6FD3ACD2" w14:textId="5866329B" w:rsidR="004D3DA6" w:rsidRPr="00240F77" w:rsidRDefault="00816CFA" w:rsidP="00240F77">
      <w:pPr>
        <w:overflowPunct w:val="0"/>
        <w:spacing w:afterLines="50" w:after="120" w:line="340" w:lineRule="atLeast"/>
        <w:ind w:left="5534"/>
        <w:rPr>
          <w:rFonts w:ascii="KaiTi" w:eastAsia="KaiTi" w:hAnsi="KaiTi"/>
          <w:sz w:val="21"/>
        </w:rPr>
      </w:pPr>
      <w:r w:rsidRPr="00240F77">
        <w:rPr>
          <w:rFonts w:ascii="KaiTi" w:eastAsia="KaiTi" w:hAnsi="KaiTi"/>
          <w:sz w:val="21"/>
        </w:rPr>
        <w:t>[</w:t>
      </w:r>
      <w:r w:rsidR="002108EE" w:rsidRPr="00240F77">
        <w:rPr>
          <w:rFonts w:ascii="KaiTi" w:eastAsia="KaiTi" w:hAnsi="KaiTi" w:hint="eastAsia"/>
          <w:sz w:val="21"/>
        </w:rPr>
        <w:t>后接附件</w:t>
      </w:r>
      <w:r w:rsidRPr="00240F77">
        <w:rPr>
          <w:rFonts w:ascii="KaiTi" w:eastAsia="KaiTi" w:hAnsi="KaiTi"/>
          <w:sz w:val="21"/>
        </w:rPr>
        <w:t>]</w:t>
      </w:r>
    </w:p>
    <w:p w14:paraId="62E39F54" w14:textId="29DF2326" w:rsidR="009D5B2B" w:rsidRPr="00240F77" w:rsidRDefault="009D5B2B">
      <w:pPr>
        <w:rPr>
          <w:rFonts w:ascii="SimSun" w:hAnsi="SimSun"/>
          <w:sz w:val="21"/>
        </w:rPr>
      </w:pPr>
    </w:p>
    <w:p w14:paraId="28590C40" w14:textId="5537DC5F" w:rsidR="00C83FD5" w:rsidRPr="00240F77" w:rsidRDefault="00C83FD5">
      <w:pPr>
        <w:rPr>
          <w:rFonts w:ascii="SimSun" w:hAnsi="SimSun"/>
          <w:sz w:val="21"/>
        </w:rPr>
        <w:sectPr w:rsidR="00C83FD5" w:rsidRPr="00240F77" w:rsidSect="00A52FA6">
          <w:headerReference w:type="default" r:id="rId10"/>
          <w:headerReference w:type="first" r:id="rId11"/>
          <w:endnotePr>
            <w:numFmt w:val="decimal"/>
          </w:endnotePr>
          <w:pgSz w:w="11907" w:h="16840" w:code="9"/>
          <w:pgMar w:top="567" w:right="1134" w:bottom="1418" w:left="1418" w:header="510" w:footer="1021" w:gutter="0"/>
          <w:cols w:space="720"/>
          <w:titlePg/>
          <w:docGrid w:linePitch="299"/>
        </w:sectPr>
      </w:pPr>
    </w:p>
    <w:p w14:paraId="78EAA89E" w14:textId="66C0C83C" w:rsidR="001F43EF" w:rsidRPr="00482347" w:rsidRDefault="0020247E" w:rsidP="00482347">
      <w:pPr>
        <w:pStyle w:val="2"/>
        <w:spacing w:beforeLines="100" w:afterLines="100" w:after="240" w:line="340" w:lineRule="atLeast"/>
        <w:rPr>
          <w:rFonts w:ascii="SimHei" w:eastAsia="SimHei" w:hAnsi="SimHei"/>
          <w:sz w:val="21"/>
        </w:rPr>
      </w:pPr>
      <w:r w:rsidRPr="00482347">
        <w:rPr>
          <w:rFonts w:ascii="SimHei" w:eastAsia="SimHei" w:hAnsi="SimHei" w:hint="eastAsia"/>
          <w:sz w:val="21"/>
        </w:rPr>
        <w:lastRenderedPageBreak/>
        <w:t>附</w:t>
      </w:r>
      <w:r w:rsidR="00482347">
        <w:rPr>
          <w:rFonts w:ascii="SimHei" w:eastAsia="SimHei" w:hAnsi="SimHei" w:hint="eastAsia"/>
          <w:sz w:val="21"/>
        </w:rPr>
        <w:t xml:space="preserve">　</w:t>
      </w:r>
      <w:r w:rsidRPr="00482347">
        <w:rPr>
          <w:rFonts w:ascii="SimHei" w:eastAsia="SimHei" w:hAnsi="SimHei" w:hint="eastAsia"/>
          <w:sz w:val="21"/>
        </w:rPr>
        <w:t>件</w:t>
      </w:r>
    </w:p>
    <w:p w14:paraId="260A220E" w14:textId="2F687C75" w:rsidR="004C079B" w:rsidRPr="00240F77" w:rsidRDefault="0020247E" w:rsidP="00482347">
      <w:pPr>
        <w:pStyle w:val="Endofdocument-Annex"/>
        <w:spacing w:afterLines="50" w:after="120" w:line="340" w:lineRule="atLeast"/>
        <w:ind w:left="0"/>
        <w:rPr>
          <w:rFonts w:ascii="SimSun" w:hAnsi="SimSun"/>
          <w:sz w:val="21"/>
        </w:rPr>
      </w:pPr>
      <w:r w:rsidRPr="00240F77">
        <w:rPr>
          <w:rFonts w:ascii="SimSun" w:hAnsi="SimSun" w:hint="eastAsia"/>
          <w:sz w:val="21"/>
        </w:rPr>
        <w:t>附件一（ST.37附件三）：</w:t>
      </w:r>
      <w:hyperlink r:id="rId12" w:history="1">
        <w:r w:rsidR="002F3A29" w:rsidRPr="00240F77">
          <w:rPr>
            <w:rStyle w:val="ae"/>
            <w:rFonts w:ascii="SimSun" w:hAnsi="SimSun"/>
            <w:sz w:val="21"/>
          </w:rPr>
          <w:t>authorityfile_v1_0_draft</w:t>
        </w:r>
        <w:r w:rsidR="001F43EF" w:rsidRPr="00240F77">
          <w:rPr>
            <w:rStyle w:val="ae"/>
            <w:rFonts w:ascii="SimSun" w:hAnsi="SimSun"/>
            <w:sz w:val="21"/>
          </w:rPr>
          <w:t>.zip</w:t>
        </w:r>
      </w:hyperlink>
    </w:p>
    <w:p w14:paraId="0C4CF5D0" w14:textId="475B1896" w:rsidR="004D3DA6" w:rsidRPr="00240F77" w:rsidRDefault="0020247E" w:rsidP="00482347">
      <w:pPr>
        <w:pStyle w:val="Endofdocument-Annex"/>
        <w:spacing w:afterLines="50" w:after="120" w:line="340" w:lineRule="atLeast"/>
        <w:ind w:left="0" w:firstLine="567"/>
        <w:rPr>
          <w:rFonts w:ascii="SimSun" w:hAnsi="SimSun"/>
          <w:sz w:val="21"/>
        </w:rPr>
      </w:pPr>
      <w:r w:rsidRPr="00240F77">
        <w:rPr>
          <w:rFonts w:ascii="SimSun" w:hAnsi="SimSun" w:hint="eastAsia"/>
          <w:sz w:val="21"/>
        </w:rPr>
        <w:t>ST.37附件三的附录：</w:t>
      </w:r>
      <w:hyperlink r:id="rId13" w:history="1">
        <w:r w:rsidR="002F3A29" w:rsidRPr="00240F77">
          <w:rPr>
            <w:rStyle w:val="ae"/>
            <w:rFonts w:ascii="SimSun" w:hAnsi="SimSun"/>
            <w:sz w:val="21"/>
          </w:rPr>
          <w:t>ST37annex_iii_appendix</w:t>
        </w:r>
      </w:hyperlink>
    </w:p>
    <w:p w14:paraId="63940F6C" w14:textId="33D546F1" w:rsidR="004D3DA6" w:rsidRPr="00240F77" w:rsidRDefault="0020247E" w:rsidP="00482347">
      <w:pPr>
        <w:pStyle w:val="Endofdocument-Annex"/>
        <w:spacing w:afterLines="50" w:after="120" w:line="340" w:lineRule="atLeast"/>
        <w:ind w:left="0"/>
        <w:rPr>
          <w:rFonts w:ascii="SimSun" w:hAnsi="SimSun"/>
          <w:sz w:val="21"/>
        </w:rPr>
      </w:pPr>
      <w:r w:rsidRPr="00240F77">
        <w:rPr>
          <w:rFonts w:ascii="SimSun" w:hAnsi="SimSun" w:hint="eastAsia"/>
          <w:sz w:val="21"/>
        </w:rPr>
        <w:t>附件二（ST.37附件四）：</w:t>
      </w:r>
      <w:hyperlink r:id="rId14" w:history="1">
        <w:r w:rsidR="002F3A29" w:rsidRPr="00240F77">
          <w:rPr>
            <w:rStyle w:val="ae"/>
            <w:rFonts w:ascii="SimSun" w:hAnsi="SimSun"/>
            <w:sz w:val="21"/>
          </w:rPr>
          <w:t>authorityfile_v1_0_draft.dtd</w:t>
        </w:r>
      </w:hyperlink>
    </w:p>
    <w:p w14:paraId="2584230D" w14:textId="23F032B3" w:rsidR="004D3DA6" w:rsidRPr="00240F77" w:rsidRDefault="0020247E" w:rsidP="00482347">
      <w:pPr>
        <w:pStyle w:val="Endofdocument-Annex"/>
        <w:spacing w:afterLines="50" w:after="120" w:line="340" w:lineRule="atLeast"/>
        <w:ind w:left="0" w:firstLine="567"/>
        <w:rPr>
          <w:rFonts w:ascii="SimSun" w:hAnsi="SimSun"/>
          <w:sz w:val="21"/>
        </w:rPr>
      </w:pPr>
      <w:r w:rsidRPr="00240F77">
        <w:rPr>
          <w:rFonts w:ascii="SimSun" w:hAnsi="SimSun" w:hint="eastAsia"/>
          <w:sz w:val="21"/>
        </w:rPr>
        <w:t>ST.37附件四的附录：</w:t>
      </w:r>
      <w:hyperlink r:id="rId15" w:history="1">
        <w:r w:rsidR="002F3A29" w:rsidRPr="00240F77">
          <w:rPr>
            <w:rStyle w:val="ae"/>
            <w:rFonts w:ascii="SimSun" w:hAnsi="SimSun"/>
            <w:sz w:val="21"/>
          </w:rPr>
          <w:t>ST37annex_iv_appendix</w:t>
        </w:r>
      </w:hyperlink>
    </w:p>
    <w:p w14:paraId="3B5FF1F9" w14:textId="29A326A2" w:rsidR="008241B5" w:rsidRPr="00240F77" w:rsidRDefault="0020247E" w:rsidP="00482347">
      <w:pPr>
        <w:pStyle w:val="Endofdocument-Annex"/>
        <w:spacing w:afterLines="50" w:after="120" w:line="340" w:lineRule="atLeast"/>
        <w:ind w:left="0"/>
        <w:rPr>
          <w:rFonts w:ascii="SimSun" w:hAnsi="SimSun"/>
          <w:sz w:val="21"/>
        </w:rPr>
      </w:pPr>
      <w:r w:rsidRPr="00240F77">
        <w:rPr>
          <w:rFonts w:ascii="SimSun" w:hAnsi="SimSun" w:hint="eastAsia"/>
          <w:sz w:val="21"/>
        </w:rPr>
        <w:t>附件三：</w:t>
      </w:r>
      <w:hyperlink r:id="rId16" w:history="1">
        <w:proofErr w:type="gramStart"/>
        <w:r w:rsidR="008241B5" w:rsidRPr="00240F77">
          <w:rPr>
            <w:rStyle w:val="ae"/>
            <w:rFonts w:ascii="SimSun" w:hAnsi="SimSun"/>
            <w:sz w:val="21"/>
          </w:rPr>
          <w:t>mapping</w:t>
        </w:r>
        <w:r w:rsidR="002D26BC" w:rsidRPr="00240F77">
          <w:rPr>
            <w:rStyle w:val="ae"/>
            <w:rFonts w:ascii="SimSun" w:hAnsi="SimSun"/>
            <w:sz w:val="21"/>
          </w:rPr>
          <w:t>-</w:t>
        </w:r>
        <w:r w:rsidR="008241B5" w:rsidRPr="00240F77">
          <w:rPr>
            <w:rStyle w:val="ae"/>
            <w:rFonts w:ascii="SimSun" w:hAnsi="SimSun"/>
            <w:sz w:val="21"/>
          </w:rPr>
          <w:t>table</w:t>
        </w:r>
        <w:r w:rsidR="002D26BC" w:rsidRPr="00240F77">
          <w:rPr>
            <w:rStyle w:val="ae"/>
            <w:rFonts w:ascii="SimSun" w:hAnsi="SimSun"/>
            <w:sz w:val="21"/>
          </w:rPr>
          <w:t>_</w:t>
        </w:r>
        <w:r w:rsidR="00453448" w:rsidRPr="00240F77">
          <w:rPr>
            <w:rStyle w:val="ae"/>
            <w:rFonts w:ascii="SimSun" w:hAnsi="SimSun"/>
            <w:sz w:val="21"/>
          </w:rPr>
          <w:t>xsd-dtd</w:t>
        </w:r>
        <w:proofErr w:type="gramEnd"/>
      </w:hyperlink>
    </w:p>
    <w:p w14:paraId="0CCE9658" w14:textId="77777777" w:rsidR="00482347" w:rsidRDefault="00482347" w:rsidP="00482347">
      <w:pPr>
        <w:pStyle w:val="Endofdocument-Annex"/>
        <w:spacing w:afterLines="50" w:after="120" w:line="340" w:lineRule="atLeast"/>
        <w:rPr>
          <w:rFonts w:ascii="KaiTi" w:eastAsia="KaiTi" w:hAnsi="KaiTi"/>
          <w:sz w:val="21"/>
        </w:rPr>
      </w:pPr>
    </w:p>
    <w:p w14:paraId="200C6F6B" w14:textId="325F9098" w:rsidR="00AD353F" w:rsidRPr="00240F77" w:rsidRDefault="00AD353F" w:rsidP="00482347">
      <w:pPr>
        <w:pStyle w:val="Endofdocument-Annex"/>
        <w:spacing w:afterLines="50" w:after="120" w:line="340" w:lineRule="atLeast"/>
        <w:rPr>
          <w:rFonts w:ascii="KaiTi" w:eastAsia="KaiTi" w:hAnsi="KaiTi"/>
          <w:sz w:val="21"/>
        </w:rPr>
      </w:pPr>
      <w:r w:rsidRPr="00240F77">
        <w:rPr>
          <w:rFonts w:ascii="KaiTi" w:eastAsia="KaiTi" w:hAnsi="KaiTi"/>
          <w:sz w:val="21"/>
        </w:rPr>
        <w:t>[</w:t>
      </w:r>
      <w:r w:rsidR="0020247E" w:rsidRPr="00240F77">
        <w:rPr>
          <w:rFonts w:ascii="KaiTi" w:eastAsia="KaiTi" w:hAnsi="KaiTi" w:hint="eastAsia"/>
          <w:sz w:val="21"/>
        </w:rPr>
        <w:t>附件和文件完</w:t>
      </w:r>
      <w:r w:rsidRPr="00240F77">
        <w:rPr>
          <w:rFonts w:ascii="KaiTi" w:eastAsia="KaiTi" w:hAnsi="KaiTi"/>
          <w:sz w:val="21"/>
        </w:rPr>
        <w:t>]</w:t>
      </w:r>
    </w:p>
    <w:sectPr w:rsidR="00AD353F" w:rsidRPr="00240F77" w:rsidSect="00A52FA6">
      <w:headerReference w:type="first" r:id="rId17"/>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368C16" w14:textId="77777777" w:rsidR="008B2A06" w:rsidRDefault="008B2A06">
      <w:r>
        <w:separator/>
      </w:r>
    </w:p>
  </w:endnote>
  <w:endnote w:type="continuationSeparator" w:id="0">
    <w:p w14:paraId="2FA6DAD4" w14:textId="77777777" w:rsidR="008B2A06" w:rsidRDefault="008B2A06" w:rsidP="003B38C1">
      <w:r>
        <w:separator/>
      </w:r>
    </w:p>
    <w:p w14:paraId="2F25C2C5" w14:textId="77777777" w:rsidR="008B2A06" w:rsidRPr="003B38C1" w:rsidRDefault="008B2A06" w:rsidP="003B38C1">
      <w:pPr>
        <w:spacing w:after="60"/>
        <w:rPr>
          <w:sz w:val="17"/>
        </w:rPr>
      </w:pPr>
      <w:r>
        <w:rPr>
          <w:sz w:val="17"/>
        </w:rPr>
        <w:t>[Endnote continued from previous page]</w:t>
      </w:r>
    </w:p>
  </w:endnote>
  <w:endnote w:type="continuationNotice" w:id="1">
    <w:p w14:paraId="64667460" w14:textId="77777777" w:rsidR="008B2A06" w:rsidRPr="003B38C1" w:rsidRDefault="008B2A0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50491C" w14:textId="77777777" w:rsidR="008B2A06" w:rsidRDefault="008B2A06">
      <w:r>
        <w:separator/>
      </w:r>
    </w:p>
  </w:footnote>
  <w:footnote w:type="continuationSeparator" w:id="0">
    <w:p w14:paraId="6836B7C4" w14:textId="77777777" w:rsidR="008B2A06" w:rsidRDefault="008B2A06" w:rsidP="008B60B2">
      <w:r>
        <w:separator/>
      </w:r>
    </w:p>
    <w:p w14:paraId="1634C341" w14:textId="77777777" w:rsidR="008B2A06" w:rsidRPr="00ED77FB" w:rsidRDefault="008B2A06" w:rsidP="008B60B2">
      <w:pPr>
        <w:spacing w:after="60"/>
        <w:rPr>
          <w:sz w:val="17"/>
          <w:szCs w:val="17"/>
        </w:rPr>
      </w:pPr>
      <w:r w:rsidRPr="00ED77FB">
        <w:rPr>
          <w:sz w:val="17"/>
          <w:szCs w:val="17"/>
        </w:rPr>
        <w:t>[Footnote continued from previous page]</w:t>
      </w:r>
    </w:p>
  </w:footnote>
  <w:footnote w:type="continuationNotice" w:id="1">
    <w:p w14:paraId="2B2D0051" w14:textId="77777777" w:rsidR="008B2A06" w:rsidRPr="00ED77FB" w:rsidRDefault="008B2A06"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A6D03B" w14:textId="77777777" w:rsidR="00ED254D" w:rsidRPr="00240F77" w:rsidRDefault="00ED254D">
    <w:pPr>
      <w:pStyle w:val="ab"/>
      <w:jc w:val="right"/>
      <w:rPr>
        <w:rFonts w:ascii="SimSun" w:hAnsi="SimSun"/>
        <w:sz w:val="21"/>
      </w:rPr>
    </w:pPr>
    <w:r w:rsidRPr="00240F77">
      <w:rPr>
        <w:rFonts w:ascii="SimSun" w:hAnsi="SimSun"/>
        <w:sz w:val="21"/>
      </w:rPr>
      <w:t>CWS/6/19</w:t>
    </w:r>
  </w:p>
  <w:p w14:paraId="70CF7782" w14:textId="2B03C02F" w:rsidR="00ED254D" w:rsidRPr="00240F77" w:rsidRDefault="00240F77">
    <w:pPr>
      <w:pStyle w:val="ab"/>
      <w:jc w:val="right"/>
      <w:rPr>
        <w:rFonts w:ascii="SimSun" w:hAnsi="SimSun"/>
        <w:noProof/>
        <w:sz w:val="21"/>
      </w:rPr>
    </w:pPr>
    <w:r w:rsidRPr="00240F77">
      <w:rPr>
        <w:rFonts w:ascii="SimSun" w:hAnsi="SimSun" w:hint="eastAsia"/>
        <w:sz w:val="21"/>
      </w:rPr>
      <w:t>第</w:t>
    </w:r>
    <w:sdt>
      <w:sdtPr>
        <w:rPr>
          <w:rFonts w:ascii="SimSun" w:hAnsi="SimSun"/>
          <w:sz w:val="21"/>
        </w:rPr>
        <w:id w:val="1441802462"/>
        <w:docPartObj>
          <w:docPartGallery w:val="Page Numbers (Top of Page)"/>
          <w:docPartUnique/>
        </w:docPartObj>
      </w:sdtPr>
      <w:sdtEndPr>
        <w:rPr>
          <w:noProof/>
        </w:rPr>
      </w:sdtEndPr>
      <w:sdtContent>
        <w:r w:rsidR="00ED254D" w:rsidRPr="00240F77">
          <w:rPr>
            <w:rFonts w:ascii="SimSun" w:hAnsi="SimSun"/>
            <w:sz w:val="21"/>
          </w:rPr>
          <w:fldChar w:fldCharType="begin"/>
        </w:r>
        <w:r w:rsidR="00ED254D" w:rsidRPr="00240F77">
          <w:rPr>
            <w:rFonts w:ascii="SimSun" w:hAnsi="SimSun"/>
            <w:sz w:val="21"/>
          </w:rPr>
          <w:instrText xml:space="preserve"> PAGE   \* MERGEFORMAT </w:instrText>
        </w:r>
        <w:r w:rsidR="00ED254D" w:rsidRPr="00240F77">
          <w:rPr>
            <w:rFonts w:ascii="SimSun" w:hAnsi="SimSun"/>
            <w:sz w:val="21"/>
          </w:rPr>
          <w:fldChar w:fldCharType="separate"/>
        </w:r>
        <w:r w:rsidR="002B67A3">
          <w:rPr>
            <w:rFonts w:ascii="SimSun" w:hAnsi="SimSun"/>
            <w:noProof/>
            <w:sz w:val="21"/>
          </w:rPr>
          <w:t>2</w:t>
        </w:r>
        <w:r w:rsidR="00ED254D" w:rsidRPr="00240F77">
          <w:rPr>
            <w:rFonts w:ascii="SimSun" w:hAnsi="SimSun"/>
            <w:noProof/>
            <w:sz w:val="21"/>
          </w:rPr>
          <w:fldChar w:fldCharType="end"/>
        </w:r>
        <w:r w:rsidRPr="00240F77">
          <w:rPr>
            <w:rFonts w:ascii="SimSun" w:hAnsi="SimSun" w:hint="eastAsia"/>
            <w:noProof/>
            <w:sz w:val="21"/>
          </w:rPr>
          <w:t>页</w:t>
        </w:r>
      </w:sdtContent>
    </w:sdt>
  </w:p>
  <w:p w14:paraId="02C7DD76" w14:textId="77777777" w:rsidR="00ED254D" w:rsidRPr="00240F77" w:rsidRDefault="00ED254D" w:rsidP="00ED254D">
    <w:pPr>
      <w:pStyle w:val="ab"/>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05F951" w14:textId="77777777" w:rsidR="002C7AB9" w:rsidRPr="00240F77" w:rsidRDefault="002C7AB9" w:rsidP="00377BDC">
    <w:pPr>
      <w:jc w:val="right"/>
      <w:rPr>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3CAF61" w14:textId="7AD5CE72" w:rsidR="009D5B2B" w:rsidRPr="00482347" w:rsidRDefault="009D5B2B" w:rsidP="00377BDC">
    <w:pPr>
      <w:jc w:val="right"/>
      <w:rPr>
        <w:rFonts w:ascii="SimSun" w:hAnsi="SimSun"/>
        <w:sz w:val="21"/>
        <w:lang w:val="en-GB"/>
      </w:rPr>
    </w:pPr>
    <w:r w:rsidRPr="00482347">
      <w:rPr>
        <w:rFonts w:ascii="SimSun" w:hAnsi="SimSun"/>
        <w:sz w:val="21"/>
        <w:lang w:val="en-GB"/>
      </w:rPr>
      <w:t>CWS/6/19</w:t>
    </w:r>
  </w:p>
  <w:p w14:paraId="678BCF9D" w14:textId="79F25907" w:rsidR="009D5B2B" w:rsidRPr="00482347" w:rsidRDefault="00240F77" w:rsidP="00377BDC">
    <w:pPr>
      <w:jc w:val="right"/>
      <w:rPr>
        <w:rFonts w:ascii="SimSun" w:hAnsi="SimSun"/>
        <w:sz w:val="21"/>
        <w:lang w:val="en-GB"/>
      </w:rPr>
    </w:pPr>
    <w:r w:rsidRPr="00482347">
      <w:rPr>
        <w:rFonts w:ascii="SimSun" w:hAnsi="SimSun" w:hint="eastAsia"/>
        <w:sz w:val="21"/>
        <w:lang w:val="en-GB"/>
      </w:rPr>
      <w:t>附　件</w:t>
    </w:r>
  </w:p>
  <w:p w14:paraId="2B2728AB" w14:textId="77777777" w:rsidR="009D5B2B" w:rsidRPr="00482347" w:rsidRDefault="009D5B2B" w:rsidP="00377BDC">
    <w:pPr>
      <w:jc w:val="right"/>
      <w:rPr>
        <w:rFonts w:ascii="SimSun" w:hAnsi="SimSun"/>
        <w:sz w:val="21"/>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1B52D51"/>
    <w:multiLevelType w:val="multilevel"/>
    <w:tmpl w:val="8EB67DCE"/>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6CD29E3"/>
    <w:multiLevelType w:val="multilevel"/>
    <w:tmpl w:val="701EC632"/>
    <w:lvl w:ilvl="0">
      <w:start w:val="1"/>
      <w:numFmt w:val="decimal"/>
      <w:lvlRestart w:val="0"/>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B2D55ED"/>
    <w:multiLevelType w:val="hybridMultilevel"/>
    <w:tmpl w:val="B0A8D1EA"/>
    <w:lvl w:ilvl="0" w:tplc="A1EC58FC">
      <w:start w:val="1"/>
      <w:numFmt w:val="decimal"/>
      <w:lvlText w:val="%1."/>
      <w:lvlJc w:val="left"/>
      <w:pPr>
        <w:ind w:left="570" w:hanging="570"/>
      </w:pPr>
      <w:rPr>
        <w:rFonts w:hint="default"/>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4ED5BAB"/>
    <w:multiLevelType w:val="hybridMultilevel"/>
    <w:tmpl w:val="E1CAC808"/>
    <w:lvl w:ilvl="0" w:tplc="DB1E90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FC06BF"/>
    <w:multiLevelType w:val="multilevel"/>
    <w:tmpl w:val="DA7EA7A2"/>
    <w:lvl w:ilvl="0">
      <w:start w:val="1"/>
      <w:numFmt w:val="decimal"/>
      <w:lvlRestart w:val="0"/>
      <w:pStyle w:val="EPODocHeading1"/>
      <w:lvlText w:val="%1."/>
      <w:lvlJc w:val="left"/>
      <w:pPr>
        <w:tabs>
          <w:tab w:val="num" w:pos="1134"/>
        </w:tabs>
        <w:ind w:left="1134" w:hanging="1134"/>
      </w:pPr>
      <w:rPr>
        <w:rFonts w:ascii="Arial" w:hAnsi="Arial" w:cs="Arial" w:hint="default"/>
      </w:rPr>
    </w:lvl>
    <w:lvl w:ilvl="1">
      <w:start w:val="1"/>
      <w:numFmt w:val="decimal"/>
      <w:pStyle w:val="EPODocHeading2"/>
      <w:lvlText w:val="%1.%2."/>
      <w:lvlJc w:val="left"/>
      <w:pPr>
        <w:tabs>
          <w:tab w:val="num" w:pos="1134"/>
        </w:tabs>
        <w:ind w:left="1134" w:hanging="1134"/>
      </w:pPr>
      <w:rPr>
        <w:rFonts w:ascii="Arial" w:hAnsi="Arial" w:cs="Arial" w:hint="default"/>
      </w:rPr>
    </w:lvl>
    <w:lvl w:ilvl="2">
      <w:start w:val="1"/>
      <w:numFmt w:val="decimal"/>
      <w:pStyle w:val="EPODocHeading3"/>
      <w:lvlText w:val="%1.%2.%3."/>
      <w:lvlJc w:val="left"/>
      <w:pPr>
        <w:tabs>
          <w:tab w:val="num" w:pos="1134"/>
        </w:tabs>
        <w:ind w:left="1134" w:hanging="1134"/>
      </w:pPr>
      <w:rPr>
        <w:rFonts w:ascii="Arial" w:hAnsi="Arial" w:cs="Arial" w:hint="default"/>
      </w:rPr>
    </w:lvl>
    <w:lvl w:ilvl="3">
      <w:start w:val="1"/>
      <w:numFmt w:val="decimal"/>
      <w:pStyle w:val="EPODocHeading4"/>
      <w:lvlText w:val="%1.%2.%3.%4."/>
      <w:lvlJc w:val="left"/>
      <w:pPr>
        <w:tabs>
          <w:tab w:val="num" w:pos="1134"/>
        </w:tabs>
        <w:ind w:left="1134" w:hanging="1134"/>
      </w:pPr>
      <w:rPr>
        <w:rFonts w:ascii="Arial" w:hAnsi="Aria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F35677C"/>
    <w:multiLevelType w:val="hybridMultilevel"/>
    <w:tmpl w:val="8D22B32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F59431A"/>
    <w:multiLevelType w:val="multilevel"/>
    <w:tmpl w:val="F70E918E"/>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519A55B0"/>
    <w:multiLevelType w:val="hybridMultilevel"/>
    <w:tmpl w:val="1D466B0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3">
    <w:nsid w:val="65640792"/>
    <w:multiLevelType w:val="hybridMultilevel"/>
    <w:tmpl w:val="B94AECE4"/>
    <w:lvl w:ilvl="0" w:tplc="04100011">
      <w:start w:val="1"/>
      <w:numFmt w:val="decimal"/>
      <w:lvlText w:val="%1)"/>
      <w:lvlJc w:val="left"/>
      <w:pPr>
        <w:ind w:left="36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4">
    <w:nsid w:val="687D51A1"/>
    <w:multiLevelType w:val="hybridMultilevel"/>
    <w:tmpl w:val="ACFA9AAC"/>
    <w:lvl w:ilvl="0" w:tplc="EFEE3688">
      <w:start w:val="1"/>
      <w:numFmt w:val="lowerLetter"/>
      <w:lvlText w:val="(%1)"/>
      <w:lvlJc w:val="left"/>
      <w:pPr>
        <w:ind w:left="36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abstractNumId w:val="3"/>
  </w:num>
  <w:num w:numId="2">
    <w:abstractNumId w:val="8"/>
  </w:num>
  <w:num w:numId="3">
    <w:abstractNumId w:val="0"/>
  </w:num>
  <w:num w:numId="4">
    <w:abstractNumId w:val="9"/>
  </w:num>
  <w:num w:numId="5">
    <w:abstractNumId w:val="2"/>
  </w:num>
  <w:num w:numId="6">
    <w:abstractNumId w:val="5"/>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14"/>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
  </w:num>
  <w:num w:numId="14">
    <w:abstractNumId w:val="11"/>
  </w:num>
  <w:num w:numId="15">
    <w:abstractNumId w:val="6"/>
  </w:num>
  <w:num w:numId="16">
    <w:abstractNumId w:val="2"/>
  </w:num>
  <w:num w:numId="17">
    <w:abstractNumId w:val="10"/>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79B"/>
    <w:rsid w:val="000163E5"/>
    <w:rsid w:val="0002007C"/>
    <w:rsid w:val="00043CAA"/>
    <w:rsid w:val="00046175"/>
    <w:rsid w:val="00054EA7"/>
    <w:rsid w:val="000711FB"/>
    <w:rsid w:val="00075432"/>
    <w:rsid w:val="00081A1E"/>
    <w:rsid w:val="00083D8D"/>
    <w:rsid w:val="000863A4"/>
    <w:rsid w:val="00092188"/>
    <w:rsid w:val="000968ED"/>
    <w:rsid w:val="000A433B"/>
    <w:rsid w:val="000A46D5"/>
    <w:rsid w:val="000A6EFF"/>
    <w:rsid w:val="000B302E"/>
    <w:rsid w:val="000C7AF9"/>
    <w:rsid w:val="000D1A5F"/>
    <w:rsid w:val="000D7DE5"/>
    <w:rsid w:val="000F2E8F"/>
    <w:rsid w:val="000F5E56"/>
    <w:rsid w:val="00103B9F"/>
    <w:rsid w:val="00104ADA"/>
    <w:rsid w:val="00107E98"/>
    <w:rsid w:val="00112D22"/>
    <w:rsid w:val="00124258"/>
    <w:rsid w:val="001242EB"/>
    <w:rsid w:val="0012436B"/>
    <w:rsid w:val="00134044"/>
    <w:rsid w:val="001362EE"/>
    <w:rsid w:val="00137B15"/>
    <w:rsid w:val="00142875"/>
    <w:rsid w:val="0015594E"/>
    <w:rsid w:val="00166058"/>
    <w:rsid w:val="001824F0"/>
    <w:rsid w:val="001832A6"/>
    <w:rsid w:val="00195EB5"/>
    <w:rsid w:val="001A0084"/>
    <w:rsid w:val="001A4234"/>
    <w:rsid w:val="001C077D"/>
    <w:rsid w:val="001D3608"/>
    <w:rsid w:val="001E3655"/>
    <w:rsid w:val="001E597C"/>
    <w:rsid w:val="001F43EF"/>
    <w:rsid w:val="001F4FB4"/>
    <w:rsid w:val="0020247E"/>
    <w:rsid w:val="002108EE"/>
    <w:rsid w:val="002205C3"/>
    <w:rsid w:val="00240F77"/>
    <w:rsid w:val="00247704"/>
    <w:rsid w:val="00257A96"/>
    <w:rsid w:val="002634C4"/>
    <w:rsid w:val="00265DD1"/>
    <w:rsid w:val="00285A5E"/>
    <w:rsid w:val="002928D3"/>
    <w:rsid w:val="002B67A3"/>
    <w:rsid w:val="002C6794"/>
    <w:rsid w:val="002C7AB9"/>
    <w:rsid w:val="002D26BC"/>
    <w:rsid w:val="002D3A5D"/>
    <w:rsid w:val="002D7570"/>
    <w:rsid w:val="002E4A96"/>
    <w:rsid w:val="002F1FE6"/>
    <w:rsid w:val="002F3A29"/>
    <w:rsid w:val="002F4E68"/>
    <w:rsid w:val="003079C1"/>
    <w:rsid w:val="00310EA9"/>
    <w:rsid w:val="00312F7F"/>
    <w:rsid w:val="00321FB3"/>
    <w:rsid w:val="003371D1"/>
    <w:rsid w:val="0034240B"/>
    <w:rsid w:val="00342A15"/>
    <w:rsid w:val="00361450"/>
    <w:rsid w:val="003673CF"/>
    <w:rsid w:val="00377BDC"/>
    <w:rsid w:val="003845C1"/>
    <w:rsid w:val="003A6F89"/>
    <w:rsid w:val="003B0876"/>
    <w:rsid w:val="003B29CE"/>
    <w:rsid w:val="003B38C1"/>
    <w:rsid w:val="003B4A99"/>
    <w:rsid w:val="003B5AA3"/>
    <w:rsid w:val="003B7E07"/>
    <w:rsid w:val="003C5B50"/>
    <w:rsid w:val="003E02D3"/>
    <w:rsid w:val="003E310E"/>
    <w:rsid w:val="00401D29"/>
    <w:rsid w:val="004077B9"/>
    <w:rsid w:val="004169D7"/>
    <w:rsid w:val="00422F69"/>
    <w:rsid w:val="00423E3E"/>
    <w:rsid w:val="00427AF4"/>
    <w:rsid w:val="00446BDE"/>
    <w:rsid w:val="0045108F"/>
    <w:rsid w:val="00453448"/>
    <w:rsid w:val="00455337"/>
    <w:rsid w:val="004553C5"/>
    <w:rsid w:val="0045673A"/>
    <w:rsid w:val="004647DA"/>
    <w:rsid w:val="00470C5B"/>
    <w:rsid w:val="00474062"/>
    <w:rsid w:val="00477D6B"/>
    <w:rsid w:val="00482347"/>
    <w:rsid w:val="00485EBD"/>
    <w:rsid w:val="00487AF9"/>
    <w:rsid w:val="004906BA"/>
    <w:rsid w:val="00491766"/>
    <w:rsid w:val="004A0232"/>
    <w:rsid w:val="004A1BD3"/>
    <w:rsid w:val="004A266D"/>
    <w:rsid w:val="004A5299"/>
    <w:rsid w:val="004B3108"/>
    <w:rsid w:val="004C079B"/>
    <w:rsid w:val="004D15B1"/>
    <w:rsid w:val="004D3DA6"/>
    <w:rsid w:val="004D49CA"/>
    <w:rsid w:val="004E3431"/>
    <w:rsid w:val="004E5916"/>
    <w:rsid w:val="004E6546"/>
    <w:rsid w:val="004E69D7"/>
    <w:rsid w:val="004F16B6"/>
    <w:rsid w:val="004F2F19"/>
    <w:rsid w:val="0050015F"/>
    <w:rsid w:val="005019FF"/>
    <w:rsid w:val="00515D5A"/>
    <w:rsid w:val="0053057A"/>
    <w:rsid w:val="0053286C"/>
    <w:rsid w:val="005366F5"/>
    <w:rsid w:val="00537B61"/>
    <w:rsid w:val="00555E40"/>
    <w:rsid w:val="00560A29"/>
    <w:rsid w:val="00562578"/>
    <w:rsid w:val="00570700"/>
    <w:rsid w:val="005756BB"/>
    <w:rsid w:val="0058563F"/>
    <w:rsid w:val="00587006"/>
    <w:rsid w:val="005A1712"/>
    <w:rsid w:val="005C6649"/>
    <w:rsid w:val="005C7D9D"/>
    <w:rsid w:val="005D591D"/>
    <w:rsid w:val="005D6E55"/>
    <w:rsid w:val="005E1528"/>
    <w:rsid w:val="005F3E2B"/>
    <w:rsid w:val="00603EA1"/>
    <w:rsid w:val="00605827"/>
    <w:rsid w:val="00615CC7"/>
    <w:rsid w:val="00617E7E"/>
    <w:rsid w:val="00622A81"/>
    <w:rsid w:val="0063662A"/>
    <w:rsid w:val="00646050"/>
    <w:rsid w:val="00646E38"/>
    <w:rsid w:val="00647441"/>
    <w:rsid w:val="00662341"/>
    <w:rsid w:val="006665D4"/>
    <w:rsid w:val="006713CA"/>
    <w:rsid w:val="00676C5C"/>
    <w:rsid w:val="006808FF"/>
    <w:rsid w:val="00680D94"/>
    <w:rsid w:val="00683FD9"/>
    <w:rsid w:val="00693781"/>
    <w:rsid w:val="00694C87"/>
    <w:rsid w:val="006A2856"/>
    <w:rsid w:val="006A580B"/>
    <w:rsid w:val="006A5DCB"/>
    <w:rsid w:val="006A765C"/>
    <w:rsid w:val="006B5D0F"/>
    <w:rsid w:val="006C5ED6"/>
    <w:rsid w:val="006C7288"/>
    <w:rsid w:val="006C7301"/>
    <w:rsid w:val="006E547A"/>
    <w:rsid w:val="006E5DB6"/>
    <w:rsid w:val="006E7D32"/>
    <w:rsid w:val="007041EE"/>
    <w:rsid w:val="00722BE9"/>
    <w:rsid w:val="00732864"/>
    <w:rsid w:val="00735879"/>
    <w:rsid w:val="00736F4B"/>
    <w:rsid w:val="0073711F"/>
    <w:rsid w:val="0074059E"/>
    <w:rsid w:val="00741CF0"/>
    <w:rsid w:val="0074265B"/>
    <w:rsid w:val="00747B2D"/>
    <w:rsid w:val="0075197E"/>
    <w:rsid w:val="007819D2"/>
    <w:rsid w:val="007A39C2"/>
    <w:rsid w:val="007B1E07"/>
    <w:rsid w:val="007C164D"/>
    <w:rsid w:val="007C2240"/>
    <w:rsid w:val="007D0C7D"/>
    <w:rsid w:val="007D1613"/>
    <w:rsid w:val="007E045E"/>
    <w:rsid w:val="007E3662"/>
    <w:rsid w:val="00810D6C"/>
    <w:rsid w:val="0081341D"/>
    <w:rsid w:val="00816CFA"/>
    <w:rsid w:val="008241B5"/>
    <w:rsid w:val="008407CF"/>
    <w:rsid w:val="0084626D"/>
    <w:rsid w:val="00850156"/>
    <w:rsid w:val="008542C1"/>
    <w:rsid w:val="00886727"/>
    <w:rsid w:val="00890D13"/>
    <w:rsid w:val="00892C49"/>
    <w:rsid w:val="008B2A06"/>
    <w:rsid w:val="008B2CC1"/>
    <w:rsid w:val="008B60B2"/>
    <w:rsid w:val="008B6619"/>
    <w:rsid w:val="008D3654"/>
    <w:rsid w:val="008F11DB"/>
    <w:rsid w:val="008F2AE1"/>
    <w:rsid w:val="008F61E4"/>
    <w:rsid w:val="0090094F"/>
    <w:rsid w:val="00901724"/>
    <w:rsid w:val="00902195"/>
    <w:rsid w:val="0090731E"/>
    <w:rsid w:val="0091339E"/>
    <w:rsid w:val="00913781"/>
    <w:rsid w:val="00914B12"/>
    <w:rsid w:val="00916982"/>
    <w:rsid w:val="00916EE2"/>
    <w:rsid w:val="00923EE5"/>
    <w:rsid w:val="00925CAB"/>
    <w:rsid w:val="00932ED0"/>
    <w:rsid w:val="00933498"/>
    <w:rsid w:val="0094457D"/>
    <w:rsid w:val="00945F19"/>
    <w:rsid w:val="0094686B"/>
    <w:rsid w:val="009551E4"/>
    <w:rsid w:val="00963153"/>
    <w:rsid w:val="00966A22"/>
    <w:rsid w:val="0096722F"/>
    <w:rsid w:val="00972F07"/>
    <w:rsid w:val="00980408"/>
    <w:rsid w:val="00980843"/>
    <w:rsid w:val="00981577"/>
    <w:rsid w:val="00985B7D"/>
    <w:rsid w:val="00992F1F"/>
    <w:rsid w:val="009C2A25"/>
    <w:rsid w:val="009D093F"/>
    <w:rsid w:val="009D3CCE"/>
    <w:rsid w:val="009D4DF5"/>
    <w:rsid w:val="009D5B2B"/>
    <w:rsid w:val="009D6CBB"/>
    <w:rsid w:val="009E2791"/>
    <w:rsid w:val="009E3F6F"/>
    <w:rsid w:val="009E4586"/>
    <w:rsid w:val="009E79CF"/>
    <w:rsid w:val="009F499F"/>
    <w:rsid w:val="00A03DF8"/>
    <w:rsid w:val="00A141D2"/>
    <w:rsid w:val="00A33B66"/>
    <w:rsid w:val="00A3579F"/>
    <w:rsid w:val="00A42DAF"/>
    <w:rsid w:val="00A436B0"/>
    <w:rsid w:val="00A45BD8"/>
    <w:rsid w:val="00A52FA6"/>
    <w:rsid w:val="00A53BE1"/>
    <w:rsid w:val="00A605D6"/>
    <w:rsid w:val="00A6669D"/>
    <w:rsid w:val="00A80D67"/>
    <w:rsid w:val="00A869B7"/>
    <w:rsid w:val="00A91DF5"/>
    <w:rsid w:val="00A940D1"/>
    <w:rsid w:val="00A9671E"/>
    <w:rsid w:val="00AB653F"/>
    <w:rsid w:val="00AC205C"/>
    <w:rsid w:val="00AC3F4A"/>
    <w:rsid w:val="00AC4ADD"/>
    <w:rsid w:val="00AD353F"/>
    <w:rsid w:val="00AD7A06"/>
    <w:rsid w:val="00AE407A"/>
    <w:rsid w:val="00AF0A6B"/>
    <w:rsid w:val="00AF108D"/>
    <w:rsid w:val="00AF13B2"/>
    <w:rsid w:val="00AF226D"/>
    <w:rsid w:val="00B033AF"/>
    <w:rsid w:val="00B05A69"/>
    <w:rsid w:val="00B10E8C"/>
    <w:rsid w:val="00B20C33"/>
    <w:rsid w:val="00B33D93"/>
    <w:rsid w:val="00B510E8"/>
    <w:rsid w:val="00B84317"/>
    <w:rsid w:val="00B866C9"/>
    <w:rsid w:val="00B92C6F"/>
    <w:rsid w:val="00B9734B"/>
    <w:rsid w:val="00B97D0F"/>
    <w:rsid w:val="00BA4F31"/>
    <w:rsid w:val="00BB0DCB"/>
    <w:rsid w:val="00BB21DA"/>
    <w:rsid w:val="00BE1527"/>
    <w:rsid w:val="00C11BFE"/>
    <w:rsid w:val="00C2498D"/>
    <w:rsid w:val="00C27D13"/>
    <w:rsid w:val="00C3675E"/>
    <w:rsid w:val="00C7192C"/>
    <w:rsid w:val="00C80A2A"/>
    <w:rsid w:val="00C83FD5"/>
    <w:rsid w:val="00CC47F7"/>
    <w:rsid w:val="00CE33C3"/>
    <w:rsid w:val="00CF37B6"/>
    <w:rsid w:val="00D30033"/>
    <w:rsid w:val="00D441B9"/>
    <w:rsid w:val="00D45252"/>
    <w:rsid w:val="00D46B7A"/>
    <w:rsid w:val="00D676C5"/>
    <w:rsid w:val="00D71B4D"/>
    <w:rsid w:val="00D74B2A"/>
    <w:rsid w:val="00D879C0"/>
    <w:rsid w:val="00D900B2"/>
    <w:rsid w:val="00D93D55"/>
    <w:rsid w:val="00DA5413"/>
    <w:rsid w:val="00DB480B"/>
    <w:rsid w:val="00DB6F85"/>
    <w:rsid w:val="00DC35F1"/>
    <w:rsid w:val="00DC3A11"/>
    <w:rsid w:val="00DC4DF7"/>
    <w:rsid w:val="00DC5036"/>
    <w:rsid w:val="00DD0EDC"/>
    <w:rsid w:val="00DD4617"/>
    <w:rsid w:val="00DF0955"/>
    <w:rsid w:val="00E027C8"/>
    <w:rsid w:val="00E05526"/>
    <w:rsid w:val="00E335FE"/>
    <w:rsid w:val="00E455FC"/>
    <w:rsid w:val="00E45C41"/>
    <w:rsid w:val="00E60B18"/>
    <w:rsid w:val="00E84598"/>
    <w:rsid w:val="00E86CC8"/>
    <w:rsid w:val="00E86DFE"/>
    <w:rsid w:val="00E90343"/>
    <w:rsid w:val="00EA17C8"/>
    <w:rsid w:val="00EA7498"/>
    <w:rsid w:val="00EB06DC"/>
    <w:rsid w:val="00EB28E6"/>
    <w:rsid w:val="00EB49D8"/>
    <w:rsid w:val="00EB63E6"/>
    <w:rsid w:val="00EC4E49"/>
    <w:rsid w:val="00ED254D"/>
    <w:rsid w:val="00ED77FB"/>
    <w:rsid w:val="00EE45FA"/>
    <w:rsid w:val="00EE6A36"/>
    <w:rsid w:val="00F17016"/>
    <w:rsid w:val="00F25006"/>
    <w:rsid w:val="00F26370"/>
    <w:rsid w:val="00F5469F"/>
    <w:rsid w:val="00F61588"/>
    <w:rsid w:val="00F66152"/>
    <w:rsid w:val="00F6720A"/>
    <w:rsid w:val="00F7126A"/>
    <w:rsid w:val="00F73F36"/>
    <w:rsid w:val="00F75D69"/>
    <w:rsid w:val="00F774E1"/>
    <w:rsid w:val="00F852B7"/>
    <w:rsid w:val="00F95361"/>
    <w:rsid w:val="00F9598F"/>
    <w:rsid w:val="00F9647F"/>
    <w:rsid w:val="00FA5331"/>
    <w:rsid w:val="00FA6F13"/>
    <w:rsid w:val="00FB315B"/>
    <w:rsid w:val="00FB7B0A"/>
    <w:rsid w:val="00FC12EF"/>
    <w:rsid w:val="00FD0FC1"/>
    <w:rsid w:val="00FE4017"/>
    <w:rsid w:val="00FE7245"/>
    <w:rsid w:val="00FF0F02"/>
    <w:rsid w:val="00FF1A89"/>
    <w:rsid w:val="00FF60A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44B9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link w:val="1Char"/>
    <w:uiPriority w:val="99"/>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Balloon Text"/>
    <w:basedOn w:val="a0"/>
    <w:link w:val="Char1"/>
    <w:rsid w:val="00A9671E"/>
    <w:rPr>
      <w:rFonts w:ascii="Tahoma" w:hAnsi="Tahoma" w:cs="Tahoma"/>
      <w:sz w:val="16"/>
      <w:szCs w:val="16"/>
    </w:rPr>
  </w:style>
  <w:style w:type="paragraph" w:styleId="aa">
    <w:name w:val="footnote text"/>
    <w:basedOn w:val="a0"/>
    <w:semiHidden/>
    <w:rsid w:val="00676C5C"/>
    <w:rPr>
      <w:sz w:val="18"/>
    </w:rPr>
  </w:style>
  <w:style w:type="paragraph" w:styleId="ab">
    <w:name w:val="header"/>
    <w:basedOn w:val="a0"/>
    <w:link w:val="Char2"/>
    <w:uiPriority w:val="99"/>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style>
  <w:style w:type="paragraph" w:customStyle="1" w:styleId="ONUMFS">
    <w:name w:val="ONUM FS"/>
    <w:basedOn w:val="a4"/>
    <w:rsid w:val="00676C5C"/>
    <w:pPr>
      <w:numPr>
        <w:numId w:val="6"/>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character" w:customStyle="1" w:styleId="Char1">
    <w:name w:val="批注框文本 Char"/>
    <w:basedOn w:val="a1"/>
    <w:link w:val="a9"/>
    <w:rsid w:val="00A9671E"/>
    <w:rPr>
      <w:rFonts w:ascii="Tahoma" w:eastAsia="SimSun" w:hAnsi="Tahoma" w:cs="Tahoma"/>
      <w:sz w:val="16"/>
      <w:szCs w:val="16"/>
      <w:lang w:eastAsia="zh-CN"/>
    </w:rPr>
  </w:style>
  <w:style w:type="character" w:styleId="ae">
    <w:name w:val="Hyperlink"/>
    <w:uiPriority w:val="99"/>
    <w:unhideWhenUsed/>
    <w:rsid w:val="004C079B"/>
    <w:rPr>
      <w:color w:val="0000FF"/>
      <w:u w:val="single"/>
    </w:rPr>
  </w:style>
  <w:style w:type="character" w:styleId="af">
    <w:name w:val="footnote reference"/>
    <w:rsid w:val="004C079B"/>
    <w:rPr>
      <w:vertAlign w:val="superscript"/>
    </w:rPr>
  </w:style>
  <w:style w:type="character" w:styleId="af0">
    <w:name w:val="FollowedHyperlink"/>
    <w:basedOn w:val="a1"/>
    <w:rsid w:val="004C079B"/>
    <w:rPr>
      <w:color w:val="800080" w:themeColor="followedHyperlink"/>
      <w:u w:val="single"/>
    </w:rPr>
  </w:style>
  <w:style w:type="character" w:customStyle="1" w:styleId="ONUMEChar">
    <w:name w:val="ONUM E Char"/>
    <w:basedOn w:val="a1"/>
    <w:link w:val="ONUME"/>
    <w:rsid w:val="003E02D3"/>
    <w:rPr>
      <w:rFonts w:ascii="Arial" w:eastAsia="SimSun" w:hAnsi="Arial" w:cs="Arial"/>
      <w:sz w:val="22"/>
      <w:lang w:eastAsia="zh-CN"/>
    </w:rPr>
  </w:style>
  <w:style w:type="character" w:customStyle="1" w:styleId="Char">
    <w:name w:val="正文文本 Char"/>
    <w:link w:val="a4"/>
    <w:rsid w:val="003E02D3"/>
    <w:rPr>
      <w:rFonts w:ascii="Arial" w:eastAsia="SimSun" w:hAnsi="Arial" w:cs="Arial"/>
      <w:sz w:val="22"/>
      <w:lang w:eastAsia="zh-CN"/>
    </w:rPr>
  </w:style>
  <w:style w:type="character" w:customStyle="1" w:styleId="1Char">
    <w:name w:val="标题 1 Char"/>
    <w:basedOn w:val="a1"/>
    <w:link w:val="1"/>
    <w:uiPriority w:val="99"/>
    <w:rsid w:val="00EA17C8"/>
    <w:rPr>
      <w:rFonts w:ascii="Arial" w:eastAsia="SimSun" w:hAnsi="Arial" w:cs="Arial"/>
      <w:b/>
      <w:bCs/>
      <w:caps/>
      <w:kern w:val="32"/>
      <w:sz w:val="22"/>
      <w:szCs w:val="32"/>
      <w:lang w:eastAsia="zh-CN"/>
    </w:rPr>
  </w:style>
  <w:style w:type="paragraph" w:customStyle="1" w:styleId="EPODocHeading1">
    <w:name w:val="EPODocHeading1"/>
    <w:basedOn w:val="a0"/>
    <w:next w:val="a0"/>
    <w:link w:val="EPODocHeading1Char"/>
    <w:qFormat/>
    <w:rsid w:val="00EA17C8"/>
    <w:pPr>
      <w:numPr>
        <w:numId w:val="12"/>
      </w:numPr>
      <w:spacing w:before="240" w:after="240"/>
      <w:outlineLvl w:val="0"/>
    </w:pPr>
    <w:rPr>
      <w:b/>
      <w:caps/>
      <w:sz w:val="28"/>
    </w:rPr>
  </w:style>
  <w:style w:type="character" w:customStyle="1" w:styleId="EPODocHeading1Char">
    <w:name w:val="EPODocHeading1 Char"/>
    <w:basedOn w:val="a1"/>
    <w:link w:val="EPODocHeading1"/>
    <w:rsid w:val="00EA17C8"/>
    <w:rPr>
      <w:rFonts w:ascii="Arial" w:eastAsia="SimSun" w:hAnsi="Arial" w:cs="Arial"/>
      <w:b/>
      <w:caps/>
      <w:sz w:val="28"/>
      <w:lang w:eastAsia="zh-CN"/>
    </w:rPr>
  </w:style>
  <w:style w:type="paragraph" w:customStyle="1" w:styleId="EPODocHeading2">
    <w:name w:val="EPODocHeading2"/>
    <w:basedOn w:val="a0"/>
    <w:next w:val="a0"/>
    <w:qFormat/>
    <w:rsid w:val="00EA17C8"/>
    <w:pPr>
      <w:numPr>
        <w:ilvl w:val="1"/>
        <w:numId w:val="12"/>
      </w:numPr>
      <w:spacing w:before="240" w:after="240"/>
      <w:outlineLvl w:val="1"/>
    </w:pPr>
    <w:rPr>
      <w:b/>
      <w:caps/>
      <w:sz w:val="24"/>
    </w:rPr>
  </w:style>
  <w:style w:type="paragraph" w:customStyle="1" w:styleId="EPODocHeading3">
    <w:name w:val="EPODocHeading3"/>
    <w:basedOn w:val="a0"/>
    <w:next w:val="a0"/>
    <w:qFormat/>
    <w:rsid w:val="00EA17C8"/>
    <w:pPr>
      <w:numPr>
        <w:ilvl w:val="2"/>
        <w:numId w:val="12"/>
      </w:numPr>
      <w:spacing w:before="240" w:after="240"/>
      <w:outlineLvl w:val="2"/>
    </w:pPr>
    <w:rPr>
      <w:b/>
      <w:sz w:val="24"/>
    </w:rPr>
  </w:style>
  <w:style w:type="paragraph" w:customStyle="1" w:styleId="EPODocHeading4">
    <w:name w:val="EPODocHeading4"/>
    <w:basedOn w:val="a0"/>
    <w:next w:val="a0"/>
    <w:qFormat/>
    <w:rsid w:val="00EA17C8"/>
    <w:pPr>
      <w:numPr>
        <w:ilvl w:val="3"/>
        <w:numId w:val="12"/>
      </w:numPr>
      <w:spacing w:before="240" w:after="240"/>
      <w:outlineLvl w:val="3"/>
    </w:pPr>
    <w:rPr>
      <w:b/>
      <w:sz w:val="24"/>
    </w:rPr>
  </w:style>
  <w:style w:type="character" w:styleId="af1">
    <w:name w:val="Strong"/>
    <w:basedOn w:val="a1"/>
    <w:qFormat/>
    <w:rsid w:val="00EA17C8"/>
    <w:rPr>
      <w:b/>
      <w:bCs/>
    </w:rPr>
  </w:style>
  <w:style w:type="character" w:styleId="af2">
    <w:name w:val="annotation reference"/>
    <w:basedOn w:val="a1"/>
    <w:semiHidden/>
    <w:unhideWhenUsed/>
    <w:rsid w:val="000A433B"/>
    <w:rPr>
      <w:sz w:val="16"/>
      <w:szCs w:val="16"/>
    </w:rPr>
  </w:style>
  <w:style w:type="paragraph" w:styleId="af3">
    <w:name w:val="annotation subject"/>
    <w:basedOn w:val="a6"/>
    <w:next w:val="a6"/>
    <w:link w:val="Char3"/>
    <w:semiHidden/>
    <w:unhideWhenUsed/>
    <w:rsid w:val="000A433B"/>
    <w:rPr>
      <w:b/>
      <w:bCs/>
      <w:sz w:val="20"/>
    </w:rPr>
  </w:style>
  <w:style w:type="character" w:customStyle="1" w:styleId="Char0">
    <w:name w:val="批注文字 Char"/>
    <w:basedOn w:val="a1"/>
    <w:link w:val="a6"/>
    <w:semiHidden/>
    <w:rsid w:val="000A433B"/>
    <w:rPr>
      <w:rFonts w:ascii="Arial" w:eastAsia="SimSun" w:hAnsi="Arial" w:cs="Arial"/>
      <w:sz w:val="18"/>
      <w:lang w:eastAsia="zh-CN"/>
    </w:rPr>
  </w:style>
  <w:style w:type="character" w:customStyle="1" w:styleId="Char3">
    <w:name w:val="批注主题 Char"/>
    <w:basedOn w:val="Char0"/>
    <w:link w:val="af3"/>
    <w:semiHidden/>
    <w:rsid w:val="000A433B"/>
    <w:rPr>
      <w:rFonts w:ascii="Arial" w:eastAsia="SimSun" w:hAnsi="Arial" w:cs="Arial"/>
      <w:b/>
      <w:bCs/>
      <w:sz w:val="18"/>
      <w:lang w:eastAsia="zh-CN"/>
    </w:rPr>
  </w:style>
  <w:style w:type="character" w:customStyle="1" w:styleId="Char2">
    <w:name w:val="页眉 Char"/>
    <w:basedOn w:val="a1"/>
    <w:link w:val="ab"/>
    <w:uiPriority w:val="99"/>
    <w:rsid w:val="00ED254D"/>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link w:val="1Char"/>
    <w:uiPriority w:val="99"/>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Balloon Text"/>
    <w:basedOn w:val="a0"/>
    <w:link w:val="Char1"/>
    <w:rsid w:val="00A9671E"/>
    <w:rPr>
      <w:rFonts w:ascii="Tahoma" w:hAnsi="Tahoma" w:cs="Tahoma"/>
      <w:sz w:val="16"/>
      <w:szCs w:val="16"/>
    </w:rPr>
  </w:style>
  <w:style w:type="paragraph" w:styleId="aa">
    <w:name w:val="footnote text"/>
    <w:basedOn w:val="a0"/>
    <w:semiHidden/>
    <w:rsid w:val="00676C5C"/>
    <w:rPr>
      <w:sz w:val="18"/>
    </w:rPr>
  </w:style>
  <w:style w:type="paragraph" w:styleId="ab">
    <w:name w:val="header"/>
    <w:basedOn w:val="a0"/>
    <w:link w:val="Char2"/>
    <w:uiPriority w:val="99"/>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style>
  <w:style w:type="paragraph" w:customStyle="1" w:styleId="ONUMFS">
    <w:name w:val="ONUM FS"/>
    <w:basedOn w:val="a4"/>
    <w:rsid w:val="00676C5C"/>
    <w:pPr>
      <w:numPr>
        <w:numId w:val="6"/>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character" w:customStyle="1" w:styleId="Char1">
    <w:name w:val="批注框文本 Char"/>
    <w:basedOn w:val="a1"/>
    <w:link w:val="a9"/>
    <w:rsid w:val="00A9671E"/>
    <w:rPr>
      <w:rFonts w:ascii="Tahoma" w:eastAsia="SimSun" w:hAnsi="Tahoma" w:cs="Tahoma"/>
      <w:sz w:val="16"/>
      <w:szCs w:val="16"/>
      <w:lang w:eastAsia="zh-CN"/>
    </w:rPr>
  </w:style>
  <w:style w:type="character" w:styleId="ae">
    <w:name w:val="Hyperlink"/>
    <w:uiPriority w:val="99"/>
    <w:unhideWhenUsed/>
    <w:rsid w:val="004C079B"/>
    <w:rPr>
      <w:color w:val="0000FF"/>
      <w:u w:val="single"/>
    </w:rPr>
  </w:style>
  <w:style w:type="character" w:styleId="af">
    <w:name w:val="footnote reference"/>
    <w:rsid w:val="004C079B"/>
    <w:rPr>
      <w:vertAlign w:val="superscript"/>
    </w:rPr>
  </w:style>
  <w:style w:type="character" w:styleId="af0">
    <w:name w:val="FollowedHyperlink"/>
    <w:basedOn w:val="a1"/>
    <w:rsid w:val="004C079B"/>
    <w:rPr>
      <w:color w:val="800080" w:themeColor="followedHyperlink"/>
      <w:u w:val="single"/>
    </w:rPr>
  </w:style>
  <w:style w:type="character" w:customStyle="1" w:styleId="ONUMEChar">
    <w:name w:val="ONUM E Char"/>
    <w:basedOn w:val="a1"/>
    <w:link w:val="ONUME"/>
    <w:rsid w:val="003E02D3"/>
    <w:rPr>
      <w:rFonts w:ascii="Arial" w:eastAsia="SimSun" w:hAnsi="Arial" w:cs="Arial"/>
      <w:sz w:val="22"/>
      <w:lang w:eastAsia="zh-CN"/>
    </w:rPr>
  </w:style>
  <w:style w:type="character" w:customStyle="1" w:styleId="Char">
    <w:name w:val="正文文本 Char"/>
    <w:link w:val="a4"/>
    <w:rsid w:val="003E02D3"/>
    <w:rPr>
      <w:rFonts w:ascii="Arial" w:eastAsia="SimSun" w:hAnsi="Arial" w:cs="Arial"/>
      <w:sz w:val="22"/>
      <w:lang w:eastAsia="zh-CN"/>
    </w:rPr>
  </w:style>
  <w:style w:type="character" w:customStyle="1" w:styleId="1Char">
    <w:name w:val="标题 1 Char"/>
    <w:basedOn w:val="a1"/>
    <w:link w:val="1"/>
    <w:uiPriority w:val="99"/>
    <w:rsid w:val="00EA17C8"/>
    <w:rPr>
      <w:rFonts w:ascii="Arial" w:eastAsia="SimSun" w:hAnsi="Arial" w:cs="Arial"/>
      <w:b/>
      <w:bCs/>
      <w:caps/>
      <w:kern w:val="32"/>
      <w:sz w:val="22"/>
      <w:szCs w:val="32"/>
      <w:lang w:eastAsia="zh-CN"/>
    </w:rPr>
  </w:style>
  <w:style w:type="paragraph" w:customStyle="1" w:styleId="EPODocHeading1">
    <w:name w:val="EPODocHeading1"/>
    <w:basedOn w:val="a0"/>
    <w:next w:val="a0"/>
    <w:link w:val="EPODocHeading1Char"/>
    <w:qFormat/>
    <w:rsid w:val="00EA17C8"/>
    <w:pPr>
      <w:numPr>
        <w:numId w:val="12"/>
      </w:numPr>
      <w:spacing w:before="240" w:after="240"/>
      <w:outlineLvl w:val="0"/>
    </w:pPr>
    <w:rPr>
      <w:b/>
      <w:caps/>
      <w:sz w:val="28"/>
    </w:rPr>
  </w:style>
  <w:style w:type="character" w:customStyle="1" w:styleId="EPODocHeading1Char">
    <w:name w:val="EPODocHeading1 Char"/>
    <w:basedOn w:val="a1"/>
    <w:link w:val="EPODocHeading1"/>
    <w:rsid w:val="00EA17C8"/>
    <w:rPr>
      <w:rFonts w:ascii="Arial" w:eastAsia="SimSun" w:hAnsi="Arial" w:cs="Arial"/>
      <w:b/>
      <w:caps/>
      <w:sz w:val="28"/>
      <w:lang w:eastAsia="zh-CN"/>
    </w:rPr>
  </w:style>
  <w:style w:type="paragraph" w:customStyle="1" w:styleId="EPODocHeading2">
    <w:name w:val="EPODocHeading2"/>
    <w:basedOn w:val="a0"/>
    <w:next w:val="a0"/>
    <w:qFormat/>
    <w:rsid w:val="00EA17C8"/>
    <w:pPr>
      <w:numPr>
        <w:ilvl w:val="1"/>
        <w:numId w:val="12"/>
      </w:numPr>
      <w:spacing w:before="240" w:after="240"/>
      <w:outlineLvl w:val="1"/>
    </w:pPr>
    <w:rPr>
      <w:b/>
      <w:caps/>
      <w:sz w:val="24"/>
    </w:rPr>
  </w:style>
  <w:style w:type="paragraph" w:customStyle="1" w:styleId="EPODocHeading3">
    <w:name w:val="EPODocHeading3"/>
    <w:basedOn w:val="a0"/>
    <w:next w:val="a0"/>
    <w:qFormat/>
    <w:rsid w:val="00EA17C8"/>
    <w:pPr>
      <w:numPr>
        <w:ilvl w:val="2"/>
        <w:numId w:val="12"/>
      </w:numPr>
      <w:spacing w:before="240" w:after="240"/>
      <w:outlineLvl w:val="2"/>
    </w:pPr>
    <w:rPr>
      <w:b/>
      <w:sz w:val="24"/>
    </w:rPr>
  </w:style>
  <w:style w:type="paragraph" w:customStyle="1" w:styleId="EPODocHeading4">
    <w:name w:val="EPODocHeading4"/>
    <w:basedOn w:val="a0"/>
    <w:next w:val="a0"/>
    <w:qFormat/>
    <w:rsid w:val="00EA17C8"/>
    <w:pPr>
      <w:numPr>
        <w:ilvl w:val="3"/>
        <w:numId w:val="12"/>
      </w:numPr>
      <w:spacing w:before="240" w:after="240"/>
      <w:outlineLvl w:val="3"/>
    </w:pPr>
    <w:rPr>
      <w:b/>
      <w:sz w:val="24"/>
    </w:rPr>
  </w:style>
  <w:style w:type="character" w:styleId="af1">
    <w:name w:val="Strong"/>
    <w:basedOn w:val="a1"/>
    <w:qFormat/>
    <w:rsid w:val="00EA17C8"/>
    <w:rPr>
      <w:b/>
      <w:bCs/>
    </w:rPr>
  </w:style>
  <w:style w:type="character" w:styleId="af2">
    <w:name w:val="annotation reference"/>
    <w:basedOn w:val="a1"/>
    <w:semiHidden/>
    <w:unhideWhenUsed/>
    <w:rsid w:val="000A433B"/>
    <w:rPr>
      <w:sz w:val="16"/>
      <w:szCs w:val="16"/>
    </w:rPr>
  </w:style>
  <w:style w:type="paragraph" w:styleId="af3">
    <w:name w:val="annotation subject"/>
    <w:basedOn w:val="a6"/>
    <w:next w:val="a6"/>
    <w:link w:val="Char3"/>
    <w:semiHidden/>
    <w:unhideWhenUsed/>
    <w:rsid w:val="000A433B"/>
    <w:rPr>
      <w:b/>
      <w:bCs/>
      <w:sz w:val="20"/>
    </w:rPr>
  </w:style>
  <w:style w:type="character" w:customStyle="1" w:styleId="Char0">
    <w:name w:val="批注文字 Char"/>
    <w:basedOn w:val="a1"/>
    <w:link w:val="a6"/>
    <w:semiHidden/>
    <w:rsid w:val="000A433B"/>
    <w:rPr>
      <w:rFonts w:ascii="Arial" w:eastAsia="SimSun" w:hAnsi="Arial" w:cs="Arial"/>
      <w:sz w:val="18"/>
      <w:lang w:eastAsia="zh-CN"/>
    </w:rPr>
  </w:style>
  <w:style w:type="character" w:customStyle="1" w:styleId="Char3">
    <w:name w:val="批注主题 Char"/>
    <w:basedOn w:val="Char0"/>
    <w:link w:val="af3"/>
    <w:semiHidden/>
    <w:rsid w:val="000A433B"/>
    <w:rPr>
      <w:rFonts w:ascii="Arial" w:eastAsia="SimSun" w:hAnsi="Arial" w:cs="Arial"/>
      <w:b/>
      <w:bCs/>
      <w:sz w:val="18"/>
      <w:lang w:eastAsia="zh-CN"/>
    </w:rPr>
  </w:style>
  <w:style w:type="character" w:customStyle="1" w:styleId="Char2">
    <w:name w:val="页眉 Char"/>
    <w:basedOn w:val="a1"/>
    <w:link w:val="ab"/>
    <w:uiPriority w:val="99"/>
    <w:rsid w:val="00ED254D"/>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ipo.int/edocs/mdocs/classifications/en/cws_6/cws_6_19-appendix1.x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ipo.int/edocs/mdocs/classifications/en/cws_6/cws_6_19-annex1.zip"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wipo.int/edocs/mdocs/classifications/en/cws_6/cws_6_19-annex3.xls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wipo.int/edocs/mdocs/classifications/en/cws_6/cws_6_19-appendix2.xml" TargetMode="Externa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wipo.int/edocs/mdocs/classifications/en/cws_6/cws_6_19-annex2.dt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895A45-A534-430C-B795-0F4340BD4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601</TotalTime>
  <Pages>4</Pages>
  <Words>1506</Words>
  <Characters>1284</Characters>
  <Application>Microsoft Office Word</Application>
  <DocSecurity>0</DocSecurity>
  <Lines>47</Lines>
  <Paragraphs>66</Paragraphs>
  <ScaleCrop>false</ScaleCrop>
  <HeadingPairs>
    <vt:vector size="2" baseType="variant">
      <vt:variant>
        <vt:lpstr>Title</vt:lpstr>
      </vt:variant>
      <vt:variant>
        <vt:i4>1</vt:i4>
      </vt:variant>
    </vt:vector>
  </HeadingPairs>
  <TitlesOfParts>
    <vt:vector size="1" baseType="lpstr">
      <vt:lpstr>CWS/6/16 (in English)</vt:lpstr>
    </vt:vector>
  </TitlesOfParts>
  <Company>WIPO</Company>
  <LinksUpToDate>false</LinksUpToDate>
  <CharactersWithSpaces>2724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CWS/6/16 (in Chinese)</dc:title>
  <dc:subject>Revision of WIPO Standard ST.26</dc:subject>
  <dc:creator>WIPO</dc:creator>
  <cp:keywords>CWS (in English)</cp:keywords>
  <cp:lastModifiedBy>SONG Qiao</cp:lastModifiedBy>
  <cp:revision>75</cp:revision>
  <cp:lastPrinted>2018-09-21T10:02:00Z</cp:lastPrinted>
  <dcterms:created xsi:type="dcterms:W3CDTF">2018-09-25T08:23:00Z</dcterms:created>
  <dcterms:modified xsi:type="dcterms:W3CDTF">2018-10-03T12:14:00Z</dcterms:modified>
</cp:coreProperties>
</file>