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F165A4">
        <w:rPr>
          <w:szCs w:val="22"/>
          <w:lang w:val="fr-FR"/>
        </w:rPr>
        <w:t>IPC/CE/</w:t>
      </w:r>
      <w:r w:rsidR="0063056E">
        <w:rPr>
          <w:szCs w:val="22"/>
          <w:lang w:val="fr-FR"/>
        </w:rPr>
        <w:t>50</w:t>
      </w:r>
      <w:r w:rsidRPr="00F165A4">
        <w:rPr>
          <w:szCs w:val="22"/>
          <w:lang w:val="fr-FR"/>
        </w:rPr>
        <w:t>/2</w:t>
      </w:r>
    </w:p>
    <w:p w:rsidR="003D1FF8" w:rsidRPr="00F165A4" w:rsidRDefault="00F2217E" w:rsidP="003D1FF8">
      <w:pPr>
        <w:pStyle w:val="Header"/>
        <w:jc w:val="right"/>
        <w:rPr>
          <w:szCs w:val="22"/>
          <w:lang w:val="fr-FR"/>
        </w:rPr>
      </w:pPr>
      <w:r>
        <w:rPr>
          <w:szCs w:val="22"/>
          <w:lang w:val="ru-RU"/>
        </w:rPr>
        <w:t>ПРИЛОЖЕНИЕ</w:t>
      </w:r>
      <w:r w:rsidR="003D1FF8" w:rsidRPr="00F165A4">
        <w:rPr>
          <w:szCs w:val="22"/>
          <w:lang w:val="fr-FR"/>
        </w:rPr>
        <w:t xml:space="preserve">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1558F4" w:rsidRDefault="00F2217E" w:rsidP="003D1FF8">
      <w:pPr>
        <w:pStyle w:val="Heading1"/>
        <w:rPr>
          <w:lang w:val="fr-CH"/>
        </w:rPr>
      </w:pPr>
      <w:r>
        <w:rPr>
          <w:lang w:val="ru-RU"/>
        </w:rPr>
        <w:t>ПОВЕСТКА ДНЯ</w:t>
      </w:r>
      <w:r w:rsidR="003D1FF8" w:rsidRPr="00AB1008">
        <w:rPr>
          <w:lang w:val="fr-FR"/>
        </w:rPr>
        <w:br/>
      </w:r>
    </w:p>
    <w:p w:rsidR="0063056E" w:rsidRPr="00E323F8" w:rsidRDefault="00F2217E" w:rsidP="0063056E">
      <w:pPr>
        <w:pStyle w:val="ONUME"/>
        <w:numPr>
          <w:ilvl w:val="0"/>
          <w:numId w:val="7"/>
        </w:numPr>
      </w:pPr>
      <w:r>
        <w:rPr>
          <w:lang w:val="ru-RU"/>
        </w:rPr>
        <w:t>Открытие</w:t>
      </w:r>
      <w:r w:rsidRPr="00F2217E">
        <w:t xml:space="preserve"> </w:t>
      </w:r>
      <w:r>
        <w:rPr>
          <w:lang w:val="ru-RU"/>
        </w:rPr>
        <w:t>сессии</w:t>
      </w:r>
    </w:p>
    <w:p w:rsidR="0063056E" w:rsidRPr="00F2217E" w:rsidRDefault="00F2217E" w:rsidP="0063056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Выборы</w:t>
      </w:r>
      <w:r w:rsidRPr="00F2217E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F2217E">
        <w:rPr>
          <w:lang w:val="ru-RU"/>
        </w:rPr>
        <w:t xml:space="preserve"> </w:t>
      </w:r>
      <w:r>
        <w:rPr>
          <w:lang w:val="ru-RU"/>
        </w:rPr>
        <w:t>и</w:t>
      </w:r>
      <w:r w:rsidRPr="00F2217E">
        <w:rPr>
          <w:lang w:val="ru-RU"/>
        </w:rPr>
        <w:t xml:space="preserve"> </w:t>
      </w:r>
      <w:r>
        <w:rPr>
          <w:lang w:val="ru-RU"/>
        </w:rPr>
        <w:t>двух заместителей Председателя</w:t>
      </w:r>
    </w:p>
    <w:p w:rsidR="0063056E" w:rsidRPr="00F2217E" w:rsidRDefault="00F2217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Принятие</w:t>
      </w:r>
      <w:r w:rsidRPr="00F2217E">
        <w:rPr>
          <w:lang w:val="ru-RU"/>
        </w:rPr>
        <w:t xml:space="preserve"> </w:t>
      </w:r>
      <w:r>
        <w:rPr>
          <w:lang w:val="ru-RU"/>
        </w:rPr>
        <w:t>повестки</w:t>
      </w:r>
      <w:r w:rsidRPr="00F2217E">
        <w:rPr>
          <w:lang w:val="ru-RU"/>
        </w:rPr>
        <w:t xml:space="preserve"> </w:t>
      </w:r>
      <w:r>
        <w:rPr>
          <w:lang w:val="ru-RU"/>
        </w:rPr>
        <w:t>дня</w:t>
      </w:r>
      <w:r w:rsidR="0063056E" w:rsidRPr="00F2217E">
        <w:rPr>
          <w:lang w:val="ru-RU"/>
        </w:rPr>
        <w:br/>
      </w:r>
      <w:r>
        <w:rPr>
          <w:lang w:val="ru-RU"/>
        </w:rPr>
        <w:t>См. настоящий документ.</w:t>
      </w:r>
    </w:p>
    <w:p w:rsidR="0063056E" w:rsidRPr="00F2217E" w:rsidRDefault="00F2217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Отчет</w:t>
      </w:r>
      <w:r w:rsidRPr="00F2217E">
        <w:rPr>
          <w:lang w:val="ru-RU"/>
        </w:rPr>
        <w:t xml:space="preserve"> </w:t>
      </w:r>
      <w:r>
        <w:rPr>
          <w:lang w:val="ru-RU"/>
        </w:rPr>
        <w:t>о</w:t>
      </w:r>
      <w:r w:rsidRPr="00F2217E">
        <w:rPr>
          <w:lang w:val="ru-RU"/>
        </w:rPr>
        <w:t xml:space="preserve"> </w:t>
      </w:r>
      <w:r>
        <w:rPr>
          <w:lang w:val="ru-RU"/>
        </w:rPr>
        <w:t>ходе</w:t>
      </w:r>
      <w:r w:rsidRPr="00F2217E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F2217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F2217E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F2217E">
        <w:rPr>
          <w:lang w:val="ru-RU"/>
        </w:rPr>
        <w:t xml:space="preserve"> </w:t>
      </w:r>
      <w:r>
        <w:rPr>
          <w:lang w:val="ru-RU"/>
        </w:rPr>
        <w:t>МПК</w:t>
      </w:r>
      <w:r w:rsidR="0063056E" w:rsidRPr="00F2217E">
        <w:rPr>
          <w:lang w:val="ru-RU"/>
        </w:rPr>
        <w:br/>
      </w:r>
      <w:r>
        <w:rPr>
          <w:lang w:val="ru-RU"/>
        </w:rPr>
        <w:t xml:space="preserve">См. проект </w:t>
      </w:r>
      <w:hyperlink r:id="rId8" w:history="1">
        <w:r w:rsidR="0063056E" w:rsidRPr="00B767BC">
          <w:rPr>
            <w:rStyle w:val="Hyperlink"/>
          </w:rPr>
          <w:t>CE </w:t>
        </w:r>
        <w:r w:rsidR="0063056E" w:rsidRPr="00F2217E">
          <w:rPr>
            <w:rStyle w:val="Hyperlink"/>
            <w:lang w:val="ru-RU"/>
          </w:rPr>
          <w:t>462</w:t>
        </w:r>
      </w:hyperlink>
      <w:r w:rsidR="0063056E" w:rsidRPr="00F2217E">
        <w:rPr>
          <w:lang w:val="ru-RU"/>
        </w:rPr>
        <w:t>.</w:t>
      </w:r>
    </w:p>
    <w:p w:rsidR="0063056E" w:rsidRPr="00F2217E" w:rsidRDefault="00F2217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  <w:rPr>
          <w:lang w:val="ru-RU"/>
        </w:rPr>
      </w:pPr>
      <w:r w:rsidRPr="00F2217E">
        <w:rPr>
          <w:lang w:val="ru-RU"/>
        </w:rPr>
        <w:t xml:space="preserve">Отчет о выполнении программ пересмотра СПК и </w:t>
      </w:r>
      <w:r w:rsidRPr="00F2217E">
        <w:t>FI</w:t>
      </w:r>
      <w:r w:rsidR="0063056E" w:rsidRPr="00F2217E">
        <w:rPr>
          <w:lang w:val="ru-RU"/>
        </w:rPr>
        <w:br/>
      </w:r>
      <w:r>
        <w:rPr>
          <w:lang w:val="ru-RU"/>
        </w:rPr>
        <w:t>Отчеты</w:t>
      </w:r>
      <w:r w:rsidRPr="00F2217E">
        <w:rPr>
          <w:lang w:val="ru-RU"/>
        </w:rPr>
        <w:t xml:space="preserve"> </w:t>
      </w:r>
      <w:r>
        <w:rPr>
          <w:lang w:val="ru-RU"/>
        </w:rPr>
        <w:t>ЕПВ</w:t>
      </w:r>
      <w:r w:rsidRPr="00F2217E">
        <w:rPr>
          <w:lang w:val="ru-RU"/>
        </w:rPr>
        <w:t xml:space="preserve"> </w:t>
      </w:r>
      <w:r>
        <w:rPr>
          <w:lang w:val="ru-RU"/>
        </w:rPr>
        <w:t xml:space="preserve">и ВПТЗ США о СПК и отчет ЯПВ о </w:t>
      </w:r>
      <w:r w:rsidR="0063056E">
        <w:t>FI</w:t>
      </w:r>
      <w:r w:rsidR="0063056E" w:rsidRPr="00F2217E">
        <w:rPr>
          <w:lang w:val="ru-RU"/>
        </w:rPr>
        <w:t>.</w:t>
      </w:r>
    </w:p>
    <w:p w:rsidR="0063056E" w:rsidRPr="00F2217E" w:rsidRDefault="00F2217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  <w:rPr>
          <w:lang w:val="ru-RU"/>
        </w:rPr>
      </w:pPr>
      <w:r w:rsidRPr="00F2217E">
        <w:rPr>
          <w:lang w:val="ru-RU"/>
        </w:rPr>
        <w:t>Поправки к Руководству по МПК и другим основным документам МПК</w:t>
      </w:r>
      <w:r w:rsidR="0063056E" w:rsidRPr="00F2217E">
        <w:rPr>
          <w:lang w:val="ru-RU"/>
        </w:rPr>
        <w:br/>
      </w:r>
      <w:r>
        <w:rPr>
          <w:lang w:val="ru-RU"/>
        </w:rPr>
        <w:t xml:space="preserve">См. проекты </w:t>
      </w:r>
      <w:hyperlink r:id="rId9" w:history="1">
        <w:r w:rsidR="0063056E" w:rsidRPr="00B767BC">
          <w:rPr>
            <w:rStyle w:val="Hyperlink"/>
          </w:rPr>
          <w:t>CE </w:t>
        </w:r>
        <w:r w:rsidR="0063056E" w:rsidRPr="00F2217E">
          <w:rPr>
            <w:rStyle w:val="Hyperlink"/>
            <w:lang w:val="ru-RU"/>
          </w:rPr>
          <w:t>454</w:t>
        </w:r>
      </w:hyperlink>
      <w:r w:rsidR="0063056E" w:rsidRPr="00F2217E">
        <w:rPr>
          <w:lang w:val="ru-RU"/>
        </w:rPr>
        <w:t xml:space="preserve"> </w:t>
      </w:r>
      <w:r>
        <w:rPr>
          <w:lang w:val="ru-RU"/>
        </w:rPr>
        <w:t>и</w:t>
      </w:r>
      <w:r w:rsidR="0063056E" w:rsidRPr="00F2217E">
        <w:rPr>
          <w:lang w:val="ru-RU"/>
        </w:rPr>
        <w:t xml:space="preserve"> </w:t>
      </w:r>
      <w:hyperlink r:id="rId10" w:history="1">
        <w:r w:rsidR="0063056E" w:rsidRPr="00B767BC">
          <w:rPr>
            <w:rStyle w:val="Hyperlink"/>
          </w:rPr>
          <w:t>CE </w:t>
        </w:r>
        <w:r w:rsidR="0063056E" w:rsidRPr="00F2217E">
          <w:rPr>
            <w:rStyle w:val="Hyperlink"/>
            <w:lang w:val="ru-RU"/>
          </w:rPr>
          <w:t>455</w:t>
        </w:r>
      </w:hyperlink>
      <w:r w:rsidR="0063056E" w:rsidRPr="00F2217E">
        <w:rPr>
          <w:lang w:val="ru-RU"/>
        </w:rPr>
        <w:t>.</w:t>
      </w:r>
    </w:p>
    <w:p w:rsidR="0063056E" w:rsidRPr="00F2217E" w:rsidRDefault="00F2217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Обновление</w:t>
      </w:r>
      <w:r w:rsidRPr="00F2217E">
        <w:rPr>
          <w:lang w:val="ru-RU"/>
        </w:rPr>
        <w:t xml:space="preserve"> </w:t>
      </w:r>
      <w:r>
        <w:rPr>
          <w:lang w:val="ru-RU"/>
        </w:rPr>
        <w:t>Экологического</w:t>
      </w:r>
      <w:r w:rsidRPr="00F2217E">
        <w:rPr>
          <w:lang w:val="ru-RU"/>
        </w:rPr>
        <w:t xml:space="preserve"> </w:t>
      </w:r>
      <w:r>
        <w:rPr>
          <w:lang w:val="ru-RU"/>
        </w:rPr>
        <w:t>реестра</w:t>
      </w:r>
      <w:r w:rsidRPr="00F2217E">
        <w:rPr>
          <w:lang w:val="ru-RU"/>
        </w:rPr>
        <w:t xml:space="preserve"> </w:t>
      </w:r>
      <w:r>
        <w:rPr>
          <w:lang w:val="ru-RU"/>
        </w:rPr>
        <w:t>МПК</w:t>
      </w:r>
      <w:r w:rsidR="0063056E" w:rsidRPr="00F2217E">
        <w:rPr>
          <w:lang w:val="ru-RU"/>
        </w:rPr>
        <w:br/>
      </w:r>
      <w:r>
        <w:rPr>
          <w:lang w:val="ru-RU"/>
        </w:rPr>
        <w:t>См. проект</w:t>
      </w:r>
      <w:r w:rsidR="0063056E" w:rsidRPr="00F2217E">
        <w:rPr>
          <w:lang w:val="ru-RU"/>
        </w:rPr>
        <w:t xml:space="preserve"> </w:t>
      </w:r>
      <w:hyperlink r:id="rId11" w:history="1">
        <w:r w:rsidR="0063056E" w:rsidRPr="00B767BC">
          <w:rPr>
            <w:rStyle w:val="Hyperlink"/>
          </w:rPr>
          <w:t>CE </w:t>
        </w:r>
        <w:r w:rsidR="0063056E" w:rsidRPr="00F2217E">
          <w:rPr>
            <w:rStyle w:val="Hyperlink"/>
            <w:lang w:val="ru-RU"/>
          </w:rPr>
          <w:t>509</w:t>
        </w:r>
      </w:hyperlink>
      <w:r w:rsidR="0063056E" w:rsidRPr="00F2217E">
        <w:rPr>
          <w:lang w:val="ru-RU"/>
        </w:rPr>
        <w:t>.</w:t>
      </w:r>
    </w:p>
    <w:p w:rsidR="0063056E" w:rsidRPr="00F2217E" w:rsidRDefault="00F2217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  <w:rPr>
          <w:lang w:val="ru-RU"/>
        </w:rPr>
      </w:pPr>
      <w:r w:rsidRPr="00F2217E">
        <w:rPr>
          <w:lang w:val="ru-RU"/>
        </w:rPr>
        <w:t>Передача управления рабочими листами реклассификации от ЕПВ в ВОИС</w:t>
      </w:r>
      <w:r w:rsidR="0063056E" w:rsidRPr="00F2217E">
        <w:rPr>
          <w:lang w:val="ru-RU"/>
        </w:rPr>
        <w:br/>
      </w:r>
      <w:r>
        <w:rPr>
          <w:lang w:val="ru-RU"/>
        </w:rPr>
        <w:t>См. проект</w:t>
      </w:r>
      <w:r w:rsidR="0063056E" w:rsidRPr="00F2217E">
        <w:rPr>
          <w:lang w:val="ru-RU"/>
        </w:rPr>
        <w:t xml:space="preserve"> </w:t>
      </w:r>
      <w:hyperlink r:id="rId12" w:history="1">
        <w:r w:rsidR="0063056E" w:rsidRPr="00133DE1">
          <w:rPr>
            <w:rStyle w:val="Hyperlink"/>
          </w:rPr>
          <w:t>CE </w:t>
        </w:r>
        <w:r w:rsidR="0063056E" w:rsidRPr="00F2217E">
          <w:rPr>
            <w:rStyle w:val="Hyperlink"/>
            <w:lang w:val="ru-RU"/>
          </w:rPr>
          <w:t>472</w:t>
        </w:r>
      </w:hyperlink>
      <w:r w:rsidR="0063056E" w:rsidRPr="00F2217E">
        <w:rPr>
          <w:lang w:val="ru-RU"/>
        </w:rPr>
        <w:t>.</w:t>
      </w:r>
    </w:p>
    <w:p w:rsidR="0063056E" w:rsidRPr="00F2217E" w:rsidRDefault="00F2217E" w:rsidP="0063056E">
      <w:pPr>
        <w:pStyle w:val="ONUME"/>
        <w:numPr>
          <w:ilvl w:val="0"/>
          <w:numId w:val="7"/>
        </w:numPr>
        <w:spacing w:after="120"/>
        <w:rPr>
          <w:lang w:val="ru-RU"/>
        </w:rPr>
      </w:pPr>
      <w:r w:rsidRPr="00F2217E">
        <w:rPr>
          <w:lang w:val="ru-RU"/>
        </w:rPr>
        <w:t>Отчет о функционировании ИТ-систем, касающихся МПК</w:t>
      </w:r>
    </w:p>
    <w:p w:rsidR="0063056E" w:rsidRDefault="00F2217E" w:rsidP="0063056E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spacing w:after="120"/>
        <w:ind w:left="1701" w:right="566" w:hanging="567"/>
      </w:pPr>
      <w:r>
        <w:rPr>
          <w:lang w:val="ru-RU"/>
        </w:rPr>
        <w:t>Презентация</w:t>
      </w:r>
      <w:r w:rsidRPr="00F2217E">
        <w:t xml:space="preserve"> </w:t>
      </w:r>
      <w:r>
        <w:rPr>
          <w:lang w:val="ru-RU"/>
        </w:rPr>
        <w:t>Международного</w:t>
      </w:r>
      <w:r w:rsidRPr="00F2217E">
        <w:t xml:space="preserve"> </w:t>
      </w:r>
      <w:r>
        <w:rPr>
          <w:lang w:val="ru-RU"/>
        </w:rPr>
        <w:t>бюро</w:t>
      </w:r>
      <w:r w:rsidR="0063056E">
        <w:br/>
      </w:r>
    </w:p>
    <w:p w:rsidR="0063056E" w:rsidRPr="00F2217E" w:rsidRDefault="00F2217E" w:rsidP="0063056E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spacing w:after="120"/>
        <w:ind w:left="1134"/>
        <w:rPr>
          <w:lang w:val="ru-RU"/>
        </w:rPr>
      </w:pPr>
      <w:r>
        <w:rPr>
          <w:lang w:val="ru-RU"/>
        </w:rPr>
        <w:t>Поправки</w:t>
      </w:r>
      <w:r w:rsidRPr="00F2217E">
        <w:rPr>
          <w:lang w:val="ru-RU"/>
        </w:rPr>
        <w:t xml:space="preserve"> </w:t>
      </w:r>
      <w:r>
        <w:rPr>
          <w:lang w:val="ru-RU"/>
        </w:rPr>
        <w:t>к</w:t>
      </w:r>
      <w:r w:rsidRPr="00F2217E">
        <w:rPr>
          <w:lang w:val="ru-RU"/>
        </w:rPr>
        <w:t xml:space="preserve"> </w:t>
      </w:r>
      <w:r>
        <w:rPr>
          <w:lang w:val="ru-RU"/>
        </w:rPr>
        <w:t>базовым</w:t>
      </w:r>
      <w:r w:rsidRPr="00F2217E">
        <w:rPr>
          <w:lang w:val="ru-RU"/>
        </w:rPr>
        <w:t xml:space="preserve"> </w:t>
      </w:r>
      <w:r>
        <w:rPr>
          <w:lang w:val="ru-RU"/>
        </w:rPr>
        <w:t>файлам</w:t>
      </w:r>
      <w:r w:rsidR="0063056E" w:rsidRPr="00F2217E">
        <w:rPr>
          <w:lang w:val="ru-RU"/>
        </w:rPr>
        <w:br/>
      </w:r>
      <w:r w:rsidR="0063056E" w:rsidRPr="00F2217E">
        <w:rPr>
          <w:lang w:val="ru-RU"/>
        </w:rPr>
        <w:tab/>
      </w:r>
      <w:r w:rsidR="0063056E" w:rsidRPr="00F2217E">
        <w:rPr>
          <w:lang w:val="ru-RU"/>
        </w:rPr>
        <w:tab/>
      </w:r>
      <w:r>
        <w:rPr>
          <w:lang w:val="ru-RU"/>
        </w:rPr>
        <w:t>См</w:t>
      </w:r>
      <w:r w:rsidRPr="00F2217E">
        <w:rPr>
          <w:lang w:val="ru-RU"/>
        </w:rPr>
        <w:t xml:space="preserve">. </w:t>
      </w:r>
      <w:r>
        <w:rPr>
          <w:lang w:val="ru-RU"/>
        </w:rPr>
        <w:t>проект</w:t>
      </w:r>
      <w:r w:rsidR="0063056E" w:rsidRPr="00F2217E">
        <w:rPr>
          <w:lang w:val="ru-RU"/>
        </w:rPr>
        <w:t xml:space="preserve"> </w:t>
      </w:r>
      <w:hyperlink r:id="rId13" w:history="1">
        <w:r w:rsidR="0063056E" w:rsidRPr="00646D2E">
          <w:rPr>
            <w:rStyle w:val="Hyperlink"/>
          </w:rPr>
          <w:t>CE </w:t>
        </w:r>
        <w:r w:rsidR="0063056E" w:rsidRPr="00F2217E">
          <w:rPr>
            <w:rStyle w:val="Hyperlink"/>
            <w:lang w:val="ru-RU"/>
          </w:rPr>
          <w:t>501</w:t>
        </w:r>
      </w:hyperlink>
      <w:r w:rsidR="0063056E" w:rsidRPr="00F2217E">
        <w:rPr>
          <w:lang w:val="ru-RU"/>
        </w:rPr>
        <w:t>.</w:t>
      </w:r>
    </w:p>
    <w:p w:rsidR="0063056E" w:rsidRPr="00F2217E" w:rsidRDefault="00F2217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Обзор</w:t>
      </w:r>
      <w:r w:rsidRPr="00F2217E">
        <w:rPr>
          <w:lang w:val="ru-RU"/>
        </w:rPr>
        <w:t xml:space="preserve"> </w:t>
      </w:r>
      <w:r>
        <w:rPr>
          <w:lang w:val="ru-RU"/>
        </w:rPr>
        <w:t>ИТ</w:t>
      </w:r>
      <w:r w:rsidRPr="00F2217E">
        <w:rPr>
          <w:lang w:val="ru-RU"/>
        </w:rPr>
        <w:t>-</w:t>
      </w:r>
      <w:r>
        <w:rPr>
          <w:lang w:val="ru-RU"/>
        </w:rPr>
        <w:t>систем</w:t>
      </w:r>
      <w:r w:rsidRPr="00F2217E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F2217E">
        <w:rPr>
          <w:lang w:val="ru-RU"/>
        </w:rPr>
        <w:t xml:space="preserve"> </w:t>
      </w:r>
      <w:r>
        <w:rPr>
          <w:lang w:val="ru-RU"/>
        </w:rPr>
        <w:t>МПК</w:t>
      </w:r>
      <w:r w:rsidR="0063056E" w:rsidRPr="00F2217E">
        <w:rPr>
          <w:lang w:val="ru-RU"/>
        </w:rPr>
        <w:br/>
      </w:r>
      <w:r>
        <w:rPr>
          <w:lang w:val="ru-RU"/>
        </w:rPr>
        <w:t>См. проект</w:t>
      </w:r>
      <w:r w:rsidR="0063056E" w:rsidRPr="00F2217E">
        <w:rPr>
          <w:lang w:val="ru-RU"/>
        </w:rPr>
        <w:t xml:space="preserve"> </w:t>
      </w:r>
      <w:hyperlink r:id="rId14" w:history="1">
        <w:r w:rsidR="0063056E" w:rsidRPr="00B767BC">
          <w:rPr>
            <w:rStyle w:val="Hyperlink"/>
          </w:rPr>
          <w:t>CE </w:t>
        </w:r>
        <w:r w:rsidR="0063056E" w:rsidRPr="00F2217E">
          <w:rPr>
            <w:rStyle w:val="Hyperlink"/>
            <w:lang w:val="ru-RU"/>
          </w:rPr>
          <w:t>509</w:t>
        </w:r>
      </w:hyperlink>
      <w:r w:rsidR="0063056E" w:rsidRPr="00F2217E">
        <w:rPr>
          <w:lang w:val="ru-RU"/>
        </w:rPr>
        <w:t>.</w:t>
      </w:r>
    </w:p>
    <w:p w:rsidR="003D1898" w:rsidRDefault="003D1898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Принятие отчета</w:t>
      </w:r>
    </w:p>
    <w:p w:rsidR="0063056E" w:rsidRDefault="00F2217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Закрытие</w:t>
      </w:r>
      <w:r w:rsidRPr="00F2217E">
        <w:t xml:space="preserve"> </w:t>
      </w:r>
      <w:r>
        <w:rPr>
          <w:lang w:val="ru-RU"/>
        </w:rPr>
        <w:t>сессии</w:t>
      </w:r>
    </w:p>
    <w:p w:rsidR="004005DD" w:rsidRDefault="004005DD" w:rsidP="004005DD">
      <w:pPr>
        <w:pStyle w:val="ONUME"/>
        <w:numPr>
          <w:ilvl w:val="0"/>
          <w:numId w:val="0"/>
        </w:numPr>
      </w:pPr>
    </w:p>
    <w:p w:rsidR="00F52482" w:rsidRDefault="00F52482" w:rsidP="001E3254">
      <w:pPr>
        <w:pStyle w:val="Endofdocument-Annex"/>
      </w:pPr>
    </w:p>
    <w:p w:rsidR="001E3254" w:rsidRPr="00F2217E" w:rsidRDefault="001E3254" w:rsidP="001E3254">
      <w:pPr>
        <w:pStyle w:val="Endofdocument-Annex"/>
        <w:rPr>
          <w:lang w:val="ru-RU"/>
        </w:rPr>
      </w:pPr>
      <w:r w:rsidRPr="00F2217E">
        <w:rPr>
          <w:lang w:val="ru-RU"/>
        </w:rPr>
        <w:t>[</w:t>
      </w:r>
      <w:r w:rsidR="00F2217E">
        <w:rPr>
          <w:lang w:val="ru-RU"/>
        </w:rPr>
        <w:t>Конец</w:t>
      </w:r>
      <w:r w:rsidR="00F2217E" w:rsidRPr="00F2217E">
        <w:rPr>
          <w:lang w:val="ru-RU"/>
        </w:rPr>
        <w:t xml:space="preserve"> </w:t>
      </w:r>
      <w:r w:rsidR="00F2217E">
        <w:rPr>
          <w:lang w:val="ru-RU"/>
        </w:rPr>
        <w:t>приложения </w:t>
      </w:r>
      <w:r w:rsidR="004005DD">
        <w:t>II</w:t>
      </w:r>
      <w:r w:rsidR="004005DD" w:rsidRPr="00F2217E">
        <w:rPr>
          <w:lang w:val="ru-RU"/>
        </w:rPr>
        <w:t xml:space="preserve"> </w:t>
      </w:r>
      <w:r w:rsidR="00F2217E">
        <w:rPr>
          <w:lang w:val="ru-RU"/>
        </w:rPr>
        <w:t>и документа</w:t>
      </w:r>
      <w:r w:rsidRPr="00F2217E">
        <w:rPr>
          <w:lang w:val="ru-RU"/>
        </w:rPr>
        <w:t>]</w:t>
      </w:r>
    </w:p>
    <w:sectPr w:rsidR="001E3254" w:rsidRPr="00F2217E" w:rsidSect="00370CD2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85A3F">
      <w:rPr>
        <w:noProof/>
      </w:rPr>
      <w:t>1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C05DD6"/>
    <w:multiLevelType w:val="multilevel"/>
    <w:tmpl w:val="D72E88F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00DFA"/>
    <w:rsid w:val="001362EE"/>
    <w:rsid w:val="001832A6"/>
    <w:rsid w:val="001B0533"/>
    <w:rsid w:val="001B1B19"/>
    <w:rsid w:val="001E3254"/>
    <w:rsid w:val="001F69A7"/>
    <w:rsid w:val="00202390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898"/>
    <w:rsid w:val="003D1FF8"/>
    <w:rsid w:val="004005DD"/>
    <w:rsid w:val="00423E3E"/>
    <w:rsid w:val="00427AF4"/>
    <w:rsid w:val="00437E9F"/>
    <w:rsid w:val="004647DA"/>
    <w:rsid w:val="00474062"/>
    <w:rsid w:val="00477D6B"/>
    <w:rsid w:val="00482FFF"/>
    <w:rsid w:val="004C1032"/>
    <w:rsid w:val="004D730E"/>
    <w:rsid w:val="004E024D"/>
    <w:rsid w:val="005019FF"/>
    <w:rsid w:val="00527FB2"/>
    <w:rsid w:val="0053057A"/>
    <w:rsid w:val="00533B32"/>
    <w:rsid w:val="00547413"/>
    <w:rsid w:val="00560A29"/>
    <w:rsid w:val="00574D23"/>
    <w:rsid w:val="005C6649"/>
    <w:rsid w:val="005F4144"/>
    <w:rsid w:val="00605827"/>
    <w:rsid w:val="00624432"/>
    <w:rsid w:val="0063056E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833BF0"/>
    <w:rsid w:val="0085177B"/>
    <w:rsid w:val="00884B77"/>
    <w:rsid w:val="008B2CC1"/>
    <w:rsid w:val="008B60B2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F499F"/>
    <w:rsid w:val="00A235AE"/>
    <w:rsid w:val="00A40841"/>
    <w:rsid w:val="00A42DAF"/>
    <w:rsid w:val="00A45B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9734B"/>
    <w:rsid w:val="00BF14AD"/>
    <w:rsid w:val="00C11BFE"/>
    <w:rsid w:val="00CA4D6A"/>
    <w:rsid w:val="00CE460D"/>
    <w:rsid w:val="00D30044"/>
    <w:rsid w:val="00D45252"/>
    <w:rsid w:val="00D71B4D"/>
    <w:rsid w:val="00D8368A"/>
    <w:rsid w:val="00D93D55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2217E"/>
    <w:rsid w:val="00F524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ipc-ief/public/ipc/en/project/4528/CE462" TargetMode="External"/><Relationship Id="rId13" Type="http://schemas.openxmlformats.org/officeDocument/2006/relationships/hyperlink" Target="https://www3.wipo.int/ipc-ief/public/ipc/en/project/7385/CE5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4702/CE47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7330/CE5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3.wipo.int/ipc-ief/public/ipc/en/project/4474/CE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471/CE454" TargetMode="External"/><Relationship Id="rId14" Type="http://schemas.openxmlformats.org/officeDocument/2006/relationships/hyperlink" Target="https://www3.wipo.int/ipc-ief/public/ipc/en/project/7330/CE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IPC/CE/50/2 Prov., Draft Report, Annex II - Agenda, 50th Session, IPC Committee of Experts -  Russian version</vt:lpstr>
    </vt:vector>
  </TitlesOfParts>
  <Company>WIPO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IPC/CE/50/2 Prov., Draft Report, Annex II - Agenda, 50th Session, IPC Committee of Experts -  Russian version</dc:title>
  <dc:subject>Annex II, Agenda, Report of the 50th Session of the IPC Committee of Experts (IPC Union), February 8 and 9, 2018 - Russian version</dc:subject>
  <dc:creator>WIPO</dc:creator>
  <cp:keywords>IPC - Russian version</cp:keywords>
  <cp:lastModifiedBy>MALANGA SALAZAR Isabelle</cp:lastModifiedBy>
  <cp:revision>2</cp:revision>
  <cp:lastPrinted>2018-02-21T15:26:00Z</cp:lastPrinted>
  <dcterms:created xsi:type="dcterms:W3CDTF">2018-03-14T09:15:00Z</dcterms:created>
  <dcterms:modified xsi:type="dcterms:W3CDTF">2018-03-14T09:15:00Z</dcterms:modified>
</cp:coreProperties>
</file>