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24" w:rsidRPr="007514A3" w:rsidRDefault="007514A3" w:rsidP="00F60B8D">
      <w:pPr>
        <w:pStyle w:val="Heading1"/>
        <w:rPr>
          <w:lang w:val="ru-RU"/>
        </w:rPr>
      </w:pPr>
      <w:r>
        <w:rPr>
          <w:lang w:val="ru-RU"/>
        </w:rPr>
        <w:t>ПРОДЛЕНИЕ ДОРОЖНОЙ КАРТЫ ПО ПЕРЕСМОТРУ МПК</w:t>
      </w:r>
    </w:p>
    <w:p w:rsidR="00FE3D24" w:rsidRPr="00CA0BE3" w:rsidRDefault="007514A3" w:rsidP="00FE3D24">
      <w:pPr>
        <w:pStyle w:val="ONUME"/>
        <w:rPr>
          <w:lang w:val="ru-RU"/>
        </w:rPr>
      </w:pPr>
      <w:r>
        <w:rPr>
          <w:lang w:val="ru-RU"/>
        </w:rPr>
        <w:t>Комитет</w:t>
      </w:r>
      <w:r w:rsidRPr="003E6E78">
        <w:rPr>
          <w:lang w:val="ru-RU"/>
        </w:rPr>
        <w:t xml:space="preserve"> </w:t>
      </w:r>
      <w:r>
        <w:rPr>
          <w:lang w:val="ru-RU"/>
        </w:rPr>
        <w:t>экспертов</w:t>
      </w:r>
      <w:r w:rsidRPr="003E6E78">
        <w:rPr>
          <w:lang w:val="ru-RU"/>
        </w:rPr>
        <w:t xml:space="preserve"> </w:t>
      </w:r>
      <w:r>
        <w:rPr>
          <w:lang w:val="ru-RU"/>
        </w:rPr>
        <w:t>по</w:t>
      </w:r>
      <w:r w:rsidRPr="003E6E78">
        <w:rPr>
          <w:lang w:val="ru-RU"/>
        </w:rPr>
        <w:t xml:space="preserve"> </w:t>
      </w:r>
      <w:r>
        <w:rPr>
          <w:lang w:val="ru-RU"/>
        </w:rPr>
        <w:t>МПК</w:t>
      </w:r>
      <w:r w:rsidRPr="003E6E78">
        <w:rPr>
          <w:lang w:val="ru-RU"/>
        </w:rPr>
        <w:t xml:space="preserve"> </w:t>
      </w:r>
      <w:r w:rsidR="00FE3D24" w:rsidRPr="003E6E78">
        <w:rPr>
          <w:lang w:val="ru-RU"/>
        </w:rPr>
        <w:t>(</w:t>
      </w:r>
      <w:r>
        <w:rPr>
          <w:lang w:val="ru-RU"/>
        </w:rPr>
        <w:t>далее</w:t>
      </w:r>
      <w:r w:rsidRPr="003E6E78">
        <w:rPr>
          <w:lang w:val="ru-RU"/>
        </w:rPr>
        <w:t xml:space="preserve"> – «</w:t>
      </w:r>
      <w:r>
        <w:rPr>
          <w:lang w:val="ru-RU"/>
        </w:rPr>
        <w:t>Комитет</w:t>
      </w:r>
      <w:r w:rsidRPr="003E6E78">
        <w:rPr>
          <w:lang w:val="ru-RU"/>
        </w:rPr>
        <w:t>»</w:t>
      </w:r>
      <w:r w:rsidR="00FE3D24" w:rsidRPr="003E6E78">
        <w:rPr>
          <w:lang w:val="ru-RU"/>
        </w:rPr>
        <w:t xml:space="preserve">) </w:t>
      </w:r>
      <w:r>
        <w:rPr>
          <w:lang w:val="ru-RU"/>
        </w:rPr>
        <w:t>постановил</w:t>
      </w:r>
      <w:r w:rsidRPr="003E6E78">
        <w:rPr>
          <w:lang w:val="ru-RU"/>
        </w:rPr>
        <w:t xml:space="preserve"> </w:t>
      </w:r>
      <w:r w:rsidR="003E6E78">
        <w:rPr>
          <w:lang w:val="ru-RU"/>
        </w:rPr>
        <w:t>проявлять</w:t>
      </w:r>
      <w:r w:rsidR="003E6E78" w:rsidRPr="003E6E78">
        <w:rPr>
          <w:lang w:val="ru-RU"/>
        </w:rPr>
        <w:t xml:space="preserve"> </w:t>
      </w:r>
      <w:r w:rsidR="003E6E78">
        <w:rPr>
          <w:lang w:val="ru-RU"/>
        </w:rPr>
        <w:t>инициативу</w:t>
      </w:r>
      <w:r w:rsidR="003E6E78" w:rsidRPr="003E6E78">
        <w:rPr>
          <w:lang w:val="ru-RU"/>
        </w:rPr>
        <w:t xml:space="preserve"> </w:t>
      </w:r>
      <w:r w:rsidR="003E6E78">
        <w:rPr>
          <w:lang w:val="ru-RU"/>
        </w:rPr>
        <w:t>при</w:t>
      </w:r>
      <w:r w:rsidR="003E6E78" w:rsidRPr="003E6E78">
        <w:rPr>
          <w:lang w:val="ru-RU"/>
        </w:rPr>
        <w:t xml:space="preserve"> </w:t>
      </w:r>
      <w:r w:rsidR="002F04BA">
        <w:rPr>
          <w:lang w:val="ru-RU"/>
        </w:rPr>
        <w:t>определении</w:t>
      </w:r>
      <w:r w:rsidR="003E6E78" w:rsidRPr="003E6E78">
        <w:rPr>
          <w:lang w:val="ru-RU"/>
        </w:rPr>
        <w:t xml:space="preserve"> </w:t>
      </w:r>
      <w:r w:rsidR="003E6E78">
        <w:rPr>
          <w:lang w:val="ru-RU"/>
        </w:rPr>
        <w:t>областей</w:t>
      </w:r>
      <w:r w:rsidR="003E6E78" w:rsidRPr="003E6E78">
        <w:rPr>
          <w:lang w:val="ru-RU"/>
        </w:rPr>
        <w:t xml:space="preserve">, </w:t>
      </w:r>
      <w:r w:rsidR="003E6E78">
        <w:rPr>
          <w:lang w:val="ru-RU"/>
        </w:rPr>
        <w:t>которые</w:t>
      </w:r>
      <w:r w:rsidR="003E6E78" w:rsidRPr="003E6E78">
        <w:rPr>
          <w:lang w:val="ru-RU"/>
        </w:rPr>
        <w:t xml:space="preserve"> </w:t>
      </w:r>
      <w:r w:rsidR="003E6E78">
        <w:rPr>
          <w:lang w:val="ru-RU"/>
        </w:rPr>
        <w:t>требуют пересмотра МПК в ближайшие годы и в которых сообщество МПК работа</w:t>
      </w:r>
      <w:r w:rsidR="007865BF">
        <w:rPr>
          <w:lang w:val="ru-RU"/>
        </w:rPr>
        <w:t xml:space="preserve">ет </w:t>
      </w:r>
      <w:r w:rsidR="003E6E78">
        <w:rPr>
          <w:lang w:val="ru-RU"/>
        </w:rPr>
        <w:t xml:space="preserve">в </w:t>
      </w:r>
      <w:r w:rsidR="007865BF">
        <w:rPr>
          <w:lang w:val="ru-RU"/>
        </w:rPr>
        <w:t xml:space="preserve">соответствии с </w:t>
      </w:r>
      <w:r w:rsidR="003E6E78">
        <w:rPr>
          <w:lang w:val="ru-RU"/>
        </w:rPr>
        <w:t>Дорожной карт</w:t>
      </w:r>
      <w:r w:rsidR="007865BF">
        <w:rPr>
          <w:lang w:val="ru-RU"/>
        </w:rPr>
        <w:t>ой</w:t>
      </w:r>
      <w:r w:rsidR="003E6E78">
        <w:rPr>
          <w:lang w:val="ru-RU"/>
        </w:rPr>
        <w:t xml:space="preserve"> по пересмотру МПК, согласованной в</w:t>
      </w:r>
      <w:r w:rsidR="00FE3D24" w:rsidRPr="003E6E78">
        <w:rPr>
          <w:lang w:val="ru-RU"/>
        </w:rPr>
        <w:t xml:space="preserve"> 2013</w:t>
      </w:r>
      <w:r w:rsidR="003E6E78">
        <w:rPr>
          <w:lang w:val="ru-RU"/>
        </w:rPr>
        <w:t> г</w:t>
      </w:r>
      <w:r w:rsidR="00FE3D24" w:rsidRPr="003E6E78">
        <w:rPr>
          <w:lang w:val="ru-RU"/>
        </w:rPr>
        <w:t xml:space="preserve">.  </w:t>
      </w:r>
      <w:r w:rsidR="006E121B">
        <w:rPr>
          <w:lang w:val="ru-RU"/>
        </w:rPr>
        <w:t>С</w:t>
      </w:r>
      <w:r w:rsidR="006E121B" w:rsidRPr="006E121B">
        <w:rPr>
          <w:lang w:val="ru-RU"/>
        </w:rPr>
        <w:t xml:space="preserve"> </w:t>
      </w:r>
      <w:r w:rsidR="006E121B">
        <w:rPr>
          <w:lang w:val="ru-RU"/>
        </w:rPr>
        <w:t>тех</w:t>
      </w:r>
      <w:r w:rsidR="006E121B" w:rsidRPr="006E121B">
        <w:rPr>
          <w:lang w:val="ru-RU"/>
        </w:rPr>
        <w:t xml:space="preserve"> </w:t>
      </w:r>
      <w:r w:rsidR="006E121B">
        <w:rPr>
          <w:lang w:val="ru-RU"/>
        </w:rPr>
        <w:t>пор</w:t>
      </w:r>
      <w:r w:rsidR="00C46F39">
        <w:rPr>
          <w:lang w:val="ru-RU"/>
        </w:rPr>
        <w:t xml:space="preserve"> </w:t>
      </w:r>
      <w:r w:rsidR="0034239C">
        <w:rPr>
          <w:lang w:val="ru-RU"/>
        </w:rPr>
        <w:t>отмеча</w:t>
      </w:r>
      <w:r w:rsidR="002F04BA">
        <w:rPr>
          <w:lang w:val="ru-RU"/>
        </w:rPr>
        <w:t>ю</w:t>
      </w:r>
      <w:r w:rsidR="0034239C">
        <w:rPr>
          <w:lang w:val="ru-RU"/>
        </w:rPr>
        <w:t xml:space="preserve">тся стабильно высокие темпы </w:t>
      </w:r>
      <w:r w:rsidR="006E121B">
        <w:rPr>
          <w:lang w:val="ru-RU"/>
        </w:rPr>
        <w:t>пересмотр</w:t>
      </w:r>
      <w:r w:rsidR="002F04BA">
        <w:rPr>
          <w:lang w:val="ru-RU"/>
        </w:rPr>
        <w:t>а</w:t>
      </w:r>
      <w:r w:rsidR="006E121B">
        <w:rPr>
          <w:lang w:val="ru-RU"/>
        </w:rPr>
        <w:t xml:space="preserve">, о чем свидетельствуют отчеты, предлагаемые вниманию Комитета на каждой сессии.  </w:t>
      </w:r>
      <w:r w:rsidR="00CA0BE3">
        <w:rPr>
          <w:lang w:val="ru-RU"/>
        </w:rPr>
        <w:t xml:space="preserve">Если учесть, что </w:t>
      </w:r>
      <w:r w:rsidR="006E121B">
        <w:rPr>
          <w:lang w:val="ru-RU"/>
        </w:rPr>
        <w:t>этот успех стал возможен</w:t>
      </w:r>
      <w:r w:rsidR="002F04BA">
        <w:rPr>
          <w:lang w:val="ru-RU"/>
        </w:rPr>
        <w:t>, в частности,</w:t>
      </w:r>
      <w:r w:rsidR="006E121B">
        <w:rPr>
          <w:lang w:val="ru-RU"/>
        </w:rPr>
        <w:t xml:space="preserve"> благодаря Дорожной карте по пересмотру МПК,</w:t>
      </w:r>
      <w:r w:rsidR="00CA0BE3">
        <w:rPr>
          <w:lang w:val="ru-RU"/>
        </w:rPr>
        <w:t xml:space="preserve"> то </w:t>
      </w:r>
      <w:r w:rsidR="002F04BA">
        <w:rPr>
          <w:lang w:val="ru-RU"/>
        </w:rPr>
        <w:t xml:space="preserve">после 2017 г. </w:t>
      </w:r>
      <w:r w:rsidR="00CA0BE3">
        <w:rPr>
          <w:lang w:val="ru-RU"/>
        </w:rPr>
        <w:t xml:space="preserve">в работе по </w:t>
      </w:r>
      <w:r w:rsidR="0034239C">
        <w:rPr>
          <w:lang w:val="ru-RU"/>
        </w:rPr>
        <w:t xml:space="preserve">соответствующему направлению </w:t>
      </w:r>
      <w:r w:rsidR="006E121B">
        <w:rPr>
          <w:lang w:val="ru-RU"/>
        </w:rPr>
        <w:t xml:space="preserve">следует продолжать </w:t>
      </w:r>
      <w:r w:rsidR="00CA0BE3">
        <w:rPr>
          <w:lang w:val="ru-RU"/>
        </w:rPr>
        <w:t xml:space="preserve">использовать и </w:t>
      </w:r>
      <w:r w:rsidR="002032F4">
        <w:rPr>
          <w:lang w:val="ru-RU"/>
        </w:rPr>
        <w:t>применять</w:t>
      </w:r>
      <w:r w:rsidR="002F04BA">
        <w:rPr>
          <w:lang w:val="ru-RU"/>
        </w:rPr>
        <w:t xml:space="preserve"> </w:t>
      </w:r>
      <w:r w:rsidR="002032F4">
        <w:rPr>
          <w:lang w:val="ru-RU"/>
        </w:rPr>
        <w:t>указания</w:t>
      </w:r>
      <w:r w:rsidR="00CA0BE3">
        <w:rPr>
          <w:lang w:val="ru-RU"/>
        </w:rPr>
        <w:t xml:space="preserve"> и </w:t>
      </w:r>
      <w:r w:rsidR="002032F4">
        <w:rPr>
          <w:lang w:val="ru-RU"/>
        </w:rPr>
        <w:t>па</w:t>
      </w:r>
      <w:r w:rsidR="00327C30">
        <w:rPr>
          <w:lang w:val="ru-RU"/>
        </w:rPr>
        <w:t>р</w:t>
      </w:r>
      <w:r w:rsidR="002032F4">
        <w:rPr>
          <w:lang w:val="ru-RU"/>
        </w:rPr>
        <w:t>а</w:t>
      </w:r>
      <w:r w:rsidR="00327C30">
        <w:rPr>
          <w:lang w:val="ru-RU"/>
        </w:rPr>
        <w:t>м</w:t>
      </w:r>
      <w:r w:rsidR="002032F4">
        <w:rPr>
          <w:lang w:val="ru-RU"/>
        </w:rPr>
        <w:t>е</w:t>
      </w:r>
      <w:r w:rsidR="00327C30">
        <w:rPr>
          <w:lang w:val="ru-RU"/>
        </w:rPr>
        <w:t>т</w:t>
      </w:r>
      <w:r w:rsidR="002032F4">
        <w:rPr>
          <w:lang w:val="ru-RU"/>
        </w:rPr>
        <w:t>ры</w:t>
      </w:r>
      <w:r w:rsidR="00CA0BE3">
        <w:rPr>
          <w:lang w:val="ru-RU"/>
        </w:rPr>
        <w:t xml:space="preserve">, </w:t>
      </w:r>
      <w:r w:rsidR="002032F4">
        <w:rPr>
          <w:lang w:val="ru-RU"/>
        </w:rPr>
        <w:t xml:space="preserve">обозначенные </w:t>
      </w:r>
      <w:r w:rsidR="00CA0BE3">
        <w:rPr>
          <w:lang w:val="ru-RU"/>
        </w:rPr>
        <w:t xml:space="preserve">в </w:t>
      </w:r>
      <w:r w:rsidR="00C46F39">
        <w:rPr>
          <w:lang w:val="ru-RU"/>
        </w:rPr>
        <w:t>этом документе</w:t>
      </w:r>
      <w:r w:rsidR="00FE3D24" w:rsidRPr="00CA0BE3">
        <w:rPr>
          <w:lang w:val="ru-RU"/>
        </w:rPr>
        <w:t xml:space="preserve">. </w:t>
      </w:r>
      <w:bookmarkStart w:id="0" w:name="_GoBack"/>
      <w:bookmarkEnd w:id="0"/>
    </w:p>
    <w:p w:rsidR="00FE3D24" w:rsidRPr="00C13C58" w:rsidRDefault="00C13C58" w:rsidP="00FE3D24">
      <w:pPr>
        <w:pStyle w:val="ONUME"/>
        <w:rPr>
          <w:lang w:val="ru-RU"/>
        </w:rPr>
      </w:pPr>
      <w:r>
        <w:rPr>
          <w:lang w:val="ru-RU"/>
        </w:rPr>
        <w:t xml:space="preserve">В </w:t>
      </w:r>
      <w:r w:rsidRPr="00C13C58">
        <w:rPr>
          <w:lang w:val="ru-RU"/>
        </w:rPr>
        <w:t>«</w:t>
      </w:r>
      <w:r>
        <w:rPr>
          <w:lang w:val="ru-RU"/>
        </w:rPr>
        <w:t>СРЕДНЕСРОЧНОМ</w:t>
      </w:r>
      <w:r w:rsidRPr="00C13C58">
        <w:rPr>
          <w:lang w:val="ru-RU"/>
        </w:rPr>
        <w:t xml:space="preserve"> </w:t>
      </w:r>
      <w:r>
        <w:rPr>
          <w:lang w:val="ru-RU"/>
        </w:rPr>
        <w:t>СТРАТЕГИЧЕСКОМ</w:t>
      </w:r>
      <w:r w:rsidRPr="00C13C58">
        <w:rPr>
          <w:lang w:val="ru-RU"/>
        </w:rPr>
        <w:t xml:space="preserve"> </w:t>
      </w:r>
      <w:r>
        <w:rPr>
          <w:lang w:val="ru-RU"/>
        </w:rPr>
        <w:t>ПЛАНЕ</w:t>
      </w:r>
      <w:r w:rsidRPr="00C13C58">
        <w:rPr>
          <w:lang w:val="ru-RU"/>
        </w:rPr>
        <w:t xml:space="preserve"> </w:t>
      </w:r>
      <w:r>
        <w:rPr>
          <w:lang w:val="ru-RU"/>
        </w:rPr>
        <w:t>ВСЕМИРНОЙ</w:t>
      </w:r>
      <w:r w:rsidRPr="00C13C58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C13C58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C13C58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C13C58">
        <w:rPr>
          <w:lang w:val="ru-RU"/>
        </w:rPr>
        <w:t xml:space="preserve"> (</w:t>
      </w:r>
      <w:r>
        <w:rPr>
          <w:lang w:val="ru-RU"/>
        </w:rPr>
        <w:t>ВОИС</w:t>
      </w:r>
      <w:r w:rsidRPr="00C13C58">
        <w:rPr>
          <w:lang w:val="ru-RU"/>
        </w:rPr>
        <w:t xml:space="preserve">) </w:t>
      </w:r>
      <w:r>
        <w:rPr>
          <w:lang w:val="ru-RU"/>
        </w:rPr>
        <w:t>НА</w:t>
      </w:r>
      <w:r w:rsidRPr="00C13C58">
        <w:rPr>
          <w:lang w:val="ru-RU"/>
        </w:rPr>
        <w:t xml:space="preserve"> </w:t>
      </w:r>
      <w:r w:rsidR="00FE3D24" w:rsidRPr="00C13C58">
        <w:rPr>
          <w:lang w:val="ru-RU"/>
        </w:rPr>
        <w:t>2016-2021</w:t>
      </w:r>
      <w:r w:rsidRPr="00C13C58">
        <w:t> </w:t>
      </w:r>
      <w:r>
        <w:rPr>
          <w:lang w:val="ru-RU"/>
        </w:rPr>
        <w:t>ГГ</w:t>
      </w:r>
      <w:r w:rsidRPr="00C13C58">
        <w:rPr>
          <w:lang w:val="ru-RU"/>
        </w:rPr>
        <w:t xml:space="preserve">.», </w:t>
      </w:r>
      <w:r>
        <w:rPr>
          <w:lang w:val="ru-RU"/>
        </w:rPr>
        <w:t xml:space="preserve">принятом к сведению государствами-членами на сессии Генеральной Ассамблеи ВОИС в </w:t>
      </w:r>
      <w:r w:rsidR="00FE3D24" w:rsidRPr="00C13C58">
        <w:rPr>
          <w:lang w:val="ru-RU"/>
        </w:rPr>
        <w:t>2016</w:t>
      </w:r>
      <w:r>
        <w:rPr>
          <w:lang w:val="ru-RU"/>
        </w:rPr>
        <w:t xml:space="preserve"> г., </w:t>
      </w:r>
      <w:r w:rsidR="007865BF">
        <w:rPr>
          <w:lang w:val="ru-RU"/>
        </w:rPr>
        <w:t>упом</w:t>
      </w:r>
      <w:r w:rsidR="0034239C">
        <w:rPr>
          <w:lang w:val="ru-RU"/>
        </w:rPr>
        <w:t>янута</w:t>
      </w:r>
      <w:r w:rsidR="007865BF">
        <w:rPr>
          <w:lang w:val="ru-RU"/>
        </w:rPr>
        <w:t xml:space="preserve"> </w:t>
      </w:r>
      <w:r>
        <w:rPr>
          <w:lang w:val="ru-RU"/>
        </w:rPr>
        <w:t>стратеги</w:t>
      </w:r>
      <w:r w:rsidR="0034239C">
        <w:rPr>
          <w:lang w:val="ru-RU"/>
        </w:rPr>
        <w:t xml:space="preserve">я, касающаяся </w:t>
      </w:r>
      <w:r>
        <w:rPr>
          <w:lang w:val="ru-RU"/>
        </w:rPr>
        <w:t>МПК</w:t>
      </w:r>
      <w:r w:rsidR="0034239C">
        <w:rPr>
          <w:lang w:val="ru-RU"/>
        </w:rPr>
        <w:t>,</w:t>
      </w:r>
      <w:r>
        <w:rPr>
          <w:lang w:val="ru-RU"/>
        </w:rPr>
        <w:t xml:space="preserve"> со ссылкой на Совместную патентную классификацию</w:t>
      </w:r>
      <w:r w:rsidR="00FE3D24" w:rsidRPr="00C13C58">
        <w:rPr>
          <w:lang w:val="ru-RU"/>
        </w:rPr>
        <w:t xml:space="preserve"> (</w:t>
      </w:r>
      <w:r>
        <w:rPr>
          <w:lang w:val="ru-RU"/>
        </w:rPr>
        <w:t>СПК</w:t>
      </w:r>
      <w:r w:rsidR="00FE3D24" w:rsidRPr="00C13C58">
        <w:rPr>
          <w:lang w:val="ru-RU"/>
        </w:rPr>
        <w:t>)</w:t>
      </w:r>
      <w:r w:rsidR="0034239C">
        <w:rPr>
          <w:lang w:val="ru-RU"/>
        </w:rPr>
        <w:t>.</w:t>
      </w:r>
    </w:p>
    <w:p w:rsidR="00FE3D24" w:rsidRPr="007865BF" w:rsidRDefault="007865BF" w:rsidP="00FE3D24">
      <w:pPr>
        <w:pStyle w:val="ONUME"/>
        <w:rPr>
          <w:lang w:val="ru-RU"/>
        </w:rPr>
      </w:pPr>
      <w:r>
        <w:rPr>
          <w:lang w:val="ru-RU"/>
        </w:rPr>
        <w:t>«</w:t>
      </w:r>
      <w:r w:rsidRPr="007865BF">
        <w:rPr>
          <w:lang w:val="ru-RU"/>
        </w:rPr>
        <w:t>Международная патентная классификация (МПК) по-прежнему является объединяющей системой патентной классификации по всему миру.  Общая система классификации, используемая некоторыми членами группы «</w:t>
      </w:r>
      <w:r w:rsidRPr="007865BF">
        <w:t>IP</w:t>
      </w:r>
      <w:r w:rsidRPr="007865BF">
        <w:rPr>
          <w:lang w:val="ru-RU"/>
        </w:rPr>
        <w:t>5», дает более подробную и детальную информацию, а в ее основе лежит МПК.  Задача будет состоять в поддержании связи между двумя системами, чтобы сделать патентную систему как можно более согласованной на международном уровне</w:t>
      </w:r>
      <w:r>
        <w:rPr>
          <w:lang w:val="ru-RU"/>
        </w:rPr>
        <w:t>».</w:t>
      </w:r>
      <w:r w:rsidR="00FE3D24" w:rsidRPr="007865BF">
        <w:rPr>
          <w:lang w:val="ru-RU"/>
        </w:rPr>
        <w:t xml:space="preserve"> </w:t>
      </w:r>
    </w:p>
    <w:p w:rsidR="00FE3D24" w:rsidRPr="00E27360" w:rsidRDefault="004B0C6D" w:rsidP="006C5D62">
      <w:pPr>
        <w:pStyle w:val="ONUME"/>
        <w:rPr>
          <w:lang w:val="ru-RU"/>
        </w:rPr>
      </w:pPr>
      <w:r>
        <w:rPr>
          <w:lang w:val="ru-RU"/>
        </w:rPr>
        <w:t xml:space="preserve">Одним из факторов, способных оказать влияние на Дорожную карту по пересмотру МПК,  является значительное расширение регионального </w:t>
      </w:r>
      <w:r w:rsidR="00362909">
        <w:rPr>
          <w:lang w:val="ru-RU"/>
        </w:rPr>
        <w:t xml:space="preserve">охвата </w:t>
      </w:r>
      <w:r>
        <w:rPr>
          <w:lang w:val="ru-RU"/>
        </w:rPr>
        <w:t>СПК.  В</w:t>
      </w:r>
      <w:r w:rsidRPr="00517DB6">
        <w:rPr>
          <w:lang w:val="ru-RU"/>
        </w:rPr>
        <w:t xml:space="preserve"> </w:t>
      </w:r>
      <w:r>
        <w:rPr>
          <w:lang w:val="ru-RU"/>
        </w:rPr>
        <w:t>этих</w:t>
      </w:r>
      <w:r w:rsidRPr="00517DB6">
        <w:rPr>
          <w:lang w:val="ru-RU"/>
        </w:rPr>
        <w:t xml:space="preserve"> </w:t>
      </w:r>
      <w:r>
        <w:rPr>
          <w:lang w:val="ru-RU"/>
        </w:rPr>
        <w:t>условиях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сохраняют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свою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значимость</w:t>
      </w:r>
      <w:r w:rsidR="00BC4205" w:rsidRPr="00517DB6">
        <w:rPr>
          <w:lang w:val="ru-RU"/>
        </w:rPr>
        <w:t xml:space="preserve"> </w:t>
      </w:r>
      <w:r w:rsidR="003C377D">
        <w:rPr>
          <w:lang w:val="ru-RU"/>
        </w:rPr>
        <w:t xml:space="preserve">с точки зрения </w:t>
      </w:r>
      <w:r w:rsidR="006F0F6A">
        <w:rPr>
          <w:lang w:val="ru-RU"/>
        </w:rPr>
        <w:t>потенциального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пересмотра</w:t>
      </w:r>
      <w:r w:rsidR="00BC4205" w:rsidRPr="00517DB6">
        <w:rPr>
          <w:lang w:val="ru-RU"/>
        </w:rPr>
        <w:t xml:space="preserve"> </w:t>
      </w:r>
      <w:r w:rsidR="006C5D62" w:rsidRPr="006C5D62">
        <w:rPr>
          <w:lang w:val="ru-RU"/>
        </w:rPr>
        <w:t>те</w:t>
      </w:r>
      <w:r w:rsidR="006C5D62" w:rsidRPr="00517DB6">
        <w:rPr>
          <w:lang w:val="ru-RU"/>
        </w:rPr>
        <w:t xml:space="preserve"> </w:t>
      </w:r>
      <w:r w:rsidR="006C5D62" w:rsidRPr="006C5D62">
        <w:rPr>
          <w:lang w:val="ru-RU"/>
        </w:rPr>
        <w:t>област</w:t>
      </w:r>
      <w:r w:rsidR="00BC4205">
        <w:rPr>
          <w:lang w:val="ru-RU"/>
        </w:rPr>
        <w:t>и</w:t>
      </w:r>
      <w:r w:rsidR="006C5D62" w:rsidRPr="00517DB6">
        <w:rPr>
          <w:lang w:val="ru-RU"/>
        </w:rPr>
        <w:t xml:space="preserve">, </w:t>
      </w:r>
      <w:r w:rsidR="00362909">
        <w:rPr>
          <w:lang w:val="ru-RU"/>
        </w:rPr>
        <w:t xml:space="preserve">для которых характерно </w:t>
      </w:r>
      <w:r w:rsidR="006C5D62" w:rsidRPr="006C5D62">
        <w:rPr>
          <w:lang w:val="ru-RU"/>
        </w:rPr>
        <w:t>больш</w:t>
      </w:r>
      <w:r w:rsidR="00BC4205">
        <w:rPr>
          <w:lang w:val="ru-RU"/>
        </w:rPr>
        <w:t>ое</w:t>
      </w:r>
      <w:r w:rsidR="006C5D62" w:rsidRPr="00517DB6">
        <w:rPr>
          <w:lang w:val="ru-RU"/>
        </w:rPr>
        <w:t xml:space="preserve"> </w:t>
      </w:r>
      <w:r w:rsidR="00BC4205">
        <w:rPr>
          <w:lang w:val="ru-RU"/>
        </w:rPr>
        <w:t>число</w:t>
      </w:r>
      <w:r w:rsidR="006C5D62" w:rsidRPr="00517DB6">
        <w:rPr>
          <w:lang w:val="ru-RU"/>
        </w:rPr>
        <w:t xml:space="preserve"> </w:t>
      </w:r>
      <w:r w:rsidR="006C5D62" w:rsidRPr="006C5D62">
        <w:rPr>
          <w:lang w:val="ru-RU"/>
        </w:rPr>
        <w:t>патентных</w:t>
      </w:r>
      <w:r w:rsidR="006C5D62" w:rsidRPr="00517DB6">
        <w:rPr>
          <w:lang w:val="ru-RU"/>
        </w:rPr>
        <w:t xml:space="preserve"> </w:t>
      </w:r>
      <w:r w:rsidR="006C5D62" w:rsidRPr="006C5D62">
        <w:rPr>
          <w:lang w:val="ru-RU"/>
        </w:rPr>
        <w:t>заявок</w:t>
      </w:r>
      <w:r w:rsidR="00362909">
        <w:rPr>
          <w:lang w:val="ru-RU"/>
        </w:rPr>
        <w:t xml:space="preserve"> из </w:t>
      </w:r>
      <w:r w:rsidR="00BC4205">
        <w:rPr>
          <w:lang w:val="ru-RU"/>
        </w:rPr>
        <w:t>стран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с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формирующимся</w:t>
      </w:r>
      <w:r w:rsidR="00BC4205" w:rsidRPr="00517DB6">
        <w:rPr>
          <w:lang w:val="ru-RU"/>
        </w:rPr>
        <w:t xml:space="preserve"> </w:t>
      </w:r>
      <w:r w:rsidR="00BC4205">
        <w:rPr>
          <w:lang w:val="ru-RU"/>
        </w:rPr>
        <w:t>рынком</w:t>
      </w:r>
      <w:r w:rsidR="00362909">
        <w:rPr>
          <w:lang w:val="ru-RU"/>
        </w:rPr>
        <w:t xml:space="preserve"> и </w:t>
      </w:r>
      <w:r w:rsidR="00362909" w:rsidRPr="006C5D62">
        <w:rPr>
          <w:lang w:val="ru-RU"/>
        </w:rPr>
        <w:t>стремительн</w:t>
      </w:r>
      <w:r w:rsidR="00362909">
        <w:rPr>
          <w:lang w:val="ru-RU"/>
        </w:rPr>
        <w:t>ый</w:t>
      </w:r>
      <w:r w:rsidR="00362909" w:rsidRPr="00517DB6">
        <w:rPr>
          <w:lang w:val="ru-RU"/>
        </w:rPr>
        <w:t xml:space="preserve"> </w:t>
      </w:r>
      <w:r w:rsidR="00362909">
        <w:rPr>
          <w:lang w:val="ru-RU"/>
        </w:rPr>
        <w:t>рост, а также</w:t>
      </w:r>
      <w:r w:rsidR="00517DB6" w:rsidRPr="00517DB6">
        <w:rPr>
          <w:lang w:val="ru-RU"/>
        </w:rPr>
        <w:t xml:space="preserve"> </w:t>
      </w:r>
      <w:r w:rsidR="00362909">
        <w:rPr>
          <w:lang w:val="ru-RU"/>
        </w:rPr>
        <w:t xml:space="preserve">недостаточное для эффективного поиска </w:t>
      </w:r>
      <w:r w:rsidR="00517DB6">
        <w:rPr>
          <w:lang w:val="ru-RU"/>
        </w:rPr>
        <w:t>число</w:t>
      </w:r>
      <w:r w:rsidR="00517DB6" w:rsidRPr="00517DB6">
        <w:rPr>
          <w:lang w:val="ru-RU"/>
        </w:rPr>
        <w:t xml:space="preserve"> </w:t>
      </w:r>
      <w:r w:rsidR="00517DB6">
        <w:rPr>
          <w:lang w:val="ru-RU"/>
        </w:rPr>
        <w:t>подгрупп</w:t>
      </w:r>
      <w:r w:rsidR="00517DB6" w:rsidRPr="00517DB6">
        <w:rPr>
          <w:lang w:val="ru-RU"/>
        </w:rPr>
        <w:t xml:space="preserve"> </w:t>
      </w:r>
      <w:r w:rsidR="00517DB6">
        <w:rPr>
          <w:lang w:val="ru-RU"/>
        </w:rPr>
        <w:t>МПК</w:t>
      </w:r>
      <w:r w:rsidR="00362909">
        <w:rPr>
          <w:lang w:val="ru-RU"/>
        </w:rPr>
        <w:t>,</w:t>
      </w:r>
      <w:r w:rsidR="00517DB6" w:rsidRPr="00517DB6">
        <w:rPr>
          <w:lang w:val="ru-RU"/>
        </w:rPr>
        <w:t xml:space="preserve"> </w:t>
      </w:r>
      <w:r w:rsidR="00517DB6">
        <w:rPr>
          <w:lang w:val="ru-RU"/>
        </w:rPr>
        <w:t>по</w:t>
      </w:r>
      <w:r w:rsidR="002F04BA">
        <w:rPr>
          <w:lang w:val="ru-RU"/>
        </w:rPr>
        <w:t>скольку</w:t>
      </w:r>
      <w:r w:rsidR="00517DB6">
        <w:rPr>
          <w:lang w:val="ru-RU"/>
        </w:rPr>
        <w:t>:</w:t>
      </w:r>
      <w:r w:rsidR="00FE3D24" w:rsidRPr="00517DB6">
        <w:rPr>
          <w:lang w:val="ru-RU"/>
        </w:rPr>
        <w:t xml:space="preserve"> 1) </w:t>
      </w:r>
      <w:r w:rsidR="00403C9D">
        <w:rPr>
          <w:lang w:val="ru-RU"/>
        </w:rPr>
        <w:t xml:space="preserve">согласованный </w:t>
      </w:r>
      <w:r w:rsidR="00517DB6">
        <w:rPr>
          <w:lang w:val="ru-RU"/>
        </w:rPr>
        <w:t>пересмотр</w:t>
      </w:r>
      <w:r w:rsidR="00403C9D">
        <w:rPr>
          <w:lang w:val="ru-RU"/>
        </w:rPr>
        <w:t xml:space="preserve"> классификации в</w:t>
      </w:r>
      <w:r w:rsidR="00517DB6">
        <w:rPr>
          <w:lang w:val="ru-RU"/>
        </w:rPr>
        <w:t xml:space="preserve"> </w:t>
      </w:r>
      <w:r w:rsidR="003C377D">
        <w:rPr>
          <w:lang w:val="ru-RU"/>
        </w:rPr>
        <w:t xml:space="preserve">упомянутых </w:t>
      </w:r>
      <w:r w:rsidR="002F04BA">
        <w:rPr>
          <w:lang w:val="ru-RU"/>
        </w:rPr>
        <w:t>област</w:t>
      </w:r>
      <w:r w:rsidR="00403C9D">
        <w:rPr>
          <w:lang w:val="ru-RU"/>
        </w:rPr>
        <w:t>ях с учетом обеих систем позволит сделать их более согласованными</w:t>
      </w:r>
      <w:r w:rsidR="00FE3D24" w:rsidRPr="00517DB6">
        <w:rPr>
          <w:lang w:val="ru-RU"/>
        </w:rPr>
        <w:t xml:space="preserve">, </w:t>
      </w:r>
      <w:r w:rsidR="00403C9D">
        <w:rPr>
          <w:lang w:val="ru-RU"/>
        </w:rPr>
        <w:t>и</w:t>
      </w:r>
      <w:r w:rsidR="00FE3D24" w:rsidRPr="00517DB6">
        <w:rPr>
          <w:lang w:val="ru-RU"/>
        </w:rPr>
        <w:t xml:space="preserve"> 2) </w:t>
      </w:r>
      <w:r w:rsidR="003C377D">
        <w:rPr>
          <w:lang w:val="ru-RU"/>
        </w:rPr>
        <w:t>упомянутые</w:t>
      </w:r>
      <w:r w:rsidR="00403C9D">
        <w:rPr>
          <w:lang w:val="ru-RU"/>
        </w:rPr>
        <w:t xml:space="preserve"> области техники будут также представлять ценность как потенциально перспективные для других стран и должны быть отражены в МПК</w:t>
      </w:r>
      <w:r w:rsidR="00E27360">
        <w:rPr>
          <w:lang w:val="ru-RU"/>
        </w:rPr>
        <w:t xml:space="preserve"> как</w:t>
      </w:r>
      <w:r w:rsidR="003C377D">
        <w:rPr>
          <w:lang w:val="ru-RU"/>
        </w:rPr>
        <w:t xml:space="preserve"> в</w:t>
      </w:r>
      <w:r w:rsidR="00E27360">
        <w:rPr>
          <w:lang w:val="ru-RU"/>
        </w:rPr>
        <w:t xml:space="preserve"> </w:t>
      </w:r>
      <w:r w:rsidR="00403C9D">
        <w:rPr>
          <w:lang w:val="ru-RU"/>
        </w:rPr>
        <w:t xml:space="preserve">объединяющей системе патентной классификации </w:t>
      </w:r>
      <w:r w:rsidR="009C5873">
        <w:rPr>
          <w:lang w:val="ru-RU"/>
        </w:rPr>
        <w:t>по всему миру.</w:t>
      </w:r>
      <w:r w:rsidR="00FE3D24" w:rsidRPr="00517DB6">
        <w:rPr>
          <w:lang w:val="ru-RU"/>
        </w:rPr>
        <w:t xml:space="preserve">  </w:t>
      </w:r>
      <w:r w:rsidR="0043661C">
        <w:rPr>
          <w:lang w:val="ru-RU"/>
        </w:rPr>
        <w:t>Таким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образом</w:t>
      </w:r>
      <w:r w:rsidR="0043661C" w:rsidRPr="0043661C">
        <w:rPr>
          <w:lang w:val="ru-RU"/>
        </w:rPr>
        <w:t xml:space="preserve">, </w:t>
      </w:r>
      <w:r w:rsidR="0043661C">
        <w:rPr>
          <w:lang w:val="ru-RU"/>
        </w:rPr>
        <w:t>перечень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областей</w:t>
      </w:r>
      <w:r w:rsidR="00E27360">
        <w:rPr>
          <w:lang w:val="ru-RU"/>
        </w:rPr>
        <w:t xml:space="preserve"> для потенциального пересмотра</w:t>
      </w:r>
      <w:r w:rsidR="0043661C" w:rsidRPr="0043661C">
        <w:rPr>
          <w:lang w:val="ru-RU"/>
        </w:rPr>
        <w:t xml:space="preserve">, </w:t>
      </w:r>
      <w:r w:rsidR="0043661C">
        <w:rPr>
          <w:lang w:val="ru-RU"/>
        </w:rPr>
        <w:t>представленный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в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приложении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к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Дорожной</w:t>
      </w:r>
      <w:r w:rsidR="0043661C" w:rsidRPr="0043661C">
        <w:rPr>
          <w:lang w:val="ru-RU"/>
        </w:rPr>
        <w:t xml:space="preserve"> </w:t>
      </w:r>
      <w:r w:rsidR="0043661C">
        <w:rPr>
          <w:lang w:val="ru-RU"/>
        </w:rPr>
        <w:t>карте по пересмотру МПК, должен постоянно обновляться</w:t>
      </w:r>
      <w:r w:rsidR="003C377D">
        <w:rPr>
          <w:lang w:val="ru-RU"/>
        </w:rPr>
        <w:t xml:space="preserve"> силами</w:t>
      </w:r>
      <w:r w:rsidR="0043661C">
        <w:rPr>
          <w:lang w:val="ru-RU"/>
        </w:rPr>
        <w:t xml:space="preserve"> Международн</w:t>
      </w:r>
      <w:r w:rsidR="003C377D">
        <w:rPr>
          <w:lang w:val="ru-RU"/>
        </w:rPr>
        <w:t>ого</w:t>
      </w:r>
      <w:r w:rsidR="0043661C">
        <w:rPr>
          <w:lang w:val="ru-RU"/>
        </w:rPr>
        <w:t xml:space="preserve"> бюро и рассматриваться Комитетом в контексте пересмотра МПК.  Возможно влияние на Дорожную карту</w:t>
      </w:r>
      <w:r w:rsidR="00B52EF2" w:rsidRPr="00B52EF2">
        <w:rPr>
          <w:lang w:val="ru-RU"/>
        </w:rPr>
        <w:t xml:space="preserve"> </w:t>
      </w:r>
      <w:r w:rsidR="00B52EF2">
        <w:rPr>
          <w:lang w:val="ru-RU"/>
        </w:rPr>
        <w:t>по пересмотру МПК</w:t>
      </w:r>
      <w:r w:rsidR="0043661C">
        <w:rPr>
          <w:lang w:val="ru-RU"/>
        </w:rPr>
        <w:t xml:space="preserve"> и других факторов</w:t>
      </w:r>
      <w:r w:rsidR="00FE3D24" w:rsidRPr="00E27360">
        <w:rPr>
          <w:lang w:val="ru-RU"/>
        </w:rPr>
        <w:t>.</w:t>
      </w:r>
    </w:p>
    <w:p w:rsidR="00FE3D24" w:rsidRPr="00D3377A" w:rsidRDefault="006D3089" w:rsidP="00FE3D24">
      <w:pPr>
        <w:pStyle w:val="ONUME"/>
        <w:rPr>
          <w:lang w:val="ru-RU"/>
        </w:rPr>
      </w:pPr>
      <w:r>
        <w:rPr>
          <w:lang w:val="ru-RU"/>
        </w:rPr>
        <w:t>Новые</w:t>
      </w:r>
      <w:r w:rsidRPr="00CD3FAC">
        <w:rPr>
          <w:lang w:val="ru-RU"/>
        </w:rPr>
        <w:t xml:space="preserve"> </w:t>
      </w:r>
      <w:r>
        <w:rPr>
          <w:lang w:val="ru-RU"/>
        </w:rPr>
        <w:t>перспективные</w:t>
      </w:r>
      <w:r w:rsidRPr="00CD3FAC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CD3FAC">
        <w:rPr>
          <w:lang w:val="ru-RU"/>
        </w:rPr>
        <w:t xml:space="preserve"> (</w:t>
      </w:r>
      <w:r w:rsidRPr="00FE3D24">
        <w:t>NET</w:t>
      </w:r>
      <w:r w:rsidRPr="00CD3FAC">
        <w:rPr>
          <w:lang w:val="ru-RU"/>
        </w:rPr>
        <w:t>)</w:t>
      </w:r>
      <w:r w:rsidR="00CD3FAC" w:rsidRPr="00CD3FAC">
        <w:rPr>
          <w:lang w:val="ru-RU"/>
        </w:rPr>
        <w:t xml:space="preserve">, </w:t>
      </w:r>
      <w:r w:rsidR="00CD3FAC">
        <w:rPr>
          <w:lang w:val="ru-RU"/>
        </w:rPr>
        <w:t>такие</w:t>
      </w:r>
      <w:r w:rsidR="00CD3FAC" w:rsidRPr="00CD3FAC">
        <w:rPr>
          <w:lang w:val="ru-RU"/>
        </w:rPr>
        <w:t xml:space="preserve"> </w:t>
      </w:r>
      <w:r w:rsidR="00CD3FAC">
        <w:rPr>
          <w:lang w:val="ru-RU"/>
        </w:rPr>
        <w:t>как</w:t>
      </w:r>
      <w:r w:rsidR="00CD3FAC" w:rsidRPr="00CD3FAC">
        <w:rPr>
          <w:lang w:val="ru-RU"/>
        </w:rPr>
        <w:t xml:space="preserve"> «</w:t>
      </w:r>
      <w:r w:rsidR="00CD3FAC">
        <w:rPr>
          <w:lang w:val="ru-RU"/>
        </w:rPr>
        <w:t>Интернет</w:t>
      </w:r>
      <w:r w:rsidR="00CD3FAC" w:rsidRPr="00CD3FAC">
        <w:rPr>
          <w:lang w:val="ru-RU"/>
        </w:rPr>
        <w:t xml:space="preserve"> </w:t>
      </w:r>
      <w:r w:rsidR="00CD3FAC">
        <w:rPr>
          <w:lang w:val="ru-RU"/>
        </w:rPr>
        <w:t>вещей</w:t>
      </w:r>
      <w:r w:rsidR="00CD3FAC" w:rsidRPr="00CD3FAC">
        <w:rPr>
          <w:lang w:val="ru-RU"/>
        </w:rPr>
        <w:t>» (</w:t>
      </w:r>
      <w:r w:rsidR="00CD3FAC" w:rsidRPr="00CD3FAC">
        <w:t>IoT</w:t>
      </w:r>
      <w:r w:rsidR="00CD3FAC" w:rsidRPr="00CD3FAC">
        <w:rPr>
          <w:lang w:val="ru-RU"/>
        </w:rPr>
        <w:t xml:space="preserve">), </w:t>
      </w:r>
      <w:r w:rsidR="00CD3FAC">
        <w:rPr>
          <w:lang w:val="ru-RU"/>
        </w:rPr>
        <w:t>н</w:t>
      </w:r>
      <w:r>
        <w:rPr>
          <w:lang w:val="ru-RU"/>
        </w:rPr>
        <w:t>аряду</w:t>
      </w:r>
      <w:r w:rsidRPr="00CD3FAC">
        <w:rPr>
          <w:lang w:val="ru-RU"/>
        </w:rPr>
        <w:t xml:space="preserve"> </w:t>
      </w:r>
      <w:r>
        <w:rPr>
          <w:lang w:val="ru-RU"/>
        </w:rPr>
        <w:t>с</w:t>
      </w:r>
      <w:r w:rsidRPr="00CD3FAC">
        <w:rPr>
          <w:lang w:val="ru-RU"/>
        </w:rPr>
        <w:t xml:space="preserve"> </w:t>
      </w:r>
      <w:r w:rsidR="006C5D62" w:rsidRPr="006D3089">
        <w:rPr>
          <w:lang w:val="ru-RU"/>
        </w:rPr>
        <w:t>област</w:t>
      </w:r>
      <w:r>
        <w:rPr>
          <w:lang w:val="ru-RU"/>
        </w:rPr>
        <w:t>ям</w:t>
      </w:r>
      <w:r w:rsidRPr="006D3089">
        <w:rPr>
          <w:lang w:val="ru-RU"/>
        </w:rPr>
        <w:t>и</w:t>
      </w:r>
      <w:r w:rsidR="006C5D62" w:rsidRPr="00CD3FAC">
        <w:rPr>
          <w:lang w:val="ru-RU"/>
        </w:rPr>
        <w:t xml:space="preserve">, </w:t>
      </w:r>
      <w:r w:rsidRPr="006D3089">
        <w:rPr>
          <w:lang w:val="ru-RU"/>
        </w:rPr>
        <w:t>для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которых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характерно</w:t>
      </w:r>
      <w:r w:rsidRPr="00CD3FAC">
        <w:rPr>
          <w:lang w:val="ru-RU"/>
        </w:rPr>
        <w:t xml:space="preserve"> </w:t>
      </w:r>
      <w:r w:rsidR="006C5D62" w:rsidRPr="006D3089">
        <w:rPr>
          <w:lang w:val="ru-RU"/>
        </w:rPr>
        <w:t>больш</w:t>
      </w:r>
      <w:r w:rsidRPr="006D3089">
        <w:rPr>
          <w:lang w:val="ru-RU"/>
        </w:rPr>
        <w:t>ое</w:t>
      </w:r>
      <w:r w:rsidR="006C5D62" w:rsidRPr="00CD3FAC">
        <w:rPr>
          <w:lang w:val="ru-RU"/>
        </w:rPr>
        <w:t xml:space="preserve"> </w:t>
      </w:r>
      <w:r w:rsidRPr="006D3089">
        <w:rPr>
          <w:lang w:val="ru-RU"/>
        </w:rPr>
        <w:t>число</w:t>
      </w:r>
      <w:r w:rsidR="006C5D62" w:rsidRPr="00CD3FAC">
        <w:rPr>
          <w:lang w:val="ru-RU"/>
        </w:rPr>
        <w:t xml:space="preserve"> </w:t>
      </w:r>
      <w:r w:rsidR="006C5D62" w:rsidRPr="006D3089">
        <w:rPr>
          <w:lang w:val="ru-RU"/>
        </w:rPr>
        <w:t>патентных</w:t>
      </w:r>
      <w:r w:rsidR="006C5D62" w:rsidRPr="00CD3FAC">
        <w:rPr>
          <w:lang w:val="ru-RU"/>
        </w:rPr>
        <w:t xml:space="preserve"> </w:t>
      </w:r>
      <w:r w:rsidR="006C5D62" w:rsidRPr="006D3089">
        <w:rPr>
          <w:lang w:val="ru-RU"/>
        </w:rPr>
        <w:t>заявок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из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стран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с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формирующимся</w:t>
      </w:r>
      <w:r w:rsidRPr="00CD3FAC">
        <w:rPr>
          <w:lang w:val="ru-RU"/>
        </w:rPr>
        <w:t xml:space="preserve"> </w:t>
      </w:r>
      <w:r w:rsidRPr="006D3089">
        <w:rPr>
          <w:lang w:val="ru-RU"/>
        </w:rPr>
        <w:t>рынком</w:t>
      </w:r>
      <w:r w:rsidR="00FE3D24" w:rsidRPr="00CD3FAC">
        <w:rPr>
          <w:lang w:val="ru-RU"/>
        </w:rPr>
        <w:t xml:space="preserve">, </w:t>
      </w:r>
      <w:r w:rsidR="00CD3FAC">
        <w:rPr>
          <w:lang w:val="ru-RU"/>
        </w:rPr>
        <w:t>также являются важными с точки зрения потенциального пересмотра.  Необходимо оперативно и своевременно проводить пересмотр</w:t>
      </w:r>
      <w:r w:rsidR="00CD3FAC" w:rsidRPr="00CD3FAC">
        <w:rPr>
          <w:lang w:val="ru-RU"/>
        </w:rPr>
        <w:t xml:space="preserve"> </w:t>
      </w:r>
      <w:r w:rsidR="00CD3FAC">
        <w:rPr>
          <w:lang w:val="ru-RU"/>
        </w:rPr>
        <w:t>классификации</w:t>
      </w:r>
      <w:r w:rsidR="00CD3FAC" w:rsidRPr="00CD3FAC">
        <w:rPr>
          <w:lang w:val="ru-RU"/>
        </w:rPr>
        <w:t xml:space="preserve"> </w:t>
      </w:r>
      <w:r w:rsidR="00CD3FAC">
        <w:rPr>
          <w:lang w:val="ru-RU"/>
        </w:rPr>
        <w:t>в</w:t>
      </w:r>
      <w:r w:rsidR="00CD3FAC" w:rsidRPr="00CD3FAC">
        <w:rPr>
          <w:lang w:val="ru-RU"/>
        </w:rPr>
        <w:t xml:space="preserve"> </w:t>
      </w:r>
      <w:r w:rsidR="00CD3FAC">
        <w:rPr>
          <w:lang w:val="ru-RU"/>
        </w:rPr>
        <w:t>этих</w:t>
      </w:r>
      <w:r w:rsidR="00CD3FAC" w:rsidRPr="00CD3FAC">
        <w:rPr>
          <w:lang w:val="ru-RU"/>
        </w:rPr>
        <w:t xml:space="preserve"> </w:t>
      </w:r>
      <w:r w:rsidR="00CD3FAC">
        <w:rPr>
          <w:lang w:val="ru-RU"/>
        </w:rPr>
        <w:t xml:space="preserve">областях, с тем чтобы максимально повысить отдачу МПК как эффективного инструмента поиска новых технологий.  </w:t>
      </w:r>
      <w:r w:rsidR="008B3DC0">
        <w:rPr>
          <w:lang w:val="ru-RU"/>
        </w:rPr>
        <w:t>Именно</w:t>
      </w:r>
      <w:r w:rsidR="00CD3FAC" w:rsidRPr="008B3DC0">
        <w:rPr>
          <w:lang w:val="ru-RU"/>
        </w:rPr>
        <w:t xml:space="preserve"> </w:t>
      </w:r>
      <w:r w:rsidR="00CD3FAC">
        <w:rPr>
          <w:lang w:val="ru-RU"/>
        </w:rPr>
        <w:t>в</w:t>
      </w:r>
      <w:r w:rsidR="00CD3FAC" w:rsidRPr="008B3DC0">
        <w:rPr>
          <w:lang w:val="ru-RU"/>
        </w:rPr>
        <w:t xml:space="preserve"> </w:t>
      </w:r>
      <w:r w:rsidR="00CD3FAC">
        <w:rPr>
          <w:lang w:val="ru-RU"/>
        </w:rPr>
        <w:t>это</w:t>
      </w:r>
      <w:r w:rsidR="008B3DC0">
        <w:rPr>
          <w:lang w:val="ru-RU"/>
        </w:rPr>
        <w:t>й сфере</w:t>
      </w:r>
      <w:r w:rsidR="0078744C">
        <w:rPr>
          <w:lang w:val="ru-RU"/>
        </w:rPr>
        <w:t xml:space="preserve"> могли бы быть актуальны</w:t>
      </w:r>
      <w:r w:rsidR="00CD3FAC" w:rsidRPr="008B3DC0">
        <w:rPr>
          <w:lang w:val="ru-RU"/>
        </w:rPr>
        <w:t xml:space="preserve"> </w:t>
      </w:r>
      <w:r w:rsidR="0078744C">
        <w:rPr>
          <w:lang w:val="ru-RU"/>
        </w:rPr>
        <w:t>ходатайства ЕПВ</w:t>
      </w:r>
      <w:r w:rsidR="0078744C" w:rsidRPr="008B3DC0">
        <w:rPr>
          <w:lang w:val="ru-RU"/>
        </w:rPr>
        <w:t>/</w:t>
      </w:r>
      <w:r w:rsidR="0078744C">
        <w:rPr>
          <w:lang w:val="ru-RU"/>
        </w:rPr>
        <w:t>Соединенных Штатов Америки и Японии о пересмотре</w:t>
      </w:r>
      <w:r w:rsidR="0078744C" w:rsidRPr="008B3DC0">
        <w:rPr>
          <w:lang w:val="ru-RU"/>
        </w:rPr>
        <w:t xml:space="preserve"> </w:t>
      </w:r>
      <w:r w:rsidR="0078744C">
        <w:rPr>
          <w:lang w:val="ru-RU"/>
        </w:rPr>
        <w:t>классификации</w:t>
      </w:r>
      <w:r w:rsidR="0078744C" w:rsidRPr="008B3DC0">
        <w:rPr>
          <w:lang w:val="ru-RU"/>
        </w:rPr>
        <w:t xml:space="preserve"> </w:t>
      </w:r>
      <w:r w:rsidR="0078744C">
        <w:rPr>
          <w:lang w:val="ru-RU"/>
        </w:rPr>
        <w:t>в</w:t>
      </w:r>
      <w:r w:rsidR="0078744C" w:rsidRPr="008B3DC0">
        <w:rPr>
          <w:lang w:val="ru-RU"/>
        </w:rPr>
        <w:t xml:space="preserve"> </w:t>
      </w:r>
      <w:r w:rsidR="0078744C">
        <w:rPr>
          <w:lang w:val="ru-RU"/>
        </w:rPr>
        <w:t>области</w:t>
      </w:r>
      <w:r w:rsidR="0078744C" w:rsidRPr="008B3DC0">
        <w:rPr>
          <w:lang w:val="ru-RU"/>
        </w:rPr>
        <w:t xml:space="preserve"> </w:t>
      </w:r>
      <w:r w:rsidR="0078744C" w:rsidRPr="00FE3D24">
        <w:t>NET</w:t>
      </w:r>
      <w:r w:rsidR="008B3DC0">
        <w:rPr>
          <w:lang w:val="ru-RU"/>
        </w:rPr>
        <w:t xml:space="preserve">, если </w:t>
      </w:r>
      <w:r w:rsidR="00460DE0">
        <w:rPr>
          <w:lang w:val="ru-RU"/>
        </w:rPr>
        <w:t>для СПК или системы «Индекс файлов» (</w:t>
      </w:r>
      <w:r w:rsidR="00FE3D24" w:rsidRPr="00FE3D24">
        <w:t>FI</w:t>
      </w:r>
      <w:r w:rsidR="00423BDB">
        <w:rPr>
          <w:lang w:val="ru-RU"/>
        </w:rPr>
        <w:t>)</w:t>
      </w:r>
      <w:r w:rsidR="00423BDB" w:rsidRPr="00423BDB">
        <w:rPr>
          <w:lang w:val="ru-RU"/>
        </w:rPr>
        <w:t xml:space="preserve"> </w:t>
      </w:r>
      <w:r w:rsidR="00423BDB">
        <w:rPr>
          <w:lang w:val="ru-RU"/>
        </w:rPr>
        <w:t xml:space="preserve">запланировано включение новых областей </w:t>
      </w:r>
      <w:r w:rsidR="00423BDB" w:rsidRPr="00FE3D24">
        <w:t>NET</w:t>
      </w:r>
      <w:r w:rsidR="00423BDB">
        <w:rPr>
          <w:lang w:val="ru-RU"/>
        </w:rPr>
        <w:t xml:space="preserve">, поскольку эта мера </w:t>
      </w:r>
      <w:r w:rsidR="003C073A">
        <w:rPr>
          <w:lang w:val="ru-RU"/>
        </w:rPr>
        <w:t xml:space="preserve">принесла бы максимальную пользу </w:t>
      </w:r>
      <w:r w:rsidR="00460DE0">
        <w:rPr>
          <w:lang w:val="ru-RU"/>
        </w:rPr>
        <w:t xml:space="preserve">МПК, а также СПК или </w:t>
      </w:r>
      <w:r w:rsidR="00FE3D24" w:rsidRPr="00FE3D24">
        <w:t>FI</w:t>
      </w:r>
      <w:r w:rsidR="00FE3D24" w:rsidRPr="008B3DC0">
        <w:rPr>
          <w:lang w:val="ru-RU"/>
        </w:rPr>
        <w:t xml:space="preserve">.  </w:t>
      </w:r>
      <w:r w:rsidR="00B22E66">
        <w:rPr>
          <w:lang w:val="ru-RU"/>
        </w:rPr>
        <w:t>Если</w:t>
      </w:r>
      <w:r w:rsidR="00423BDB">
        <w:rPr>
          <w:lang w:val="ru-RU"/>
        </w:rPr>
        <w:t xml:space="preserve"> же</w:t>
      </w:r>
      <w:r w:rsidR="00B22E66" w:rsidRPr="00E27360">
        <w:rPr>
          <w:lang w:val="ru-RU"/>
        </w:rPr>
        <w:t xml:space="preserve"> </w:t>
      </w:r>
      <w:r w:rsidR="00B22E66">
        <w:rPr>
          <w:lang w:val="ru-RU"/>
        </w:rPr>
        <w:t>обсуждение</w:t>
      </w:r>
      <w:r w:rsidR="00B22E66" w:rsidRPr="00E27360">
        <w:rPr>
          <w:lang w:val="ru-RU"/>
        </w:rPr>
        <w:t xml:space="preserve"> </w:t>
      </w:r>
      <w:r w:rsidR="00E27360">
        <w:rPr>
          <w:lang w:val="ru-RU"/>
        </w:rPr>
        <w:t>проходит</w:t>
      </w:r>
      <w:r w:rsidR="00E27360" w:rsidRPr="00E27360">
        <w:rPr>
          <w:lang w:val="ru-RU"/>
        </w:rPr>
        <w:t xml:space="preserve"> </w:t>
      </w:r>
      <w:r w:rsidR="00B22E66">
        <w:rPr>
          <w:lang w:val="ru-RU"/>
        </w:rPr>
        <w:t>на</w:t>
      </w:r>
      <w:r w:rsidR="00B22E66" w:rsidRPr="00E27360">
        <w:rPr>
          <w:lang w:val="ru-RU"/>
        </w:rPr>
        <w:t xml:space="preserve"> </w:t>
      </w:r>
      <w:r w:rsidR="00B22E66">
        <w:rPr>
          <w:lang w:val="ru-RU"/>
        </w:rPr>
        <w:t>уровн</w:t>
      </w:r>
      <w:r w:rsidR="00423BDB">
        <w:rPr>
          <w:lang w:val="ru-RU"/>
        </w:rPr>
        <w:t>е</w:t>
      </w:r>
      <w:r w:rsidR="00B22E66" w:rsidRPr="00E27360">
        <w:rPr>
          <w:lang w:val="ru-RU"/>
        </w:rPr>
        <w:t xml:space="preserve"> «</w:t>
      </w:r>
      <w:r w:rsidR="00FE3D24" w:rsidRPr="00FE3D24">
        <w:t>IP</w:t>
      </w:r>
      <w:r w:rsidR="00FE3D24" w:rsidRPr="00E27360">
        <w:rPr>
          <w:lang w:val="ru-RU"/>
        </w:rPr>
        <w:t>5</w:t>
      </w:r>
      <w:r w:rsidR="00B22E66" w:rsidRPr="00E27360">
        <w:rPr>
          <w:lang w:val="ru-RU"/>
        </w:rPr>
        <w:t xml:space="preserve">», </w:t>
      </w:r>
      <w:r w:rsidR="00E27360">
        <w:rPr>
          <w:lang w:val="ru-RU"/>
        </w:rPr>
        <w:t>следует об</w:t>
      </w:r>
      <w:r w:rsidR="00423BDB">
        <w:rPr>
          <w:lang w:val="ru-RU"/>
        </w:rPr>
        <w:t>еспечить эффективное согласование</w:t>
      </w:r>
      <w:r w:rsidR="00E27360">
        <w:rPr>
          <w:lang w:val="ru-RU"/>
        </w:rPr>
        <w:t xml:space="preserve"> </w:t>
      </w:r>
      <w:r w:rsidR="00525C87">
        <w:rPr>
          <w:lang w:val="ru-RU"/>
        </w:rPr>
        <w:t xml:space="preserve">двух фаз </w:t>
      </w:r>
      <w:r w:rsidR="00E27360">
        <w:rPr>
          <w:lang w:val="ru-RU"/>
        </w:rPr>
        <w:t xml:space="preserve">и плавный переход с уровня </w:t>
      </w:r>
      <w:r w:rsidR="00423BDB">
        <w:rPr>
          <w:lang w:val="ru-RU"/>
        </w:rPr>
        <w:t>«</w:t>
      </w:r>
      <w:r w:rsidR="00423BDB">
        <w:t>IP</w:t>
      </w:r>
      <w:r w:rsidR="00423BDB" w:rsidRPr="00423BDB">
        <w:rPr>
          <w:lang w:val="ru-RU"/>
        </w:rPr>
        <w:t>5</w:t>
      </w:r>
      <w:r w:rsidR="00423BDB">
        <w:rPr>
          <w:lang w:val="fr-CH"/>
        </w:rPr>
        <w:t> </w:t>
      </w:r>
      <w:r w:rsidR="00423BDB" w:rsidRPr="00423BDB">
        <w:rPr>
          <w:lang w:val="ru-RU"/>
        </w:rPr>
        <w:t xml:space="preserve">» </w:t>
      </w:r>
      <w:r w:rsidR="00E27360">
        <w:rPr>
          <w:lang w:val="ru-RU"/>
        </w:rPr>
        <w:t>на уровень МП</w:t>
      </w:r>
      <w:r w:rsidR="00525C87">
        <w:rPr>
          <w:lang w:val="ru-RU"/>
        </w:rPr>
        <w:t xml:space="preserve">К с помощью </w:t>
      </w:r>
      <w:r w:rsidR="003C073A">
        <w:rPr>
          <w:lang w:val="ru-RU"/>
        </w:rPr>
        <w:t xml:space="preserve">оптимального соотношения </w:t>
      </w:r>
      <w:r w:rsidR="00525C87">
        <w:rPr>
          <w:lang w:val="ru-RU"/>
        </w:rPr>
        <w:t>темп</w:t>
      </w:r>
      <w:r w:rsidR="003C073A">
        <w:rPr>
          <w:lang w:val="ru-RU"/>
        </w:rPr>
        <w:t>ов</w:t>
      </w:r>
      <w:r w:rsidR="00525C87">
        <w:rPr>
          <w:lang w:val="ru-RU"/>
        </w:rPr>
        <w:t xml:space="preserve"> и </w:t>
      </w:r>
      <w:r w:rsidR="00D3377A">
        <w:rPr>
          <w:lang w:val="ru-RU"/>
        </w:rPr>
        <w:t>отдельны</w:t>
      </w:r>
      <w:r w:rsidR="003C073A">
        <w:rPr>
          <w:lang w:val="ru-RU"/>
        </w:rPr>
        <w:t>х</w:t>
      </w:r>
      <w:r w:rsidR="00525C87">
        <w:rPr>
          <w:lang w:val="ru-RU"/>
        </w:rPr>
        <w:t xml:space="preserve"> аспект</w:t>
      </w:r>
      <w:r w:rsidR="003C073A">
        <w:rPr>
          <w:lang w:val="ru-RU"/>
        </w:rPr>
        <w:t>ов</w:t>
      </w:r>
      <w:r w:rsidR="00525C87">
        <w:rPr>
          <w:lang w:val="ru-RU"/>
        </w:rPr>
        <w:t xml:space="preserve">.  </w:t>
      </w:r>
      <w:r w:rsidR="00D3377A">
        <w:rPr>
          <w:lang w:val="ru-RU"/>
        </w:rPr>
        <w:t>Что</w:t>
      </w:r>
      <w:r w:rsidR="00D3377A" w:rsidRPr="00D3377A">
        <w:rPr>
          <w:lang w:val="ru-RU"/>
        </w:rPr>
        <w:t xml:space="preserve"> </w:t>
      </w:r>
      <w:r w:rsidR="00D3377A">
        <w:rPr>
          <w:lang w:val="ru-RU"/>
        </w:rPr>
        <w:t>касается</w:t>
      </w:r>
      <w:r w:rsidR="00D3377A" w:rsidRPr="00D3377A">
        <w:rPr>
          <w:lang w:val="ru-RU"/>
        </w:rPr>
        <w:t xml:space="preserve"> </w:t>
      </w:r>
      <w:r w:rsidR="00D3377A">
        <w:rPr>
          <w:lang w:val="ru-RU"/>
        </w:rPr>
        <w:t>определения</w:t>
      </w:r>
      <w:r w:rsidR="00D3377A" w:rsidRPr="00D3377A">
        <w:rPr>
          <w:lang w:val="ru-RU"/>
        </w:rPr>
        <w:t xml:space="preserve"> </w:t>
      </w:r>
      <w:r w:rsidR="00D3377A">
        <w:rPr>
          <w:lang w:val="ru-RU"/>
        </w:rPr>
        <w:t>принадлежности</w:t>
      </w:r>
      <w:r w:rsidR="00D3377A" w:rsidRPr="00D3377A">
        <w:rPr>
          <w:lang w:val="ru-RU"/>
        </w:rPr>
        <w:t xml:space="preserve"> </w:t>
      </w:r>
      <w:r w:rsidR="00FE3D24" w:rsidRPr="00FE3D24">
        <w:t>NET</w:t>
      </w:r>
      <w:r w:rsidR="00FE3D24" w:rsidRPr="00D3377A">
        <w:rPr>
          <w:lang w:val="ru-RU"/>
        </w:rPr>
        <w:t xml:space="preserve">, </w:t>
      </w:r>
      <w:r w:rsidR="003C073A">
        <w:rPr>
          <w:lang w:val="ru-RU"/>
        </w:rPr>
        <w:t xml:space="preserve">то </w:t>
      </w:r>
      <w:r w:rsidR="00D3377A">
        <w:rPr>
          <w:lang w:val="ru-RU"/>
        </w:rPr>
        <w:t>представляется</w:t>
      </w:r>
      <w:r w:rsidR="00D3377A" w:rsidRPr="00D3377A">
        <w:rPr>
          <w:lang w:val="ru-RU"/>
        </w:rPr>
        <w:t xml:space="preserve"> </w:t>
      </w:r>
      <w:r w:rsidR="00D3377A">
        <w:rPr>
          <w:lang w:val="ru-RU"/>
        </w:rPr>
        <w:t>важным</w:t>
      </w:r>
      <w:r w:rsidR="00D3377A" w:rsidRPr="00D3377A">
        <w:rPr>
          <w:lang w:val="ru-RU"/>
        </w:rPr>
        <w:t xml:space="preserve"> </w:t>
      </w:r>
      <w:r w:rsidR="003C073A">
        <w:rPr>
          <w:lang w:val="ru-RU"/>
        </w:rPr>
        <w:t xml:space="preserve">отразить в данной работе </w:t>
      </w:r>
      <w:r w:rsidR="00D3377A">
        <w:rPr>
          <w:lang w:val="ru-RU"/>
        </w:rPr>
        <w:t>мнение промышленных кругов, поэтому Комитету следует подумать над эффективными способами решения этой задачи.</w:t>
      </w:r>
    </w:p>
    <w:p w:rsidR="00FE3D24" w:rsidRPr="007A08AA" w:rsidRDefault="007A08AA" w:rsidP="00FE3D24">
      <w:pPr>
        <w:pStyle w:val="ONUME"/>
        <w:rPr>
          <w:lang w:val="ru-RU"/>
        </w:rPr>
      </w:pPr>
      <w:r>
        <w:rPr>
          <w:lang w:val="ru-RU"/>
        </w:rPr>
        <w:lastRenderedPageBreak/>
        <w:t>Следует</w:t>
      </w:r>
      <w:r w:rsidRPr="007A08AA">
        <w:rPr>
          <w:lang w:val="ru-RU"/>
        </w:rPr>
        <w:t xml:space="preserve"> </w:t>
      </w:r>
      <w:r>
        <w:rPr>
          <w:lang w:val="ru-RU"/>
        </w:rPr>
        <w:t>также</w:t>
      </w:r>
      <w:r w:rsidRPr="007A08AA">
        <w:rPr>
          <w:lang w:val="ru-RU"/>
        </w:rPr>
        <w:t xml:space="preserve"> </w:t>
      </w:r>
      <w:r>
        <w:rPr>
          <w:lang w:val="ru-RU"/>
        </w:rPr>
        <w:t>указать</w:t>
      </w:r>
      <w:r w:rsidRPr="007A08AA">
        <w:rPr>
          <w:lang w:val="ru-RU"/>
        </w:rPr>
        <w:t xml:space="preserve"> </w:t>
      </w:r>
      <w:r>
        <w:rPr>
          <w:lang w:val="ru-RU"/>
        </w:rPr>
        <w:t>области</w:t>
      </w:r>
      <w:r w:rsidRPr="007A08AA">
        <w:rPr>
          <w:lang w:val="ru-RU"/>
        </w:rPr>
        <w:t xml:space="preserve">, </w:t>
      </w:r>
      <w:r>
        <w:rPr>
          <w:lang w:val="ru-RU"/>
        </w:rPr>
        <w:t>в</w:t>
      </w:r>
      <w:r w:rsidRPr="007A08AA">
        <w:rPr>
          <w:lang w:val="ru-RU"/>
        </w:rPr>
        <w:t xml:space="preserve"> </w:t>
      </w:r>
      <w:r>
        <w:rPr>
          <w:lang w:val="ru-RU"/>
        </w:rPr>
        <w:t>которых</w:t>
      </w:r>
      <w:r w:rsidRPr="007A08AA">
        <w:rPr>
          <w:lang w:val="ru-RU"/>
        </w:rPr>
        <w:t xml:space="preserve"> </w:t>
      </w:r>
      <w:r>
        <w:rPr>
          <w:lang w:val="ru-RU"/>
        </w:rPr>
        <w:t xml:space="preserve">осуществляется пересмотр МПК и смежная </w:t>
      </w:r>
      <w:r w:rsidR="00AB038B">
        <w:rPr>
          <w:lang w:val="ru-RU"/>
        </w:rPr>
        <w:t>деятельность</w:t>
      </w:r>
      <w:r>
        <w:rPr>
          <w:lang w:val="ru-RU"/>
        </w:rPr>
        <w:t xml:space="preserve">, </w:t>
      </w:r>
      <w:r w:rsidR="0001635F">
        <w:rPr>
          <w:lang w:val="ru-RU"/>
        </w:rPr>
        <w:t xml:space="preserve">учитывая </w:t>
      </w:r>
      <w:r w:rsidR="00AB038B">
        <w:rPr>
          <w:lang w:val="ru-RU"/>
        </w:rPr>
        <w:t>следующие аспекты</w:t>
      </w:r>
      <w:r w:rsidR="00FE3D24" w:rsidRPr="007A08AA">
        <w:rPr>
          <w:lang w:val="ru-RU"/>
        </w:rPr>
        <w:t>:</w:t>
      </w:r>
    </w:p>
    <w:p w:rsidR="00A168E1" w:rsidRPr="00A168E1" w:rsidRDefault="00A168E1" w:rsidP="00FE3D24">
      <w:pPr>
        <w:pStyle w:val="ONUME"/>
        <w:numPr>
          <w:ilvl w:val="0"/>
          <w:numId w:val="9"/>
        </w:numPr>
        <w:rPr>
          <w:lang w:val="ru-RU"/>
        </w:rPr>
      </w:pPr>
      <w:r w:rsidRPr="00A168E1">
        <w:rPr>
          <w:lang w:val="ru-RU"/>
        </w:rPr>
        <w:t>чрезмерно</w:t>
      </w:r>
      <w:r w:rsidRPr="00B52EF2">
        <w:rPr>
          <w:lang w:val="ru-RU"/>
        </w:rPr>
        <w:t xml:space="preserve"> </w:t>
      </w:r>
      <w:r w:rsidRPr="00A168E1">
        <w:rPr>
          <w:lang w:val="ru-RU"/>
        </w:rPr>
        <w:t>сложные</w:t>
      </w:r>
      <w:r w:rsidRPr="00B52EF2">
        <w:rPr>
          <w:lang w:val="ru-RU"/>
        </w:rPr>
        <w:t xml:space="preserve"> </w:t>
      </w:r>
      <w:r w:rsidRPr="00A168E1">
        <w:rPr>
          <w:lang w:val="ru-RU"/>
        </w:rPr>
        <w:t>структуры</w:t>
      </w:r>
      <w:r w:rsidR="00FE3D24" w:rsidRPr="00B52EF2">
        <w:rPr>
          <w:lang w:val="ru-RU"/>
        </w:rPr>
        <w:t xml:space="preserve">.  </w:t>
      </w:r>
      <w:r w:rsidRPr="00A168E1">
        <w:rPr>
          <w:lang w:val="ru-RU"/>
        </w:rPr>
        <w:t>Такие структуры могут быть помехой для четкой классификации даже для экспертов</w:t>
      </w:r>
      <w:r w:rsidR="00FE3D24" w:rsidRPr="00A168E1">
        <w:rPr>
          <w:lang w:val="ru-RU"/>
        </w:rPr>
        <w:t xml:space="preserve">;  </w:t>
      </w:r>
      <w:r w:rsidRPr="00A168E1">
        <w:rPr>
          <w:lang w:val="ru-RU"/>
        </w:rPr>
        <w:t>и</w:t>
      </w:r>
    </w:p>
    <w:p w:rsidR="00FE3D24" w:rsidRPr="00A168E1" w:rsidRDefault="00A168E1" w:rsidP="00FE3D24">
      <w:pPr>
        <w:pStyle w:val="ONUME"/>
        <w:numPr>
          <w:ilvl w:val="0"/>
          <w:numId w:val="9"/>
        </w:numPr>
        <w:rPr>
          <w:lang w:val="ru-RU"/>
        </w:rPr>
      </w:pPr>
      <w:r>
        <w:rPr>
          <w:lang w:val="ru-RU"/>
        </w:rPr>
        <w:t>расхождение</w:t>
      </w:r>
      <w:r w:rsidRPr="00A168E1">
        <w:rPr>
          <w:lang w:val="ru-RU"/>
        </w:rPr>
        <w:t xml:space="preserve"> </w:t>
      </w:r>
      <w:r>
        <w:rPr>
          <w:lang w:val="ru-RU"/>
        </w:rPr>
        <w:t>в</w:t>
      </w:r>
      <w:r w:rsidRPr="00A168E1">
        <w:rPr>
          <w:lang w:val="ru-RU"/>
        </w:rPr>
        <w:t xml:space="preserve"> </w:t>
      </w:r>
      <w:r>
        <w:rPr>
          <w:lang w:val="ru-RU"/>
        </w:rPr>
        <w:t>методах</w:t>
      </w:r>
      <w:r w:rsidRPr="00A168E1">
        <w:rPr>
          <w:lang w:val="ru-RU"/>
        </w:rPr>
        <w:t xml:space="preserve"> </w:t>
      </w:r>
      <w:r>
        <w:rPr>
          <w:lang w:val="ru-RU"/>
        </w:rPr>
        <w:t>классификации</w:t>
      </w:r>
      <w:r w:rsidRPr="00A168E1">
        <w:rPr>
          <w:lang w:val="ru-RU"/>
        </w:rPr>
        <w:t xml:space="preserve"> </w:t>
      </w:r>
      <w:r>
        <w:rPr>
          <w:lang w:val="ru-RU"/>
        </w:rPr>
        <w:t>в</w:t>
      </w:r>
      <w:r w:rsidRPr="00A168E1">
        <w:rPr>
          <w:lang w:val="ru-RU"/>
        </w:rPr>
        <w:t xml:space="preserve"> </w:t>
      </w:r>
      <w:r>
        <w:rPr>
          <w:lang w:val="ru-RU"/>
        </w:rPr>
        <w:t>области</w:t>
      </w:r>
      <w:r w:rsidRPr="00A168E1">
        <w:rPr>
          <w:lang w:val="ru-RU"/>
        </w:rPr>
        <w:t xml:space="preserve">, </w:t>
      </w:r>
      <w:r>
        <w:rPr>
          <w:lang w:val="ru-RU"/>
        </w:rPr>
        <w:t>подлежащей</w:t>
      </w:r>
      <w:r w:rsidRPr="00A168E1">
        <w:rPr>
          <w:lang w:val="ru-RU"/>
        </w:rPr>
        <w:t xml:space="preserve"> </w:t>
      </w:r>
      <w:r>
        <w:rPr>
          <w:lang w:val="ru-RU"/>
        </w:rPr>
        <w:t>пересмотру</w:t>
      </w:r>
      <w:r w:rsidR="00FE3D24" w:rsidRPr="00A168E1">
        <w:rPr>
          <w:lang w:val="ru-RU"/>
        </w:rPr>
        <w:t>.</w:t>
      </w:r>
    </w:p>
    <w:p w:rsidR="00FE3D24" w:rsidRPr="00286B63" w:rsidRDefault="00286B63" w:rsidP="00FE3D24">
      <w:pPr>
        <w:pStyle w:val="ONUME"/>
        <w:rPr>
          <w:lang w:val="ru-RU"/>
        </w:rPr>
      </w:pPr>
      <w:r>
        <w:rPr>
          <w:lang w:val="ru-RU"/>
        </w:rPr>
        <w:t>Эти</w:t>
      </w:r>
      <w:r w:rsidRPr="00286B63">
        <w:rPr>
          <w:lang w:val="ru-RU"/>
        </w:rPr>
        <w:t xml:space="preserve"> </w:t>
      </w:r>
      <w:r>
        <w:rPr>
          <w:lang w:val="ru-RU"/>
        </w:rPr>
        <w:t>два</w:t>
      </w:r>
      <w:r w:rsidRPr="00286B63">
        <w:rPr>
          <w:lang w:val="ru-RU"/>
        </w:rPr>
        <w:t xml:space="preserve"> </w:t>
      </w:r>
      <w:r>
        <w:rPr>
          <w:lang w:val="ru-RU"/>
        </w:rPr>
        <w:t>аспекта</w:t>
      </w:r>
      <w:r w:rsidRPr="00286B63">
        <w:rPr>
          <w:lang w:val="ru-RU"/>
        </w:rPr>
        <w:t xml:space="preserve"> </w:t>
      </w:r>
      <w:r>
        <w:rPr>
          <w:lang w:val="ru-RU"/>
        </w:rPr>
        <w:t>могут</w:t>
      </w:r>
      <w:r w:rsidRPr="00286B63">
        <w:rPr>
          <w:lang w:val="ru-RU"/>
        </w:rPr>
        <w:t xml:space="preserve"> </w:t>
      </w:r>
      <w:r>
        <w:rPr>
          <w:lang w:val="ru-RU"/>
        </w:rPr>
        <w:t>также</w:t>
      </w:r>
      <w:r w:rsidRPr="00286B63">
        <w:rPr>
          <w:lang w:val="ru-RU"/>
        </w:rPr>
        <w:t xml:space="preserve"> </w:t>
      </w:r>
      <w:r>
        <w:rPr>
          <w:lang w:val="ru-RU"/>
        </w:rPr>
        <w:t>влия</w:t>
      </w:r>
      <w:r w:rsidR="0001635F">
        <w:rPr>
          <w:lang w:val="ru-RU"/>
        </w:rPr>
        <w:t>ть</w:t>
      </w:r>
      <w:r w:rsidRPr="00286B63">
        <w:rPr>
          <w:lang w:val="ru-RU"/>
        </w:rPr>
        <w:t xml:space="preserve"> </w:t>
      </w:r>
      <w:r>
        <w:rPr>
          <w:lang w:val="ru-RU"/>
        </w:rPr>
        <w:t>на</w:t>
      </w:r>
      <w:r w:rsidRPr="00286B63">
        <w:rPr>
          <w:lang w:val="ru-RU"/>
        </w:rPr>
        <w:t xml:space="preserve"> </w:t>
      </w:r>
      <w:r>
        <w:rPr>
          <w:lang w:val="ru-RU"/>
        </w:rPr>
        <w:t>возможное</w:t>
      </w:r>
      <w:r w:rsidRPr="00286B63">
        <w:rPr>
          <w:lang w:val="ru-RU"/>
        </w:rPr>
        <w:t xml:space="preserve"> </w:t>
      </w:r>
      <w:r w:rsidR="0001635F">
        <w:rPr>
          <w:lang w:val="ru-RU"/>
        </w:rPr>
        <w:t xml:space="preserve">использование </w:t>
      </w:r>
      <w:r>
        <w:rPr>
          <w:lang w:val="ru-RU"/>
        </w:rPr>
        <w:t>перспективных</w:t>
      </w:r>
      <w:r w:rsidRPr="00286B63">
        <w:rPr>
          <w:lang w:val="ru-RU"/>
        </w:rPr>
        <w:t xml:space="preserve"> </w:t>
      </w:r>
      <w:r>
        <w:rPr>
          <w:lang w:val="ru-RU"/>
        </w:rPr>
        <w:t>технологий, таких как искус</w:t>
      </w:r>
      <w:r w:rsidR="0001635F">
        <w:rPr>
          <w:lang w:val="ru-RU"/>
        </w:rPr>
        <w:t>ственный интеллект, машинное обучение и классификация текстов, с точки зрения классификации</w:t>
      </w:r>
      <w:r w:rsidR="00FE3D24" w:rsidRPr="00286B63">
        <w:rPr>
          <w:lang w:val="ru-RU"/>
        </w:rPr>
        <w:t>.</w:t>
      </w:r>
    </w:p>
    <w:p w:rsidR="00FE3D24" w:rsidRPr="002032F4" w:rsidRDefault="0001635F" w:rsidP="00FE3D24">
      <w:pPr>
        <w:pStyle w:val="ONUME"/>
        <w:rPr>
          <w:lang w:val="ru-RU"/>
        </w:rPr>
      </w:pPr>
      <w:r>
        <w:rPr>
          <w:lang w:val="ru-RU"/>
        </w:rPr>
        <w:t>Поскольку</w:t>
      </w:r>
      <w:r w:rsidRPr="00327C30">
        <w:rPr>
          <w:lang w:val="ru-RU"/>
        </w:rPr>
        <w:t xml:space="preserve"> </w:t>
      </w:r>
      <w:r>
        <w:rPr>
          <w:lang w:val="ru-RU"/>
        </w:rPr>
        <w:t>работа</w:t>
      </w:r>
      <w:r w:rsidRPr="00327C30">
        <w:rPr>
          <w:lang w:val="ru-RU"/>
        </w:rPr>
        <w:t xml:space="preserve">, </w:t>
      </w:r>
      <w:r>
        <w:rPr>
          <w:lang w:val="ru-RU"/>
        </w:rPr>
        <w:t>связанная</w:t>
      </w:r>
      <w:r w:rsidRPr="00327C30">
        <w:rPr>
          <w:lang w:val="ru-RU"/>
        </w:rPr>
        <w:t xml:space="preserve"> </w:t>
      </w:r>
      <w:r>
        <w:rPr>
          <w:lang w:val="ru-RU"/>
        </w:rPr>
        <w:t>с</w:t>
      </w:r>
      <w:r w:rsidRPr="00327C30">
        <w:rPr>
          <w:lang w:val="ru-RU"/>
        </w:rPr>
        <w:t xml:space="preserve"> </w:t>
      </w:r>
      <w:r>
        <w:rPr>
          <w:lang w:val="ru-RU"/>
        </w:rPr>
        <w:t>пересмотром</w:t>
      </w:r>
      <w:r w:rsidRPr="00327C30">
        <w:rPr>
          <w:lang w:val="ru-RU"/>
        </w:rPr>
        <w:t xml:space="preserve">, </w:t>
      </w:r>
      <w:r>
        <w:rPr>
          <w:lang w:val="ru-RU"/>
        </w:rPr>
        <w:t>становится</w:t>
      </w:r>
      <w:r w:rsidRPr="00327C30">
        <w:rPr>
          <w:lang w:val="ru-RU"/>
        </w:rPr>
        <w:t xml:space="preserve"> </w:t>
      </w:r>
      <w:r>
        <w:rPr>
          <w:lang w:val="ru-RU"/>
        </w:rPr>
        <w:t>все</w:t>
      </w:r>
      <w:r w:rsidRPr="00327C30">
        <w:rPr>
          <w:lang w:val="ru-RU"/>
        </w:rPr>
        <w:t xml:space="preserve"> </w:t>
      </w:r>
      <w:r>
        <w:rPr>
          <w:lang w:val="ru-RU"/>
        </w:rPr>
        <w:t>более</w:t>
      </w:r>
      <w:r w:rsidRPr="00327C30">
        <w:rPr>
          <w:lang w:val="ru-RU"/>
        </w:rPr>
        <w:t xml:space="preserve"> </w:t>
      </w:r>
      <w:r>
        <w:rPr>
          <w:lang w:val="ru-RU"/>
        </w:rPr>
        <w:t>трудоемкой</w:t>
      </w:r>
      <w:r w:rsidRPr="00327C30">
        <w:rPr>
          <w:lang w:val="ru-RU"/>
        </w:rPr>
        <w:t xml:space="preserve">, </w:t>
      </w:r>
      <w:r>
        <w:rPr>
          <w:lang w:val="ru-RU"/>
        </w:rPr>
        <w:t>а</w:t>
      </w:r>
      <w:r w:rsidRPr="00327C30">
        <w:rPr>
          <w:lang w:val="ru-RU"/>
        </w:rPr>
        <w:t xml:space="preserve"> </w:t>
      </w:r>
      <w:r w:rsidR="00327C30">
        <w:rPr>
          <w:lang w:val="ru-RU"/>
        </w:rPr>
        <w:t>сообщество</w:t>
      </w:r>
      <w:r w:rsidR="00327C30" w:rsidRPr="00327C30">
        <w:rPr>
          <w:lang w:val="ru-RU"/>
        </w:rPr>
        <w:t xml:space="preserve"> </w:t>
      </w:r>
      <w:r w:rsidR="00327C30">
        <w:rPr>
          <w:lang w:val="ru-RU"/>
        </w:rPr>
        <w:t>МПК</w:t>
      </w:r>
      <w:r w:rsidR="00327C30" w:rsidRPr="00327C30">
        <w:rPr>
          <w:lang w:val="ru-RU"/>
        </w:rPr>
        <w:t xml:space="preserve"> </w:t>
      </w:r>
      <w:r w:rsidR="00327C30">
        <w:rPr>
          <w:lang w:val="ru-RU"/>
        </w:rPr>
        <w:t xml:space="preserve">требует все большей ее эффективности, целесообразно рассмотреть </w:t>
      </w:r>
      <w:r w:rsidR="003C073A">
        <w:rPr>
          <w:lang w:val="ru-RU"/>
        </w:rPr>
        <w:t xml:space="preserve">конструктивное </w:t>
      </w:r>
      <w:r w:rsidR="00327C30">
        <w:rPr>
          <w:lang w:val="ru-RU"/>
        </w:rPr>
        <w:t>использование более гибкого и рационального формата работы, такого как целевые</w:t>
      </w:r>
      <w:r w:rsidR="00FE3D24" w:rsidRPr="00327C30">
        <w:rPr>
          <w:lang w:val="ru-RU"/>
        </w:rPr>
        <w:t>/</w:t>
      </w:r>
      <w:r w:rsidR="00327C30">
        <w:rPr>
          <w:lang w:val="ru-RU"/>
        </w:rPr>
        <w:t xml:space="preserve">экспертные группы, в дополнение к </w:t>
      </w:r>
      <w:r w:rsidR="002032F4">
        <w:rPr>
          <w:lang w:val="ru-RU"/>
        </w:rPr>
        <w:t>параметрам, обозначенным в действующей Дорожной карте по пересмотру МПК.  Рабочая группа по пересмотру МПК уполномочена использовать этот формат, когда этого требует характер и</w:t>
      </w:r>
      <w:r w:rsidR="00FE3D24" w:rsidRPr="002032F4">
        <w:rPr>
          <w:lang w:val="ru-RU"/>
        </w:rPr>
        <w:t>/</w:t>
      </w:r>
      <w:r w:rsidR="002032F4">
        <w:rPr>
          <w:lang w:val="ru-RU"/>
        </w:rPr>
        <w:t>или сроки проекта (-ов) по пересмотру.</w:t>
      </w:r>
    </w:p>
    <w:p w:rsidR="00FE3D24" w:rsidRPr="002032F4" w:rsidRDefault="00FE3D24" w:rsidP="00FE3D24">
      <w:pPr>
        <w:pStyle w:val="ONUME"/>
        <w:numPr>
          <w:ilvl w:val="0"/>
          <w:numId w:val="0"/>
        </w:numPr>
        <w:rPr>
          <w:lang w:val="ru-RU"/>
        </w:rPr>
      </w:pPr>
    </w:p>
    <w:p w:rsidR="00FE3D24" w:rsidRPr="002032F4" w:rsidRDefault="00FE3D24" w:rsidP="00FE3D24">
      <w:pPr>
        <w:jc w:val="right"/>
        <w:rPr>
          <w:rFonts w:ascii="Arial" w:eastAsia="MS Mincho" w:hAnsi="Arial" w:cs="Arial"/>
          <w:sz w:val="22"/>
          <w:szCs w:val="20"/>
          <w:lang w:val="ru-RU" w:eastAsia="ja-JP"/>
        </w:rPr>
      </w:pPr>
      <w:r w:rsidRPr="002032F4">
        <w:rPr>
          <w:rFonts w:ascii="Arial" w:eastAsia="MS Mincho" w:hAnsi="Arial" w:cs="Arial"/>
          <w:sz w:val="22"/>
          <w:szCs w:val="20"/>
          <w:lang w:val="ru-RU" w:eastAsia="ja-JP"/>
        </w:rPr>
        <w:t>[</w:t>
      </w:r>
      <w:r w:rsidR="002032F4">
        <w:rPr>
          <w:rFonts w:ascii="Arial" w:eastAsia="MS Mincho" w:hAnsi="Arial" w:cs="Arial"/>
          <w:sz w:val="22"/>
          <w:szCs w:val="20"/>
          <w:lang w:val="ru-RU" w:eastAsia="ja-JP"/>
        </w:rPr>
        <w:t>Конец</w:t>
      </w:r>
      <w:r w:rsidR="002032F4" w:rsidRPr="002032F4">
        <w:rPr>
          <w:rFonts w:ascii="Arial" w:eastAsia="MS Mincho" w:hAnsi="Arial" w:cs="Arial"/>
          <w:sz w:val="22"/>
          <w:szCs w:val="20"/>
          <w:lang w:val="ru-RU" w:eastAsia="ja-JP"/>
        </w:rPr>
        <w:t xml:space="preserve"> </w:t>
      </w:r>
      <w:r w:rsidR="002032F4">
        <w:rPr>
          <w:rFonts w:ascii="Arial" w:eastAsia="MS Mincho" w:hAnsi="Arial" w:cs="Arial"/>
          <w:sz w:val="22"/>
          <w:szCs w:val="20"/>
          <w:lang w:val="ru-RU" w:eastAsia="ja-JP"/>
        </w:rPr>
        <w:t>приложения</w:t>
      </w:r>
      <w:r w:rsidRPr="002032F4">
        <w:rPr>
          <w:rFonts w:ascii="Arial" w:eastAsia="MS Mincho" w:hAnsi="Arial" w:cs="Arial"/>
          <w:sz w:val="22"/>
          <w:szCs w:val="20"/>
          <w:lang w:val="ru-RU" w:eastAsia="ja-JP"/>
        </w:rPr>
        <w:t xml:space="preserve"> </w:t>
      </w:r>
      <w:r>
        <w:rPr>
          <w:rFonts w:ascii="Arial" w:eastAsia="MS Mincho" w:hAnsi="Arial" w:cs="Arial"/>
          <w:sz w:val="22"/>
          <w:szCs w:val="20"/>
          <w:lang w:val="en-GB" w:eastAsia="ja-JP"/>
        </w:rPr>
        <w:t>III</w:t>
      </w:r>
      <w:r w:rsidRPr="002032F4">
        <w:rPr>
          <w:rFonts w:ascii="Arial" w:eastAsia="MS Mincho" w:hAnsi="Arial" w:cs="Arial"/>
          <w:sz w:val="22"/>
          <w:szCs w:val="20"/>
          <w:lang w:val="ru-RU" w:eastAsia="ja-JP"/>
        </w:rPr>
        <w:t xml:space="preserve"> </w:t>
      </w:r>
      <w:r w:rsidR="002032F4">
        <w:rPr>
          <w:rFonts w:ascii="Arial" w:eastAsia="MS Mincho" w:hAnsi="Arial" w:cs="Arial"/>
          <w:sz w:val="22"/>
          <w:szCs w:val="20"/>
          <w:lang w:val="ru-RU" w:eastAsia="ja-JP"/>
        </w:rPr>
        <w:t>и документа</w:t>
      </w:r>
      <w:r w:rsidRPr="002032F4">
        <w:rPr>
          <w:rFonts w:ascii="Arial" w:eastAsia="MS Mincho" w:hAnsi="Arial" w:cs="Arial"/>
          <w:sz w:val="22"/>
          <w:szCs w:val="20"/>
          <w:lang w:val="ru-RU" w:eastAsia="ja-JP"/>
        </w:rPr>
        <w:t>]</w:t>
      </w:r>
    </w:p>
    <w:sectPr w:rsidR="00FE3D24" w:rsidRPr="002032F4">
      <w:headerReference w:type="default" r:id="rId8"/>
      <w:footerReference w:type="default" r:id="rId9"/>
      <w:headerReference w:type="first" r:id="rId10"/>
      <w:pgSz w:w="11900" w:h="16840"/>
      <w:pgMar w:top="1134" w:right="1134" w:bottom="1134" w:left="1134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24" w:rsidRDefault="00FE3D24" w:rsidP="00FE3D24">
      <w:r>
        <w:separator/>
      </w:r>
    </w:p>
  </w:endnote>
  <w:endnote w:type="continuationSeparator" w:id="0">
    <w:p w:rsidR="00FE3D24" w:rsidRDefault="00FE3D24" w:rsidP="00F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7F" w:rsidRDefault="00CF4937">
    <w:pPr>
      <w:tabs>
        <w:tab w:val="left" w:pos="0"/>
        <w:tab w:val="center" w:pos="4153"/>
        <w:tab w:val="center" w:pos="4816"/>
        <w:tab w:val="right" w:pos="8306"/>
        <w:tab w:val="right" w:pos="9632"/>
      </w:tabs>
      <w:outlineLvl w:val="0"/>
      <w:rPr>
        <w:rFonts w:eastAsia="Arial Unicode MS"/>
        <w:color w:val="00000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24" w:rsidRDefault="00FE3D24" w:rsidP="00FE3D24">
      <w:r>
        <w:separator/>
      </w:r>
    </w:p>
  </w:footnote>
  <w:footnote w:type="continuationSeparator" w:id="0">
    <w:p w:rsidR="00FE3D24" w:rsidRDefault="00FE3D24" w:rsidP="00FE3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F8" w:rsidRPr="00B52EF2" w:rsidRDefault="00F60B8D" w:rsidP="007136CB">
    <w:pPr>
      <w:pStyle w:val="Header"/>
      <w:jc w:val="right"/>
      <w:rPr>
        <w:szCs w:val="22"/>
        <w:lang w:val="ru-RU"/>
      </w:rPr>
    </w:pPr>
    <w:r w:rsidRPr="007136CB">
      <w:rPr>
        <w:szCs w:val="22"/>
        <w:lang w:val="fr-CH"/>
      </w:rPr>
      <w:t>IPC</w:t>
    </w:r>
    <w:r w:rsidRPr="00B52EF2">
      <w:rPr>
        <w:szCs w:val="22"/>
        <w:lang w:val="ru-RU"/>
      </w:rPr>
      <w:t>/</w:t>
    </w:r>
    <w:r w:rsidRPr="007136CB">
      <w:rPr>
        <w:szCs w:val="22"/>
        <w:lang w:val="fr-CH"/>
      </w:rPr>
      <w:t>CE</w:t>
    </w:r>
    <w:r w:rsidRPr="00B52EF2">
      <w:rPr>
        <w:szCs w:val="22"/>
        <w:lang w:val="ru-RU"/>
      </w:rPr>
      <w:t>/49/2</w:t>
    </w:r>
  </w:p>
  <w:p w:rsidR="00A024F8" w:rsidRPr="00B52EF2" w:rsidRDefault="0043661C" w:rsidP="007136CB">
    <w:pPr>
      <w:pStyle w:val="Header"/>
      <w:jc w:val="right"/>
      <w:rPr>
        <w:szCs w:val="22"/>
        <w:lang w:val="ru-RU"/>
      </w:rPr>
    </w:pPr>
    <w:r>
      <w:rPr>
        <w:szCs w:val="22"/>
        <w:lang w:val="ru-RU"/>
      </w:rPr>
      <w:t>Приложение</w:t>
    </w:r>
    <w:r w:rsidR="00F60B8D" w:rsidRPr="00B52EF2">
      <w:rPr>
        <w:szCs w:val="22"/>
        <w:lang w:val="ru-RU"/>
      </w:rPr>
      <w:t xml:space="preserve"> </w:t>
    </w:r>
    <w:r w:rsidR="00F60B8D" w:rsidRPr="007136CB">
      <w:rPr>
        <w:szCs w:val="22"/>
        <w:lang w:val="fr-CH"/>
      </w:rPr>
      <w:t>III</w:t>
    </w:r>
    <w:r w:rsidR="00F60B8D" w:rsidRPr="00B52EF2">
      <w:rPr>
        <w:szCs w:val="22"/>
        <w:lang w:val="ru-RU"/>
      </w:rPr>
      <w:t xml:space="preserve">, </w:t>
    </w:r>
    <w:r>
      <w:rPr>
        <w:szCs w:val="22"/>
        <w:lang w:val="ru-RU"/>
      </w:rPr>
      <w:t>стр.</w:t>
    </w:r>
    <w:r w:rsidR="00F60B8D" w:rsidRPr="00B52EF2">
      <w:rPr>
        <w:szCs w:val="22"/>
        <w:lang w:val="ru-RU"/>
      </w:rPr>
      <w:t xml:space="preserve"> 2</w:t>
    </w:r>
  </w:p>
  <w:p w:rsidR="00A024F8" w:rsidRPr="00B52EF2" w:rsidRDefault="00CF4937" w:rsidP="007136CB">
    <w:pPr>
      <w:pStyle w:val="Header"/>
      <w:jc w:val="right"/>
      <w:rPr>
        <w:szCs w:val="22"/>
        <w:lang w:val="ru-RU"/>
      </w:rPr>
    </w:pPr>
  </w:p>
  <w:p w:rsidR="00A024F8" w:rsidRPr="00B52EF2" w:rsidRDefault="00CF4937" w:rsidP="007136CB">
    <w:pPr>
      <w:pStyle w:val="Header"/>
      <w:jc w:val="right"/>
      <w:rPr>
        <w:szCs w:val="2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183" w:rsidRPr="007514A3" w:rsidRDefault="00F60B8D" w:rsidP="007136CB">
    <w:pPr>
      <w:pStyle w:val="Header"/>
      <w:jc w:val="right"/>
      <w:rPr>
        <w:szCs w:val="22"/>
        <w:lang w:val="fr-CH"/>
      </w:rPr>
    </w:pPr>
    <w:r w:rsidRPr="007514A3">
      <w:rPr>
        <w:szCs w:val="22"/>
        <w:lang w:val="fr-CH"/>
      </w:rPr>
      <w:t>IPC/CE/49/2</w:t>
    </w:r>
  </w:p>
  <w:p w:rsidR="00283183" w:rsidRPr="007514A3" w:rsidRDefault="007514A3" w:rsidP="007136CB">
    <w:pPr>
      <w:pStyle w:val="Header"/>
      <w:jc w:val="right"/>
      <w:rPr>
        <w:szCs w:val="22"/>
        <w:lang w:val="fr-CH"/>
      </w:rPr>
    </w:pPr>
    <w:r>
      <w:rPr>
        <w:szCs w:val="22"/>
        <w:lang w:val="ru-RU"/>
      </w:rPr>
      <w:t>ПРИЛОЖЕНИЕ</w:t>
    </w:r>
    <w:r w:rsidR="00F60B8D" w:rsidRPr="007514A3">
      <w:rPr>
        <w:szCs w:val="22"/>
        <w:lang w:val="fr-CH"/>
      </w:rPr>
      <w:t xml:space="preserve"> III</w:t>
    </w:r>
  </w:p>
  <w:p w:rsidR="00283183" w:rsidRPr="007514A3" w:rsidRDefault="00CF4937" w:rsidP="007136CB">
    <w:pPr>
      <w:pStyle w:val="Header"/>
      <w:jc w:val="right"/>
      <w:rPr>
        <w:szCs w:val="22"/>
        <w:lang w:val="fr-CH"/>
      </w:rPr>
    </w:pPr>
  </w:p>
  <w:p w:rsidR="00283183" w:rsidRPr="007514A3" w:rsidRDefault="00CF4937" w:rsidP="007136CB">
    <w:pPr>
      <w:pStyle w:val="Header"/>
      <w:jc w:val="right"/>
      <w:rPr>
        <w:szCs w:val="22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8662B47"/>
    <w:multiLevelType w:val="hybridMultilevel"/>
    <w:tmpl w:val="F45CE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A6622"/>
    <w:multiLevelType w:val="hybridMultilevel"/>
    <w:tmpl w:val="1F928C02"/>
    <w:lvl w:ilvl="0" w:tplc="AF526172">
      <w:start w:val="1"/>
      <w:numFmt w:val="lowerLetter"/>
      <w:lvlText w:val="%1)"/>
      <w:lvlJc w:val="left"/>
      <w:pPr>
        <w:ind w:left="720" w:hanging="360"/>
      </w:pPr>
      <w:rPr>
        <w:rFonts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CA4AF8"/>
    <w:multiLevelType w:val="hybridMultilevel"/>
    <w:tmpl w:val="9B22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5D11C28"/>
    <w:multiLevelType w:val="multilevel"/>
    <w:tmpl w:val="A3CEC4C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24"/>
    <w:rsid w:val="0001635F"/>
    <w:rsid w:val="000F5E56"/>
    <w:rsid w:val="001A36F3"/>
    <w:rsid w:val="002032F4"/>
    <w:rsid w:val="00286B63"/>
    <w:rsid w:val="002F04BA"/>
    <w:rsid w:val="00310E10"/>
    <w:rsid w:val="00327C30"/>
    <w:rsid w:val="0034239C"/>
    <w:rsid w:val="00362909"/>
    <w:rsid w:val="003C073A"/>
    <w:rsid w:val="003C377D"/>
    <w:rsid w:val="003E6E78"/>
    <w:rsid w:val="00403C9D"/>
    <w:rsid w:val="00407299"/>
    <w:rsid w:val="00423BDB"/>
    <w:rsid w:val="00431118"/>
    <w:rsid w:val="0043661C"/>
    <w:rsid w:val="00460DE0"/>
    <w:rsid w:val="004B0C6D"/>
    <w:rsid w:val="00517DB6"/>
    <w:rsid w:val="00525C87"/>
    <w:rsid w:val="005D7374"/>
    <w:rsid w:val="00633284"/>
    <w:rsid w:val="006C5D62"/>
    <w:rsid w:val="006D3089"/>
    <w:rsid w:val="006E121B"/>
    <w:rsid w:val="006E7E7D"/>
    <w:rsid w:val="006F0F6A"/>
    <w:rsid w:val="00722399"/>
    <w:rsid w:val="007514A3"/>
    <w:rsid w:val="00772461"/>
    <w:rsid w:val="007865BF"/>
    <w:rsid w:val="0078744C"/>
    <w:rsid w:val="007A08AA"/>
    <w:rsid w:val="007B240C"/>
    <w:rsid w:val="007D53C7"/>
    <w:rsid w:val="00804DB7"/>
    <w:rsid w:val="008B3DC0"/>
    <w:rsid w:val="009C5873"/>
    <w:rsid w:val="009D7013"/>
    <w:rsid w:val="00A168E1"/>
    <w:rsid w:val="00A71A74"/>
    <w:rsid w:val="00AB038B"/>
    <w:rsid w:val="00B22E66"/>
    <w:rsid w:val="00B52EF2"/>
    <w:rsid w:val="00BC4205"/>
    <w:rsid w:val="00C13C58"/>
    <w:rsid w:val="00C46F39"/>
    <w:rsid w:val="00CA0BE3"/>
    <w:rsid w:val="00CC3D01"/>
    <w:rsid w:val="00CD3FAC"/>
    <w:rsid w:val="00CE66A7"/>
    <w:rsid w:val="00D3377A"/>
    <w:rsid w:val="00D350D9"/>
    <w:rsid w:val="00E07385"/>
    <w:rsid w:val="00E27360"/>
    <w:rsid w:val="00E35AC5"/>
    <w:rsid w:val="00F60B8D"/>
    <w:rsid w:val="00FC2C18"/>
    <w:rsid w:val="00FE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D24"/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</w:rPr>
  </w:style>
  <w:style w:type="paragraph" w:styleId="FootnoteText">
    <w:name w:val="foot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rsid w:val="00804DB7"/>
    <w:pPr>
      <w:spacing w:after="220"/>
    </w:pPr>
    <w:rPr>
      <w:rFonts w:ascii="Arial" w:hAnsi="Arial" w:cs="Arial"/>
      <w:sz w:val="22"/>
      <w:szCs w:val="20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link w:val="BodyText"/>
    <w:rsid w:val="00FE3D24"/>
    <w:rPr>
      <w:rFonts w:ascii="Arial" w:hAnsi="Arial" w:cs="Arial"/>
      <w:sz w:val="22"/>
    </w:rPr>
  </w:style>
  <w:style w:type="character" w:customStyle="1" w:styleId="HeaderChar">
    <w:name w:val="Header Char"/>
    <w:link w:val="Header"/>
    <w:rsid w:val="00FE3D24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D24"/>
    <w:rPr>
      <w:sz w:val="24"/>
      <w:szCs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Salutation">
    <w:name w:val="Salutation"/>
    <w:basedOn w:val="Normal"/>
    <w:next w:val="Normal"/>
    <w:semiHidden/>
    <w:rsid w:val="00804DB7"/>
    <w:rPr>
      <w:rFonts w:ascii="Arial" w:hAnsi="Arial" w:cs="Arial"/>
      <w:sz w:val="22"/>
      <w:szCs w:val="20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ascii="Arial" w:hAnsi="Arial" w:cs="Arial"/>
      <w:sz w:val="22"/>
      <w:szCs w:val="20"/>
    </w:rPr>
  </w:style>
  <w:style w:type="paragraph" w:styleId="FootnoteText">
    <w:name w:val="foot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EndnoteText">
    <w:name w:val="endnote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Caption">
    <w:name w:val="caption"/>
    <w:basedOn w:val="Normal"/>
    <w:next w:val="Normal"/>
    <w:qFormat/>
    <w:rsid w:val="00804DB7"/>
    <w:rPr>
      <w:rFonts w:ascii="Arial" w:hAnsi="Arial" w:cs="Arial"/>
      <w:b/>
      <w:bCs/>
      <w:sz w:val="18"/>
      <w:szCs w:val="20"/>
    </w:rPr>
  </w:style>
  <w:style w:type="paragraph" w:styleId="CommentText">
    <w:name w:val="annotation text"/>
    <w:basedOn w:val="Normal"/>
    <w:semiHidden/>
    <w:rsid w:val="00804DB7"/>
    <w:rPr>
      <w:rFonts w:ascii="Arial" w:hAnsi="Arial" w:cs="Arial"/>
      <w:sz w:val="18"/>
      <w:szCs w:val="20"/>
    </w:rPr>
  </w:style>
  <w:style w:type="paragraph" w:styleId="BodyText">
    <w:name w:val="Body Text"/>
    <w:basedOn w:val="Normal"/>
    <w:link w:val="BodyTextChar"/>
    <w:rsid w:val="00804DB7"/>
    <w:pPr>
      <w:spacing w:after="220"/>
    </w:pPr>
    <w:rPr>
      <w:rFonts w:ascii="Arial" w:hAnsi="Arial" w:cs="Arial"/>
      <w:sz w:val="22"/>
      <w:szCs w:val="20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link w:val="BodyText"/>
    <w:rsid w:val="00FE3D24"/>
    <w:rPr>
      <w:rFonts w:ascii="Arial" w:hAnsi="Arial" w:cs="Arial"/>
      <w:sz w:val="22"/>
    </w:rPr>
  </w:style>
  <w:style w:type="character" w:customStyle="1" w:styleId="HeaderChar">
    <w:name w:val="Header Char"/>
    <w:link w:val="Header"/>
    <w:rsid w:val="00FE3D24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IPC/CE/49/2, Report, Annex III - IPC Revision Roadmap, 49th Session IPC Committee of Experts</dc:title>
  <dc:subject>Annex III - IPC Revision Roadmap, 49th Session IPC Committee of Experts (IPC Union), February 22 and 23, 2017</dc:subject>
  <dc:creator>WIPO</dc:creator>
  <cp:keywords>IPC - Russian Version</cp:keywords>
  <cp:lastModifiedBy>SCHLESSINGER Caroline</cp:lastModifiedBy>
  <cp:revision>3</cp:revision>
  <cp:lastPrinted>2017-02-28T09:45:00Z</cp:lastPrinted>
  <dcterms:created xsi:type="dcterms:W3CDTF">2017-04-04T10:36:00Z</dcterms:created>
  <dcterms:modified xsi:type="dcterms:W3CDTF">2017-04-04T10:38:00Z</dcterms:modified>
</cp:coreProperties>
</file>