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426DA" w:rsidRPr="00596EE4" w:rsidTr="00D27B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426DA" w:rsidRPr="00596EE4" w:rsidRDefault="000426DA" w:rsidP="00D27B5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26DA" w:rsidRPr="00596EE4" w:rsidRDefault="005B3367" w:rsidP="00D27B59">
            <w:r>
              <w:rPr>
                <w:noProof/>
                <w:lang w:eastAsia="en-US"/>
              </w:rPr>
              <w:drawing>
                <wp:inline distT="0" distB="0" distL="0" distR="0">
                  <wp:extent cx="1693545" cy="1259840"/>
                  <wp:effectExtent l="0" t="0" r="1905" b="0"/>
                  <wp:docPr id="1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426DA" w:rsidRPr="00596EE4" w:rsidRDefault="00422016" w:rsidP="00D27B59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0426DA" w:rsidRPr="0084496E" w:rsidTr="00D27B5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426DA" w:rsidRPr="00596EE4" w:rsidRDefault="00B05A1F" w:rsidP="00D27B5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31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426DA" w:rsidRPr="00596EE4" w:rsidTr="00D27B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26DA" w:rsidRPr="00596EE4" w:rsidRDefault="00101A0B" w:rsidP="00D27B5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0426DA" w:rsidRPr="00596EE4" w:rsidTr="00D27B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426DA" w:rsidRPr="009461E8" w:rsidRDefault="00101A0B" w:rsidP="00D27B5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ДАТА</w:t>
            </w:r>
            <w:r w:rsidR="000426DA" w:rsidRPr="00596EE4">
              <w:rPr>
                <w:rFonts w:ascii="Arial Black" w:hAnsi="Arial Black"/>
                <w:caps/>
                <w:sz w:val="15"/>
              </w:rPr>
              <w:t xml:space="preserve">:  </w:t>
            </w:r>
            <w:r w:rsidR="007E4A62" w:rsidRPr="007E4A62">
              <w:rPr>
                <w:rFonts w:ascii="Arial Black" w:hAnsi="Arial Black"/>
                <w:caps/>
                <w:sz w:val="15"/>
              </w:rPr>
              <w:t>18</w:t>
            </w:r>
            <w:r w:rsidR="009461E8">
              <w:rPr>
                <w:rFonts w:ascii="Arial Black" w:hAnsi="Arial Black"/>
                <w:caps/>
                <w:sz w:val="15"/>
              </w:rPr>
              <w:t xml:space="preserve"> </w:t>
            </w:r>
            <w:r w:rsidR="009461E8" w:rsidRPr="009461E8">
              <w:rPr>
                <w:rFonts w:ascii="Arial Black" w:hAnsi="Arial Black"/>
                <w:caps/>
                <w:sz w:val="15"/>
              </w:rPr>
              <w:t>сентябр</w:t>
            </w:r>
            <w:r w:rsidR="009461E8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9461E8">
              <w:rPr>
                <w:rFonts w:ascii="Arial Black" w:hAnsi="Arial Black"/>
                <w:caps/>
                <w:sz w:val="15"/>
              </w:rPr>
              <w:t xml:space="preserve"> 2018</w:t>
            </w:r>
            <w:r w:rsidR="009461E8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0426DA" w:rsidRPr="00596EE4" w:rsidRDefault="000426DA" w:rsidP="000426DA"/>
    <w:p w:rsidR="000426DA" w:rsidRPr="00596EE4" w:rsidRDefault="000426DA" w:rsidP="000426DA"/>
    <w:p w:rsidR="000426DA" w:rsidRPr="00596EE4" w:rsidRDefault="000426DA" w:rsidP="000426DA"/>
    <w:p w:rsidR="000426DA" w:rsidRPr="00596EE4" w:rsidRDefault="000426DA" w:rsidP="000426DA"/>
    <w:p w:rsidR="00422016" w:rsidRPr="001E1E40" w:rsidRDefault="00422016" w:rsidP="00422016">
      <w:pPr>
        <w:rPr>
          <w:b/>
          <w:sz w:val="28"/>
          <w:szCs w:val="28"/>
          <w:lang w:val="ru-RU"/>
        </w:rPr>
      </w:pPr>
      <w:r w:rsidRPr="001E1E40">
        <w:rPr>
          <w:b/>
          <w:sz w:val="28"/>
          <w:szCs w:val="28"/>
          <w:lang w:val="ru-RU"/>
        </w:rPr>
        <w:t>Комитет по стандартам ВОИС (КСВ)</w:t>
      </w:r>
    </w:p>
    <w:p w:rsidR="00422016" w:rsidRPr="001E1E40" w:rsidRDefault="00422016" w:rsidP="00422016">
      <w:pPr>
        <w:rPr>
          <w:lang w:val="ru-RU"/>
        </w:rPr>
      </w:pPr>
    </w:p>
    <w:p w:rsidR="00422016" w:rsidRPr="001E1E40" w:rsidRDefault="00422016" w:rsidP="00422016">
      <w:pPr>
        <w:rPr>
          <w:lang w:val="ru-RU"/>
        </w:rPr>
      </w:pPr>
    </w:p>
    <w:p w:rsidR="00422016" w:rsidRPr="008226B5" w:rsidRDefault="00422016" w:rsidP="00422016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Шестая сессия</w:t>
      </w:r>
    </w:p>
    <w:p w:rsidR="00422016" w:rsidRPr="008226B5" w:rsidRDefault="00422016" w:rsidP="00422016">
      <w:pPr>
        <w:rPr>
          <w:b/>
          <w:sz w:val="24"/>
          <w:szCs w:val="24"/>
          <w:lang w:val="ru-RU"/>
        </w:rPr>
      </w:pPr>
      <w:r w:rsidRPr="008226B5">
        <w:rPr>
          <w:b/>
          <w:sz w:val="24"/>
          <w:szCs w:val="24"/>
          <w:lang w:val="ru-RU"/>
        </w:rPr>
        <w:t>Женева, 15-19 октября 2018</w:t>
      </w:r>
      <w:r w:rsidRPr="008226B5">
        <w:rPr>
          <w:b/>
          <w:sz w:val="24"/>
          <w:szCs w:val="24"/>
        </w:rPr>
        <w:t> </w:t>
      </w:r>
      <w:r w:rsidRPr="008226B5">
        <w:rPr>
          <w:b/>
          <w:sz w:val="24"/>
          <w:szCs w:val="24"/>
          <w:lang w:val="ru-RU"/>
        </w:rPr>
        <w:t>г.</w:t>
      </w:r>
    </w:p>
    <w:p w:rsidR="008B2CC1" w:rsidRPr="00422016" w:rsidRDefault="008B2CC1" w:rsidP="00BF02A5">
      <w:pPr>
        <w:rPr>
          <w:lang w:val="ru-RU"/>
        </w:rPr>
      </w:pPr>
    </w:p>
    <w:p w:rsidR="008B2CC1" w:rsidRPr="00422016" w:rsidRDefault="008B2CC1" w:rsidP="00BF02A5">
      <w:pPr>
        <w:rPr>
          <w:lang w:val="ru-RU"/>
        </w:rPr>
      </w:pPr>
    </w:p>
    <w:p w:rsidR="008B2CC1" w:rsidRPr="00422016" w:rsidRDefault="008B2CC1" w:rsidP="00BF02A5">
      <w:pPr>
        <w:rPr>
          <w:lang w:val="ru-RU"/>
        </w:rPr>
      </w:pPr>
    </w:p>
    <w:p w:rsidR="00FC3A78" w:rsidRPr="00422016" w:rsidRDefault="00422016" w:rsidP="00BF02A5">
      <w:pPr>
        <w:rPr>
          <w:caps/>
          <w:sz w:val="24"/>
          <w:szCs w:val="24"/>
          <w:lang w:val="ru-RU"/>
        </w:rPr>
      </w:pPr>
      <w:r w:rsidRPr="00422016">
        <w:rPr>
          <w:sz w:val="24"/>
          <w:szCs w:val="24"/>
          <w:lang w:val="ru-RU"/>
        </w:rPr>
        <w: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w:t>
      </w:r>
    </w:p>
    <w:p w:rsidR="008B2CC1" w:rsidRPr="00422016" w:rsidRDefault="008B2CC1" w:rsidP="00BF02A5">
      <w:pPr>
        <w:rPr>
          <w:lang w:val="ru-RU"/>
        </w:rPr>
      </w:pPr>
    </w:p>
    <w:p w:rsidR="008B2CC1" w:rsidRPr="00101A0B" w:rsidRDefault="00101A0B" w:rsidP="00BF02A5">
      <w:pPr>
        <w:rPr>
          <w:i/>
          <w:lang w:val="ru-RU"/>
        </w:rPr>
      </w:pPr>
      <w:r w:rsidRPr="00101A0B">
        <w:rPr>
          <w:i/>
          <w:lang w:val="ru-RU"/>
        </w:rPr>
        <w:t>Документ подготовлен Секретариатом</w:t>
      </w:r>
    </w:p>
    <w:p w:rsidR="00AC205C" w:rsidRPr="00101A0B" w:rsidRDefault="00AC205C" w:rsidP="00BF02A5">
      <w:pPr>
        <w:rPr>
          <w:lang w:val="ru-RU"/>
        </w:rPr>
      </w:pPr>
    </w:p>
    <w:p w:rsidR="000F5E56" w:rsidRPr="00101A0B" w:rsidRDefault="000F5E56" w:rsidP="00BF02A5">
      <w:pPr>
        <w:rPr>
          <w:lang w:val="ru-RU"/>
        </w:rPr>
      </w:pPr>
    </w:p>
    <w:p w:rsidR="002928D3" w:rsidRPr="00101A0B" w:rsidRDefault="002928D3" w:rsidP="00BF02A5">
      <w:pPr>
        <w:rPr>
          <w:szCs w:val="22"/>
          <w:u w:val="single"/>
          <w:lang w:val="ru-RU"/>
        </w:rPr>
      </w:pPr>
    </w:p>
    <w:p w:rsidR="007E4A62" w:rsidRPr="00101A0B" w:rsidRDefault="007E4A62" w:rsidP="00BF02A5">
      <w:pPr>
        <w:rPr>
          <w:lang w:val="ru-RU"/>
        </w:rPr>
      </w:pPr>
    </w:p>
    <w:p w:rsidR="004F48D8" w:rsidRPr="00101A0B" w:rsidRDefault="004F48D8" w:rsidP="00BF02A5">
      <w:pPr>
        <w:rPr>
          <w:lang w:val="ru-RU"/>
        </w:rPr>
      </w:pPr>
    </w:p>
    <w:p w:rsidR="0068079C" w:rsidRPr="00101A0B" w:rsidRDefault="00101A0B" w:rsidP="00BF02A5">
      <w:pPr>
        <w:pStyle w:val="Heading2"/>
        <w:spacing w:before="0"/>
        <w:rPr>
          <w:caps w:val="0"/>
          <w:lang w:val="ru-RU"/>
        </w:rPr>
      </w:pPr>
      <w:r w:rsidRPr="00101A0B">
        <w:rPr>
          <w:caps w:val="0"/>
          <w:lang w:val="ru-RU"/>
        </w:rPr>
        <w:t>ВВЕДЕНИЕ</w:t>
      </w:r>
    </w:p>
    <w:p w:rsidR="00EF7B0A" w:rsidRPr="005B3367" w:rsidRDefault="00904519" w:rsidP="00BF02A5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422016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422016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422016">
        <w:rPr>
          <w:lang w:val="ru-RU" w:eastAsia="en-US"/>
        </w:rPr>
        <w:tab/>
      </w:r>
      <w:r w:rsidR="00422016" w:rsidRPr="004F46FF">
        <w:rPr>
          <w:lang w:val="ru-RU"/>
        </w:rPr>
        <w:t>Настоящий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отчет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подготовлен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целью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выполнения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решения</w:t>
      </w:r>
      <w:r w:rsidR="00422016" w:rsidRPr="00422016">
        <w:rPr>
          <w:lang w:val="ru-RU"/>
        </w:rPr>
        <w:t xml:space="preserve">, </w:t>
      </w:r>
      <w:r w:rsidR="00422016" w:rsidRPr="004F46FF">
        <w:rPr>
          <w:lang w:val="ru-RU"/>
        </w:rPr>
        <w:t>принятого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Генеральной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Ассамблеей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</w:t>
      </w:r>
      <w:r w:rsidR="00422016" w:rsidRPr="00422016">
        <w:rPr>
          <w:lang w:val="ru-RU"/>
        </w:rPr>
        <w:t xml:space="preserve"> </w:t>
      </w:r>
      <w:r w:rsidR="00101A0B">
        <w:rPr>
          <w:lang w:val="ru-RU"/>
        </w:rPr>
        <w:t xml:space="preserve">2011 г. </w:t>
      </w:r>
      <w:r w:rsidR="00422016" w:rsidRPr="004F46FF">
        <w:rPr>
          <w:lang w:val="ru-RU"/>
        </w:rPr>
        <w:t>в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отношении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мандата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Комитета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стандартам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ВОИС</w:t>
      </w:r>
      <w:r w:rsidR="00422016" w:rsidRPr="00422016">
        <w:rPr>
          <w:lang w:val="ru-RU"/>
        </w:rPr>
        <w:t xml:space="preserve"> (</w:t>
      </w:r>
      <w:r w:rsidR="00422016" w:rsidRPr="004F46FF">
        <w:rPr>
          <w:lang w:val="ru-RU"/>
        </w:rPr>
        <w:t>КСВ</w:t>
      </w:r>
      <w:r w:rsidR="00422016" w:rsidRPr="00422016">
        <w:rPr>
          <w:lang w:val="ru-RU"/>
        </w:rPr>
        <w:t xml:space="preserve">) </w:t>
      </w:r>
      <w:r w:rsidR="00422016" w:rsidRPr="004F46FF">
        <w:rPr>
          <w:lang w:val="ru-RU"/>
        </w:rPr>
        <w:t>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процедуры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представления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регулярных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письменных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отчетов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подробн</w:t>
      </w:r>
      <w:r w:rsidR="00422016">
        <w:rPr>
          <w:lang w:val="ru-RU"/>
        </w:rPr>
        <w:t>ы</w:t>
      </w:r>
      <w:r w:rsidR="00422016" w:rsidRPr="004F46FF">
        <w:rPr>
          <w:lang w:val="ru-RU"/>
        </w:rPr>
        <w:t>м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описанием</w:t>
      </w:r>
      <w:r w:rsidR="00422016" w:rsidRPr="00422016">
        <w:rPr>
          <w:lang w:val="ru-RU"/>
        </w:rPr>
        <w:t xml:space="preserve"> мероприяти</w:t>
      </w:r>
      <w:r w:rsidR="00422016">
        <w:rPr>
          <w:lang w:val="ru-RU"/>
        </w:rPr>
        <w:t>й</w:t>
      </w:r>
      <w:r w:rsidR="00422016" w:rsidRPr="00422016">
        <w:rPr>
          <w:lang w:val="ru-RU"/>
        </w:rPr>
        <w:t xml:space="preserve">, </w:t>
      </w:r>
      <w:r w:rsidR="00422016">
        <w:rPr>
          <w:lang w:val="ru-RU"/>
        </w:rPr>
        <w:t>проведенных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</w:t>
      </w:r>
      <w:r w:rsidR="00422016" w:rsidRPr="00422016">
        <w:rPr>
          <w:lang w:val="ru-RU"/>
        </w:rPr>
        <w:t xml:space="preserve"> 2017</w:t>
      </w:r>
      <w:r w:rsidR="00422016" w:rsidRPr="00831BF9">
        <w:t> </w:t>
      </w:r>
      <w:r w:rsidR="00422016" w:rsidRPr="004F46FF">
        <w:rPr>
          <w:lang w:val="ru-RU"/>
        </w:rPr>
        <w:t>г</w:t>
      </w:r>
      <w:r w:rsidR="00422016" w:rsidRPr="00422016">
        <w:rPr>
          <w:lang w:val="ru-RU"/>
        </w:rPr>
        <w:t xml:space="preserve">., </w:t>
      </w:r>
      <w:r w:rsidR="00422016" w:rsidRPr="004F46FF">
        <w:rPr>
          <w:lang w:val="ru-RU"/>
        </w:rPr>
        <w:t>в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рамках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которой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Секретариат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или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Международное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бюро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ВОИС</w:t>
      </w:r>
      <w:r w:rsidR="00422016" w:rsidRPr="00422016">
        <w:rPr>
          <w:lang w:val="ru-RU"/>
        </w:rPr>
        <w:t xml:space="preserve"> «</w:t>
      </w:r>
      <w:r w:rsidR="00422016" w:rsidRPr="004F46FF">
        <w:rPr>
          <w:lang w:val="ru-RU"/>
        </w:rPr>
        <w:t>предпринимали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усилия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предоставлению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технических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консультаций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оказанию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технической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помощи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создании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потенциала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ведомств</w:t>
      </w:r>
      <w:r w:rsidR="00422016" w:rsidRPr="00422016">
        <w:rPr>
          <w:lang w:val="ru-RU"/>
        </w:rPr>
        <w:t xml:space="preserve"> </w:t>
      </w:r>
      <w:r w:rsidR="00422016" w:rsidRPr="00422016">
        <w:rPr>
          <w:szCs w:val="22"/>
          <w:lang w:val="ru-RU"/>
        </w:rPr>
        <w:t>промышленной собственности</w:t>
      </w:r>
      <w:r w:rsidR="00422016">
        <w:rPr>
          <w:lang w:val="ru-RU"/>
        </w:rPr>
        <w:t xml:space="preserve"> (ВПС) </w:t>
      </w:r>
      <w:r w:rsidR="00422016" w:rsidRPr="004F46FF">
        <w:rPr>
          <w:lang w:val="ru-RU"/>
        </w:rPr>
        <w:t>путем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осуществления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проектов</w:t>
      </w:r>
      <w:r w:rsidR="00422016">
        <w:rPr>
          <w:lang w:val="ru-RU"/>
        </w:rPr>
        <w:t>, связанных с распространением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информации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стандартах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ПС</w:t>
      </w:r>
      <w:r w:rsidR="00422016" w:rsidRPr="00422016">
        <w:rPr>
          <w:lang w:val="ru-RU"/>
        </w:rPr>
        <w:t>» (</w:t>
      </w:r>
      <w:r w:rsidR="00422016" w:rsidRPr="004F46FF">
        <w:rPr>
          <w:lang w:val="ru-RU"/>
        </w:rPr>
        <w:t>см</w:t>
      </w:r>
      <w:r w:rsidR="00422016" w:rsidRPr="00422016">
        <w:rPr>
          <w:lang w:val="ru-RU"/>
        </w:rPr>
        <w:t xml:space="preserve">. </w:t>
      </w:r>
      <w:r w:rsidR="00422016" w:rsidRPr="004F46FF">
        <w:rPr>
          <w:lang w:val="ru-RU"/>
        </w:rPr>
        <w:t>пункт</w:t>
      </w:r>
      <w:r w:rsidR="00422016" w:rsidRPr="00831BF9">
        <w:t> </w:t>
      </w:r>
      <w:r w:rsidR="00422016" w:rsidRPr="00422016">
        <w:rPr>
          <w:lang w:val="ru-RU"/>
        </w:rPr>
        <w:t xml:space="preserve">190 </w:t>
      </w:r>
      <w:r w:rsidR="00422016" w:rsidRPr="004F46FF">
        <w:rPr>
          <w:lang w:val="ru-RU"/>
        </w:rPr>
        <w:t>документа</w:t>
      </w:r>
      <w:r w:rsidR="00422016" w:rsidRPr="00831BF9">
        <w:t> WO</w:t>
      </w:r>
      <w:r w:rsidR="00422016" w:rsidRPr="00422016">
        <w:rPr>
          <w:lang w:val="ru-RU"/>
        </w:rPr>
        <w:t>/</w:t>
      </w:r>
      <w:r w:rsidR="00422016" w:rsidRPr="00831BF9">
        <w:t>GA</w:t>
      </w:r>
      <w:r w:rsidR="00422016" w:rsidRPr="00422016">
        <w:rPr>
          <w:lang w:val="ru-RU"/>
        </w:rPr>
        <w:t xml:space="preserve">/40/19). </w:t>
      </w:r>
      <w:r w:rsidR="00422016" w:rsidRPr="004F46FF">
        <w:rPr>
          <w:lang w:val="ru-RU"/>
        </w:rPr>
        <w:t>Полный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список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реализованных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мероприятий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представлен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в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Базе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данных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о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технической</w:t>
      </w:r>
      <w:r w:rsidR="00422016" w:rsidRPr="00422016">
        <w:rPr>
          <w:lang w:val="ru-RU"/>
        </w:rPr>
        <w:t xml:space="preserve"> </w:t>
      </w:r>
      <w:r w:rsidR="00422016" w:rsidRPr="004F46FF">
        <w:rPr>
          <w:lang w:val="ru-RU"/>
        </w:rPr>
        <w:t>помощи</w:t>
      </w:r>
      <w:r w:rsidR="00422016" w:rsidRPr="00422016">
        <w:rPr>
          <w:lang w:val="ru-RU"/>
        </w:rPr>
        <w:t xml:space="preserve"> (</w:t>
      </w:r>
      <w:hyperlink r:id="rId8" w:history="1">
        <w:r w:rsidR="00422016" w:rsidRPr="00BF600B">
          <w:rPr>
            <w:rStyle w:val="Hyperlink"/>
          </w:rPr>
          <w:t>www</w:t>
        </w:r>
        <w:r w:rsidR="00422016" w:rsidRPr="00422016">
          <w:rPr>
            <w:rStyle w:val="Hyperlink"/>
            <w:lang w:val="ru-RU"/>
          </w:rPr>
          <w:t>.</w:t>
        </w:r>
        <w:r w:rsidR="00422016" w:rsidRPr="00BF600B">
          <w:rPr>
            <w:rStyle w:val="Hyperlink"/>
          </w:rPr>
          <w:t>wipo</w:t>
        </w:r>
        <w:r w:rsidR="00422016" w:rsidRPr="00422016">
          <w:rPr>
            <w:rStyle w:val="Hyperlink"/>
            <w:lang w:val="ru-RU"/>
          </w:rPr>
          <w:t>.</w:t>
        </w:r>
        <w:r w:rsidR="00422016" w:rsidRPr="00BF600B">
          <w:rPr>
            <w:rStyle w:val="Hyperlink"/>
          </w:rPr>
          <w:t>int</w:t>
        </w:r>
        <w:r w:rsidR="00422016" w:rsidRPr="00422016">
          <w:rPr>
            <w:rStyle w:val="Hyperlink"/>
            <w:lang w:val="ru-RU"/>
          </w:rPr>
          <w:t>/</w:t>
        </w:r>
        <w:r w:rsidR="00422016" w:rsidRPr="00BF600B">
          <w:rPr>
            <w:rStyle w:val="Hyperlink"/>
          </w:rPr>
          <w:t>tad</w:t>
        </w:r>
      </w:hyperlink>
      <w:r w:rsidR="00422016" w:rsidRPr="00422016">
        <w:rPr>
          <w:lang w:val="ru-RU"/>
        </w:rPr>
        <w:t>).</w:t>
      </w:r>
      <w:r w:rsidR="00422016">
        <w:rPr>
          <w:lang w:val="ru-RU"/>
        </w:rPr>
        <w:t xml:space="preserve"> </w:t>
      </w:r>
    </w:p>
    <w:p w:rsidR="00E752CA" w:rsidRPr="00EE3814" w:rsidRDefault="00904519" w:rsidP="00E752CA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EE3814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E3814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E3814">
        <w:rPr>
          <w:lang w:val="ru-RU" w:eastAsia="en-US"/>
        </w:rPr>
        <w:tab/>
      </w:r>
      <w:r w:rsidR="00101A0B" w:rsidRPr="00101A0B">
        <w:rPr>
          <w:lang w:val="ru-RU" w:eastAsia="en-US"/>
        </w:rPr>
        <w:t xml:space="preserve">На своей пятой сессии </w:t>
      </w:r>
      <w:r w:rsidR="00EE3814" w:rsidRPr="00EE3814">
        <w:rPr>
          <w:lang w:val="ru-RU" w:eastAsia="en-US"/>
        </w:rPr>
        <w:t xml:space="preserve">КСВ отметил, что Секретариат будет оказывать техническую помощь и проводить обучение по стандартам ВОИС по запросам и в зависимости от наличия ресурсов; Секретариат представит предложение по онлайновым учебным курсам по стандартам ВОИС на рассмотрение КСВ в ходе его шестой сессии. </w:t>
      </w:r>
      <w:r w:rsidR="00101A0B">
        <w:rPr>
          <w:lang w:val="ru-RU"/>
        </w:rPr>
        <w:t xml:space="preserve">(см. пункт </w:t>
      </w:r>
      <w:r w:rsidR="00E752CA" w:rsidRPr="00EE3814">
        <w:rPr>
          <w:lang w:val="ru-RU"/>
        </w:rPr>
        <w:t xml:space="preserve">112 </w:t>
      </w:r>
      <w:r w:rsidR="00101A0B" w:rsidRPr="009461E8">
        <w:rPr>
          <w:lang w:val="ru-RU"/>
        </w:rPr>
        <w:t>документа</w:t>
      </w:r>
      <w:r w:rsidR="00E752CA" w:rsidRPr="00EE3814">
        <w:rPr>
          <w:lang w:val="ru-RU"/>
        </w:rPr>
        <w:t xml:space="preserve"> </w:t>
      </w:r>
      <w:r w:rsidR="009461E8" w:rsidRPr="009461E8">
        <w:rPr>
          <w:lang w:val="ru-RU"/>
        </w:rPr>
        <w:t>CWS/</w:t>
      </w:r>
      <w:bookmarkStart w:id="2" w:name="a"/>
      <w:bookmarkEnd w:id="2"/>
      <w:r w:rsidR="00E752CA" w:rsidRPr="00EE3814">
        <w:rPr>
          <w:lang w:val="ru-RU"/>
        </w:rPr>
        <w:t>5/22).</w:t>
      </w:r>
    </w:p>
    <w:p w:rsidR="00EF7B0A" w:rsidRPr="00EE3814" w:rsidRDefault="004562A4" w:rsidP="00BF02A5">
      <w:pPr>
        <w:pStyle w:val="ONUME"/>
        <w:rPr>
          <w:lang w:val="ru-RU" w:eastAsia="en-US"/>
        </w:rPr>
      </w:pPr>
      <w:r w:rsidRPr="00A6078A">
        <w:rPr>
          <w:lang w:eastAsia="en-US"/>
        </w:rPr>
        <w:fldChar w:fldCharType="begin"/>
      </w:r>
      <w:r w:rsidRPr="00EE3814">
        <w:rPr>
          <w:lang w:val="ru-RU" w:eastAsia="en-US"/>
        </w:rPr>
        <w:instrText xml:space="preserve"> </w:instrText>
      </w:r>
      <w:r w:rsidRPr="00A6078A">
        <w:rPr>
          <w:lang w:eastAsia="en-US"/>
        </w:rPr>
        <w:instrText>AUTONUM</w:instrText>
      </w:r>
      <w:r w:rsidRPr="00EE3814">
        <w:rPr>
          <w:lang w:val="ru-RU" w:eastAsia="en-US"/>
        </w:rPr>
        <w:instrText xml:space="preserve">  </w:instrText>
      </w:r>
      <w:r w:rsidRPr="00A6078A">
        <w:rPr>
          <w:lang w:eastAsia="en-US"/>
        </w:rPr>
        <w:fldChar w:fldCharType="end"/>
      </w:r>
      <w:r w:rsidRPr="00EE3814">
        <w:rPr>
          <w:lang w:val="ru-RU" w:eastAsia="en-US"/>
        </w:rPr>
        <w:tab/>
      </w:r>
      <w:r w:rsidR="00EE3814" w:rsidRPr="004F46FF">
        <w:rPr>
          <w:lang w:val="ru-RU"/>
        </w:rPr>
        <w:t xml:space="preserve">Поскольку стандарты ВОИС </w:t>
      </w:r>
      <w:r w:rsidR="00EE3814">
        <w:rPr>
          <w:lang w:val="ru-RU"/>
        </w:rPr>
        <w:t xml:space="preserve">реализуются </w:t>
      </w:r>
      <w:r w:rsidR="00EE3814" w:rsidRPr="004F46FF">
        <w:rPr>
          <w:lang w:val="ru-RU"/>
        </w:rPr>
        <w:t>в различных системах и инструментах</w:t>
      </w:r>
      <w:r w:rsidR="00EE3814" w:rsidRPr="00EE3814">
        <w:rPr>
          <w:lang w:val="ru-RU"/>
        </w:rPr>
        <w:t xml:space="preserve"> ВОИС</w:t>
      </w:r>
      <w:r w:rsidR="00EE3814">
        <w:rPr>
          <w:lang w:val="ru-RU"/>
        </w:rPr>
        <w:t xml:space="preserve">, </w:t>
      </w:r>
      <w:r w:rsidR="00EE3814" w:rsidRPr="00EE3814">
        <w:rPr>
          <w:lang w:val="ru-RU"/>
        </w:rPr>
        <w:t xml:space="preserve">например, </w:t>
      </w:r>
      <w:r w:rsidR="00EE3814">
        <w:rPr>
          <w:lang w:val="ru-RU"/>
        </w:rPr>
        <w:t xml:space="preserve">в </w:t>
      </w:r>
      <w:r w:rsidR="00EE3814" w:rsidRPr="00EE3814">
        <w:rPr>
          <w:lang w:val="ru-RU"/>
        </w:rPr>
        <w:t>операци</w:t>
      </w:r>
      <w:r w:rsidR="00EE3814">
        <w:rPr>
          <w:lang w:val="ru-RU"/>
        </w:rPr>
        <w:t>онных</w:t>
      </w:r>
      <w:r w:rsidR="00EE3814" w:rsidRPr="004F46FF">
        <w:rPr>
          <w:lang w:val="ru-RU"/>
        </w:rPr>
        <w:t xml:space="preserve"> решения</w:t>
      </w:r>
      <w:r w:rsidR="00EE3814">
        <w:rPr>
          <w:lang w:val="ru-RU"/>
        </w:rPr>
        <w:t>х ВОИС</w:t>
      </w:r>
      <w:r w:rsidR="00EE3814" w:rsidRPr="004F46FF">
        <w:rPr>
          <w:lang w:val="ru-RU"/>
        </w:rPr>
        <w:t xml:space="preserve">, указанные ниже мероприятия </w:t>
      </w:r>
      <w:r w:rsidR="00EE3814">
        <w:rPr>
          <w:lang w:val="ru-RU"/>
        </w:rPr>
        <w:t xml:space="preserve">подразумевают </w:t>
      </w:r>
      <w:r w:rsidR="00EE3814" w:rsidRPr="004F46FF">
        <w:rPr>
          <w:lang w:val="ru-RU"/>
        </w:rPr>
        <w:t xml:space="preserve">распространение информации о соответствующих </w:t>
      </w:r>
      <w:r w:rsidR="00EE3814" w:rsidRPr="00EE3814">
        <w:rPr>
          <w:lang w:val="ru-RU" w:eastAsia="en-US"/>
        </w:rPr>
        <w:t xml:space="preserve">стандартах ПС. </w:t>
      </w:r>
    </w:p>
    <w:p w:rsidR="00EF7B0A" w:rsidRPr="00EE3814" w:rsidRDefault="00EE3814" w:rsidP="00BF02A5">
      <w:pPr>
        <w:pStyle w:val="Heading2"/>
        <w:rPr>
          <w:lang w:val="ru-RU"/>
        </w:rPr>
      </w:pPr>
      <w:r w:rsidRPr="00EE3814">
        <w:rPr>
          <w:caps w:val="0"/>
          <w:lang w:val="ru-RU"/>
        </w:rPr>
        <w:lastRenderedPageBreak/>
        <w:t>ПРОФЕССИОНАЛЬНАЯ ПОДГОТОВКА И ТЕХНИЧЕСКАЯ КОНСУЛЬТАЦИОННАЯ ПОМОЩЬ В ОБЛАСТИ ПРИМЕНЕНИЯ СТАНДАРТОВ ВОИС</w:t>
      </w:r>
    </w:p>
    <w:p w:rsidR="00420447" w:rsidRPr="00EE3814" w:rsidRDefault="00181247" w:rsidP="00FD7C74">
      <w:pPr>
        <w:spacing w:after="220"/>
        <w:rPr>
          <w:lang w:val="ru-RU"/>
        </w:rPr>
      </w:pPr>
      <w:r w:rsidRPr="00A6078A">
        <w:fldChar w:fldCharType="begin"/>
      </w:r>
      <w:r w:rsidRPr="00EE3814">
        <w:rPr>
          <w:lang w:val="ru-RU"/>
        </w:rPr>
        <w:instrText xml:space="preserve"> </w:instrText>
      </w:r>
      <w:r w:rsidRPr="00A6078A">
        <w:instrText>AUTONUM</w:instrText>
      </w:r>
      <w:r w:rsidRPr="00EE3814">
        <w:rPr>
          <w:lang w:val="ru-RU"/>
        </w:rPr>
        <w:instrText xml:space="preserve">  </w:instrText>
      </w:r>
      <w:r w:rsidRPr="00A6078A">
        <w:fldChar w:fldCharType="end"/>
      </w:r>
      <w:r w:rsidRPr="00EE3814">
        <w:rPr>
          <w:lang w:val="ru-RU"/>
        </w:rPr>
        <w:tab/>
      </w:r>
      <w:r w:rsidR="00EE3814">
        <w:rPr>
          <w:lang w:val="ru-RU"/>
        </w:rPr>
        <w:t xml:space="preserve">В </w:t>
      </w:r>
      <w:r w:rsidR="00D57E4F" w:rsidRPr="00EE3814">
        <w:rPr>
          <w:lang w:val="ru-RU"/>
        </w:rPr>
        <w:t>201</w:t>
      </w:r>
      <w:r w:rsidR="00FD7C74" w:rsidRPr="00EE3814">
        <w:rPr>
          <w:lang w:val="ru-RU"/>
        </w:rPr>
        <w:t>7</w:t>
      </w:r>
      <w:r w:rsidR="00EE3814">
        <w:rPr>
          <w:lang w:val="ru-RU"/>
        </w:rPr>
        <w:t xml:space="preserve"> г. </w:t>
      </w:r>
      <w:r w:rsidR="00EE3814" w:rsidRPr="004F46FF">
        <w:rPr>
          <w:lang w:val="ru-RU"/>
        </w:rPr>
        <w:t xml:space="preserve">Международное бюро оказывало ряду ВПС </w:t>
      </w:r>
      <w:r w:rsidR="00EE3814">
        <w:rPr>
          <w:lang w:val="ru-RU"/>
        </w:rPr>
        <w:t xml:space="preserve">и </w:t>
      </w:r>
      <w:r w:rsidR="00EE3814" w:rsidRPr="00EE3814">
        <w:rPr>
          <w:lang w:val="ru-RU"/>
        </w:rPr>
        <w:t>пользовател</w:t>
      </w:r>
      <w:r w:rsidR="00EE3814">
        <w:rPr>
          <w:lang w:val="ru-RU"/>
        </w:rPr>
        <w:t xml:space="preserve">ей </w:t>
      </w:r>
      <w:r w:rsidR="00EE3814" w:rsidRPr="004F46FF">
        <w:rPr>
          <w:lang w:val="ru-RU"/>
        </w:rPr>
        <w:t>техническую консультационную помощь по каналам электронной почты, в формате онлайн-конференций или личных встреч</w:t>
      </w:r>
      <w:r w:rsidR="00EE3814">
        <w:rPr>
          <w:lang w:val="ru-RU"/>
        </w:rPr>
        <w:t xml:space="preserve"> </w:t>
      </w:r>
      <w:r w:rsidR="00EE3814" w:rsidRPr="00EE3814">
        <w:rPr>
          <w:lang w:val="ru-RU"/>
        </w:rPr>
        <w:t>по вопросам</w:t>
      </w:r>
      <w:r w:rsidR="00EE3814">
        <w:rPr>
          <w:lang w:val="ru-RU"/>
        </w:rPr>
        <w:t xml:space="preserve"> </w:t>
      </w:r>
      <w:r w:rsidR="00EE3814" w:rsidRPr="00EE3814">
        <w:rPr>
          <w:snapToGrid w:val="0"/>
          <w:lang w:val="ru-RU"/>
        </w:rPr>
        <w:t>применени</w:t>
      </w:r>
      <w:r w:rsidR="00EE3814">
        <w:rPr>
          <w:lang w:val="ru-RU"/>
        </w:rPr>
        <w:t xml:space="preserve">я </w:t>
      </w:r>
      <w:r w:rsidR="00EE3814" w:rsidRPr="004F46FF">
        <w:rPr>
          <w:lang w:val="ru-RU"/>
        </w:rPr>
        <w:t>стандартов ВОИС</w:t>
      </w:r>
      <w:r w:rsidR="003F132C" w:rsidRPr="00EE3814">
        <w:rPr>
          <w:lang w:val="ru-RU"/>
        </w:rPr>
        <w:t>.</w:t>
      </w:r>
    </w:p>
    <w:p w:rsidR="00A6078A" w:rsidRPr="00EE3814" w:rsidRDefault="00A6078A" w:rsidP="00A6078A">
      <w:pPr>
        <w:spacing w:after="220"/>
        <w:rPr>
          <w:lang w:val="ru-RU"/>
        </w:rPr>
      </w:pPr>
      <w:r w:rsidRPr="00A6078A">
        <w:fldChar w:fldCharType="begin"/>
      </w:r>
      <w:r w:rsidRPr="00101A0B">
        <w:rPr>
          <w:lang w:val="ru-RU"/>
        </w:rPr>
        <w:instrText xml:space="preserve"> </w:instrText>
      </w:r>
      <w:r w:rsidRPr="00A6078A">
        <w:instrText>AUTONUM</w:instrText>
      </w:r>
      <w:r w:rsidRPr="00101A0B">
        <w:rPr>
          <w:lang w:val="ru-RU"/>
        </w:rPr>
        <w:instrText xml:space="preserve">  </w:instrText>
      </w:r>
      <w:r w:rsidRPr="00A6078A">
        <w:fldChar w:fldCharType="end"/>
      </w:r>
      <w:r w:rsidRPr="00101A0B">
        <w:rPr>
          <w:lang w:val="ru-RU"/>
        </w:rPr>
        <w:tab/>
      </w:r>
      <w:r w:rsidR="00101A0B" w:rsidRPr="00101A0B">
        <w:rPr>
          <w:lang w:val="ru-RU"/>
        </w:rPr>
        <w:t>Секретариат</w:t>
      </w:r>
      <w:r w:rsidRPr="00101A0B">
        <w:rPr>
          <w:lang w:val="ru-RU"/>
        </w:rPr>
        <w:t xml:space="preserve"> </w:t>
      </w:r>
      <w:r w:rsidR="00D43A59">
        <w:rPr>
          <w:lang w:val="ru-RU"/>
        </w:rPr>
        <w:t xml:space="preserve">не получал </w:t>
      </w:r>
      <w:r w:rsidR="00101A0B" w:rsidRPr="00101A0B">
        <w:rPr>
          <w:lang w:val="ru-RU"/>
        </w:rPr>
        <w:t>запрос</w:t>
      </w:r>
      <w:r w:rsidR="00D43A59">
        <w:rPr>
          <w:lang w:val="ru-RU"/>
        </w:rPr>
        <w:t xml:space="preserve">ов на оказание </w:t>
      </w:r>
      <w:r w:rsidR="00101A0B" w:rsidRPr="00101A0B">
        <w:rPr>
          <w:lang w:val="ru-RU"/>
        </w:rPr>
        <w:t>технической помощи</w:t>
      </w:r>
      <w:r w:rsidRPr="00101A0B">
        <w:rPr>
          <w:lang w:val="ru-RU"/>
        </w:rPr>
        <w:t xml:space="preserve"> </w:t>
      </w:r>
      <w:r w:rsidR="00101A0B" w:rsidRPr="00101A0B">
        <w:rPr>
          <w:lang w:val="ru-RU"/>
        </w:rPr>
        <w:t>и</w:t>
      </w:r>
      <w:r w:rsidRPr="00101A0B">
        <w:rPr>
          <w:lang w:val="ru-RU"/>
        </w:rPr>
        <w:t xml:space="preserve"> </w:t>
      </w:r>
      <w:r w:rsidR="00D43A59">
        <w:rPr>
          <w:lang w:val="ru-RU"/>
        </w:rPr>
        <w:t>обучения</w:t>
      </w:r>
      <w:r w:rsidR="00101A0B" w:rsidRPr="00101A0B">
        <w:rPr>
          <w:lang w:val="ru-RU"/>
        </w:rPr>
        <w:t xml:space="preserve"> </w:t>
      </w:r>
      <w:r w:rsidR="00D43A59">
        <w:rPr>
          <w:lang w:val="ru-RU"/>
        </w:rPr>
        <w:t>по стандартам</w:t>
      </w:r>
      <w:r w:rsidRPr="00101A0B">
        <w:rPr>
          <w:lang w:val="ru-RU"/>
        </w:rPr>
        <w:t xml:space="preserve"> </w:t>
      </w:r>
      <w:r w:rsidR="00D43A59" w:rsidRPr="00101A0B">
        <w:rPr>
          <w:lang w:val="ru-RU"/>
        </w:rPr>
        <w:t xml:space="preserve">ВОИС </w:t>
      </w:r>
      <w:r w:rsidR="00101A0B" w:rsidRPr="00101A0B">
        <w:rPr>
          <w:lang w:val="ru-RU"/>
        </w:rPr>
        <w:t>с момента проведения предыдущей сессии</w:t>
      </w:r>
      <w:r w:rsidRPr="00101A0B">
        <w:rPr>
          <w:lang w:val="ru-RU"/>
        </w:rPr>
        <w:t xml:space="preserve"> </w:t>
      </w:r>
      <w:r w:rsidR="00D43A59">
        <w:rPr>
          <w:lang w:val="ru-RU"/>
        </w:rPr>
        <w:t>КСВ</w:t>
      </w:r>
      <w:r w:rsidRPr="00101A0B">
        <w:rPr>
          <w:lang w:val="ru-RU"/>
        </w:rPr>
        <w:t>.</w:t>
      </w:r>
      <w:r w:rsidR="006E08CC" w:rsidRPr="00101A0B">
        <w:rPr>
          <w:lang w:val="ru-RU"/>
        </w:rPr>
        <w:t xml:space="preserve">  </w:t>
      </w:r>
      <w:r w:rsidR="00EE3814" w:rsidRPr="00EE3814">
        <w:rPr>
          <w:lang w:val="ru-RU"/>
        </w:rPr>
        <w:t xml:space="preserve">Секретариат будет оказывать техническую помощь и проводить обучение по стандартам ВОИС по </w:t>
      </w:r>
      <w:r w:rsidR="00D43A59">
        <w:rPr>
          <w:lang w:val="ru-RU"/>
        </w:rPr>
        <w:t>факту получения запросов</w:t>
      </w:r>
      <w:r w:rsidR="00EE3814" w:rsidRPr="00EE3814">
        <w:rPr>
          <w:lang w:val="ru-RU"/>
        </w:rPr>
        <w:t xml:space="preserve"> и в зависимости от наличия ресурсов</w:t>
      </w:r>
      <w:r w:rsidR="006E08CC" w:rsidRPr="00EE3814">
        <w:rPr>
          <w:lang w:val="ru-RU"/>
        </w:rPr>
        <w:t>.</w:t>
      </w:r>
    </w:p>
    <w:p w:rsidR="00E752CA" w:rsidRPr="00101A0B" w:rsidRDefault="006E08CC" w:rsidP="00A6078A">
      <w:pPr>
        <w:spacing w:after="220"/>
        <w:rPr>
          <w:lang w:val="ru-RU"/>
        </w:rPr>
      </w:pPr>
      <w:r>
        <w:fldChar w:fldCharType="begin"/>
      </w:r>
      <w:r w:rsidRPr="00101A0B">
        <w:rPr>
          <w:lang w:val="ru-RU"/>
        </w:rPr>
        <w:instrText xml:space="preserve"> </w:instrText>
      </w:r>
      <w:r>
        <w:instrText>AUTONUM</w:instrText>
      </w:r>
      <w:r w:rsidRPr="00101A0B">
        <w:rPr>
          <w:lang w:val="ru-RU"/>
        </w:rPr>
        <w:instrText xml:space="preserve">  </w:instrText>
      </w:r>
      <w:r>
        <w:fldChar w:fldCharType="end"/>
      </w:r>
      <w:r w:rsidRPr="00101A0B">
        <w:rPr>
          <w:lang w:val="ru-RU"/>
        </w:rPr>
        <w:tab/>
      </w:r>
      <w:r w:rsidR="00D43A59" w:rsidRPr="00101A0B">
        <w:rPr>
          <w:lang w:val="ru-RU"/>
        </w:rPr>
        <w:t xml:space="preserve">Секретариат </w:t>
      </w:r>
      <w:r w:rsidR="00D43A59">
        <w:rPr>
          <w:lang w:val="ru-RU"/>
        </w:rPr>
        <w:t>планирует организовать по итогам обсуждения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онлайнов</w:t>
      </w:r>
      <w:r w:rsidR="00D43A59">
        <w:rPr>
          <w:lang w:val="ru-RU"/>
        </w:rPr>
        <w:t>ых</w:t>
      </w:r>
      <w:r w:rsidR="00101A0B" w:rsidRPr="00101A0B">
        <w:rPr>
          <w:lang w:val="ru-RU"/>
        </w:rPr>
        <w:t xml:space="preserve"> </w:t>
      </w:r>
      <w:r w:rsidR="00D43A59">
        <w:rPr>
          <w:lang w:val="ru-RU"/>
        </w:rPr>
        <w:t>учебных</w:t>
      </w:r>
      <w:r w:rsidR="00101A0B" w:rsidRPr="00101A0B">
        <w:rPr>
          <w:lang w:val="ru-RU"/>
        </w:rPr>
        <w:t xml:space="preserve"> курс</w:t>
      </w:r>
      <w:r w:rsidR="00D43A59">
        <w:rPr>
          <w:lang w:val="ru-RU"/>
        </w:rPr>
        <w:t xml:space="preserve">ов по </w:t>
      </w:r>
      <w:bookmarkStart w:id="3" w:name="c"/>
      <w:r w:rsidR="00D43A59">
        <w:rPr>
          <w:lang w:val="ru-RU"/>
        </w:rPr>
        <w:t>стандартам ВОИС</w:t>
      </w:r>
      <w:bookmarkEnd w:id="3"/>
      <w:r w:rsidR="00D43A59">
        <w:rPr>
          <w:lang w:val="ru-RU"/>
        </w:rPr>
        <w:t xml:space="preserve">, состоявшегося на </w:t>
      </w:r>
      <w:r w:rsidR="00101A0B" w:rsidRPr="00101A0B">
        <w:rPr>
          <w:lang w:val="ru-RU"/>
        </w:rPr>
        <w:t>пятой</w:t>
      </w:r>
      <w:r w:rsidR="003D4CC3" w:rsidRPr="00101A0B">
        <w:rPr>
          <w:lang w:val="ru-RU"/>
        </w:rPr>
        <w:t xml:space="preserve"> </w:t>
      </w:r>
      <w:r w:rsidR="00D43A59">
        <w:rPr>
          <w:lang w:val="ru-RU"/>
        </w:rPr>
        <w:t>сессии</w:t>
      </w:r>
      <w:r w:rsidR="003D4CC3" w:rsidRPr="00101A0B">
        <w:rPr>
          <w:lang w:val="ru-RU"/>
        </w:rPr>
        <w:t xml:space="preserve"> </w:t>
      </w:r>
      <w:r w:rsidR="00D43A59">
        <w:rPr>
          <w:lang w:val="ru-RU"/>
        </w:rPr>
        <w:t>КСВ два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веб</w:t>
      </w:r>
      <w:r w:rsidR="00D43A59">
        <w:rPr>
          <w:lang w:val="ru-RU"/>
        </w:rPr>
        <w:t>инара:</w:t>
      </w:r>
      <w:r w:rsidR="003D4CC3" w:rsidRPr="00101A0B">
        <w:rPr>
          <w:lang w:val="ru-RU"/>
        </w:rPr>
        <w:t xml:space="preserve"> </w:t>
      </w:r>
      <w:r w:rsidR="00D43A59">
        <w:rPr>
          <w:lang w:val="ru-RU"/>
        </w:rPr>
        <w:t>один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в</w:t>
      </w:r>
      <w:r w:rsidR="00D43A59">
        <w:rPr>
          <w:lang w:val="ru-RU"/>
        </w:rPr>
        <w:t xml:space="preserve">о </w:t>
      </w:r>
      <w:r w:rsidR="00101A0B" w:rsidRPr="00101A0B">
        <w:rPr>
          <w:lang w:val="ru-RU"/>
        </w:rPr>
        <w:t>второй</w:t>
      </w:r>
      <w:r w:rsidR="003D4CC3" w:rsidRPr="00101A0B">
        <w:rPr>
          <w:lang w:val="ru-RU"/>
        </w:rPr>
        <w:t xml:space="preserve"> </w:t>
      </w:r>
      <w:r w:rsidR="00D43A59">
        <w:rPr>
          <w:lang w:val="ru-RU"/>
        </w:rPr>
        <w:t>половине</w:t>
      </w:r>
      <w:r w:rsidR="003D4CC3" w:rsidRPr="00101A0B">
        <w:rPr>
          <w:lang w:val="ru-RU"/>
        </w:rPr>
        <w:t xml:space="preserve"> 2018</w:t>
      </w:r>
      <w:r w:rsidR="00D43A59">
        <w:rPr>
          <w:lang w:val="ru-RU"/>
        </w:rPr>
        <w:t> г.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и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др</w:t>
      </w:r>
      <w:r w:rsidR="00D43A59">
        <w:rPr>
          <w:lang w:val="ru-RU"/>
        </w:rPr>
        <w:t xml:space="preserve">угой - </w:t>
      </w:r>
      <w:r w:rsidR="00101A0B" w:rsidRPr="00101A0B">
        <w:rPr>
          <w:lang w:val="ru-RU"/>
        </w:rPr>
        <w:t>в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первой</w:t>
      </w:r>
      <w:r w:rsidR="003D4CC3" w:rsidRPr="00101A0B">
        <w:rPr>
          <w:lang w:val="ru-RU"/>
        </w:rPr>
        <w:t xml:space="preserve"> </w:t>
      </w:r>
      <w:r w:rsidR="00D43A59">
        <w:rPr>
          <w:lang w:val="ru-RU"/>
        </w:rPr>
        <w:t>половине</w:t>
      </w:r>
      <w:r w:rsidR="003D4CC3" w:rsidRPr="00101A0B">
        <w:rPr>
          <w:lang w:val="ru-RU"/>
        </w:rPr>
        <w:t xml:space="preserve"> 2019</w:t>
      </w:r>
      <w:r w:rsidR="00D43A59">
        <w:rPr>
          <w:lang w:val="ru-RU"/>
        </w:rPr>
        <w:t> г</w:t>
      </w:r>
      <w:r w:rsidR="003D4CC3" w:rsidRPr="00101A0B">
        <w:rPr>
          <w:lang w:val="ru-RU"/>
        </w:rPr>
        <w:t xml:space="preserve">.  </w:t>
      </w:r>
      <w:r w:rsidR="00101A0B" w:rsidRPr="00101A0B">
        <w:rPr>
          <w:lang w:val="ru-RU"/>
        </w:rPr>
        <w:t>Секретариат</w:t>
      </w:r>
      <w:r w:rsidR="00A6078A" w:rsidRPr="00101A0B">
        <w:rPr>
          <w:lang w:val="ru-RU"/>
        </w:rPr>
        <w:t xml:space="preserve"> </w:t>
      </w:r>
      <w:r w:rsidR="00101A0B" w:rsidRPr="00101A0B">
        <w:rPr>
          <w:lang w:val="ru-RU"/>
        </w:rPr>
        <w:t>также</w:t>
      </w:r>
      <w:r w:rsidR="003D4CC3" w:rsidRPr="00101A0B">
        <w:rPr>
          <w:lang w:val="ru-RU"/>
        </w:rPr>
        <w:t xml:space="preserve"> </w:t>
      </w:r>
      <w:r w:rsidR="00101A0B" w:rsidRPr="00101A0B">
        <w:rPr>
          <w:lang w:val="ru-RU"/>
        </w:rPr>
        <w:t>изуч</w:t>
      </w:r>
      <w:r w:rsidR="00D43A59">
        <w:rPr>
          <w:lang w:val="ru-RU"/>
        </w:rPr>
        <w:t xml:space="preserve">ает возможности </w:t>
      </w:r>
      <w:r w:rsidR="00D43A59" w:rsidRPr="00D43A59">
        <w:rPr>
          <w:lang w:val="ru-RU"/>
        </w:rPr>
        <w:t>разработк</w:t>
      </w:r>
      <w:r w:rsidR="00D43A59">
        <w:rPr>
          <w:lang w:val="ru-RU"/>
        </w:rPr>
        <w:t xml:space="preserve">и </w:t>
      </w:r>
      <w:r w:rsidR="00101A0B" w:rsidRPr="00101A0B">
        <w:rPr>
          <w:lang w:val="ru-RU"/>
        </w:rPr>
        <w:t>курс</w:t>
      </w:r>
      <w:r w:rsidR="00D43A59">
        <w:rPr>
          <w:lang w:val="ru-RU"/>
        </w:rPr>
        <w:t>а</w:t>
      </w:r>
      <w:r w:rsidR="00101A0B" w:rsidRPr="00101A0B">
        <w:rPr>
          <w:lang w:val="ru-RU"/>
        </w:rPr>
        <w:t xml:space="preserve"> дистанционного обучения</w:t>
      </w:r>
      <w:r w:rsidRPr="00101A0B">
        <w:rPr>
          <w:lang w:val="ru-RU"/>
        </w:rPr>
        <w:t xml:space="preserve"> </w:t>
      </w:r>
      <w:r w:rsidR="00D43A59">
        <w:rPr>
          <w:lang w:val="ru-RU"/>
        </w:rPr>
        <w:t>по стандартам ВОИС</w:t>
      </w:r>
      <w:r w:rsidR="00A6078A" w:rsidRPr="00101A0B">
        <w:rPr>
          <w:lang w:val="ru-RU"/>
        </w:rPr>
        <w:t xml:space="preserve"> </w:t>
      </w:r>
      <w:r w:rsidR="00101A0B" w:rsidRPr="00101A0B">
        <w:rPr>
          <w:lang w:val="ru-RU"/>
        </w:rPr>
        <w:t>в сотрудничестве с</w:t>
      </w:r>
      <w:r w:rsidR="00A778D8" w:rsidRPr="00101A0B">
        <w:rPr>
          <w:lang w:val="ru-RU"/>
        </w:rPr>
        <w:t xml:space="preserve"> </w:t>
      </w:r>
      <w:r w:rsidR="00101A0B" w:rsidRPr="00101A0B">
        <w:rPr>
          <w:lang w:val="ru-RU"/>
        </w:rPr>
        <w:t>Ак</w:t>
      </w:r>
      <w:r w:rsidR="00D43A59">
        <w:rPr>
          <w:lang w:val="ru-RU"/>
        </w:rPr>
        <w:t xml:space="preserve">адемией ВОИС для </w:t>
      </w:r>
      <w:r w:rsidR="00D43A59" w:rsidRPr="00D43A59">
        <w:rPr>
          <w:lang w:val="ru-RU"/>
        </w:rPr>
        <w:t>сотрудник</w:t>
      </w:r>
      <w:r w:rsidR="00D43A59">
        <w:rPr>
          <w:lang w:val="ru-RU"/>
        </w:rPr>
        <w:t>ов ВПС</w:t>
      </w:r>
      <w:r w:rsidR="003D4CC3" w:rsidRPr="00101A0B">
        <w:rPr>
          <w:lang w:val="ru-RU"/>
        </w:rPr>
        <w:t>,</w:t>
      </w:r>
      <w:r w:rsidRPr="00101A0B">
        <w:rPr>
          <w:lang w:val="ru-RU"/>
        </w:rPr>
        <w:t xml:space="preserve"> </w:t>
      </w:r>
      <w:r w:rsidR="00D43A59">
        <w:rPr>
          <w:lang w:val="ru-RU"/>
        </w:rPr>
        <w:t xml:space="preserve">пользователей информации по ПС </w:t>
      </w:r>
      <w:r w:rsidR="00101A0B" w:rsidRPr="00101A0B">
        <w:rPr>
          <w:lang w:val="ru-RU"/>
        </w:rPr>
        <w:t>и</w:t>
      </w:r>
      <w:r w:rsidR="003D4CC3" w:rsidRPr="00101A0B">
        <w:rPr>
          <w:lang w:val="ru-RU"/>
        </w:rPr>
        <w:t xml:space="preserve"> </w:t>
      </w:r>
      <w:r w:rsidR="00D43A59">
        <w:rPr>
          <w:lang w:val="ru-RU"/>
        </w:rPr>
        <w:t xml:space="preserve">студентов </w:t>
      </w:r>
      <w:r w:rsidR="00101A0B" w:rsidRPr="00101A0B">
        <w:rPr>
          <w:lang w:val="ru-RU"/>
        </w:rPr>
        <w:t>университет</w:t>
      </w:r>
      <w:r w:rsidR="00D43A59">
        <w:rPr>
          <w:lang w:val="ru-RU"/>
        </w:rPr>
        <w:t>ов</w:t>
      </w:r>
      <w:r w:rsidR="00A6078A" w:rsidRPr="00101A0B">
        <w:rPr>
          <w:lang w:val="ru-RU"/>
        </w:rPr>
        <w:t xml:space="preserve">. </w:t>
      </w:r>
    </w:p>
    <w:p w:rsidR="00EF7B0A" w:rsidRPr="00EE3814" w:rsidRDefault="00EE3814" w:rsidP="00BF02A5">
      <w:pPr>
        <w:pStyle w:val="Heading2"/>
        <w:rPr>
          <w:lang w:val="ru-RU"/>
        </w:rPr>
      </w:pPr>
      <w:r w:rsidRPr="00EE3814">
        <w:rPr>
          <w:lang w:val="ru-RU"/>
        </w:rPr>
        <w:t>ТЕХНИЧЕСКАЯ ПОМОЩЬ, ОСНОВАННАЯ НА ИСПОЛЬЗОВАНИИ СТАНДАРТОВ ВОИС, В СОЗДАНИИ ИНФРАСТРУКТУРЫ В УЧРЕЖДЕНИЯХ ПС</w:t>
      </w:r>
    </w:p>
    <w:p w:rsidR="00536F5B" w:rsidRPr="00EB4546" w:rsidRDefault="00536F5B" w:rsidP="00F83E07">
      <w:pPr>
        <w:pStyle w:val="ONUME"/>
        <w:rPr>
          <w:rFonts w:eastAsia="MS Mincho"/>
          <w:szCs w:val="22"/>
          <w:lang w:val="ru-RU" w:eastAsia="ja-JP"/>
        </w:rPr>
      </w:pPr>
      <w:r w:rsidRPr="00A6078A">
        <w:rPr>
          <w:rFonts w:eastAsia="MS Mincho"/>
          <w:szCs w:val="22"/>
          <w:lang w:val="en" w:eastAsia="ja-JP"/>
        </w:rPr>
        <w:fldChar w:fldCharType="begin"/>
      </w:r>
      <w:r w:rsidRPr="00EE3814">
        <w:rPr>
          <w:rFonts w:eastAsia="MS Mincho"/>
          <w:szCs w:val="22"/>
          <w:lang w:val="ru-RU" w:eastAsia="ja-JP"/>
        </w:rPr>
        <w:instrText xml:space="preserve"> </w:instrText>
      </w:r>
      <w:r w:rsidRPr="00A6078A">
        <w:rPr>
          <w:rFonts w:eastAsia="MS Mincho"/>
          <w:szCs w:val="22"/>
          <w:lang w:val="en" w:eastAsia="ja-JP"/>
        </w:rPr>
        <w:instrText>AUTONUM</w:instrText>
      </w:r>
      <w:r w:rsidRPr="00EE3814">
        <w:rPr>
          <w:rFonts w:eastAsia="MS Mincho"/>
          <w:szCs w:val="22"/>
          <w:lang w:val="ru-RU" w:eastAsia="ja-JP"/>
        </w:rPr>
        <w:instrText xml:space="preserve">  </w:instrText>
      </w:r>
      <w:r w:rsidRPr="00A6078A">
        <w:rPr>
          <w:rFonts w:eastAsia="MS Mincho"/>
          <w:szCs w:val="22"/>
          <w:lang w:val="en" w:eastAsia="ja-JP"/>
        </w:rPr>
        <w:fldChar w:fldCharType="end"/>
      </w:r>
      <w:r w:rsidRPr="00EE3814">
        <w:rPr>
          <w:rFonts w:eastAsia="MS Mincho"/>
          <w:szCs w:val="22"/>
          <w:lang w:val="ru-RU" w:eastAsia="ja-JP"/>
        </w:rPr>
        <w:tab/>
      </w:r>
      <w:r w:rsidR="00EE3814" w:rsidRPr="004F46FF">
        <w:rPr>
          <w:lang w:val="ru-RU"/>
        </w:rPr>
        <w:t>Программа</w:t>
      </w:r>
      <w:r w:rsidR="00EE3814" w:rsidRPr="00831BF9">
        <w:t> </w:t>
      </w:r>
      <w:r w:rsidR="00EE3814" w:rsidRPr="004F46FF">
        <w:rPr>
          <w:lang w:val="ru-RU"/>
        </w:rPr>
        <w:t xml:space="preserve">15 </w:t>
      </w:r>
      <w:r w:rsidR="00EE3814">
        <w:rPr>
          <w:lang w:val="ru-RU"/>
        </w:rPr>
        <w:t>направлена на совершенствование операционных систем</w:t>
      </w:r>
      <w:r w:rsidR="00EE3814" w:rsidRPr="004F46FF">
        <w:rPr>
          <w:lang w:val="ru-RU"/>
        </w:rPr>
        <w:t xml:space="preserve"> и </w:t>
      </w:r>
      <w:r w:rsidR="00EE3814">
        <w:rPr>
          <w:lang w:val="ru-RU"/>
        </w:rPr>
        <w:t>технической инфраструктуры</w:t>
      </w:r>
      <w:r w:rsidR="00EE3814" w:rsidRPr="004F46FF">
        <w:rPr>
          <w:lang w:val="ru-RU"/>
        </w:rPr>
        <w:t xml:space="preserve"> национальных и региональных ВПС, </w:t>
      </w:r>
      <w:r w:rsidR="00EE3814">
        <w:rPr>
          <w:lang w:val="ru-RU"/>
        </w:rPr>
        <w:t xml:space="preserve">позволяющее им оказывать </w:t>
      </w:r>
      <w:r w:rsidR="00EE3814" w:rsidRPr="004F46FF">
        <w:rPr>
          <w:lang w:val="ru-RU"/>
        </w:rPr>
        <w:t>своим партнерам более экономичные и качественные услуги.</w:t>
      </w:r>
      <w:r w:rsidR="00EE3814">
        <w:rPr>
          <w:lang w:val="ru-RU"/>
        </w:rPr>
        <w:t xml:space="preserve"> </w:t>
      </w:r>
      <w:r w:rsidR="00EB4546" w:rsidRPr="004F46FF">
        <w:rPr>
          <w:lang w:val="ru-RU"/>
        </w:rPr>
        <w:t>Оказание помощи осуществляется в русле рекомендаций Повестки дня в области развития и направлено на укрепление институциональной и технической инфраструктуры ВПС и учреждений.</w:t>
      </w:r>
      <w:r w:rsidR="00EB4546">
        <w:rPr>
          <w:lang w:val="ru-RU"/>
        </w:rPr>
        <w:t xml:space="preserve"> </w:t>
      </w:r>
      <w:r w:rsidR="00EB4546" w:rsidRPr="00EB4546">
        <w:rPr>
          <w:lang w:val="ru-RU"/>
        </w:rPr>
        <w:t xml:space="preserve">В контексте этой программы оказываются следующие услуги:  консультирование по техническим вопросам, оценка коммерческих потребностей, определение объема проектных работ и их планирование, анализ операционных процессов, постоянная разработка и внедрение индивидуальных коммерческих решений в области управления правами ПС и обмена приоритетными документами, а также </w:t>
      </w:r>
      <w:r w:rsidR="00EB4546" w:rsidRPr="00EB4546">
        <w:rPr>
          <w:szCs w:val="22"/>
          <w:lang w:val="ru-RU"/>
        </w:rPr>
        <w:t>результат</w:t>
      </w:r>
      <w:r w:rsidR="00EB4546" w:rsidRPr="00EB4546">
        <w:rPr>
          <w:lang w:val="ru-RU"/>
        </w:rPr>
        <w:t xml:space="preserve">ами поиска и экспертизы; создание баз данных ПС, помощь в оцифровке данных о ПС и подготовка материалов для публикаций в сети Интернет и электронного обмена информацией; образовательные программы и передача знаний специалистам из учреждений ПС и поддержка систем, предоставленных ВОИС.  </w:t>
      </w:r>
      <w:r w:rsidR="00EB4546" w:rsidRPr="004F46FF">
        <w:rPr>
          <w:lang w:val="ru-RU"/>
        </w:rPr>
        <w:t xml:space="preserve">При оказании такой помощи по мере возможности учитываются стандарты ВОИС, касающиеся данных и информации о </w:t>
      </w:r>
      <w:r w:rsidR="00EB4546" w:rsidRPr="00EB4546">
        <w:rPr>
          <w:rFonts w:eastAsia="MS Mincho"/>
          <w:szCs w:val="22"/>
          <w:lang w:val="ru-RU" w:eastAsia="ja-JP"/>
        </w:rPr>
        <w:t xml:space="preserve">ПС. </w:t>
      </w:r>
      <w:r w:rsidR="00EB4546">
        <w:rPr>
          <w:rFonts w:eastAsia="MS Mincho"/>
          <w:szCs w:val="22"/>
          <w:lang w:val="ru-RU" w:eastAsia="ja-JP"/>
        </w:rPr>
        <w:t xml:space="preserve">Многие </w:t>
      </w:r>
      <w:r w:rsidR="00EB4546">
        <w:rPr>
          <w:lang w:val="ru-RU"/>
        </w:rPr>
        <w:t>мероприятия</w:t>
      </w:r>
      <w:r w:rsidR="00EB4546" w:rsidRPr="004F46FF">
        <w:rPr>
          <w:lang w:val="ru-RU"/>
        </w:rPr>
        <w:t xml:space="preserve"> </w:t>
      </w:r>
      <w:r w:rsidR="00EB4546">
        <w:rPr>
          <w:lang w:val="ru-RU"/>
        </w:rPr>
        <w:t>программы</w:t>
      </w:r>
      <w:r w:rsidR="00EB4546" w:rsidRPr="004F46FF">
        <w:rPr>
          <w:lang w:val="ru-RU"/>
        </w:rPr>
        <w:t xml:space="preserve"> </w:t>
      </w:r>
      <w:r w:rsidR="00EB4546">
        <w:rPr>
          <w:lang w:val="ru-RU"/>
        </w:rPr>
        <w:t>осуществляю</w:t>
      </w:r>
      <w:r w:rsidR="00EB4546" w:rsidRPr="004F46FF">
        <w:rPr>
          <w:lang w:val="ru-RU"/>
        </w:rPr>
        <w:t xml:space="preserve">тся в форме </w:t>
      </w:r>
      <w:r w:rsidR="00EB4546">
        <w:rPr>
          <w:lang w:val="ru-RU"/>
        </w:rPr>
        <w:t xml:space="preserve">обучения </w:t>
      </w:r>
      <w:r w:rsidR="00EB4546" w:rsidRPr="004F46FF">
        <w:rPr>
          <w:lang w:val="ru-RU"/>
        </w:rPr>
        <w:t xml:space="preserve">на </w:t>
      </w:r>
      <w:r w:rsidR="00EB4546">
        <w:rPr>
          <w:lang w:val="ru-RU"/>
        </w:rPr>
        <w:t xml:space="preserve">рабочих </w:t>
      </w:r>
      <w:r w:rsidR="00EB4546" w:rsidRPr="004F46FF">
        <w:rPr>
          <w:lang w:val="ru-RU"/>
        </w:rPr>
        <w:t xml:space="preserve">местах, программ наставничества и региональных </w:t>
      </w:r>
      <w:r w:rsidR="00EB4546">
        <w:rPr>
          <w:lang w:val="ru-RU"/>
        </w:rPr>
        <w:t xml:space="preserve">учебных </w:t>
      </w:r>
      <w:r w:rsidR="00EB4546" w:rsidRPr="004F46FF">
        <w:rPr>
          <w:lang w:val="ru-RU"/>
        </w:rPr>
        <w:t xml:space="preserve">практикумов, которые играют важнейшую роль </w:t>
      </w:r>
      <w:r w:rsidR="00FB0D41">
        <w:rPr>
          <w:lang w:val="ru-RU"/>
        </w:rPr>
        <w:t>в достижении</w:t>
      </w:r>
      <w:r w:rsidR="00EB4546" w:rsidRPr="004F46FF">
        <w:rPr>
          <w:lang w:val="ru-RU"/>
        </w:rPr>
        <w:t xml:space="preserve"> желаемых результатов.</w:t>
      </w:r>
      <w:r w:rsidR="00EB4546" w:rsidRPr="00EB4546">
        <w:rPr>
          <w:lang w:val="ru-RU"/>
        </w:rPr>
        <w:t xml:space="preserve"> </w:t>
      </w:r>
    </w:p>
    <w:p w:rsidR="00263DC1" w:rsidRPr="00FB0D41" w:rsidRDefault="00536F5B" w:rsidP="00536F5B">
      <w:pPr>
        <w:pStyle w:val="ONUME"/>
        <w:rPr>
          <w:lang w:val="ru-RU"/>
        </w:rPr>
      </w:pPr>
      <w:r w:rsidRPr="00A6078A">
        <w:rPr>
          <w:lang w:val="en" w:eastAsia="ja-JP"/>
        </w:rPr>
        <w:fldChar w:fldCharType="begin"/>
      </w:r>
      <w:r w:rsidRPr="00FB0D41">
        <w:rPr>
          <w:lang w:val="ru-RU" w:eastAsia="ja-JP"/>
        </w:rPr>
        <w:instrText xml:space="preserve"> </w:instrText>
      </w:r>
      <w:r w:rsidRPr="00A6078A">
        <w:rPr>
          <w:lang w:val="en" w:eastAsia="ja-JP"/>
        </w:rPr>
        <w:instrText>AUTONUM</w:instrText>
      </w:r>
      <w:r w:rsidRPr="00FB0D41">
        <w:rPr>
          <w:lang w:val="ru-RU" w:eastAsia="ja-JP"/>
        </w:rPr>
        <w:instrText xml:space="preserve">  </w:instrText>
      </w:r>
      <w:r w:rsidRPr="00A6078A">
        <w:rPr>
          <w:lang w:val="en" w:eastAsia="ja-JP"/>
        </w:rPr>
        <w:fldChar w:fldCharType="end"/>
      </w:r>
      <w:r w:rsidRPr="00FB0D41">
        <w:rPr>
          <w:lang w:val="ru-RU" w:eastAsia="ja-JP"/>
        </w:rPr>
        <w:tab/>
      </w:r>
      <w:r w:rsidR="00FB0D41" w:rsidRPr="004F46FF">
        <w:rPr>
          <w:lang w:val="ru-RU"/>
        </w:rPr>
        <w:t>В рамках данной программы в 201</w:t>
      </w:r>
      <w:r w:rsidR="00FB0D41">
        <w:rPr>
          <w:lang w:val="ru-RU"/>
        </w:rPr>
        <w:t>7</w:t>
      </w:r>
      <w:r w:rsidR="00FB0D41" w:rsidRPr="00831BF9">
        <w:t> </w:t>
      </w:r>
      <w:r w:rsidR="00FB0D41" w:rsidRPr="004F46FF">
        <w:rPr>
          <w:lang w:val="ru-RU"/>
        </w:rPr>
        <w:t xml:space="preserve">г. были проведены </w:t>
      </w:r>
      <w:r w:rsidR="00595D56" w:rsidRPr="00595D56">
        <w:rPr>
          <w:lang w:val="ru-RU"/>
        </w:rPr>
        <w:t>совместн</w:t>
      </w:r>
      <w:r w:rsidR="00595D56">
        <w:rPr>
          <w:lang w:val="ru-RU"/>
        </w:rPr>
        <w:t xml:space="preserve">ые </w:t>
      </w:r>
      <w:r w:rsidR="00FB0D41" w:rsidRPr="004F46FF">
        <w:rPr>
          <w:lang w:val="ru-RU"/>
        </w:rPr>
        <w:t xml:space="preserve">мероприятия с </w:t>
      </w:r>
      <w:r w:rsidR="00FB0D41" w:rsidRPr="00FB0D41">
        <w:rPr>
          <w:lang w:val="ru-RU" w:eastAsia="ja-JP"/>
        </w:rPr>
        <w:t>58</w:t>
      </w:r>
      <w:r w:rsidR="00FB0D41">
        <w:rPr>
          <w:lang w:val="ru-RU" w:eastAsia="ja-JP"/>
        </w:rPr>
        <w:t> </w:t>
      </w:r>
      <w:r w:rsidR="00FB0D41">
        <w:rPr>
          <w:lang w:val="ru-RU"/>
        </w:rPr>
        <w:t>ВПС, включая 14</w:t>
      </w:r>
      <w:r w:rsidR="00FB0D41" w:rsidRPr="00831BF9">
        <w:t> </w:t>
      </w:r>
      <w:r w:rsidR="00FB0D41" w:rsidRPr="004F46FF">
        <w:rPr>
          <w:lang w:val="ru-RU"/>
        </w:rPr>
        <w:t xml:space="preserve">региональных или субрегиональных </w:t>
      </w:r>
      <w:r w:rsidR="00FB0D41">
        <w:rPr>
          <w:lang w:val="ru-RU"/>
        </w:rPr>
        <w:t xml:space="preserve">учебных </w:t>
      </w:r>
      <w:r w:rsidR="00FB0D41" w:rsidRPr="004F46FF">
        <w:rPr>
          <w:lang w:val="ru-RU"/>
        </w:rPr>
        <w:t>семинаров-практикумов.</w:t>
      </w:r>
      <w:r w:rsidR="00FB0D41">
        <w:rPr>
          <w:lang w:val="ru-RU"/>
        </w:rPr>
        <w:t xml:space="preserve">  </w:t>
      </w:r>
      <w:r w:rsidR="00FB0D41" w:rsidRPr="004F46FF">
        <w:rPr>
          <w:lang w:val="ru-RU"/>
        </w:rPr>
        <w:t>По состоянию на конец 20</w:t>
      </w:r>
      <w:r w:rsidR="00595D56">
        <w:rPr>
          <w:lang w:val="ru-RU"/>
        </w:rPr>
        <w:t>17</w:t>
      </w:r>
      <w:r w:rsidR="00FB0D41" w:rsidRPr="00831BF9">
        <w:t> </w:t>
      </w:r>
      <w:r w:rsidR="00FB0D41" w:rsidRPr="004F46FF">
        <w:rPr>
          <w:lang w:val="ru-RU"/>
        </w:rPr>
        <w:t>г. 8</w:t>
      </w:r>
      <w:r w:rsidR="00FB0D41">
        <w:rPr>
          <w:lang w:val="ru-RU"/>
        </w:rPr>
        <w:t>4</w:t>
      </w:r>
      <w:r w:rsidR="00FB0D41" w:rsidRPr="00831BF9">
        <w:t> </w:t>
      </w:r>
      <w:r w:rsidR="00FB0D41" w:rsidRPr="004F46FF">
        <w:rPr>
          <w:lang w:val="ru-RU"/>
        </w:rPr>
        <w:t xml:space="preserve">ВПС развивающих стран во всех регионах мира активно использовали для управления правами ПС </w:t>
      </w:r>
      <w:r w:rsidR="00FB0D41" w:rsidRPr="00FB0D41">
        <w:rPr>
          <w:lang w:val="ru-RU"/>
        </w:rPr>
        <w:t>операци</w:t>
      </w:r>
      <w:r w:rsidR="00FB0D41">
        <w:rPr>
          <w:lang w:val="ru-RU"/>
        </w:rPr>
        <w:t>онные</w:t>
      </w:r>
      <w:r w:rsidR="00FB0D41" w:rsidRPr="004F46FF">
        <w:rPr>
          <w:lang w:val="ru-RU"/>
        </w:rPr>
        <w:t xml:space="preserve"> решения ВОИС</w:t>
      </w:r>
      <w:r w:rsidR="00FB0D41">
        <w:rPr>
          <w:lang w:val="ru-RU"/>
        </w:rPr>
        <w:t>, основанные на стандартах</w:t>
      </w:r>
      <w:r w:rsidR="00FB0D41" w:rsidRPr="004F46FF">
        <w:rPr>
          <w:lang w:val="ru-RU"/>
        </w:rPr>
        <w:t xml:space="preserve"> Организации.</w:t>
      </w:r>
      <w:r w:rsidR="00FB0D41">
        <w:rPr>
          <w:lang w:val="ru-RU"/>
        </w:rPr>
        <w:t xml:space="preserve"> </w:t>
      </w:r>
      <w:r w:rsidR="00905CE6">
        <w:rPr>
          <w:lang w:val="ru-RU" w:eastAsia="ja-JP"/>
        </w:rPr>
        <w:t xml:space="preserve"> </w:t>
      </w:r>
      <w:r w:rsidR="00FB0D41" w:rsidRPr="004F46FF">
        <w:rPr>
          <w:lang w:val="ru-RU"/>
        </w:rPr>
        <w:t>В программе на текущий двухлетний период основной акцент сде</w:t>
      </w:r>
      <w:r w:rsidR="00FB0D41">
        <w:rPr>
          <w:lang w:val="ru-RU"/>
        </w:rPr>
        <w:t>лан на повышении</w:t>
      </w:r>
      <w:r w:rsidR="00FB0D41" w:rsidRPr="004F46FF">
        <w:rPr>
          <w:lang w:val="ru-RU"/>
        </w:rPr>
        <w:t xml:space="preserve"> уровня обслуживания ВПС путем оказания им помощи в </w:t>
      </w:r>
      <w:r w:rsidR="00FB0D41">
        <w:rPr>
          <w:lang w:val="ru-RU"/>
        </w:rPr>
        <w:t xml:space="preserve">переходе к оказанию </w:t>
      </w:r>
      <w:r w:rsidR="00FB0D41" w:rsidRPr="004F46FF">
        <w:rPr>
          <w:lang w:val="ru-RU"/>
        </w:rPr>
        <w:t>онлайн-услуг, связанных с подачей заявок и распространением информации о ПС.</w:t>
      </w:r>
      <w:r w:rsidR="00FB0D41">
        <w:rPr>
          <w:lang w:val="ru-RU"/>
        </w:rPr>
        <w:t xml:space="preserve"> </w:t>
      </w:r>
      <w:r w:rsidR="00FB0D41" w:rsidRPr="004F46FF">
        <w:rPr>
          <w:lang w:val="ru-RU"/>
        </w:rPr>
        <w:t xml:space="preserve">Дополнительная информация </w:t>
      </w:r>
      <w:r w:rsidR="00FB0D41">
        <w:rPr>
          <w:lang w:val="ru-RU"/>
        </w:rPr>
        <w:t xml:space="preserve">по этим </w:t>
      </w:r>
      <w:r w:rsidR="00FB0D41" w:rsidRPr="00FB0D41">
        <w:rPr>
          <w:lang w:val="ru-RU"/>
        </w:rPr>
        <w:t>вопрос</w:t>
      </w:r>
      <w:r w:rsidR="00FB0D41">
        <w:rPr>
          <w:lang w:val="ru-RU"/>
        </w:rPr>
        <w:t xml:space="preserve">ам имеется </w:t>
      </w:r>
      <w:r w:rsidR="00FB0D41" w:rsidRPr="004F46FF">
        <w:rPr>
          <w:lang w:val="ru-RU"/>
        </w:rPr>
        <w:t xml:space="preserve">на веб-странице программы технической помощи ВОИС для ВПС по адресу: </w:t>
      </w:r>
      <w:hyperlink r:id="rId9" w:history="1">
        <w:r w:rsidR="00595D56" w:rsidRPr="00A6078A">
          <w:rPr>
            <w:rStyle w:val="Hyperlink"/>
            <w:lang w:val="en" w:eastAsia="ja-JP"/>
          </w:rPr>
          <w:t>http</w:t>
        </w:r>
        <w:r w:rsidR="00595D56" w:rsidRPr="00595D56">
          <w:rPr>
            <w:rStyle w:val="Hyperlink"/>
            <w:lang w:val="ru-RU" w:eastAsia="ja-JP"/>
          </w:rPr>
          <w:t>://</w:t>
        </w:r>
        <w:r w:rsidR="00595D56" w:rsidRPr="00A6078A">
          <w:rPr>
            <w:rStyle w:val="Hyperlink"/>
            <w:lang w:val="en" w:eastAsia="ja-JP"/>
          </w:rPr>
          <w:t>www</w:t>
        </w:r>
        <w:r w:rsidR="00595D56" w:rsidRPr="00595D56">
          <w:rPr>
            <w:rStyle w:val="Hyperlink"/>
            <w:lang w:val="ru-RU" w:eastAsia="ja-JP"/>
          </w:rPr>
          <w:t>.</w:t>
        </w:r>
        <w:r w:rsidR="00595D56" w:rsidRPr="00A6078A">
          <w:rPr>
            <w:rStyle w:val="Hyperlink"/>
            <w:lang w:val="en" w:eastAsia="ja-JP"/>
          </w:rPr>
          <w:t>wipo</w:t>
        </w:r>
        <w:r w:rsidR="00595D56" w:rsidRPr="00595D56">
          <w:rPr>
            <w:rStyle w:val="Hyperlink"/>
            <w:lang w:val="ru-RU" w:eastAsia="ja-JP"/>
          </w:rPr>
          <w:t>.</w:t>
        </w:r>
        <w:r w:rsidR="00595D56" w:rsidRPr="00A6078A">
          <w:rPr>
            <w:rStyle w:val="Hyperlink"/>
            <w:lang w:val="en" w:eastAsia="ja-JP"/>
          </w:rPr>
          <w:t>int</w:t>
        </w:r>
        <w:r w:rsidR="00595D56" w:rsidRPr="00595D56">
          <w:rPr>
            <w:rStyle w:val="Hyperlink"/>
            <w:lang w:val="ru-RU" w:eastAsia="ja-JP"/>
          </w:rPr>
          <w:t>/</w:t>
        </w:r>
        <w:r w:rsidR="00595D56" w:rsidRPr="00A6078A">
          <w:rPr>
            <w:rStyle w:val="Hyperlink"/>
            <w:lang w:val="en" w:eastAsia="ja-JP"/>
          </w:rPr>
          <w:t>global</w:t>
        </w:r>
        <w:r w:rsidR="00595D56" w:rsidRPr="00595D56">
          <w:rPr>
            <w:rStyle w:val="Hyperlink"/>
            <w:lang w:val="ru-RU" w:eastAsia="ja-JP"/>
          </w:rPr>
          <w:t>_</w:t>
        </w:r>
        <w:r w:rsidR="00595D56" w:rsidRPr="00A6078A">
          <w:rPr>
            <w:rStyle w:val="Hyperlink"/>
            <w:lang w:val="en" w:eastAsia="ja-JP"/>
          </w:rPr>
          <w:t>ip</w:t>
        </w:r>
        <w:r w:rsidR="00595D56" w:rsidRPr="00595D56">
          <w:rPr>
            <w:rStyle w:val="Hyperlink"/>
            <w:lang w:val="ru-RU" w:eastAsia="ja-JP"/>
          </w:rPr>
          <w:t>/</w:t>
        </w:r>
        <w:r w:rsidR="00595D56" w:rsidRPr="00A6078A">
          <w:rPr>
            <w:rStyle w:val="Hyperlink"/>
            <w:lang w:val="en" w:eastAsia="ja-JP"/>
          </w:rPr>
          <w:t>en</w:t>
        </w:r>
        <w:r w:rsidR="00595D56" w:rsidRPr="00595D56">
          <w:rPr>
            <w:rStyle w:val="Hyperlink"/>
            <w:lang w:val="ru-RU" w:eastAsia="ja-JP"/>
          </w:rPr>
          <w:t>/</w:t>
        </w:r>
        <w:r w:rsidR="00595D56" w:rsidRPr="00A6078A">
          <w:rPr>
            <w:rStyle w:val="Hyperlink"/>
            <w:lang w:val="en" w:eastAsia="ja-JP"/>
          </w:rPr>
          <w:t>activities</w:t>
        </w:r>
        <w:r w:rsidR="00595D56" w:rsidRPr="00595D56">
          <w:rPr>
            <w:rStyle w:val="Hyperlink"/>
            <w:lang w:val="ru-RU" w:eastAsia="ja-JP"/>
          </w:rPr>
          <w:t>/</w:t>
        </w:r>
        <w:r w:rsidR="00595D56" w:rsidRPr="00A6078A">
          <w:rPr>
            <w:rStyle w:val="Hyperlink"/>
            <w:lang w:val="en" w:eastAsia="ja-JP"/>
          </w:rPr>
          <w:t>technicalassistance</w:t>
        </w:r>
        <w:r w:rsidR="00595D56" w:rsidRPr="00595D56">
          <w:rPr>
            <w:rStyle w:val="Hyperlink"/>
            <w:lang w:val="ru-RU" w:eastAsia="ja-JP"/>
          </w:rPr>
          <w:t>/</w:t>
        </w:r>
      </w:hyperlink>
      <w:r w:rsidR="00FB0D41" w:rsidRPr="004F46FF">
        <w:rPr>
          <w:lang w:val="ru-RU"/>
        </w:rPr>
        <w:t>.</w:t>
      </w:r>
    </w:p>
    <w:p w:rsidR="00EF7B0A" w:rsidRPr="00905CE6" w:rsidRDefault="00905CE6" w:rsidP="00BF02A5">
      <w:pPr>
        <w:pStyle w:val="Heading2"/>
        <w:rPr>
          <w:lang w:val="ru-RU"/>
        </w:rPr>
      </w:pPr>
      <w:r w:rsidRPr="00905CE6">
        <w:rPr>
          <w:caps w:val="0"/>
          <w:lang w:val="ru-RU"/>
        </w:rPr>
        <w:t>ПОВЫШЕНИЕ КОМПЕТЕНТНОСТИ СОТРУДНИКОВ И ЭКСПЕРТОВ ВЕДОМСТВ ПС В ОБЛАСТИ ИСПОЛЬЗОВАНИЯ МЕЖДУНАРОДНЫХ ИНСТРУМЕНТОВ</w:t>
      </w:r>
    </w:p>
    <w:p w:rsidR="00FD7C74" w:rsidRPr="00101A0B" w:rsidRDefault="00904519" w:rsidP="006D01C3">
      <w:pPr>
        <w:pStyle w:val="ONUME"/>
        <w:spacing w:after="120"/>
        <w:rPr>
          <w:rFonts w:eastAsia="MS Mincho"/>
          <w:szCs w:val="22"/>
          <w:lang w:val="ru-RU" w:eastAsia="ja-JP"/>
        </w:rPr>
      </w:pPr>
      <w:r>
        <w:rPr>
          <w:rFonts w:eastAsia="MS Mincho"/>
          <w:szCs w:val="22"/>
          <w:lang w:val="en" w:eastAsia="ja-JP"/>
        </w:rPr>
        <w:fldChar w:fldCharType="begin"/>
      </w:r>
      <w:r w:rsidRPr="00101A0B">
        <w:rPr>
          <w:rFonts w:eastAsia="MS Mincho"/>
          <w:szCs w:val="22"/>
          <w:lang w:val="ru-RU" w:eastAsia="ja-JP"/>
        </w:rPr>
        <w:instrText xml:space="preserve"> </w:instrText>
      </w:r>
      <w:r>
        <w:rPr>
          <w:rFonts w:eastAsia="MS Mincho"/>
          <w:szCs w:val="22"/>
          <w:lang w:val="en" w:eastAsia="ja-JP"/>
        </w:rPr>
        <w:instrText>AUTONUM</w:instrText>
      </w:r>
      <w:r w:rsidRPr="00101A0B">
        <w:rPr>
          <w:rFonts w:eastAsia="MS Mincho"/>
          <w:szCs w:val="22"/>
          <w:lang w:val="ru-RU" w:eastAsia="ja-JP"/>
        </w:rPr>
        <w:instrText xml:space="preserve">  </w:instrText>
      </w:r>
      <w:r>
        <w:rPr>
          <w:rFonts w:eastAsia="MS Mincho"/>
          <w:szCs w:val="22"/>
          <w:lang w:val="en" w:eastAsia="ja-JP"/>
        </w:rPr>
        <w:fldChar w:fldCharType="end"/>
      </w:r>
      <w:r w:rsidRPr="00101A0B">
        <w:rPr>
          <w:rFonts w:eastAsia="MS Mincho"/>
          <w:szCs w:val="22"/>
          <w:lang w:val="ru-RU" w:eastAsia="ja-JP"/>
        </w:rPr>
        <w:tab/>
      </w:r>
      <w:r w:rsidR="00905CE6" w:rsidRPr="004F46FF">
        <w:rPr>
          <w:lang w:val="ru-RU"/>
        </w:rPr>
        <w:t>По</w:t>
      </w:r>
      <w:r w:rsidR="00905CE6" w:rsidRPr="00101A0B">
        <w:rPr>
          <w:lang w:val="ru-RU"/>
        </w:rPr>
        <w:t xml:space="preserve"> </w:t>
      </w:r>
      <w:r w:rsidR="00905CE6">
        <w:rPr>
          <w:lang w:val="ru-RU"/>
        </w:rPr>
        <w:t>запросам</w:t>
      </w:r>
      <w:r w:rsidR="00905CE6" w:rsidRPr="00101A0B">
        <w:rPr>
          <w:lang w:val="ru-RU"/>
        </w:rPr>
        <w:t xml:space="preserve"> </w:t>
      </w:r>
      <w:r w:rsidR="00905CE6" w:rsidRPr="00905CE6">
        <w:rPr>
          <w:lang w:val="ru-RU"/>
        </w:rPr>
        <w:t>ведомств</w:t>
      </w:r>
      <w:r w:rsidR="00905CE6" w:rsidRPr="00101A0B">
        <w:rPr>
          <w:lang w:val="ru-RU"/>
        </w:rPr>
        <w:t xml:space="preserve"> </w:t>
      </w:r>
      <w:r w:rsidR="007A01CF" w:rsidRPr="007A01CF">
        <w:rPr>
          <w:lang w:val="ru-RU"/>
        </w:rPr>
        <w:t>Международное</w:t>
      </w:r>
      <w:r w:rsidR="007A01CF" w:rsidRPr="00101A0B">
        <w:rPr>
          <w:lang w:val="ru-RU"/>
        </w:rPr>
        <w:t xml:space="preserve"> </w:t>
      </w:r>
      <w:r w:rsidR="007A01CF" w:rsidRPr="007A01CF">
        <w:rPr>
          <w:lang w:val="ru-RU"/>
        </w:rPr>
        <w:t>бюро</w:t>
      </w:r>
      <w:r w:rsidR="007A01CF" w:rsidRPr="00101A0B">
        <w:rPr>
          <w:lang w:val="ru-RU"/>
        </w:rPr>
        <w:t xml:space="preserve"> </w:t>
      </w:r>
      <w:r w:rsidR="00595D56">
        <w:rPr>
          <w:lang w:val="ru-RU"/>
        </w:rPr>
        <w:t xml:space="preserve">разрабатывает единый </w:t>
      </w:r>
      <w:r w:rsidR="00595D56">
        <w:rPr>
          <w:rFonts w:eastAsia="MS Mincho"/>
          <w:szCs w:val="22"/>
          <w:lang w:val="ru-RU" w:eastAsia="ja-JP"/>
        </w:rPr>
        <w:t>программный</w:t>
      </w:r>
      <w:r w:rsidR="00101A0B" w:rsidRPr="00101A0B">
        <w:rPr>
          <w:rFonts w:eastAsia="MS Mincho"/>
          <w:szCs w:val="22"/>
          <w:lang w:val="ru-RU" w:eastAsia="ja-JP"/>
        </w:rPr>
        <w:t xml:space="preserve"> </w:t>
      </w:r>
      <w:r w:rsidR="00595D56">
        <w:rPr>
          <w:rFonts w:eastAsia="MS Mincho"/>
          <w:szCs w:val="22"/>
          <w:lang w:val="ru-RU" w:eastAsia="ja-JP"/>
        </w:rPr>
        <w:t xml:space="preserve">инструмент, </w:t>
      </w:r>
      <w:r w:rsidR="00595D56" w:rsidRPr="00595D56">
        <w:rPr>
          <w:rFonts w:eastAsia="MS Mincho"/>
          <w:szCs w:val="22"/>
          <w:lang w:val="ru-RU" w:eastAsia="ja-JP"/>
        </w:rPr>
        <w:t>который позволит заявителям</w:t>
      </w:r>
      <w:r w:rsidR="00101A0B" w:rsidRPr="00595D56">
        <w:rPr>
          <w:rFonts w:eastAsia="MS Mincho"/>
          <w:szCs w:val="22"/>
          <w:lang w:val="ru-RU" w:eastAsia="ja-JP"/>
        </w:rPr>
        <w:t xml:space="preserve"> </w:t>
      </w:r>
      <w:r w:rsidR="00595D56">
        <w:rPr>
          <w:rFonts w:eastAsia="MS Mincho"/>
          <w:szCs w:val="22"/>
          <w:lang w:val="ru-RU" w:eastAsia="ja-JP"/>
        </w:rPr>
        <w:t xml:space="preserve">составлять </w:t>
      </w:r>
      <w:r w:rsidR="00595D56" w:rsidRPr="00595D56">
        <w:rPr>
          <w:rFonts w:eastAsia="MS Mincho"/>
          <w:szCs w:val="22"/>
          <w:lang w:val="ru-RU" w:eastAsia="ja-JP"/>
        </w:rPr>
        <w:t xml:space="preserve">перечни нуклеотидных и </w:t>
      </w:r>
      <w:r w:rsidR="00595D56" w:rsidRPr="00595D56">
        <w:rPr>
          <w:rFonts w:eastAsia="MS Mincho"/>
          <w:szCs w:val="22"/>
          <w:lang w:val="ru-RU" w:eastAsia="ja-JP"/>
        </w:rPr>
        <w:lastRenderedPageBreak/>
        <w:t xml:space="preserve">аминокислотных последовательностей </w:t>
      </w:r>
      <w:r w:rsidR="00595D56">
        <w:rPr>
          <w:rFonts w:eastAsia="MS Mincho"/>
          <w:szCs w:val="22"/>
          <w:lang w:val="ru-RU" w:eastAsia="ja-JP"/>
        </w:rPr>
        <w:t xml:space="preserve">в соответствии со </w:t>
      </w:r>
      <w:r w:rsidR="00595D56" w:rsidRPr="00101A0B">
        <w:rPr>
          <w:rFonts w:eastAsia="MS Mincho"/>
          <w:szCs w:val="22"/>
          <w:lang w:val="ru-RU" w:eastAsia="ja-JP"/>
        </w:rPr>
        <w:t>с</w:t>
      </w:r>
      <w:r w:rsidR="00101A0B" w:rsidRPr="00101A0B">
        <w:rPr>
          <w:rFonts w:eastAsia="MS Mincho"/>
          <w:szCs w:val="22"/>
          <w:lang w:val="ru-RU" w:eastAsia="ja-JP"/>
        </w:rPr>
        <w:t>тандарт</w:t>
      </w:r>
      <w:r w:rsidR="00595D56">
        <w:rPr>
          <w:rFonts w:eastAsia="MS Mincho"/>
          <w:szCs w:val="22"/>
          <w:lang w:val="ru-RU" w:eastAsia="ja-JP"/>
        </w:rPr>
        <w:t xml:space="preserve">ом </w:t>
      </w:r>
      <w:r w:rsidR="00595D56" w:rsidRPr="00101A0B">
        <w:rPr>
          <w:rFonts w:eastAsia="MS Mincho"/>
          <w:szCs w:val="22"/>
          <w:lang w:val="ru-RU" w:eastAsia="ja-JP"/>
        </w:rPr>
        <w:t xml:space="preserve">ВОИС </w:t>
      </w:r>
      <w:r w:rsidR="00FD7C74">
        <w:rPr>
          <w:rFonts w:eastAsia="MS Mincho"/>
          <w:szCs w:val="22"/>
          <w:lang w:val="en" w:eastAsia="ja-JP"/>
        </w:rPr>
        <w:t>ST</w:t>
      </w:r>
      <w:r w:rsidR="00FD7C74" w:rsidRPr="00101A0B">
        <w:rPr>
          <w:rFonts w:eastAsia="MS Mincho"/>
          <w:szCs w:val="22"/>
          <w:lang w:val="ru-RU" w:eastAsia="ja-JP"/>
        </w:rPr>
        <w:t xml:space="preserve">.26 </w:t>
      </w:r>
      <w:r w:rsidR="00101A0B" w:rsidRPr="00101A0B">
        <w:rPr>
          <w:rFonts w:eastAsia="MS Mincho"/>
          <w:szCs w:val="22"/>
          <w:lang w:val="ru-RU" w:eastAsia="ja-JP"/>
        </w:rPr>
        <w:t>и</w:t>
      </w:r>
      <w:r w:rsidR="00FD7C74" w:rsidRPr="00101A0B">
        <w:rPr>
          <w:rFonts w:eastAsia="MS Mincho"/>
          <w:szCs w:val="22"/>
          <w:lang w:val="ru-RU" w:eastAsia="ja-JP"/>
        </w:rPr>
        <w:t xml:space="preserve"> </w:t>
      </w:r>
      <w:r w:rsidR="00595D56">
        <w:rPr>
          <w:rFonts w:eastAsia="MS Mincho"/>
          <w:szCs w:val="22"/>
          <w:lang w:val="ru-RU" w:eastAsia="ja-JP"/>
        </w:rPr>
        <w:t xml:space="preserve">поможет ВПС при </w:t>
      </w:r>
      <w:r w:rsidR="00595D56" w:rsidRPr="00595D56">
        <w:rPr>
          <w:rFonts w:eastAsia="MS Mincho"/>
          <w:szCs w:val="22"/>
          <w:lang w:val="ru-RU" w:eastAsia="ja-JP"/>
        </w:rPr>
        <w:t>анализ</w:t>
      </w:r>
      <w:r w:rsidR="00595D56">
        <w:rPr>
          <w:rFonts w:eastAsia="MS Mincho"/>
          <w:szCs w:val="22"/>
          <w:lang w:val="ru-RU" w:eastAsia="ja-JP"/>
        </w:rPr>
        <w:t>е перечней последовательностей</w:t>
      </w:r>
      <w:r w:rsidR="00E752CA" w:rsidRPr="00101A0B">
        <w:rPr>
          <w:rFonts w:eastAsia="MS Mincho"/>
          <w:szCs w:val="22"/>
          <w:lang w:val="ru-RU" w:eastAsia="ja-JP"/>
        </w:rPr>
        <w:t xml:space="preserve">. </w:t>
      </w:r>
      <w:r w:rsidR="00FD7C74" w:rsidRPr="00101A0B">
        <w:rPr>
          <w:rFonts w:eastAsia="MS Mincho"/>
          <w:szCs w:val="22"/>
          <w:lang w:val="ru-RU" w:eastAsia="ja-JP"/>
        </w:rPr>
        <w:t xml:space="preserve"> </w:t>
      </w:r>
      <w:r w:rsidR="0000784A">
        <w:rPr>
          <w:rFonts w:eastAsia="MS Mincho"/>
          <w:szCs w:val="22"/>
          <w:lang w:val="ru-RU" w:eastAsia="ja-JP"/>
        </w:rPr>
        <w:t>П</w:t>
      </w:r>
      <w:r w:rsidR="00595D56">
        <w:rPr>
          <w:rFonts w:eastAsia="MS Mincho"/>
          <w:szCs w:val="22"/>
          <w:lang w:val="ru-RU" w:eastAsia="ja-JP"/>
        </w:rPr>
        <w:t>рограммный</w:t>
      </w:r>
      <w:r w:rsidR="00101A0B" w:rsidRPr="00101A0B">
        <w:rPr>
          <w:rFonts w:eastAsia="MS Mincho"/>
          <w:szCs w:val="22"/>
          <w:lang w:val="ru-RU" w:eastAsia="ja-JP"/>
        </w:rPr>
        <w:t xml:space="preserve"> инструмент </w:t>
      </w:r>
      <w:r w:rsidR="00595D56">
        <w:rPr>
          <w:rFonts w:eastAsia="MS Mincho"/>
          <w:szCs w:val="22"/>
          <w:lang w:val="ru-RU" w:eastAsia="ja-JP"/>
        </w:rPr>
        <w:t xml:space="preserve">планируется </w:t>
      </w:r>
      <w:r w:rsidR="0000784A">
        <w:rPr>
          <w:rFonts w:eastAsia="MS Mincho"/>
          <w:szCs w:val="22"/>
          <w:lang w:val="ru-RU" w:eastAsia="ja-JP"/>
        </w:rPr>
        <w:t xml:space="preserve">к сдаче </w:t>
      </w:r>
      <w:r w:rsidR="00101A0B" w:rsidRPr="00101A0B">
        <w:rPr>
          <w:rFonts w:eastAsia="MS Mincho"/>
          <w:szCs w:val="22"/>
          <w:lang w:val="ru-RU" w:eastAsia="ja-JP"/>
        </w:rPr>
        <w:t>в</w:t>
      </w:r>
      <w:r w:rsidR="0000784A">
        <w:rPr>
          <w:rFonts w:eastAsia="MS Mincho"/>
          <w:szCs w:val="22"/>
          <w:lang w:val="ru-RU" w:eastAsia="ja-JP"/>
        </w:rPr>
        <w:t>о</w:t>
      </w:r>
      <w:r w:rsidR="00E752CA" w:rsidRPr="00101A0B">
        <w:rPr>
          <w:rFonts w:eastAsia="MS Mincho"/>
          <w:szCs w:val="22"/>
          <w:lang w:val="ru-RU" w:eastAsia="ja-JP"/>
        </w:rPr>
        <w:t xml:space="preserve"> </w:t>
      </w:r>
      <w:r w:rsidR="00101A0B" w:rsidRPr="00101A0B">
        <w:rPr>
          <w:rFonts w:eastAsia="MS Mincho"/>
          <w:szCs w:val="22"/>
          <w:lang w:val="ru-RU" w:eastAsia="ja-JP"/>
        </w:rPr>
        <w:t>второй</w:t>
      </w:r>
      <w:r w:rsidR="00DD318B" w:rsidRPr="00101A0B">
        <w:rPr>
          <w:rFonts w:eastAsia="MS Mincho"/>
          <w:szCs w:val="22"/>
          <w:lang w:val="ru-RU" w:eastAsia="ja-JP"/>
        </w:rPr>
        <w:t xml:space="preserve"> </w:t>
      </w:r>
      <w:r w:rsidR="0000784A">
        <w:rPr>
          <w:rFonts w:eastAsia="MS Mincho"/>
          <w:szCs w:val="22"/>
          <w:lang w:val="ru-RU" w:eastAsia="ja-JP"/>
        </w:rPr>
        <w:t>половине</w:t>
      </w:r>
      <w:r w:rsidR="00DD318B" w:rsidRPr="00101A0B">
        <w:rPr>
          <w:rFonts w:eastAsia="MS Mincho"/>
          <w:szCs w:val="22"/>
          <w:lang w:val="ru-RU" w:eastAsia="ja-JP"/>
        </w:rPr>
        <w:t xml:space="preserve"> 2019</w:t>
      </w:r>
      <w:r w:rsidR="0000784A">
        <w:rPr>
          <w:rFonts w:eastAsia="MS Mincho"/>
          <w:szCs w:val="22"/>
          <w:lang w:val="ru-RU" w:eastAsia="ja-JP"/>
        </w:rPr>
        <w:t> г</w:t>
      </w:r>
      <w:r w:rsidR="00E752CA" w:rsidRPr="00101A0B">
        <w:rPr>
          <w:rFonts w:eastAsia="MS Mincho"/>
          <w:szCs w:val="22"/>
          <w:lang w:val="ru-RU" w:eastAsia="ja-JP"/>
        </w:rPr>
        <w:t>.</w:t>
      </w:r>
      <w:r w:rsidR="00FD7C74" w:rsidRPr="00101A0B">
        <w:rPr>
          <w:rFonts w:eastAsia="MS Mincho"/>
          <w:szCs w:val="22"/>
          <w:lang w:val="ru-RU" w:eastAsia="ja-JP"/>
        </w:rPr>
        <w:t xml:space="preserve"> </w:t>
      </w:r>
    </w:p>
    <w:p w:rsidR="00EF7B0A" w:rsidRPr="00E0029A" w:rsidRDefault="00E0029A" w:rsidP="00BF02A5">
      <w:pPr>
        <w:pStyle w:val="Heading2"/>
        <w:rPr>
          <w:lang w:val="ru-RU"/>
        </w:rPr>
      </w:pPr>
      <w:r w:rsidRPr="00E0029A">
        <w:rPr>
          <w:caps w:val="0"/>
          <w:lang w:val="ru-RU"/>
        </w:rPr>
        <w:t>ОБЕСПЕЧЕНИЕ ЛУЧШЕГО ПОНИМАНИЯ СТАНДАРТОВ ВОИС</w:t>
      </w:r>
    </w:p>
    <w:p w:rsidR="00A91AD8" w:rsidRPr="00101A0B" w:rsidRDefault="00904519" w:rsidP="00BF02A5">
      <w:pPr>
        <w:pStyle w:val="ONUME"/>
        <w:rPr>
          <w:lang w:val="ru-RU" w:eastAsia="en-US"/>
        </w:rPr>
      </w:pPr>
      <w:r>
        <w:rPr>
          <w:lang w:eastAsia="en-US"/>
        </w:rPr>
        <w:fldChar w:fldCharType="begin"/>
      </w:r>
      <w:r w:rsidRPr="00E0029A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E0029A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E0029A">
        <w:rPr>
          <w:lang w:val="ru-RU" w:eastAsia="en-US"/>
        </w:rPr>
        <w:tab/>
      </w:r>
      <w:r w:rsidR="00E0029A" w:rsidRPr="004F46FF">
        <w:rPr>
          <w:lang w:val="ru-RU"/>
        </w:rPr>
        <w:t>Для лучшего информирования развивающихся стран о стандартах ВОИС и поддержки более широкого фактического участия представителей развивающихся стран в подготовке новых или пересмотренных стандартов ВОИС, согласно решению Генеральной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Ассамблеи</w:t>
      </w:r>
      <w:r w:rsidR="00E0029A" w:rsidRPr="00E0029A">
        <w:rPr>
          <w:lang w:val="ru-RU"/>
        </w:rPr>
        <w:t xml:space="preserve">, </w:t>
      </w:r>
      <w:r w:rsidR="00E0029A" w:rsidRPr="004F46FF">
        <w:rPr>
          <w:lang w:val="ru-RU"/>
        </w:rPr>
        <w:t>принятому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в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октябре</w:t>
      </w:r>
      <w:r w:rsidR="00E0029A" w:rsidRPr="00E0029A">
        <w:rPr>
          <w:lang w:val="ru-RU"/>
        </w:rPr>
        <w:t xml:space="preserve"> </w:t>
      </w:r>
      <w:r w:rsidR="0000784A">
        <w:rPr>
          <w:lang w:val="ru-RU"/>
        </w:rPr>
        <w:t>2011 г.</w:t>
      </w:r>
      <w:r w:rsidR="00E0029A" w:rsidRPr="00E0029A">
        <w:rPr>
          <w:lang w:val="ru-RU"/>
        </w:rPr>
        <w:t xml:space="preserve">, </w:t>
      </w:r>
      <w:r w:rsidR="00E0029A" w:rsidRPr="004F46FF">
        <w:rPr>
          <w:lang w:val="ru-RU"/>
        </w:rPr>
        <w:t>Международное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бюро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финансировало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участие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представителей</w:t>
      </w:r>
      <w:r w:rsidR="00E0029A" w:rsidRPr="00E0029A">
        <w:rPr>
          <w:lang w:val="ru-RU"/>
        </w:rPr>
        <w:t xml:space="preserve"> </w:t>
      </w:r>
      <w:r w:rsidR="00E0029A">
        <w:rPr>
          <w:lang w:val="ru-RU"/>
        </w:rPr>
        <w:t xml:space="preserve">семи </w:t>
      </w:r>
      <w:r w:rsidR="00E0029A" w:rsidRPr="004F46FF">
        <w:rPr>
          <w:lang w:val="ru-RU"/>
        </w:rPr>
        <w:t>развивающихся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или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наименее</w:t>
      </w:r>
      <w:r w:rsidR="00E0029A" w:rsidRPr="00E0029A">
        <w:rPr>
          <w:lang w:val="ru-RU"/>
        </w:rPr>
        <w:t xml:space="preserve"> </w:t>
      </w:r>
      <w:r w:rsidR="0000784A">
        <w:rPr>
          <w:lang w:val="ru-RU"/>
        </w:rPr>
        <w:t>развитых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стран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в</w:t>
      </w:r>
      <w:r w:rsidR="00E0029A" w:rsidRPr="00E0029A">
        <w:rPr>
          <w:lang w:val="ru-RU"/>
        </w:rPr>
        <w:t xml:space="preserve"> работ</w:t>
      </w:r>
      <w:r w:rsidR="00E0029A">
        <w:rPr>
          <w:lang w:val="ru-RU"/>
        </w:rPr>
        <w:t xml:space="preserve">е пятой </w:t>
      </w:r>
      <w:r w:rsidR="00E0029A" w:rsidRPr="004F46FF">
        <w:rPr>
          <w:lang w:val="ru-RU"/>
        </w:rPr>
        <w:t>сессии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КСВ</w:t>
      </w:r>
      <w:r w:rsidR="00E0029A" w:rsidRPr="00E0029A">
        <w:rPr>
          <w:lang w:val="ru-RU"/>
        </w:rPr>
        <w:t xml:space="preserve">. </w:t>
      </w:r>
      <w:bookmarkStart w:id="4" w:name="_GoBack"/>
      <w:bookmarkEnd w:id="4"/>
    </w:p>
    <w:p w:rsidR="00EF7B0A" w:rsidRPr="00AE2A4E" w:rsidRDefault="00E0029A" w:rsidP="00BF02A5">
      <w:pPr>
        <w:pStyle w:val="Heading2"/>
        <w:rPr>
          <w:lang w:val="ru-RU"/>
        </w:rPr>
      </w:pPr>
      <w:r w:rsidRPr="00AE2A4E">
        <w:rPr>
          <w:caps w:val="0"/>
          <w:lang w:val="ru-RU"/>
        </w:rPr>
        <w:lastRenderedPageBreak/>
        <w:t>ОБМЕН ДАННЫМИ О ПС</w:t>
      </w:r>
    </w:p>
    <w:p w:rsidR="0070471D" w:rsidRPr="00E0029A" w:rsidRDefault="00904519" w:rsidP="00BF02A5">
      <w:pPr>
        <w:pStyle w:val="ONUME"/>
        <w:rPr>
          <w:lang w:val="ru-RU" w:eastAsia="en-US"/>
        </w:rPr>
      </w:pPr>
      <w:r w:rsidRPr="0070471D">
        <w:rPr>
          <w:lang w:eastAsia="en-US"/>
        </w:rPr>
        <w:fldChar w:fldCharType="begin"/>
      </w:r>
      <w:r w:rsidRPr="00E0029A">
        <w:rPr>
          <w:lang w:val="ru-RU" w:eastAsia="en-US"/>
        </w:rPr>
        <w:instrText xml:space="preserve"> </w:instrText>
      </w:r>
      <w:r w:rsidRPr="0070471D">
        <w:rPr>
          <w:lang w:eastAsia="en-US"/>
        </w:rPr>
        <w:instrText>AUTONUM</w:instrText>
      </w:r>
      <w:r w:rsidRPr="00E0029A">
        <w:rPr>
          <w:lang w:val="ru-RU" w:eastAsia="en-US"/>
        </w:rPr>
        <w:instrText xml:space="preserve">  </w:instrText>
      </w:r>
      <w:r w:rsidRPr="0070471D">
        <w:rPr>
          <w:lang w:eastAsia="en-US"/>
        </w:rPr>
        <w:fldChar w:fldCharType="end"/>
      </w:r>
      <w:r w:rsidRPr="00E0029A">
        <w:rPr>
          <w:lang w:val="ru-RU" w:eastAsia="en-US"/>
        </w:rPr>
        <w:tab/>
      </w:r>
      <w:r w:rsidR="00E0029A" w:rsidRPr="004F46FF">
        <w:rPr>
          <w:lang w:val="ru-RU"/>
        </w:rPr>
        <w:t>Международное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бюро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взаимодействует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со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многими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ВПС</w:t>
      </w:r>
      <w:r w:rsidR="00E0029A" w:rsidRPr="00E0029A">
        <w:rPr>
          <w:lang w:val="ru-RU"/>
        </w:rPr>
        <w:t xml:space="preserve">, </w:t>
      </w:r>
      <w:r w:rsidR="00E0029A" w:rsidRPr="004F46FF">
        <w:rPr>
          <w:lang w:val="ru-RU"/>
        </w:rPr>
        <w:t>особенно</w:t>
      </w:r>
      <w:r w:rsidR="00E0029A" w:rsidRPr="00E0029A">
        <w:rPr>
          <w:lang w:val="ru-RU"/>
        </w:rPr>
        <w:t xml:space="preserve"> </w:t>
      </w:r>
      <w:r w:rsidR="0000784A">
        <w:rPr>
          <w:lang w:val="ru-RU"/>
        </w:rPr>
        <w:t xml:space="preserve">из </w:t>
      </w:r>
      <w:r w:rsidR="0000784A" w:rsidRPr="0000784A">
        <w:rPr>
          <w:lang w:val="ru-RU"/>
        </w:rPr>
        <w:t>некотор</w:t>
      </w:r>
      <w:r w:rsidR="0000784A">
        <w:rPr>
          <w:lang w:val="ru-RU"/>
        </w:rPr>
        <w:t>ых групп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развивающихся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стран</w:t>
      </w:r>
      <w:r w:rsidR="00E0029A" w:rsidRPr="00E0029A">
        <w:rPr>
          <w:lang w:val="ru-RU"/>
        </w:rPr>
        <w:t xml:space="preserve">, </w:t>
      </w:r>
      <w:r w:rsidR="00E0029A" w:rsidRPr="004F46FF">
        <w:rPr>
          <w:lang w:val="ru-RU"/>
        </w:rPr>
        <w:t>в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интересах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развития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обмена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данными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о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ПС</w:t>
      </w:r>
      <w:r w:rsidR="00E0029A" w:rsidRPr="00E0029A">
        <w:rPr>
          <w:lang w:val="ru-RU"/>
        </w:rPr>
        <w:t xml:space="preserve">, </w:t>
      </w:r>
      <w:r w:rsidR="0000784A">
        <w:rPr>
          <w:lang w:val="ru-RU"/>
        </w:rPr>
        <w:t>призванного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обеспечить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пользователям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из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этих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стран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больший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доступ</w:t>
      </w:r>
      <w:r w:rsidR="00E0029A" w:rsidRPr="00E0029A">
        <w:rPr>
          <w:lang w:val="ru-RU"/>
        </w:rPr>
        <w:t xml:space="preserve"> </w:t>
      </w:r>
      <w:r w:rsidR="00E0029A" w:rsidRPr="004F46FF">
        <w:rPr>
          <w:lang w:val="ru-RU"/>
        </w:rPr>
        <w:t>к</w:t>
      </w:r>
      <w:r w:rsidR="00E0029A" w:rsidRPr="00E0029A">
        <w:rPr>
          <w:lang w:val="ru-RU"/>
        </w:rPr>
        <w:t xml:space="preserve"> </w:t>
      </w:r>
      <w:r w:rsidR="00101A0B" w:rsidRPr="00101A0B">
        <w:rPr>
          <w:lang w:val="ru-RU" w:eastAsia="en-US"/>
        </w:rPr>
        <w:t>ИС</w:t>
      </w:r>
      <w:r w:rsidR="00645557" w:rsidRPr="00E0029A">
        <w:rPr>
          <w:lang w:val="ru-RU" w:eastAsia="en-US"/>
        </w:rPr>
        <w:t xml:space="preserve"> </w:t>
      </w:r>
      <w:r w:rsidR="0000784A">
        <w:rPr>
          <w:lang w:val="ru-RU" w:eastAsia="en-US"/>
        </w:rPr>
        <w:t>информации, поступающей из этих ВПС</w:t>
      </w:r>
      <w:r w:rsidR="00EF7B0A" w:rsidRPr="00E0029A">
        <w:rPr>
          <w:lang w:val="ru-RU" w:eastAsia="en-US"/>
        </w:rPr>
        <w:t xml:space="preserve">.  </w:t>
      </w:r>
      <w:r w:rsidR="00E0029A" w:rsidRPr="004F46FF">
        <w:rPr>
          <w:lang w:val="ru-RU"/>
        </w:rPr>
        <w:t xml:space="preserve">Обмен данными </w:t>
      </w:r>
      <w:r w:rsidR="00E0029A" w:rsidRPr="007F08A6">
        <w:rPr>
          <w:lang w:val="ru-RU"/>
        </w:rPr>
        <w:t>о ПС осуществлялся в соответствии с применимыми стандартами ВОИС. В течение 2017</w:t>
      </w:r>
      <w:r w:rsidR="00E0029A" w:rsidRPr="007F08A6">
        <w:t> </w:t>
      </w:r>
      <w:r w:rsidR="00E0029A" w:rsidRPr="007F08A6">
        <w:rPr>
          <w:lang w:val="ru-RU"/>
        </w:rPr>
        <w:t xml:space="preserve">г. в </w:t>
      </w:r>
      <w:r w:rsidR="0000784A">
        <w:rPr>
          <w:lang w:val="ru-RU"/>
        </w:rPr>
        <w:t>Глобальную базу</w:t>
      </w:r>
      <w:r w:rsidR="00E0029A" w:rsidRPr="007F08A6">
        <w:rPr>
          <w:lang w:val="ru-RU"/>
        </w:rPr>
        <w:t xml:space="preserve"> данных по брендам были добавлены подборки товарных знаков </w:t>
      </w:r>
      <w:r w:rsidR="00101A0B" w:rsidRPr="00101A0B">
        <w:rPr>
          <w:lang w:val="ru-RU" w:eastAsia="en-US"/>
        </w:rPr>
        <w:t>Чили</w:t>
      </w:r>
      <w:r w:rsidR="00E0029A" w:rsidRPr="007F08A6">
        <w:rPr>
          <w:lang w:val="ru-RU" w:eastAsia="en-US"/>
        </w:rPr>
        <w:t xml:space="preserve">, </w:t>
      </w:r>
      <w:r w:rsidR="0000784A">
        <w:rPr>
          <w:lang w:val="ru-RU" w:eastAsia="en-US"/>
        </w:rPr>
        <w:t>Франции</w:t>
      </w:r>
      <w:r w:rsidR="00E0029A" w:rsidRPr="007F08A6">
        <w:rPr>
          <w:lang w:val="ru-RU" w:eastAsia="en-US"/>
        </w:rPr>
        <w:t xml:space="preserve">, </w:t>
      </w:r>
      <w:r w:rsidR="0000784A">
        <w:rPr>
          <w:lang w:val="ru-RU" w:eastAsia="en-US"/>
        </w:rPr>
        <w:t>Исландии</w:t>
      </w:r>
      <w:r w:rsidR="00E0029A" w:rsidRPr="007F08A6">
        <w:rPr>
          <w:lang w:val="ru-RU" w:eastAsia="en-US"/>
        </w:rPr>
        <w:t xml:space="preserve">, </w:t>
      </w:r>
      <w:r w:rsidR="00101A0B" w:rsidRPr="00101A0B">
        <w:rPr>
          <w:lang w:val="ru-RU" w:eastAsia="en-US"/>
        </w:rPr>
        <w:t>Таиланд</w:t>
      </w:r>
      <w:r w:rsidR="0000784A">
        <w:rPr>
          <w:lang w:val="ru-RU" w:eastAsia="en-US"/>
        </w:rPr>
        <w:t>а</w:t>
      </w:r>
      <w:r w:rsidR="00E0029A" w:rsidRPr="007F08A6">
        <w:rPr>
          <w:lang w:val="ru-RU" w:eastAsia="en-US"/>
        </w:rPr>
        <w:t xml:space="preserve"> </w:t>
      </w:r>
      <w:r w:rsidR="00101A0B" w:rsidRPr="00101A0B">
        <w:rPr>
          <w:lang w:val="ru-RU" w:eastAsia="en-US"/>
        </w:rPr>
        <w:t>и</w:t>
      </w:r>
      <w:r w:rsidR="00E0029A" w:rsidRPr="007F08A6">
        <w:rPr>
          <w:lang w:val="ru-RU" w:eastAsia="en-US"/>
        </w:rPr>
        <w:t xml:space="preserve"> </w:t>
      </w:r>
      <w:r w:rsidR="00101A0B" w:rsidRPr="00101A0B">
        <w:rPr>
          <w:lang w:val="ru-RU" w:eastAsia="en-US"/>
        </w:rPr>
        <w:t>Вьетнам</w:t>
      </w:r>
      <w:r w:rsidR="0000784A">
        <w:rPr>
          <w:lang w:val="ru-RU" w:eastAsia="en-US"/>
        </w:rPr>
        <w:t>а</w:t>
      </w:r>
      <w:r w:rsidR="00E0029A" w:rsidRPr="007F08A6">
        <w:rPr>
          <w:lang w:val="ru-RU"/>
        </w:rPr>
        <w:t xml:space="preserve">;  за этот же год в базу </w:t>
      </w:r>
      <w:r w:rsidR="00E0029A" w:rsidRPr="007F08A6">
        <w:t>PATENTSCOPE</w:t>
      </w:r>
      <w:r w:rsidR="00E0029A" w:rsidRPr="007F08A6">
        <w:rPr>
          <w:lang w:val="ru-RU"/>
        </w:rPr>
        <w:t xml:space="preserve"> были добавлены патентные фонды </w:t>
      </w:r>
      <w:r w:rsidR="0000784A">
        <w:rPr>
          <w:lang w:val="ru-RU" w:eastAsia="en-US"/>
        </w:rPr>
        <w:t>Австралии</w:t>
      </w:r>
      <w:r w:rsidR="00E0029A" w:rsidRPr="00E0029A">
        <w:rPr>
          <w:lang w:val="ru-RU" w:eastAsia="en-US"/>
        </w:rPr>
        <w:t xml:space="preserve">, </w:t>
      </w:r>
      <w:r w:rsidR="00101A0B" w:rsidRPr="00101A0B">
        <w:rPr>
          <w:lang w:val="ru-RU" w:eastAsia="en-US"/>
        </w:rPr>
        <w:t>Бруней-Даруссалам</w:t>
      </w:r>
      <w:r w:rsidR="0000784A">
        <w:rPr>
          <w:lang w:val="ru-RU" w:eastAsia="en-US"/>
        </w:rPr>
        <w:t>а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Камбоджи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Дании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Франции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Индонезии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Малайзии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Филиппин</w:t>
      </w:r>
      <w:r w:rsidR="00E0029A" w:rsidRPr="00E0029A">
        <w:rPr>
          <w:lang w:val="ru-RU" w:eastAsia="en-US"/>
        </w:rPr>
        <w:t xml:space="preserve">, </w:t>
      </w:r>
      <w:r w:rsidR="0000784A">
        <w:rPr>
          <w:lang w:val="ru-RU" w:eastAsia="en-US"/>
        </w:rPr>
        <w:t>Саудовской Аравии</w:t>
      </w:r>
      <w:r w:rsidR="00E0029A" w:rsidRPr="00E0029A">
        <w:rPr>
          <w:lang w:val="ru-RU" w:eastAsia="en-US"/>
        </w:rPr>
        <w:t xml:space="preserve"> </w:t>
      </w:r>
      <w:r w:rsidR="00101A0B" w:rsidRPr="00101A0B">
        <w:rPr>
          <w:lang w:val="ru-RU" w:eastAsia="en-US"/>
        </w:rPr>
        <w:t>и</w:t>
      </w:r>
      <w:r w:rsidR="00E0029A" w:rsidRPr="00E0029A">
        <w:rPr>
          <w:lang w:val="ru-RU" w:eastAsia="en-US"/>
        </w:rPr>
        <w:t xml:space="preserve"> </w:t>
      </w:r>
      <w:r w:rsidR="00101A0B" w:rsidRPr="00101A0B">
        <w:rPr>
          <w:lang w:val="ru-RU" w:eastAsia="en-US"/>
        </w:rPr>
        <w:t>Таиланд</w:t>
      </w:r>
      <w:r w:rsidR="0000784A">
        <w:rPr>
          <w:lang w:val="ru-RU" w:eastAsia="en-US"/>
        </w:rPr>
        <w:t>а</w:t>
      </w:r>
      <w:r w:rsidR="00E0029A" w:rsidRPr="00E0029A">
        <w:rPr>
          <w:lang w:val="ru-RU" w:eastAsia="en-US"/>
        </w:rPr>
        <w:t>.</w:t>
      </w:r>
    </w:p>
    <w:p w:rsidR="00EF7B0A" w:rsidRPr="00101A0B" w:rsidRDefault="00904519" w:rsidP="00BF02A5">
      <w:pPr>
        <w:pStyle w:val="ONUME"/>
        <w:tabs>
          <w:tab w:val="num" w:pos="567"/>
          <w:tab w:val="left" w:pos="6237"/>
        </w:tabs>
        <w:spacing w:after="0"/>
        <w:ind w:left="5529"/>
        <w:rPr>
          <w:i/>
          <w:lang w:val="ru-RU" w:eastAsia="en-US"/>
        </w:rPr>
      </w:pPr>
      <w:r w:rsidRPr="00133AAD">
        <w:rPr>
          <w:i/>
          <w:szCs w:val="22"/>
        </w:rPr>
        <w:fldChar w:fldCharType="begin"/>
      </w:r>
      <w:r w:rsidRPr="00101A0B">
        <w:rPr>
          <w:i/>
          <w:szCs w:val="22"/>
          <w:lang w:val="ru-RU"/>
        </w:rPr>
        <w:instrText xml:space="preserve"> </w:instrText>
      </w:r>
      <w:r w:rsidRPr="00133AAD">
        <w:rPr>
          <w:i/>
          <w:szCs w:val="22"/>
        </w:rPr>
        <w:instrText>AUTONUM</w:instrText>
      </w:r>
      <w:r w:rsidRPr="00101A0B">
        <w:rPr>
          <w:i/>
          <w:szCs w:val="22"/>
          <w:lang w:val="ru-RU"/>
        </w:rPr>
        <w:instrText xml:space="preserve">  </w:instrText>
      </w:r>
      <w:r w:rsidRPr="00133AAD">
        <w:rPr>
          <w:i/>
          <w:szCs w:val="22"/>
        </w:rPr>
        <w:fldChar w:fldCharType="end"/>
      </w:r>
      <w:r w:rsidRPr="00101A0B">
        <w:rPr>
          <w:i/>
          <w:lang w:val="ru-RU" w:eastAsia="en-US"/>
        </w:rPr>
        <w:tab/>
      </w:r>
      <w:r w:rsidR="00101A0B" w:rsidRPr="00101A0B">
        <w:rPr>
          <w:i/>
          <w:lang w:val="ru-RU"/>
        </w:rPr>
        <w:t xml:space="preserve">КСВ предлагается </w:t>
      </w:r>
      <w:r w:rsidR="00753F82" w:rsidRPr="00101A0B">
        <w:rPr>
          <w:i/>
          <w:lang w:val="ru-RU"/>
        </w:rPr>
        <w:t>п</w:t>
      </w:r>
      <w:r w:rsidR="00101A0B" w:rsidRPr="00101A0B">
        <w:rPr>
          <w:i/>
          <w:lang w:val="ru-RU"/>
        </w:rPr>
        <w:t xml:space="preserve">ринять к сведению </w:t>
      </w:r>
      <w:r w:rsidR="00101A0B" w:rsidRPr="00101A0B">
        <w:rPr>
          <w:i/>
          <w:lang w:val="ru-RU" w:eastAsia="en-US"/>
        </w:rPr>
        <w:t xml:space="preserve">мероприятия </w:t>
      </w:r>
      <w:r w:rsidR="00753F82" w:rsidRPr="00753F82">
        <w:rPr>
          <w:i/>
          <w:lang w:val="ru-RU" w:eastAsia="en-US"/>
        </w:rPr>
        <w:t>Международного бюро</w:t>
      </w:r>
      <w:r w:rsidR="00753F82">
        <w:rPr>
          <w:i/>
          <w:lang w:val="ru-RU" w:eastAsia="en-US"/>
        </w:rPr>
        <w:t xml:space="preserve">, касающиеся оказания ВПС </w:t>
      </w:r>
      <w:r w:rsidR="00101A0B" w:rsidRPr="00101A0B">
        <w:rPr>
          <w:i/>
          <w:lang w:val="ru-RU" w:eastAsia="en-US"/>
        </w:rPr>
        <w:t>техническ</w:t>
      </w:r>
      <w:r w:rsidR="00753F82">
        <w:rPr>
          <w:i/>
          <w:lang w:val="ru-RU" w:eastAsia="en-US"/>
        </w:rPr>
        <w:t>их</w:t>
      </w:r>
      <w:r w:rsidR="00EF7B0A" w:rsidRPr="00101A0B">
        <w:rPr>
          <w:i/>
          <w:lang w:val="ru-RU" w:eastAsia="en-US"/>
        </w:rPr>
        <w:t xml:space="preserve"> </w:t>
      </w:r>
      <w:r w:rsidR="00101A0B" w:rsidRPr="00101A0B">
        <w:rPr>
          <w:i/>
          <w:lang w:val="ru-RU" w:eastAsia="en-US"/>
        </w:rPr>
        <w:t>консультаций и</w:t>
      </w:r>
      <w:r w:rsidR="00EF7B0A" w:rsidRPr="00101A0B">
        <w:rPr>
          <w:i/>
          <w:lang w:val="ru-RU" w:eastAsia="en-US"/>
        </w:rPr>
        <w:t xml:space="preserve"> </w:t>
      </w:r>
      <w:r w:rsidR="00753F82">
        <w:rPr>
          <w:i/>
          <w:lang w:val="ru-RU" w:eastAsia="en-US"/>
        </w:rPr>
        <w:t>помощи в укреплени</w:t>
      </w:r>
      <w:r w:rsidR="00753F82" w:rsidRPr="00753F82">
        <w:rPr>
          <w:i/>
          <w:lang w:val="ru-RU" w:eastAsia="en-US"/>
        </w:rPr>
        <w:t>и</w:t>
      </w:r>
      <w:r w:rsidR="00101A0B" w:rsidRPr="00101A0B">
        <w:rPr>
          <w:i/>
          <w:lang w:val="ru-RU" w:eastAsia="en-US"/>
        </w:rPr>
        <w:t xml:space="preserve"> потенциала</w:t>
      </w:r>
      <w:r w:rsidR="00EF7B0A" w:rsidRPr="00101A0B">
        <w:rPr>
          <w:i/>
          <w:lang w:val="ru-RU" w:eastAsia="en-US"/>
        </w:rPr>
        <w:t xml:space="preserve"> </w:t>
      </w:r>
      <w:r w:rsidR="00753F82">
        <w:rPr>
          <w:i/>
          <w:lang w:val="ru-RU" w:eastAsia="en-US"/>
        </w:rPr>
        <w:t>ведомств ИС</w:t>
      </w:r>
      <w:r w:rsidR="005F29B8" w:rsidRPr="00101A0B">
        <w:rPr>
          <w:i/>
          <w:lang w:val="ru-RU" w:eastAsia="en-US"/>
        </w:rPr>
        <w:t xml:space="preserve"> </w:t>
      </w:r>
      <w:r w:rsidR="00753F82" w:rsidRPr="00753F82">
        <w:rPr>
          <w:i/>
          <w:lang w:val="ru-RU" w:eastAsia="en-US"/>
        </w:rPr>
        <w:t>по вопросам</w:t>
      </w:r>
      <w:r w:rsidR="00753F82">
        <w:rPr>
          <w:i/>
          <w:lang w:val="ru-RU" w:eastAsia="en-US"/>
        </w:rPr>
        <w:t xml:space="preserve"> </w:t>
      </w:r>
      <w:r w:rsidR="00101A0B" w:rsidRPr="00101A0B">
        <w:rPr>
          <w:i/>
          <w:lang w:val="ru-RU" w:eastAsia="en-US"/>
        </w:rPr>
        <w:t>распространени</w:t>
      </w:r>
      <w:r w:rsidR="00753F82">
        <w:rPr>
          <w:i/>
          <w:lang w:val="ru-RU" w:eastAsia="en-US"/>
        </w:rPr>
        <w:t xml:space="preserve">я </w:t>
      </w:r>
      <w:r w:rsidR="00101A0B" w:rsidRPr="00101A0B">
        <w:rPr>
          <w:i/>
          <w:lang w:val="ru-RU" w:eastAsia="en-US"/>
        </w:rPr>
        <w:t>информаци</w:t>
      </w:r>
      <w:r w:rsidR="00753F82">
        <w:rPr>
          <w:i/>
          <w:lang w:val="ru-RU" w:eastAsia="en-US"/>
        </w:rPr>
        <w:t>и о стандартах ПС,</w:t>
      </w:r>
      <w:r w:rsidR="00101A0B" w:rsidRPr="00101A0B">
        <w:rPr>
          <w:i/>
          <w:lang w:val="ru-RU" w:eastAsia="en-US"/>
        </w:rPr>
        <w:t xml:space="preserve"> </w:t>
      </w:r>
      <w:r w:rsidR="00753F82">
        <w:rPr>
          <w:i/>
          <w:lang w:val="ru-RU" w:eastAsia="en-US"/>
        </w:rPr>
        <w:t xml:space="preserve">проведенные в </w:t>
      </w:r>
      <w:r w:rsidR="00753F82" w:rsidRPr="00101A0B">
        <w:rPr>
          <w:i/>
          <w:lang w:val="ru-RU" w:eastAsia="en-US"/>
        </w:rPr>
        <w:t>2017</w:t>
      </w:r>
      <w:r w:rsidR="00753F82">
        <w:rPr>
          <w:i/>
          <w:lang w:val="ru-RU" w:eastAsia="en-US"/>
        </w:rPr>
        <w:t xml:space="preserve"> г. </w:t>
      </w:r>
      <w:r w:rsidR="00101A0B" w:rsidRPr="00101A0B">
        <w:rPr>
          <w:i/>
          <w:lang w:val="ru-RU" w:eastAsia="en-US"/>
        </w:rPr>
        <w:t xml:space="preserve">Настоящий документ </w:t>
      </w:r>
      <w:r w:rsidR="00753F82">
        <w:rPr>
          <w:i/>
          <w:lang w:val="ru-RU" w:eastAsia="en-US"/>
        </w:rPr>
        <w:t xml:space="preserve">составит основу </w:t>
      </w:r>
      <w:r w:rsidR="00101A0B" w:rsidRPr="00101A0B">
        <w:rPr>
          <w:i/>
          <w:lang w:val="ru-RU" w:eastAsia="en-US"/>
        </w:rPr>
        <w:t>соответствующ</w:t>
      </w:r>
      <w:r w:rsidR="00753F82">
        <w:rPr>
          <w:i/>
          <w:lang w:val="ru-RU" w:eastAsia="en-US"/>
        </w:rPr>
        <w:t>его</w:t>
      </w:r>
      <w:r w:rsidR="00101A0B" w:rsidRPr="00101A0B">
        <w:rPr>
          <w:i/>
          <w:lang w:val="ru-RU" w:eastAsia="en-US"/>
        </w:rPr>
        <w:t xml:space="preserve"> отчет</w:t>
      </w:r>
      <w:r w:rsidR="00753F82">
        <w:rPr>
          <w:i/>
          <w:lang w:val="ru-RU" w:eastAsia="en-US"/>
        </w:rPr>
        <w:t xml:space="preserve">а, </w:t>
      </w:r>
      <w:r w:rsidR="00753F82" w:rsidRPr="00753F82">
        <w:rPr>
          <w:i/>
          <w:lang w:val="ru-RU" w:eastAsia="en-US"/>
        </w:rPr>
        <w:t>котор</w:t>
      </w:r>
      <w:r w:rsidR="00753F82">
        <w:rPr>
          <w:i/>
          <w:lang w:val="ru-RU" w:eastAsia="en-US"/>
        </w:rPr>
        <w:t xml:space="preserve">ый </w:t>
      </w:r>
      <w:r w:rsidR="00753F82" w:rsidRPr="00753F82">
        <w:rPr>
          <w:i/>
          <w:lang w:val="ru-RU" w:eastAsia="en-US"/>
        </w:rPr>
        <w:t>долж</w:t>
      </w:r>
      <w:r w:rsidR="00753F82">
        <w:rPr>
          <w:i/>
          <w:lang w:val="ru-RU" w:eastAsia="en-US"/>
        </w:rPr>
        <w:t xml:space="preserve">ен быть представлен </w:t>
      </w:r>
      <w:r w:rsidR="00101A0B" w:rsidRPr="00101A0B">
        <w:rPr>
          <w:i/>
          <w:lang w:val="ru-RU" w:eastAsia="en-US"/>
        </w:rPr>
        <w:t>Генеральной Ассамблее ВОИС</w:t>
      </w:r>
      <w:r w:rsidR="00EF7B0A" w:rsidRPr="00101A0B">
        <w:rPr>
          <w:i/>
          <w:lang w:val="ru-RU" w:eastAsia="en-US"/>
        </w:rPr>
        <w:t xml:space="preserve"> </w:t>
      </w:r>
      <w:r w:rsidR="00101A0B" w:rsidRPr="00101A0B">
        <w:rPr>
          <w:i/>
          <w:lang w:val="ru-RU" w:eastAsia="en-US"/>
        </w:rPr>
        <w:t>в</w:t>
      </w:r>
      <w:r w:rsidR="00EF7B0A" w:rsidRPr="00101A0B">
        <w:rPr>
          <w:i/>
          <w:lang w:val="ru-RU" w:eastAsia="en-US"/>
        </w:rPr>
        <w:t xml:space="preserve"> 201</w:t>
      </w:r>
      <w:r w:rsidR="00FD7C74" w:rsidRPr="00101A0B">
        <w:rPr>
          <w:i/>
          <w:lang w:val="ru-RU" w:eastAsia="en-US"/>
        </w:rPr>
        <w:t>9</w:t>
      </w:r>
      <w:r w:rsidR="00753F82">
        <w:rPr>
          <w:i/>
          <w:lang w:val="ru-RU" w:eastAsia="en-US"/>
        </w:rPr>
        <w:t> г.</w:t>
      </w:r>
      <w:r w:rsidR="00EF7B0A" w:rsidRPr="00101A0B">
        <w:rPr>
          <w:i/>
          <w:lang w:val="ru-RU" w:eastAsia="en-US"/>
        </w:rPr>
        <w:t xml:space="preserve">, </w:t>
      </w:r>
      <w:r w:rsidR="00753F82" w:rsidRPr="00753F82">
        <w:rPr>
          <w:i/>
          <w:lang w:val="ru-RU" w:eastAsia="en-US"/>
        </w:rPr>
        <w:t xml:space="preserve">в соответствии с </w:t>
      </w:r>
      <w:r w:rsidR="00753F82">
        <w:rPr>
          <w:i/>
          <w:lang w:val="ru-RU" w:eastAsia="en-US"/>
        </w:rPr>
        <w:t>просьбой, с</w:t>
      </w:r>
      <w:r w:rsidR="00753F82" w:rsidRPr="00753F82">
        <w:rPr>
          <w:i/>
          <w:lang w:val="ru-RU" w:eastAsia="en-US"/>
        </w:rPr>
        <w:t>формулиров</w:t>
      </w:r>
      <w:r w:rsidR="00753F82">
        <w:rPr>
          <w:i/>
          <w:lang w:val="ru-RU" w:eastAsia="en-US"/>
        </w:rPr>
        <w:t xml:space="preserve">анной на ее </w:t>
      </w:r>
      <w:r w:rsidR="00EF7B0A" w:rsidRPr="00101A0B">
        <w:rPr>
          <w:i/>
          <w:lang w:val="ru-RU" w:eastAsia="en-US"/>
        </w:rPr>
        <w:t>40</w:t>
      </w:r>
      <w:r w:rsidR="00753F82">
        <w:rPr>
          <w:i/>
          <w:lang w:val="ru-RU" w:eastAsia="en-US"/>
        </w:rPr>
        <w:t xml:space="preserve">-й сессии </w:t>
      </w:r>
      <w:r w:rsidR="00101A0B" w:rsidRPr="00101A0B">
        <w:rPr>
          <w:i/>
          <w:lang w:val="ru-RU" w:eastAsia="en-US"/>
        </w:rPr>
        <w:t>в</w:t>
      </w:r>
      <w:r w:rsidR="00133AAD" w:rsidRPr="00101A0B">
        <w:rPr>
          <w:i/>
          <w:lang w:val="ru-RU" w:eastAsia="en-US"/>
        </w:rPr>
        <w:t xml:space="preserve"> </w:t>
      </w:r>
      <w:r w:rsidR="00753F82">
        <w:rPr>
          <w:i/>
          <w:lang w:val="ru-RU" w:eastAsia="en-US"/>
        </w:rPr>
        <w:t>октябре</w:t>
      </w:r>
      <w:r w:rsidR="00133AAD" w:rsidRPr="00101A0B">
        <w:rPr>
          <w:i/>
          <w:lang w:val="ru-RU" w:eastAsia="en-US"/>
        </w:rPr>
        <w:t xml:space="preserve"> </w:t>
      </w:r>
      <w:r w:rsidR="00101A0B" w:rsidRPr="00101A0B">
        <w:rPr>
          <w:i/>
          <w:lang w:val="ru-RU" w:eastAsia="en-US"/>
        </w:rPr>
        <w:t>2011</w:t>
      </w:r>
      <w:r w:rsidR="00101A0B">
        <w:rPr>
          <w:i/>
          <w:lang w:eastAsia="en-US"/>
        </w:rPr>
        <w:t> </w:t>
      </w:r>
      <w:r w:rsidR="00101A0B" w:rsidRPr="00101A0B">
        <w:rPr>
          <w:i/>
          <w:lang w:val="ru-RU" w:eastAsia="en-US"/>
        </w:rPr>
        <w:t xml:space="preserve">г. (см. пункт </w:t>
      </w:r>
      <w:r w:rsidR="00EF7B0A" w:rsidRPr="00101A0B">
        <w:rPr>
          <w:i/>
          <w:lang w:val="ru-RU" w:eastAsia="en-US"/>
        </w:rPr>
        <w:t xml:space="preserve">190 </w:t>
      </w:r>
      <w:r w:rsidR="00101A0B" w:rsidRPr="00101A0B">
        <w:rPr>
          <w:i/>
          <w:lang w:val="ru-RU" w:eastAsia="en-US"/>
        </w:rPr>
        <w:t>документа</w:t>
      </w:r>
      <w:r w:rsidR="00133AAD" w:rsidRPr="00101A0B">
        <w:rPr>
          <w:i/>
          <w:lang w:val="ru-RU" w:eastAsia="en-US"/>
        </w:rPr>
        <w:t xml:space="preserve"> </w:t>
      </w:r>
      <w:r w:rsidR="00EF7B0A" w:rsidRPr="00F73FF7">
        <w:rPr>
          <w:i/>
          <w:lang w:eastAsia="en-US"/>
        </w:rPr>
        <w:t>WO</w:t>
      </w:r>
      <w:r w:rsidR="00EF7B0A" w:rsidRPr="00101A0B">
        <w:rPr>
          <w:i/>
          <w:lang w:val="ru-RU" w:eastAsia="en-US"/>
        </w:rPr>
        <w:t>/</w:t>
      </w:r>
      <w:r w:rsidR="00EF7B0A" w:rsidRPr="00F73FF7">
        <w:rPr>
          <w:i/>
          <w:lang w:eastAsia="en-US"/>
        </w:rPr>
        <w:t>GA</w:t>
      </w:r>
      <w:r w:rsidR="00EF7B0A" w:rsidRPr="00101A0B">
        <w:rPr>
          <w:i/>
          <w:lang w:val="ru-RU" w:eastAsia="en-US"/>
        </w:rPr>
        <w:t>/40/19).</w:t>
      </w:r>
    </w:p>
    <w:p w:rsidR="00EF7B0A" w:rsidRPr="00101A0B" w:rsidRDefault="00EF7B0A" w:rsidP="00BF02A5">
      <w:pPr>
        <w:pStyle w:val="BodyText"/>
        <w:spacing w:after="0"/>
        <w:ind w:left="5529"/>
        <w:rPr>
          <w:lang w:val="ru-RU" w:eastAsia="en-US"/>
        </w:rPr>
      </w:pPr>
    </w:p>
    <w:p w:rsidR="00133AAD" w:rsidRPr="00101A0B" w:rsidRDefault="00133AAD" w:rsidP="00BF02A5">
      <w:pPr>
        <w:pStyle w:val="BodyText"/>
        <w:spacing w:after="0"/>
        <w:ind w:left="5529"/>
        <w:rPr>
          <w:lang w:val="ru-RU" w:eastAsia="en-US"/>
        </w:rPr>
      </w:pPr>
    </w:p>
    <w:p w:rsidR="00EF7B0A" w:rsidRDefault="00101A0B" w:rsidP="00BF02A5">
      <w:pPr>
        <w:pStyle w:val="Endofdocument"/>
        <w:ind w:left="5529"/>
      </w:pPr>
      <w:r>
        <w:rPr>
          <w:szCs w:val="22"/>
        </w:rPr>
        <w:t>[Конец документа]</w:t>
      </w:r>
    </w:p>
    <w:sectPr w:rsidR="00EF7B0A" w:rsidSect="00FC3A7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2A" w:rsidRDefault="009D012A">
      <w:r>
        <w:separator/>
      </w:r>
    </w:p>
  </w:endnote>
  <w:endnote w:type="continuationSeparator" w:id="0">
    <w:p w:rsidR="009D012A" w:rsidRDefault="009D012A" w:rsidP="003B38C1">
      <w:r>
        <w:separator/>
      </w:r>
    </w:p>
    <w:p w:rsidR="009D012A" w:rsidRPr="003B38C1" w:rsidRDefault="009D01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012A" w:rsidRPr="003B38C1" w:rsidRDefault="009D01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2A" w:rsidRDefault="009D012A">
      <w:r>
        <w:separator/>
      </w:r>
    </w:p>
  </w:footnote>
  <w:footnote w:type="continuationSeparator" w:id="0">
    <w:p w:rsidR="009D012A" w:rsidRDefault="009D012A" w:rsidP="008B60B2">
      <w:r>
        <w:separator/>
      </w:r>
    </w:p>
    <w:p w:rsidR="009D012A" w:rsidRPr="00ED77FB" w:rsidRDefault="009D01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012A" w:rsidRPr="00ED77FB" w:rsidRDefault="009D01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4A" w:rsidRDefault="0000784A" w:rsidP="00477D6B">
    <w:pPr>
      <w:jc w:val="right"/>
    </w:pPr>
    <w:r>
      <w:t>CWS/6/31</w:t>
    </w:r>
  </w:p>
  <w:p w:rsidR="00C51E97" w:rsidRDefault="00C51E97" w:rsidP="00C51E97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525DA">
      <w:rPr>
        <w:noProof/>
      </w:rPr>
      <w:t>3</w:t>
    </w:r>
    <w:r>
      <w:fldChar w:fldCharType="end"/>
    </w:r>
  </w:p>
  <w:p w:rsidR="00C51E97" w:rsidRDefault="00C51E97" w:rsidP="00C51E97">
    <w:pPr>
      <w:jc w:val="right"/>
    </w:pPr>
  </w:p>
  <w:p w:rsidR="00C51E97" w:rsidRDefault="00C51E97" w:rsidP="00C51E9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E76723"/>
    <w:multiLevelType w:val="hybridMultilevel"/>
    <w:tmpl w:val="0F6A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EB45EF"/>
    <w:multiLevelType w:val="hybridMultilevel"/>
    <w:tmpl w:val="6FF0AF30"/>
    <w:lvl w:ilvl="0" w:tplc="DB1E908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78"/>
    <w:rsid w:val="0000784A"/>
    <w:rsid w:val="000143E9"/>
    <w:rsid w:val="000426DA"/>
    <w:rsid w:val="00043CAA"/>
    <w:rsid w:val="00067677"/>
    <w:rsid w:val="00075432"/>
    <w:rsid w:val="000968ED"/>
    <w:rsid w:val="000B1265"/>
    <w:rsid w:val="000B43EF"/>
    <w:rsid w:val="000C288A"/>
    <w:rsid w:val="000C5769"/>
    <w:rsid w:val="000D5E3C"/>
    <w:rsid w:val="000D6A01"/>
    <w:rsid w:val="000F5E56"/>
    <w:rsid w:val="000F7C08"/>
    <w:rsid w:val="00101A0B"/>
    <w:rsid w:val="0010284D"/>
    <w:rsid w:val="00122061"/>
    <w:rsid w:val="00125A2F"/>
    <w:rsid w:val="00133AAD"/>
    <w:rsid w:val="001362EE"/>
    <w:rsid w:val="00162BCC"/>
    <w:rsid w:val="00181247"/>
    <w:rsid w:val="001832A6"/>
    <w:rsid w:val="001B0C68"/>
    <w:rsid w:val="001B28FE"/>
    <w:rsid w:val="002634C4"/>
    <w:rsid w:val="00263DC1"/>
    <w:rsid w:val="0028748E"/>
    <w:rsid w:val="002928D3"/>
    <w:rsid w:val="002A5968"/>
    <w:rsid w:val="002B2F04"/>
    <w:rsid w:val="002E0966"/>
    <w:rsid w:val="002E7F52"/>
    <w:rsid w:val="002F1FE6"/>
    <w:rsid w:val="002F4E68"/>
    <w:rsid w:val="003124F8"/>
    <w:rsid w:val="00312F7F"/>
    <w:rsid w:val="0033040D"/>
    <w:rsid w:val="003471FC"/>
    <w:rsid w:val="00361450"/>
    <w:rsid w:val="003673CF"/>
    <w:rsid w:val="00370775"/>
    <w:rsid w:val="003845C1"/>
    <w:rsid w:val="003930F0"/>
    <w:rsid w:val="003A19D9"/>
    <w:rsid w:val="003A6F89"/>
    <w:rsid w:val="003B38C1"/>
    <w:rsid w:val="003C6029"/>
    <w:rsid w:val="003D0443"/>
    <w:rsid w:val="003D4CC3"/>
    <w:rsid w:val="003D7CAC"/>
    <w:rsid w:val="003F132C"/>
    <w:rsid w:val="003F1DCF"/>
    <w:rsid w:val="003F7428"/>
    <w:rsid w:val="00407B55"/>
    <w:rsid w:val="00420447"/>
    <w:rsid w:val="00420715"/>
    <w:rsid w:val="00422016"/>
    <w:rsid w:val="00423E3E"/>
    <w:rsid w:val="00427AF4"/>
    <w:rsid w:val="00430CEA"/>
    <w:rsid w:val="00452775"/>
    <w:rsid w:val="004562A4"/>
    <w:rsid w:val="004575D6"/>
    <w:rsid w:val="004647DA"/>
    <w:rsid w:val="00474062"/>
    <w:rsid w:val="00476542"/>
    <w:rsid w:val="00477D6B"/>
    <w:rsid w:val="00496F4F"/>
    <w:rsid w:val="004A0D90"/>
    <w:rsid w:val="004B4304"/>
    <w:rsid w:val="004E0EB9"/>
    <w:rsid w:val="004F48D8"/>
    <w:rsid w:val="005019FF"/>
    <w:rsid w:val="0053057A"/>
    <w:rsid w:val="00536F5B"/>
    <w:rsid w:val="005525DA"/>
    <w:rsid w:val="00560A29"/>
    <w:rsid w:val="0057272F"/>
    <w:rsid w:val="00595D56"/>
    <w:rsid w:val="005B3367"/>
    <w:rsid w:val="005C6649"/>
    <w:rsid w:val="005F0084"/>
    <w:rsid w:val="005F29B8"/>
    <w:rsid w:val="00605827"/>
    <w:rsid w:val="006223B7"/>
    <w:rsid w:val="006375E2"/>
    <w:rsid w:val="00645557"/>
    <w:rsid w:val="00646050"/>
    <w:rsid w:val="00647258"/>
    <w:rsid w:val="00662341"/>
    <w:rsid w:val="006713CA"/>
    <w:rsid w:val="00676C5C"/>
    <w:rsid w:val="00677AB0"/>
    <w:rsid w:val="0068079C"/>
    <w:rsid w:val="006C226B"/>
    <w:rsid w:val="006C2409"/>
    <w:rsid w:val="006C417E"/>
    <w:rsid w:val="006C6AA8"/>
    <w:rsid w:val="006D01C3"/>
    <w:rsid w:val="006E08CC"/>
    <w:rsid w:val="006F304B"/>
    <w:rsid w:val="0070471D"/>
    <w:rsid w:val="00741AA7"/>
    <w:rsid w:val="00753F82"/>
    <w:rsid w:val="0076631B"/>
    <w:rsid w:val="007A01CF"/>
    <w:rsid w:val="007D1613"/>
    <w:rsid w:val="007E4A62"/>
    <w:rsid w:val="007E7C2D"/>
    <w:rsid w:val="007F08A6"/>
    <w:rsid w:val="00825AA2"/>
    <w:rsid w:val="00835576"/>
    <w:rsid w:val="00847545"/>
    <w:rsid w:val="00847C07"/>
    <w:rsid w:val="008638E1"/>
    <w:rsid w:val="008B2CC1"/>
    <w:rsid w:val="008B60B2"/>
    <w:rsid w:val="00904519"/>
    <w:rsid w:val="00905CE6"/>
    <w:rsid w:val="0090731E"/>
    <w:rsid w:val="00916EE2"/>
    <w:rsid w:val="009175DF"/>
    <w:rsid w:val="009440DF"/>
    <w:rsid w:val="009461E8"/>
    <w:rsid w:val="00966A22"/>
    <w:rsid w:val="0096722F"/>
    <w:rsid w:val="00980843"/>
    <w:rsid w:val="009D012A"/>
    <w:rsid w:val="009E2791"/>
    <w:rsid w:val="009E3F6F"/>
    <w:rsid w:val="009E474B"/>
    <w:rsid w:val="009F499F"/>
    <w:rsid w:val="00A10ED1"/>
    <w:rsid w:val="00A24498"/>
    <w:rsid w:val="00A34C0C"/>
    <w:rsid w:val="00A42DAF"/>
    <w:rsid w:val="00A45BD8"/>
    <w:rsid w:val="00A6078A"/>
    <w:rsid w:val="00A778D8"/>
    <w:rsid w:val="00A869B7"/>
    <w:rsid w:val="00A91AD8"/>
    <w:rsid w:val="00A9671E"/>
    <w:rsid w:val="00AC205C"/>
    <w:rsid w:val="00AE2A4E"/>
    <w:rsid w:val="00AF0A6B"/>
    <w:rsid w:val="00B05A1F"/>
    <w:rsid w:val="00B05A69"/>
    <w:rsid w:val="00B42363"/>
    <w:rsid w:val="00B42F89"/>
    <w:rsid w:val="00B749F2"/>
    <w:rsid w:val="00B90252"/>
    <w:rsid w:val="00B9734B"/>
    <w:rsid w:val="00BD2E9D"/>
    <w:rsid w:val="00BF02A5"/>
    <w:rsid w:val="00C11BFE"/>
    <w:rsid w:val="00C51E97"/>
    <w:rsid w:val="00C73FB6"/>
    <w:rsid w:val="00CB5AC5"/>
    <w:rsid w:val="00CD4EA1"/>
    <w:rsid w:val="00D20553"/>
    <w:rsid w:val="00D21CC8"/>
    <w:rsid w:val="00D27B59"/>
    <w:rsid w:val="00D43A59"/>
    <w:rsid w:val="00D45252"/>
    <w:rsid w:val="00D50D8A"/>
    <w:rsid w:val="00D57E4F"/>
    <w:rsid w:val="00D627BF"/>
    <w:rsid w:val="00D705D2"/>
    <w:rsid w:val="00D71B4D"/>
    <w:rsid w:val="00D93D55"/>
    <w:rsid w:val="00DC66D8"/>
    <w:rsid w:val="00DD318B"/>
    <w:rsid w:val="00DD419A"/>
    <w:rsid w:val="00DF015B"/>
    <w:rsid w:val="00E0029A"/>
    <w:rsid w:val="00E0045B"/>
    <w:rsid w:val="00E055D0"/>
    <w:rsid w:val="00E335FE"/>
    <w:rsid w:val="00E4519A"/>
    <w:rsid w:val="00E501B4"/>
    <w:rsid w:val="00E5217A"/>
    <w:rsid w:val="00E752CA"/>
    <w:rsid w:val="00E75A48"/>
    <w:rsid w:val="00E84598"/>
    <w:rsid w:val="00EB4546"/>
    <w:rsid w:val="00EC4E49"/>
    <w:rsid w:val="00ED77FB"/>
    <w:rsid w:val="00EE3814"/>
    <w:rsid w:val="00EE45FA"/>
    <w:rsid w:val="00EF7B0A"/>
    <w:rsid w:val="00F129F6"/>
    <w:rsid w:val="00F13CC5"/>
    <w:rsid w:val="00F3657A"/>
    <w:rsid w:val="00F66152"/>
    <w:rsid w:val="00F71CA3"/>
    <w:rsid w:val="00F71F8B"/>
    <w:rsid w:val="00F83E07"/>
    <w:rsid w:val="00FB0D41"/>
    <w:rsid w:val="00FB5F36"/>
    <w:rsid w:val="00FC3A78"/>
    <w:rsid w:val="00FC4910"/>
    <w:rsid w:val="00FD7C74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FF6B23E-1CC7-421E-A3EA-96F92717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link w:val="Heading2"/>
    <w:rsid w:val="00EF7B0A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link w:val="BodyText"/>
    <w:rsid w:val="00EF7B0A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F7B0A"/>
    <w:pPr>
      <w:ind w:left="5534"/>
    </w:pPr>
  </w:style>
  <w:style w:type="character" w:styleId="Hyperlink">
    <w:name w:val="Hyperlink"/>
    <w:rsid w:val="00EF7B0A"/>
    <w:rPr>
      <w:color w:val="0000FF"/>
      <w:u w:val="single"/>
    </w:rPr>
  </w:style>
  <w:style w:type="character" w:styleId="CommentReference">
    <w:name w:val="annotation reference"/>
    <w:rsid w:val="002A59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596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2A59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2A5968"/>
    <w:rPr>
      <w:rFonts w:ascii="Arial" w:eastAsia="SimSun" w:hAnsi="Arial" w:cs="Arial"/>
      <w:b/>
      <w:bCs/>
      <w:sz w:val="18"/>
      <w:lang w:eastAsia="zh-CN"/>
    </w:rPr>
  </w:style>
  <w:style w:type="character" w:customStyle="1" w:styleId="ONUMEChar">
    <w:name w:val="ONUM E Char"/>
    <w:link w:val="ONUME"/>
    <w:rsid w:val="00133AA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semiHidden/>
    <w:unhideWhenUsed/>
    <w:rsid w:val="00536F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po.int/global_ip/en/activities/technicalassist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6406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CWS/6/31 (in Russian)</vt:lpstr>
      <vt:lpstr>CWS/6/31 (in English)</vt:lpstr>
    </vt:vector>
  </TitlesOfParts>
  <Company>WIPO</Company>
  <LinksUpToDate>false</LinksUpToDate>
  <CharactersWithSpaces>7295</CharactersWithSpaces>
  <SharedDoc>false</SharedDoc>
  <HLinks>
    <vt:vector size="12" baseType="variant">
      <vt:variant>
        <vt:i4>1900589</vt:i4>
      </vt:variant>
      <vt:variant>
        <vt:i4>19</vt:i4>
      </vt:variant>
      <vt:variant>
        <vt:i4>0</vt:i4>
      </vt:variant>
      <vt:variant>
        <vt:i4>5</vt:i4>
      </vt:variant>
      <vt:variant>
        <vt:lpwstr>http://www.wipo.int/global_ip/en/activities/technicalassistance/</vt:lpwstr>
      </vt:variant>
      <vt:variant>
        <vt:lpwstr/>
      </vt:variant>
      <vt:variant>
        <vt:i4>2228287</vt:i4>
      </vt:variant>
      <vt:variant>
        <vt:i4>2</vt:i4>
      </vt:variant>
      <vt:variant>
        <vt:i4>0</vt:i4>
      </vt:variant>
      <vt:variant>
        <vt:i4>5</vt:i4>
      </vt:variant>
      <vt:variant>
        <vt:lpwstr>http://www.wipo.int/tad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CWS/6/31 (in Russian)</dc:title>
  <dc:subject>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</dc:subject>
  <dc:creator>WIPO</dc:creator>
  <cp:keywords>CWS</cp:keywords>
  <cp:lastModifiedBy>DRAKE Sophie</cp:lastModifiedBy>
  <cp:revision>5</cp:revision>
  <cp:lastPrinted>2017-04-20T12:48:00Z</cp:lastPrinted>
  <dcterms:created xsi:type="dcterms:W3CDTF">2018-09-19T09:05:00Z</dcterms:created>
  <dcterms:modified xsi:type="dcterms:W3CDTF">2018-10-01T12:39:00Z</dcterms:modified>
  <cp:category>CWS (in Russian)</cp:category>
</cp:coreProperties>
</file>