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C38CE" w:rsidTr="00D5768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C38CE" w:rsidP="00916EE2">
            <w:r>
              <w:rPr>
                <w:noProof/>
                <w:lang w:eastAsia="en-US"/>
              </w:rPr>
              <w:drawing>
                <wp:inline distT="0" distB="0" distL="0" distR="0" wp14:anchorId="5ED2A743" wp14:editId="52679F83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C38CE" w:rsidRDefault="00223E50" w:rsidP="00223E50">
            <w:pPr>
              <w:jc w:val="right"/>
              <w:rPr>
                <w:sz w:val="40"/>
                <w:szCs w:val="40"/>
              </w:rPr>
            </w:pPr>
            <w:r w:rsidRPr="004C38CE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D57687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57687" w:rsidRPr="00596EE4" w:rsidRDefault="00223E50" w:rsidP="00223E5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3E50">
              <w:rPr>
                <w:rFonts w:ascii="Arial Black" w:hAnsi="Arial Black"/>
                <w:caps/>
                <w:sz w:val="15"/>
                <w:lang w:val="ru-RU"/>
              </w:rPr>
              <w:t>CWS/6/30</w:t>
            </w:r>
            <w:r w:rsidR="00D57687">
              <w:rPr>
                <w:rFonts w:ascii="Arial Black" w:hAnsi="Arial Black"/>
                <w:caps/>
                <w:sz w:val="15"/>
              </w:rPr>
              <w:t xml:space="preserve"> </w:t>
            </w:r>
            <w:r w:rsidR="00D57687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D57687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57687" w:rsidRPr="00596EE4" w:rsidRDefault="00223E50" w:rsidP="00223E5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3E50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D57687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57687" w:rsidRPr="00596EE4" w:rsidRDefault="00223E50" w:rsidP="00223E5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3E50">
              <w:rPr>
                <w:rFonts w:ascii="Arial Black" w:hAnsi="Arial Black"/>
                <w:caps/>
                <w:sz w:val="15"/>
                <w:lang w:val="ru-RU"/>
              </w:rPr>
              <w:t>ДАТА:  31 августа 2018 г.</w:t>
            </w:r>
            <w:r w:rsidR="00D57687" w:rsidRPr="00596EE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223E50" w:rsidRDefault="00223E50" w:rsidP="008B2CC1"/>
    <w:p w:rsidR="00223E50" w:rsidRDefault="00223E50" w:rsidP="008B2CC1"/>
    <w:p w:rsidR="00223E50" w:rsidRDefault="00223E50" w:rsidP="008B2CC1"/>
    <w:p w:rsidR="00223E50" w:rsidRDefault="00223E50" w:rsidP="008B2CC1"/>
    <w:p w:rsidR="00223E50" w:rsidRDefault="00223E50" w:rsidP="008B2CC1"/>
    <w:p w:rsidR="00223E50" w:rsidRPr="00223E50" w:rsidRDefault="00223E50" w:rsidP="00223E50">
      <w:pPr>
        <w:rPr>
          <w:b/>
          <w:sz w:val="28"/>
          <w:szCs w:val="28"/>
          <w:lang w:val="ru-RU"/>
        </w:rPr>
      </w:pPr>
      <w:r w:rsidRPr="00223E50">
        <w:rPr>
          <w:b/>
          <w:sz w:val="28"/>
          <w:szCs w:val="28"/>
          <w:lang w:val="ru-RU"/>
        </w:rPr>
        <w:t>КОМИТЕТ ПО СТАНДАРТАМ ВОИС (КСВ)</w:t>
      </w:r>
    </w:p>
    <w:p w:rsidR="00223E50" w:rsidRPr="00223E50" w:rsidRDefault="00223E50" w:rsidP="003845C1">
      <w:pPr>
        <w:rPr>
          <w:lang w:val="ru-RU"/>
        </w:rPr>
      </w:pPr>
    </w:p>
    <w:p w:rsidR="00223E50" w:rsidRPr="00223E50" w:rsidRDefault="00223E50" w:rsidP="003845C1">
      <w:pPr>
        <w:rPr>
          <w:lang w:val="ru-RU"/>
        </w:rPr>
      </w:pPr>
    </w:p>
    <w:p w:rsidR="00223E50" w:rsidRPr="00223E50" w:rsidRDefault="00223E50" w:rsidP="00223E50">
      <w:pPr>
        <w:rPr>
          <w:b/>
          <w:sz w:val="24"/>
          <w:szCs w:val="24"/>
          <w:lang w:val="ru-RU"/>
        </w:rPr>
      </w:pPr>
      <w:r w:rsidRPr="00223E50">
        <w:rPr>
          <w:b/>
          <w:sz w:val="24"/>
          <w:szCs w:val="24"/>
          <w:lang w:val="ru-RU"/>
        </w:rPr>
        <w:t>Шестая сессия</w:t>
      </w:r>
    </w:p>
    <w:p w:rsidR="00223E50" w:rsidRPr="00223E50" w:rsidRDefault="00223E50" w:rsidP="00223E50">
      <w:pPr>
        <w:rPr>
          <w:b/>
          <w:sz w:val="24"/>
          <w:szCs w:val="24"/>
          <w:lang w:val="ru-RU"/>
        </w:rPr>
      </w:pPr>
      <w:r w:rsidRPr="00223E50">
        <w:rPr>
          <w:b/>
          <w:sz w:val="24"/>
          <w:szCs w:val="24"/>
          <w:lang w:val="ru-RU"/>
        </w:rPr>
        <w:t>Женева, 15-19 октября 2018 г.</w:t>
      </w:r>
    </w:p>
    <w:p w:rsidR="00223E50" w:rsidRPr="00223E50" w:rsidRDefault="00223E50" w:rsidP="008B2CC1">
      <w:pPr>
        <w:rPr>
          <w:lang w:val="ru-RU"/>
        </w:rPr>
      </w:pPr>
    </w:p>
    <w:p w:rsidR="00223E50" w:rsidRPr="00223E50" w:rsidRDefault="00223E50" w:rsidP="008B2CC1">
      <w:pPr>
        <w:rPr>
          <w:lang w:val="ru-RU"/>
        </w:rPr>
      </w:pPr>
    </w:p>
    <w:p w:rsidR="00223E50" w:rsidRPr="00223E50" w:rsidRDefault="00223E50" w:rsidP="008B2CC1">
      <w:pPr>
        <w:rPr>
          <w:lang w:val="ru-RU"/>
        </w:rPr>
      </w:pPr>
    </w:p>
    <w:p w:rsidR="00223E50" w:rsidRPr="00223E50" w:rsidRDefault="00223E50" w:rsidP="00223E50">
      <w:pPr>
        <w:rPr>
          <w:caps/>
          <w:sz w:val="24"/>
          <w:lang w:val="ru-RU"/>
        </w:rPr>
      </w:pPr>
      <w:bookmarkStart w:id="0" w:name="TitleOfDoc"/>
      <w:bookmarkEnd w:id="0"/>
      <w:r w:rsidRPr="00223E50">
        <w:rPr>
          <w:caps/>
          <w:sz w:val="24"/>
          <w:lang w:val="ru-RU"/>
        </w:rPr>
        <w:t>ИНФОРМАЦИЯ О ПЕРЕХОДЕ ОПУБЛИКОВАННЫХ МЕЖДУНАРОДНЫХ ЗАЯВОК PCT НА НАЦИОНАЛЬНУЮ (РЕГИОНАЛЬНУЮ) ФАЗУ</w:t>
      </w:r>
    </w:p>
    <w:p w:rsidR="00223E50" w:rsidRPr="00223E50" w:rsidRDefault="00223E50" w:rsidP="002B5007">
      <w:pPr>
        <w:rPr>
          <w:lang w:val="ru-RU"/>
        </w:rPr>
      </w:pPr>
    </w:p>
    <w:p w:rsidR="00223E50" w:rsidRPr="00223E50" w:rsidRDefault="00223E50" w:rsidP="00223E50">
      <w:pPr>
        <w:rPr>
          <w:i/>
          <w:lang w:val="ru-RU"/>
        </w:rPr>
      </w:pPr>
      <w:bookmarkStart w:id="1" w:name="Prepared"/>
      <w:bookmarkEnd w:id="1"/>
      <w:r w:rsidRPr="00223E50">
        <w:rPr>
          <w:i/>
          <w:lang w:val="ru-RU"/>
        </w:rPr>
        <w:t>Документ подготовлен Секретариатом</w:t>
      </w:r>
    </w:p>
    <w:p w:rsidR="00223E50" w:rsidRPr="00223E50" w:rsidRDefault="00223E50" w:rsidP="002B5007">
      <w:pPr>
        <w:rPr>
          <w:lang w:val="ru-RU"/>
        </w:rPr>
      </w:pPr>
    </w:p>
    <w:p w:rsidR="00223E50" w:rsidRPr="00223E50" w:rsidRDefault="00223E50" w:rsidP="002B5007">
      <w:pPr>
        <w:rPr>
          <w:lang w:val="ru-RU"/>
        </w:rPr>
      </w:pPr>
    </w:p>
    <w:p w:rsidR="00223E50" w:rsidRPr="00223E50" w:rsidRDefault="00223E50" w:rsidP="002B5007">
      <w:pPr>
        <w:rPr>
          <w:lang w:val="ru-RU"/>
        </w:rPr>
      </w:pPr>
    </w:p>
    <w:p w:rsidR="00223E50" w:rsidRPr="00223E50" w:rsidRDefault="00223E50" w:rsidP="002B5007">
      <w:pPr>
        <w:rPr>
          <w:lang w:val="ru-RU"/>
        </w:rPr>
      </w:pPr>
    </w:p>
    <w:p w:rsidR="00223E50" w:rsidRPr="00223E50" w:rsidRDefault="00223E50" w:rsidP="002B5007">
      <w:pPr>
        <w:rPr>
          <w:lang w:val="ru-RU"/>
        </w:rPr>
      </w:pPr>
    </w:p>
    <w:p w:rsidR="00223E50" w:rsidRPr="00A261AB" w:rsidRDefault="009E2638" w:rsidP="00223E50">
      <w:pPr>
        <w:pStyle w:val="ONUME"/>
        <w:numPr>
          <w:ilvl w:val="0"/>
          <w:numId w:val="0"/>
        </w:numPr>
        <w:rPr>
          <w:rFonts w:eastAsia="Batang"/>
          <w:lang w:val="ru-RU" w:eastAsia="ko-KR"/>
        </w:rPr>
      </w:pPr>
      <w:r>
        <w:fldChar w:fldCharType="begin"/>
      </w:r>
      <w:r w:rsidRPr="00223E50">
        <w:rPr>
          <w:lang w:val="ru-RU"/>
        </w:rPr>
        <w:instrText xml:space="preserve"> </w:instrText>
      </w:r>
      <w:r>
        <w:instrText>AUTONUM</w:instrText>
      </w:r>
      <w:r w:rsidRPr="00223E50">
        <w:rPr>
          <w:lang w:val="ru-RU"/>
        </w:rPr>
        <w:instrText xml:space="preserve">  </w:instrText>
      </w:r>
      <w:r>
        <w:fldChar w:fldCharType="end"/>
      </w:r>
      <w:r w:rsidRPr="00223E50">
        <w:rPr>
          <w:lang w:val="ru-RU"/>
        </w:rPr>
        <w:tab/>
      </w:r>
      <w:r w:rsidR="00BB7DBF">
        <w:rPr>
          <w:lang w:val="ru-RU"/>
        </w:rPr>
        <w:t>Согласно задаче №23</w:t>
      </w:r>
      <w:r w:rsidR="00223E50" w:rsidRPr="00223E50">
        <w:rPr>
          <w:lang w:val="ru-RU"/>
        </w:rPr>
        <w:t xml:space="preserve"> Комитет по стандартам ВОИС (КСВ) осуществляет контроль за «включением в базы данных информации о переходе и, когда это применимо, о непереходе опубликованных международных заявок РСТ на национальную </w:t>
      </w:r>
      <w:r w:rsidR="00223E50" w:rsidRPr="00BB7DBF">
        <w:rPr>
          <w:lang w:val="ru-RU"/>
        </w:rPr>
        <w:t>(</w:t>
      </w:r>
      <w:r w:rsidR="00223E50" w:rsidRPr="00223E50">
        <w:rPr>
          <w:lang w:val="ru-RU"/>
        </w:rPr>
        <w:t>региональную</w:t>
      </w:r>
      <w:r w:rsidR="00223E50" w:rsidRPr="00BB7DBF">
        <w:rPr>
          <w:lang w:val="ru-RU"/>
        </w:rPr>
        <w:t xml:space="preserve">) </w:t>
      </w:r>
      <w:r w:rsidR="00223E50" w:rsidRPr="00223E50">
        <w:rPr>
          <w:lang w:val="ru-RU"/>
        </w:rPr>
        <w:t>фазу</w:t>
      </w:r>
      <w:r w:rsidR="00223E50" w:rsidRPr="00BB7DBF">
        <w:rPr>
          <w:lang w:val="ru-RU"/>
        </w:rPr>
        <w:t>».</w:t>
      </w:r>
      <w:r w:rsidR="002B5007" w:rsidRPr="00BB7DBF">
        <w:rPr>
          <w:lang w:val="ru-RU"/>
        </w:rPr>
        <w:t xml:space="preserve">  </w:t>
      </w:r>
      <w:r w:rsidR="00BB7DBF" w:rsidRPr="00BB7DBF">
        <w:rPr>
          <w:lang w:val="ru-RU"/>
        </w:rPr>
        <w:t>Раз в два года Международное бюро должно представлять на сессиях КСВ отчет о ходе выполнения данной задачи</w:t>
      </w:r>
      <w:r w:rsidR="002B5007" w:rsidRPr="00BB7DBF">
        <w:rPr>
          <w:lang w:val="ru-RU"/>
        </w:rPr>
        <w:t xml:space="preserve">.  </w:t>
      </w:r>
      <w:r w:rsidR="00223E50" w:rsidRPr="00A261AB">
        <w:rPr>
          <w:lang w:val="ru-RU"/>
        </w:rPr>
        <w:t>(</w:t>
      </w:r>
      <w:r w:rsidR="00223E50" w:rsidRPr="00223E50">
        <w:rPr>
          <w:lang w:val="ru-RU"/>
        </w:rPr>
        <w:t>См</w:t>
      </w:r>
      <w:r w:rsidR="00223E50" w:rsidRPr="00A261AB">
        <w:rPr>
          <w:lang w:val="ru-RU"/>
        </w:rPr>
        <w:t xml:space="preserve">. </w:t>
      </w:r>
      <w:r w:rsidR="00223E50" w:rsidRPr="00223E50">
        <w:rPr>
          <w:lang w:val="ru-RU"/>
        </w:rPr>
        <w:t>документ</w:t>
      </w:r>
      <w:r w:rsidR="00223E50" w:rsidRPr="00A261AB">
        <w:rPr>
          <w:lang w:val="ru-RU"/>
        </w:rPr>
        <w:t xml:space="preserve"> </w:t>
      </w:r>
      <w:r w:rsidR="00223E50" w:rsidRPr="00223E50">
        <w:t>CWS</w:t>
      </w:r>
      <w:r w:rsidR="00223E50" w:rsidRPr="00A261AB">
        <w:rPr>
          <w:lang w:val="ru-RU"/>
        </w:rPr>
        <w:t xml:space="preserve">/3/12 </w:t>
      </w:r>
      <w:r w:rsidR="00223E50" w:rsidRPr="00223E50">
        <w:rPr>
          <w:lang w:val="ru-RU"/>
        </w:rPr>
        <w:t>и</w:t>
      </w:r>
      <w:r w:rsidR="00223E50" w:rsidRPr="00A261AB">
        <w:rPr>
          <w:lang w:val="ru-RU"/>
        </w:rPr>
        <w:t xml:space="preserve"> </w:t>
      </w:r>
      <w:r w:rsidR="00BB7DBF" w:rsidRPr="00223E50">
        <w:rPr>
          <w:lang w:val="ru-RU"/>
        </w:rPr>
        <w:t>пункт</w:t>
      </w:r>
      <w:r w:rsidR="00BB7DBF" w:rsidRPr="00223E50">
        <w:t> </w:t>
      </w:r>
      <w:r w:rsidR="00BB7DBF" w:rsidRPr="00A261AB">
        <w:rPr>
          <w:lang w:val="ru-RU"/>
        </w:rPr>
        <w:t xml:space="preserve">73 </w:t>
      </w:r>
      <w:r w:rsidR="00BB7DBF">
        <w:rPr>
          <w:lang w:val="ru-RU"/>
        </w:rPr>
        <w:t>документа</w:t>
      </w:r>
      <w:r w:rsidR="00BB7DBF" w:rsidRPr="00A261AB">
        <w:rPr>
          <w:lang w:val="ru-RU"/>
        </w:rPr>
        <w:t xml:space="preserve"> </w:t>
      </w:r>
      <w:r w:rsidR="00223E50" w:rsidRPr="00223E50">
        <w:t>CWS</w:t>
      </w:r>
      <w:r w:rsidR="00223E50" w:rsidRPr="00A261AB">
        <w:rPr>
          <w:lang w:val="ru-RU"/>
        </w:rPr>
        <w:t>/3/14).</w:t>
      </w:r>
    </w:p>
    <w:p w:rsidR="00FA0AF3" w:rsidRDefault="009E2638" w:rsidP="00223E50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BB7DBF">
        <w:rPr>
          <w:lang w:val="ru-RU"/>
        </w:rPr>
        <w:instrText xml:space="preserve"> </w:instrText>
      </w:r>
      <w:r>
        <w:instrText>AUTONUM</w:instrText>
      </w:r>
      <w:r w:rsidRPr="00BB7DBF">
        <w:rPr>
          <w:lang w:val="ru-RU"/>
        </w:rPr>
        <w:instrText xml:space="preserve">  </w:instrText>
      </w:r>
      <w:r>
        <w:fldChar w:fldCharType="end"/>
      </w:r>
      <w:r w:rsidRPr="00BB7DBF">
        <w:rPr>
          <w:lang w:val="ru-RU"/>
        </w:rPr>
        <w:tab/>
      </w:r>
      <w:r w:rsidR="00BB7DBF" w:rsidRPr="00BB7DBF">
        <w:rPr>
          <w:lang w:val="ru-RU"/>
        </w:rPr>
        <w:t>С 1 июля 2017 г. указанные ведомства</w:t>
      </w:r>
      <w:r w:rsidR="00CB4C72" w:rsidRPr="00BB7DBF">
        <w:rPr>
          <w:rStyle w:val="FootnoteReference"/>
        </w:rPr>
        <w:footnoteReference w:id="2"/>
      </w:r>
      <w:r w:rsidR="00CB4C72" w:rsidRPr="00BB7DBF">
        <w:rPr>
          <w:lang w:val="ru-RU"/>
        </w:rPr>
        <w:t xml:space="preserve"> </w:t>
      </w:r>
      <w:r w:rsidR="00BB7DBF" w:rsidRPr="00BB7DBF">
        <w:rPr>
          <w:lang w:val="ru-RU"/>
        </w:rPr>
        <w:t xml:space="preserve">обязаны в соответствии с правилом 95.1 </w:t>
      </w:r>
      <w:r w:rsidR="00F756AC">
        <w:rPr>
          <w:lang w:val="ru-RU"/>
        </w:rPr>
        <w:t xml:space="preserve">РСТ </w:t>
      </w:r>
      <w:r w:rsidR="00BB7DBF" w:rsidRPr="00BB7DBF">
        <w:rPr>
          <w:lang w:val="ru-RU"/>
        </w:rPr>
        <w:t>доводить до сведения Международного бюро информацию о международных заявках, которые переходят на национальную фазу в их ведомстве.</w:t>
      </w:r>
      <w:r w:rsidR="00BB7DBF">
        <w:rPr>
          <w:lang w:val="ru-RU"/>
        </w:rPr>
        <w:t xml:space="preserve">  </w:t>
      </w:r>
      <w:r w:rsidR="00223E50" w:rsidRPr="00223E50">
        <w:rPr>
          <w:lang w:val="ru-RU"/>
        </w:rPr>
        <w:t>Международное бюро разработало системы для сбора и распространения этой информации.</w:t>
      </w:r>
      <w:r w:rsidR="00CB4C72" w:rsidRPr="00223E50">
        <w:rPr>
          <w:lang w:val="ru-RU"/>
        </w:rPr>
        <w:t xml:space="preserve">  </w:t>
      </w:r>
      <w:r w:rsidR="00BB7DBF" w:rsidRPr="00BB7DBF">
        <w:rPr>
          <w:lang w:val="ru-RU"/>
        </w:rPr>
        <w:t>Международное бюро обновило систему выдачи данных о переходе на национальную фазу и обеспечения их визуальной доступности посредством доработки веб-сайта PATENTSCOPE</w:t>
      </w:r>
      <w:r w:rsidR="00134C63">
        <w:rPr>
          <w:lang w:val="ru-RU"/>
        </w:rPr>
        <w:t xml:space="preserve"> </w:t>
      </w:r>
      <w:r w:rsidR="00907AFD" w:rsidRPr="00BB7DBF">
        <w:rPr>
          <w:lang w:val="ru-RU"/>
        </w:rPr>
        <w:t>(</w:t>
      </w:r>
      <w:hyperlink r:id="rId9" w:history="1">
        <w:r w:rsidR="00907AFD" w:rsidRPr="00134C63">
          <w:rPr>
            <w:rStyle w:val="Hyperlink"/>
          </w:rPr>
          <w:t>https</w:t>
        </w:r>
        <w:r w:rsidR="00907AFD" w:rsidRPr="00134C63">
          <w:rPr>
            <w:rStyle w:val="Hyperlink"/>
            <w:lang w:val="ru-RU"/>
          </w:rPr>
          <w:t>://</w:t>
        </w:r>
        <w:proofErr w:type="spellStart"/>
        <w:r w:rsidR="00907AFD" w:rsidRPr="00134C63">
          <w:rPr>
            <w:rStyle w:val="Hyperlink"/>
          </w:rPr>
          <w:t>patentscope</w:t>
        </w:r>
        <w:proofErr w:type="spellEnd"/>
        <w:r w:rsidR="00907AFD" w:rsidRPr="00134C63">
          <w:rPr>
            <w:rStyle w:val="Hyperlink"/>
            <w:lang w:val="ru-RU"/>
          </w:rPr>
          <w:t>.</w:t>
        </w:r>
        <w:proofErr w:type="spellStart"/>
        <w:r w:rsidR="00907AFD" w:rsidRPr="00134C63">
          <w:rPr>
            <w:rStyle w:val="Hyperlink"/>
          </w:rPr>
          <w:t>wipo</w:t>
        </w:r>
        <w:proofErr w:type="spellEnd"/>
        <w:r w:rsidR="00907AFD" w:rsidRPr="00134C63">
          <w:rPr>
            <w:rStyle w:val="Hyperlink"/>
            <w:lang w:val="ru-RU"/>
          </w:rPr>
          <w:t>.</w:t>
        </w:r>
        <w:proofErr w:type="spellStart"/>
        <w:r w:rsidR="00907AFD" w:rsidRPr="00134C63">
          <w:rPr>
            <w:rStyle w:val="Hyperlink"/>
          </w:rPr>
          <w:t>int</w:t>
        </w:r>
        <w:proofErr w:type="spellEnd"/>
        <w:r w:rsidR="00907AFD" w:rsidRPr="00134C63">
          <w:rPr>
            <w:rStyle w:val="Hyperlink"/>
            <w:lang w:val="ru-RU"/>
          </w:rPr>
          <w:t>/</w:t>
        </w:r>
        <w:r w:rsidR="00907AFD" w:rsidRPr="00134C63">
          <w:rPr>
            <w:rStyle w:val="Hyperlink"/>
          </w:rPr>
          <w:t>search</w:t>
        </w:r>
        <w:r w:rsidR="00907AFD" w:rsidRPr="00134C63">
          <w:rPr>
            <w:rStyle w:val="Hyperlink"/>
            <w:lang w:val="ru-RU"/>
          </w:rPr>
          <w:t>/</w:t>
        </w:r>
        <w:proofErr w:type="spellStart"/>
        <w:r w:rsidR="00907AFD" w:rsidRPr="00134C63">
          <w:rPr>
            <w:rStyle w:val="Hyperlink"/>
          </w:rPr>
          <w:t>en</w:t>
        </w:r>
        <w:proofErr w:type="spellEnd"/>
        <w:r w:rsidR="00907AFD" w:rsidRPr="00134C63">
          <w:rPr>
            <w:rStyle w:val="Hyperlink"/>
            <w:lang w:val="ru-RU"/>
          </w:rPr>
          <w:t>/</w:t>
        </w:r>
        <w:proofErr w:type="spellStart"/>
        <w:r w:rsidR="00907AFD" w:rsidRPr="00134C63">
          <w:rPr>
            <w:rStyle w:val="Hyperlink"/>
          </w:rPr>
          <w:t>structuredSearch</w:t>
        </w:r>
        <w:proofErr w:type="spellEnd"/>
        <w:r w:rsidR="00907AFD" w:rsidRPr="00134C63">
          <w:rPr>
            <w:rStyle w:val="Hyperlink"/>
            <w:lang w:val="ru-RU"/>
          </w:rPr>
          <w:t>.</w:t>
        </w:r>
        <w:proofErr w:type="spellStart"/>
        <w:r w:rsidR="00907AFD" w:rsidRPr="00134C63">
          <w:rPr>
            <w:rStyle w:val="Hyperlink"/>
          </w:rPr>
          <w:t>jsf</w:t>
        </w:r>
        <w:proofErr w:type="spellEnd"/>
      </w:hyperlink>
      <w:r w:rsidR="00907AFD" w:rsidRPr="00BB7DBF">
        <w:rPr>
          <w:lang w:val="ru-RU"/>
        </w:rPr>
        <w:t>)</w:t>
      </w:r>
      <w:r w:rsidR="00BB7DBF" w:rsidRPr="00BB7DBF">
        <w:rPr>
          <w:lang w:val="ru-RU"/>
        </w:rPr>
        <w:t xml:space="preserve">, на котором можно скачивать наборы данных о переходе на национальную фазу в формате </w:t>
      </w:r>
      <w:r w:rsidR="00BB7DBF" w:rsidRPr="00BB7DBF">
        <w:t>CSV</w:t>
      </w:r>
      <w:r w:rsidR="00134C63">
        <w:rPr>
          <w:lang w:val="ru-RU"/>
        </w:rPr>
        <w:t>.</w:t>
      </w:r>
      <w:r w:rsidR="00FA0AF3">
        <w:rPr>
          <w:lang w:val="ru-RU"/>
        </w:rPr>
        <w:br w:type="page"/>
      </w:r>
    </w:p>
    <w:bookmarkStart w:id="2" w:name="_GoBack"/>
    <w:bookmarkEnd w:id="2"/>
    <w:p w:rsidR="005F1FAB" w:rsidRDefault="009E2638" w:rsidP="009E2638">
      <w:pPr>
        <w:pStyle w:val="ONUME"/>
        <w:numPr>
          <w:ilvl w:val="0"/>
          <w:numId w:val="0"/>
        </w:numPr>
        <w:rPr>
          <w:lang w:val="ru-RU"/>
        </w:rPr>
      </w:pPr>
      <w:r>
        <w:rPr>
          <w:rFonts w:eastAsia="Batang"/>
          <w:lang w:eastAsia="ko-KR"/>
        </w:rPr>
        <w:fldChar w:fldCharType="begin"/>
      </w:r>
      <w:r w:rsidRPr="00134C63">
        <w:rPr>
          <w:rFonts w:eastAsia="Batang"/>
          <w:lang w:val="ru-RU" w:eastAsia="ko-KR"/>
        </w:rPr>
        <w:instrText xml:space="preserve"> </w:instrText>
      </w:r>
      <w:r>
        <w:rPr>
          <w:rFonts w:eastAsia="Batang"/>
          <w:lang w:eastAsia="ko-KR"/>
        </w:rPr>
        <w:instrText>AUTONUM</w:instrText>
      </w:r>
      <w:r w:rsidRPr="00134C63">
        <w:rPr>
          <w:rFonts w:eastAsia="Batang"/>
          <w:lang w:val="ru-RU" w:eastAsia="ko-KR"/>
        </w:rPr>
        <w:instrText xml:space="preserve">  </w:instrText>
      </w:r>
      <w:r>
        <w:rPr>
          <w:rFonts w:eastAsia="Batang"/>
          <w:lang w:eastAsia="ko-KR"/>
        </w:rPr>
        <w:fldChar w:fldCharType="end"/>
      </w:r>
      <w:r w:rsidRPr="00134C63">
        <w:rPr>
          <w:rFonts w:eastAsia="Batang"/>
          <w:lang w:val="ru-RU" w:eastAsia="ko-KR"/>
        </w:rPr>
        <w:tab/>
      </w:r>
      <w:r w:rsidR="00134C63" w:rsidRPr="00134C63">
        <w:rPr>
          <w:rFonts w:eastAsia="Batang"/>
          <w:lang w:val="ru-RU" w:eastAsia="ko-KR"/>
        </w:rPr>
        <w:t xml:space="preserve">Международное бюро проинформировало </w:t>
      </w:r>
      <w:r w:rsidR="00134C63">
        <w:rPr>
          <w:rFonts w:eastAsia="Batang"/>
          <w:lang w:val="ru-RU" w:eastAsia="ko-KR"/>
        </w:rPr>
        <w:t>участников</w:t>
      </w:r>
      <w:r w:rsidR="00134C63" w:rsidRPr="00134C63">
        <w:rPr>
          <w:rFonts w:eastAsia="Batang"/>
          <w:lang w:val="ru-RU" w:eastAsia="ko-KR"/>
        </w:rPr>
        <w:t xml:space="preserve"> одиннадцатой сессии Рабочей группы </w:t>
      </w:r>
      <w:r w:rsidR="007C5FBA">
        <w:rPr>
          <w:rFonts w:eastAsia="Batang"/>
          <w:lang w:val="ru-RU" w:eastAsia="ko-KR"/>
        </w:rPr>
        <w:t xml:space="preserve">по </w:t>
      </w:r>
      <w:r w:rsidR="00134C63" w:rsidRPr="00134C63">
        <w:rPr>
          <w:rFonts w:eastAsia="Batang"/>
          <w:lang w:eastAsia="ko-KR"/>
        </w:rPr>
        <w:t>PCT</w:t>
      </w:r>
      <w:r w:rsidR="00134C63" w:rsidRPr="00134C63">
        <w:rPr>
          <w:rFonts w:eastAsia="Batang"/>
          <w:lang w:val="ru-RU" w:eastAsia="ko-KR"/>
        </w:rPr>
        <w:t>, состоявшейся в июн</w:t>
      </w:r>
      <w:r w:rsidR="00134C63">
        <w:rPr>
          <w:rFonts w:eastAsia="Batang"/>
          <w:lang w:val="ru-RU" w:eastAsia="ko-KR"/>
        </w:rPr>
        <w:t>е</w:t>
      </w:r>
      <w:r w:rsidR="00134C63" w:rsidRPr="00134C63">
        <w:rPr>
          <w:rFonts w:eastAsia="Batang"/>
          <w:lang w:val="ru-RU" w:eastAsia="ko-KR"/>
        </w:rPr>
        <w:t xml:space="preserve"> 2018</w:t>
      </w:r>
      <w:r w:rsidR="00134C63" w:rsidRPr="00134C63">
        <w:rPr>
          <w:rFonts w:eastAsia="Batang"/>
          <w:lang w:eastAsia="ko-KR"/>
        </w:rPr>
        <w:t> </w:t>
      </w:r>
      <w:r w:rsidR="00134C63" w:rsidRPr="00134C63">
        <w:rPr>
          <w:rFonts w:eastAsia="Batang"/>
          <w:lang w:val="ru-RU" w:eastAsia="ko-KR"/>
        </w:rPr>
        <w:t xml:space="preserve">г., </w:t>
      </w:r>
      <w:r w:rsidR="00134C63">
        <w:rPr>
          <w:rFonts w:eastAsia="Batang"/>
          <w:lang w:val="ru-RU" w:eastAsia="ko-KR"/>
        </w:rPr>
        <w:t xml:space="preserve">о ходе работы по пополнению </w:t>
      </w:r>
      <w:r w:rsidR="00134C63" w:rsidRPr="00134C63">
        <w:rPr>
          <w:rFonts w:eastAsia="Batang"/>
          <w:lang w:val="ru-RU" w:eastAsia="ko-KR"/>
        </w:rPr>
        <w:t>подборк</w:t>
      </w:r>
      <w:r w:rsidR="00134C63">
        <w:rPr>
          <w:rFonts w:eastAsia="Batang"/>
          <w:lang w:val="ru-RU" w:eastAsia="ko-KR"/>
        </w:rPr>
        <w:t>и</w:t>
      </w:r>
      <w:r w:rsidR="00134C63" w:rsidRPr="00134C63">
        <w:rPr>
          <w:rFonts w:eastAsia="Batang"/>
          <w:lang w:val="ru-RU" w:eastAsia="ko-KR"/>
        </w:rPr>
        <w:t xml:space="preserve"> данных о переходе на национальную фазу</w:t>
      </w:r>
      <w:r w:rsidR="00134C63">
        <w:rPr>
          <w:rFonts w:eastAsia="Batang"/>
          <w:lang w:val="ru-RU" w:eastAsia="ko-KR"/>
        </w:rPr>
        <w:t>, в которой содержатся</w:t>
      </w:r>
      <w:r w:rsidR="00134C63" w:rsidRPr="00134C63">
        <w:rPr>
          <w:rFonts w:eastAsia="Batang"/>
          <w:lang w:val="ru-RU" w:eastAsia="ko-KR"/>
        </w:rPr>
        <w:t xml:space="preserve"> данные 63 </w:t>
      </w:r>
      <w:r w:rsidR="00134C63" w:rsidRPr="00134C63">
        <w:rPr>
          <w:rFonts w:eastAsia="Batang"/>
          <w:lang w:val="ru-RU" w:eastAsia="ko-KR"/>
        </w:rPr>
        <w:lastRenderedPageBreak/>
        <w:t>указанных ведомств</w:t>
      </w:r>
      <w:r w:rsidR="00D57687" w:rsidRPr="00134C63">
        <w:rPr>
          <w:lang w:val="ru-RU"/>
        </w:rPr>
        <w:t xml:space="preserve">.  </w:t>
      </w:r>
      <w:r w:rsidR="005F1FAB">
        <w:rPr>
          <w:lang w:val="ru-RU"/>
        </w:rPr>
        <w:t>Соответствующий рабочий документ воспроизводится в приложении к настоящему документу</w:t>
      </w:r>
      <w:r w:rsidR="00E34CD1" w:rsidRPr="007C5FBA">
        <w:rPr>
          <w:lang w:val="ru-RU"/>
        </w:rPr>
        <w:t>.</w:t>
      </w:r>
    </w:p>
    <w:p w:rsidR="005F1FAB" w:rsidRPr="00F756AC" w:rsidRDefault="005F1FAB" w:rsidP="009E2638">
      <w:pPr>
        <w:pStyle w:val="ONUME"/>
        <w:numPr>
          <w:ilvl w:val="0"/>
          <w:numId w:val="0"/>
        </w:numPr>
        <w:rPr>
          <w:rFonts w:eastAsia="Batang"/>
          <w:lang w:val="ru-RU" w:eastAsia="ko-KR"/>
        </w:rPr>
      </w:pPr>
      <w:r w:rsidRPr="005F1FAB">
        <w:rPr>
          <w:lang w:val="ru-RU"/>
        </w:rPr>
        <w:t>4.</w:t>
      </w:r>
      <w:r>
        <w:rPr>
          <w:lang w:val="ru-RU"/>
        </w:rPr>
        <w:tab/>
        <w:t xml:space="preserve">Поскольку в рамках РСТ вступило в силу новое требование о </w:t>
      </w:r>
      <w:r w:rsidRPr="005F1FAB">
        <w:rPr>
          <w:lang w:val="ru-RU"/>
        </w:rPr>
        <w:t>предоставлении информации о переходе на национальную фазу</w:t>
      </w:r>
      <w:r>
        <w:rPr>
          <w:lang w:val="ru-RU"/>
        </w:rPr>
        <w:t xml:space="preserve"> и эти данные имеются </w:t>
      </w:r>
      <w:r w:rsidR="00F756AC">
        <w:rPr>
          <w:lang w:val="ru-RU"/>
        </w:rPr>
        <w:t>на общедоступном веб-сайте ВОИС</w:t>
      </w:r>
      <w:r w:rsidR="004C38CE" w:rsidRPr="005F1FAB">
        <w:rPr>
          <w:rFonts w:eastAsia="Batang"/>
          <w:lang w:val="ru-RU" w:eastAsia="ko-KR"/>
        </w:rPr>
        <w:t xml:space="preserve"> </w:t>
      </w:r>
      <w:r w:rsidR="00F756AC" w:rsidRPr="00F756AC">
        <w:t>PATENTSCOPE</w:t>
      </w:r>
      <w:r w:rsidR="00F756AC">
        <w:rPr>
          <w:lang w:val="ru-RU"/>
        </w:rPr>
        <w:t>, Секретариат предлагает прекратить выполнение задачи № 23 КСВ.</w:t>
      </w:r>
    </w:p>
    <w:p w:rsidR="00223E50" w:rsidRDefault="00F756AC" w:rsidP="00223E50">
      <w:pPr>
        <w:pStyle w:val="ONUME"/>
        <w:numPr>
          <w:ilvl w:val="0"/>
          <w:numId w:val="0"/>
        </w:numPr>
        <w:tabs>
          <w:tab w:val="num" w:pos="6101"/>
        </w:tabs>
        <w:ind w:left="5533"/>
        <w:rPr>
          <w:rStyle w:val="H3-DecisionChar"/>
          <w:sz w:val="22"/>
          <w:szCs w:val="22"/>
        </w:rPr>
      </w:pPr>
      <w:r>
        <w:rPr>
          <w:rStyle w:val="H3-DecisionChar"/>
          <w:sz w:val="22"/>
          <w:szCs w:val="22"/>
          <w:lang w:val="ru-RU"/>
        </w:rPr>
        <w:t>5.</w:t>
      </w:r>
      <w:r w:rsidR="009E2638">
        <w:rPr>
          <w:rStyle w:val="H3-DecisionChar"/>
          <w:sz w:val="22"/>
          <w:szCs w:val="22"/>
        </w:rPr>
        <w:tab/>
      </w:r>
      <w:r w:rsidR="00223E50" w:rsidRPr="00223E50">
        <w:rPr>
          <w:rStyle w:val="H3-DecisionChar"/>
          <w:sz w:val="22"/>
          <w:szCs w:val="22"/>
          <w:lang w:val="ru-RU"/>
        </w:rPr>
        <w:t>КСВ предлагается:</w:t>
      </w:r>
    </w:p>
    <w:p w:rsidR="00223E50" w:rsidRPr="00F756AC" w:rsidRDefault="00F756AC" w:rsidP="002B5007">
      <w:pPr>
        <w:pStyle w:val="ONUME"/>
        <w:numPr>
          <w:ilvl w:val="1"/>
          <w:numId w:val="7"/>
        </w:numPr>
        <w:tabs>
          <w:tab w:val="num" w:pos="6101"/>
        </w:tabs>
        <w:ind w:left="5533" w:right="283" w:firstLine="563"/>
        <w:rPr>
          <w:i/>
          <w:szCs w:val="22"/>
          <w:lang w:val="ru-RU"/>
        </w:rPr>
      </w:pPr>
      <w:r>
        <w:rPr>
          <w:i/>
          <w:szCs w:val="22"/>
          <w:lang w:val="ru-RU"/>
        </w:rPr>
        <w:t>принять к сведению содержание настоящего документа</w:t>
      </w:r>
      <w:r w:rsidR="002B5007" w:rsidRPr="00F756AC">
        <w:rPr>
          <w:i/>
          <w:szCs w:val="22"/>
          <w:lang w:val="ru-RU"/>
        </w:rPr>
        <w:t xml:space="preserve">;  </w:t>
      </w:r>
      <w:r>
        <w:rPr>
          <w:i/>
          <w:szCs w:val="22"/>
          <w:lang w:val="ru-RU"/>
        </w:rPr>
        <w:t>и</w:t>
      </w:r>
    </w:p>
    <w:p w:rsidR="00223E50" w:rsidRPr="00F756AC" w:rsidRDefault="00F756AC" w:rsidP="006D3AF3">
      <w:pPr>
        <w:pStyle w:val="ONUME"/>
        <w:numPr>
          <w:ilvl w:val="1"/>
          <w:numId w:val="7"/>
        </w:numPr>
        <w:tabs>
          <w:tab w:val="num" w:pos="6101"/>
        </w:tabs>
        <w:spacing w:after="0"/>
        <w:ind w:left="5534" w:right="284" w:firstLine="561"/>
        <w:rPr>
          <w:i/>
          <w:szCs w:val="22"/>
          <w:lang w:val="ru-RU"/>
        </w:rPr>
      </w:pPr>
      <w:r w:rsidRPr="00F756AC">
        <w:rPr>
          <w:i/>
          <w:lang w:val="ru-RU"/>
        </w:rPr>
        <w:t>рассмотреть предложение прекратить выполнение задачи № 23</w:t>
      </w:r>
      <w:r>
        <w:rPr>
          <w:i/>
          <w:lang w:val="ru-RU"/>
        </w:rPr>
        <w:t>, как указано в пункте 4 выше.</w:t>
      </w:r>
    </w:p>
    <w:p w:rsidR="00223E50" w:rsidRPr="00F756AC" w:rsidRDefault="00223E50" w:rsidP="006D3AF3">
      <w:pPr>
        <w:ind w:left="5534" w:right="283"/>
        <w:jc w:val="both"/>
        <w:rPr>
          <w:lang w:val="ru-RU"/>
        </w:rPr>
      </w:pPr>
    </w:p>
    <w:p w:rsidR="00223E50" w:rsidRPr="00F756AC" w:rsidRDefault="00223E50" w:rsidP="006D3AF3">
      <w:pPr>
        <w:ind w:left="5534"/>
        <w:jc w:val="both"/>
        <w:rPr>
          <w:lang w:val="ru-RU"/>
        </w:rPr>
      </w:pPr>
    </w:p>
    <w:p w:rsidR="004F1D50" w:rsidRDefault="00223E50" w:rsidP="00223E50">
      <w:pPr>
        <w:pStyle w:val="Endofdocument-Annex"/>
        <w:rPr>
          <w:lang w:val="ru-RU"/>
        </w:rPr>
      </w:pPr>
      <w:r w:rsidRPr="00223E50">
        <w:rPr>
          <w:lang w:val="ru-RU"/>
        </w:rPr>
        <w:t>[Приложение следует]</w:t>
      </w:r>
    </w:p>
    <w:p w:rsidR="00C472CE" w:rsidRPr="00440C7D" w:rsidRDefault="00C472CE" w:rsidP="003062B9">
      <w:pPr>
        <w:pStyle w:val="ONUME"/>
        <w:numPr>
          <w:ilvl w:val="0"/>
          <w:numId w:val="0"/>
        </w:numPr>
        <w:rPr>
          <w:lang w:val="en-GB"/>
        </w:rPr>
      </w:pPr>
    </w:p>
    <w:sectPr w:rsidR="00C472CE" w:rsidRPr="00440C7D" w:rsidSect="004C38CE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E21" w:rsidRDefault="00603E21">
      <w:r>
        <w:separator/>
      </w:r>
    </w:p>
  </w:endnote>
  <w:endnote w:type="continuationSeparator" w:id="0">
    <w:p w:rsidR="00603E21" w:rsidRDefault="00603E21" w:rsidP="003B38C1">
      <w:r>
        <w:separator/>
      </w:r>
    </w:p>
    <w:p w:rsidR="00603E21" w:rsidRPr="003B38C1" w:rsidRDefault="00603E2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3E21" w:rsidRPr="003B38C1" w:rsidRDefault="00603E2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E21" w:rsidRDefault="00603E21">
      <w:r>
        <w:separator/>
      </w:r>
    </w:p>
  </w:footnote>
  <w:footnote w:type="continuationSeparator" w:id="0">
    <w:p w:rsidR="00603E21" w:rsidRDefault="00603E21" w:rsidP="008B60B2">
      <w:r>
        <w:separator/>
      </w:r>
    </w:p>
    <w:p w:rsidR="00603E21" w:rsidRPr="00ED77FB" w:rsidRDefault="00603E2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3E21" w:rsidRPr="00ED77FB" w:rsidRDefault="00603E2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B4C72" w:rsidRPr="00F77AA7" w:rsidRDefault="00CB4C72" w:rsidP="00223E5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77AA7">
        <w:rPr>
          <w:lang w:val="ru-RU"/>
        </w:rPr>
        <w:t xml:space="preserve"> </w:t>
      </w:r>
      <w:r w:rsidRPr="00F77AA7">
        <w:rPr>
          <w:lang w:val="ru-RU"/>
        </w:rPr>
        <w:tab/>
      </w:r>
      <w:r w:rsidR="00223E50" w:rsidRPr="00223E50">
        <w:rPr>
          <w:lang w:val="ru-RU"/>
        </w:rPr>
        <w:t>В настоящем документе под указанными ведомствами в равной мере понимаются выбранные ведомства;  под национальными ведомствами и национальной фазой в равной мере понимаются региональные ведомства и региональная фаза.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B9" w:rsidRDefault="003062B9" w:rsidP="003062B9">
    <w:pPr>
      <w:jc w:val="right"/>
    </w:pPr>
    <w:r>
      <w:t>CWS/6/30</w:t>
    </w:r>
  </w:p>
  <w:p w:rsidR="003062B9" w:rsidRDefault="003062B9" w:rsidP="003062B9">
    <w:pPr>
      <w:jc w:val="right"/>
    </w:pPr>
    <w:r>
      <w:rPr>
        <w:lang w:val="ru-RU"/>
      </w:rPr>
      <w:t>стр.</w:t>
    </w:r>
    <w:r>
      <w:t xml:space="preserve"> 2</w:t>
    </w:r>
  </w:p>
  <w:p w:rsidR="003062B9" w:rsidRDefault="003062B9" w:rsidP="003062B9">
    <w:pPr>
      <w:pStyle w:val="Header"/>
      <w:jc w:val="right"/>
    </w:pPr>
  </w:p>
  <w:p w:rsidR="004C38CE" w:rsidRPr="003062B9" w:rsidRDefault="004C38CE" w:rsidP="003062B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AA" w:rsidRDefault="00DC03AA" w:rsidP="0047715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2C41B4"/>
    <w:rsid w:val="00043CAA"/>
    <w:rsid w:val="00075432"/>
    <w:rsid w:val="000918F3"/>
    <w:rsid w:val="000968ED"/>
    <w:rsid w:val="000D6378"/>
    <w:rsid w:val="000E39FE"/>
    <w:rsid w:val="000F5E56"/>
    <w:rsid w:val="00104EAE"/>
    <w:rsid w:val="00127D08"/>
    <w:rsid w:val="00134C63"/>
    <w:rsid w:val="001362EE"/>
    <w:rsid w:val="001460C5"/>
    <w:rsid w:val="001647D5"/>
    <w:rsid w:val="001832A6"/>
    <w:rsid w:val="0021217E"/>
    <w:rsid w:val="00222BA5"/>
    <w:rsid w:val="00223E50"/>
    <w:rsid w:val="00240516"/>
    <w:rsid w:val="002634C4"/>
    <w:rsid w:val="002928D3"/>
    <w:rsid w:val="002B5007"/>
    <w:rsid w:val="002C41B4"/>
    <w:rsid w:val="002F1FE6"/>
    <w:rsid w:val="002F4E68"/>
    <w:rsid w:val="003062B9"/>
    <w:rsid w:val="00312F7F"/>
    <w:rsid w:val="00361450"/>
    <w:rsid w:val="003673CF"/>
    <w:rsid w:val="00383469"/>
    <w:rsid w:val="003845C1"/>
    <w:rsid w:val="003A6F89"/>
    <w:rsid w:val="003B38C1"/>
    <w:rsid w:val="003E5415"/>
    <w:rsid w:val="00423E3E"/>
    <w:rsid w:val="00427AF4"/>
    <w:rsid w:val="00464674"/>
    <w:rsid w:val="004647DA"/>
    <w:rsid w:val="00474062"/>
    <w:rsid w:val="00476DE5"/>
    <w:rsid w:val="00477156"/>
    <w:rsid w:val="00477D6B"/>
    <w:rsid w:val="004C38CE"/>
    <w:rsid w:val="004D03E2"/>
    <w:rsid w:val="004D7F61"/>
    <w:rsid w:val="004F1D50"/>
    <w:rsid w:val="005019FF"/>
    <w:rsid w:val="0053057A"/>
    <w:rsid w:val="00560A29"/>
    <w:rsid w:val="005C37D3"/>
    <w:rsid w:val="005C6649"/>
    <w:rsid w:val="005F1FAB"/>
    <w:rsid w:val="00603E21"/>
    <w:rsid w:val="00604B41"/>
    <w:rsid w:val="00605827"/>
    <w:rsid w:val="00646050"/>
    <w:rsid w:val="006549E5"/>
    <w:rsid w:val="006713CA"/>
    <w:rsid w:val="00676C5C"/>
    <w:rsid w:val="006D3AF3"/>
    <w:rsid w:val="0075431F"/>
    <w:rsid w:val="007B5534"/>
    <w:rsid w:val="007C5FBA"/>
    <w:rsid w:val="007D1613"/>
    <w:rsid w:val="007E4C0E"/>
    <w:rsid w:val="0084376D"/>
    <w:rsid w:val="00864F25"/>
    <w:rsid w:val="00885DC1"/>
    <w:rsid w:val="008A5448"/>
    <w:rsid w:val="008A5F3E"/>
    <w:rsid w:val="008B2CC1"/>
    <w:rsid w:val="008B60B2"/>
    <w:rsid w:val="008B66FE"/>
    <w:rsid w:val="0090731E"/>
    <w:rsid w:val="00907AFD"/>
    <w:rsid w:val="00916EE2"/>
    <w:rsid w:val="009204A3"/>
    <w:rsid w:val="00966A22"/>
    <w:rsid w:val="0096722F"/>
    <w:rsid w:val="00980843"/>
    <w:rsid w:val="009E2638"/>
    <w:rsid w:val="009E2791"/>
    <w:rsid w:val="009E3F6F"/>
    <w:rsid w:val="009F499F"/>
    <w:rsid w:val="00A261AB"/>
    <w:rsid w:val="00A26677"/>
    <w:rsid w:val="00A42DAF"/>
    <w:rsid w:val="00A45BD8"/>
    <w:rsid w:val="00A869B7"/>
    <w:rsid w:val="00A919EA"/>
    <w:rsid w:val="00AC205C"/>
    <w:rsid w:val="00AF0A6B"/>
    <w:rsid w:val="00B05A69"/>
    <w:rsid w:val="00B61917"/>
    <w:rsid w:val="00B9305B"/>
    <w:rsid w:val="00B9734B"/>
    <w:rsid w:val="00BA1FC7"/>
    <w:rsid w:val="00BA30E2"/>
    <w:rsid w:val="00BB7541"/>
    <w:rsid w:val="00BB7DBF"/>
    <w:rsid w:val="00C11BFE"/>
    <w:rsid w:val="00C211FF"/>
    <w:rsid w:val="00C4238E"/>
    <w:rsid w:val="00C472CE"/>
    <w:rsid w:val="00C5068F"/>
    <w:rsid w:val="00C66B38"/>
    <w:rsid w:val="00C846B7"/>
    <w:rsid w:val="00C86D74"/>
    <w:rsid w:val="00CB4C72"/>
    <w:rsid w:val="00CD04F1"/>
    <w:rsid w:val="00D45252"/>
    <w:rsid w:val="00D57687"/>
    <w:rsid w:val="00D71B4D"/>
    <w:rsid w:val="00D93D55"/>
    <w:rsid w:val="00DC03AA"/>
    <w:rsid w:val="00DD5674"/>
    <w:rsid w:val="00E15015"/>
    <w:rsid w:val="00E335FE"/>
    <w:rsid w:val="00E34CD1"/>
    <w:rsid w:val="00E60DB9"/>
    <w:rsid w:val="00E645E4"/>
    <w:rsid w:val="00EC23DA"/>
    <w:rsid w:val="00EC4E49"/>
    <w:rsid w:val="00ED77FB"/>
    <w:rsid w:val="00EE45FA"/>
    <w:rsid w:val="00F66152"/>
    <w:rsid w:val="00F756AC"/>
    <w:rsid w:val="00F77AA7"/>
    <w:rsid w:val="00FA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267051"/>
  <w15:docId w15:val="{59F8997C-4AD8-452D-B3C3-CC46A377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2B5007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2B5007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2B5007"/>
    <w:rPr>
      <w:i/>
      <w:sz w:val="24"/>
      <w:szCs w:val="24"/>
      <w:lang w:eastAsia="zh-CN"/>
    </w:rPr>
  </w:style>
  <w:style w:type="character" w:styleId="FootnoteReference">
    <w:name w:val="footnote reference"/>
    <w:basedOn w:val="DefaultParagraphFont"/>
    <w:rsid w:val="00CB4C72"/>
    <w:rPr>
      <w:vertAlign w:val="superscript"/>
    </w:rPr>
  </w:style>
  <w:style w:type="character" w:styleId="Hyperlink">
    <w:name w:val="Hyperlink"/>
    <w:basedOn w:val="DefaultParagraphFont"/>
    <w:rsid w:val="00CB4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tentscope.wipo.int/search/en/structuredSearch.js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CD1D-9C37-4DE3-85FF-DE73EC79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2</TotalTime>
  <Pages>2</Pages>
  <Words>276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CWS/6/30 in Russian</vt:lpstr>
    </vt:vector>
  </TitlesOfParts>
  <Company>WIPO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CWS/6/30 in Russian</dc:title>
  <dc:subject>INFORMATION ON THE ENTRY INTO NATIONAL (REGIONAL) PHASE OF PUBLISHED PCT INTERNATIONAL APPLICATIONS</dc:subject>
  <dc:creator>WIPO</dc:creator>
  <cp:keywords>CWS</cp:keywords>
  <cp:lastModifiedBy>DRAKE Sophie</cp:lastModifiedBy>
  <cp:revision>5</cp:revision>
  <cp:lastPrinted>2018-08-10T15:51:00Z</cp:lastPrinted>
  <dcterms:created xsi:type="dcterms:W3CDTF">2018-09-06T12:16:00Z</dcterms:created>
  <dcterms:modified xsi:type="dcterms:W3CDTF">2018-09-06T12:18:00Z</dcterms:modified>
</cp:coreProperties>
</file>