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5A014D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660DA8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26AD71" w14:textId="7451FDBE" w:rsidR="00EC4E49" w:rsidRPr="008B2CC1" w:rsidRDefault="00A9527D" w:rsidP="00916EE2">
            <w:r>
              <w:rPr>
                <w:noProof/>
                <w:lang w:eastAsia="en-US"/>
              </w:rPr>
              <w:drawing>
                <wp:inline distT="0" distB="0" distL="0" distR="0" wp14:anchorId="7DA26EA0" wp14:editId="1D08C3F3">
                  <wp:extent cx="1739900" cy="1295400"/>
                  <wp:effectExtent l="0" t="0" r="0" b="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D87F7F" w14:textId="7BAC412E" w:rsidR="00EC4E49" w:rsidRPr="008B2CC1" w:rsidRDefault="00A9527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426D305B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94D3815" w14:textId="77777777"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E4245">
              <w:rPr>
                <w:rFonts w:ascii="Arial Black" w:hAnsi="Arial Black"/>
                <w:caps/>
                <w:sz w:val="15"/>
              </w:rPr>
              <w:t>26</w:t>
            </w:r>
          </w:p>
        </w:tc>
      </w:tr>
      <w:tr w:rsidR="008B2CC1" w:rsidRPr="001832A6" w14:paraId="7635E72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E4EBC5" w14:textId="07291F56" w:rsidR="008B2CC1" w:rsidRPr="0090731E" w:rsidRDefault="00A9527D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9527D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A9527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40D5B8F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CF2272E" w14:textId="078DE5C1" w:rsidR="008B2CC1" w:rsidRPr="0090731E" w:rsidRDefault="00A9527D" w:rsidP="00A952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A9527D">
              <w:rPr>
                <w:rFonts w:ascii="Arial Black" w:hAnsi="Arial Black"/>
                <w:caps/>
                <w:sz w:val="15"/>
              </w:rPr>
              <w:t xml:space="preserve">3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2E4245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A9527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A9527D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226EBB2" w14:textId="77777777" w:rsidR="008B2CC1" w:rsidRPr="008B2CC1" w:rsidRDefault="008B2CC1" w:rsidP="008B2CC1"/>
    <w:p w14:paraId="0A2CFC6F" w14:textId="77777777" w:rsidR="008B2CC1" w:rsidRPr="008B2CC1" w:rsidRDefault="008B2CC1" w:rsidP="008B2CC1"/>
    <w:p w14:paraId="7ADCEFF5" w14:textId="77777777" w:rsidR="008B2CC1" w:rsidRPr="008B2CC1" w:rsidRDefault="008B2CC1" w:rsidP="008B2CC1"/>
    <w:p w14:paraId="08EE8EB5" w14:textId="77777777" w:rsidR="008B2CC1" w:rsidRPr="008B2CC1" w:rsidRDefault="008B2CC1" w:rsidP="008B2CC1"/>
    <w:p w14:paraId="42E55D3E" w14:textId="77777777" w:rsidR="008B2CC1" w:rsidRPr="008B2CC1" w:rsidRDefault="008B2CC1" w:rsidP="008B2CC1"/>
    <w:p w14:paraId="20BED7B0" w14:textId="77777777" w:rsidR="00A9527D" w:rsidRPr="00587A53" w:rsidRDefault="00A9527D" w:rsidP="00A9527D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14:paraId="54654EA2" w14:textId="77777777" w:rsidR="00A9527D" w:rsidRPr="00587A53" w:rsidRDefault="00A9527D" w:rsidP="00A9527D">
      <w:pPr>
        <w:rPr>
          <w:lang w:val="ru-RU"/>
        </w:rPr>
      </w:pPr>
    </w:p>
    <w:p w14:paraId="4D867292" w14:textId="77777777" w:rsidR="00A9527D" w:rsidRPr="00587A53" w:rsidRDefault="00A9527D" w:rsidP="00A9527D">
      <w:pPr>
        <w:rPr>
          <w:lang w:val="ru-RU"/>
        </w:rPr>
      </w:pPr>
    </w:p>
    <w:p w14:paraId="39E61D16" w14:textId="77777777" w:rsidR="00A9527D" w:rsidRPr="00587A53" w:rsidRDefault="00A9527D" w:rsidP="00A9527D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14:paraId="747F2D5B" w14:textId="4BF6AADC" w:rsidR="008B2CC1" w:rsidRPr="00A9527D" w:rsidRDefault="00A9527D" w:rsidP="00A9527D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14:paraId="4DFBE063" w14:textId="77777777" w:rsidR="008B2CC1" w:rsidRPr="00A9527D" w:rsidRDefault="008B2CC1" w:rsidP="008B2CC1">
      <w:pPr>
        <w:rPr>
          <w:lang w:val="ru-RU"/>
        </w:rPr>
      </w:pPr>
    </w:p>
    <w:p w14:paraId="52DC1832" w14:textId="77777777" w:rsidR="008B2CC1" w:rsidRPr="00A9527D" w:rsidRDefault="008B2CC1" w:rsidP="008B2CC1">
      <w:pPr>
        <w:rPr>
          <w:lang w:val="ru-RU"/>
        </w:rPr>
      </w:pPr>
    </w:p>
    <w:p w14:paraId="60991506" w14:textId="77777777" w:rsidR="008B2CC1" w:rsidRPr="00A9527D" w:rsidRDefault="008B2CC1" w:rsidP="008B2CC1">
      <w:pPr>
        <w:rPr>
          <w:lang w:val="ru-RU"/>
        </w:rPr>
      </w:pPr>
    </w:p>
    <w:p w14:paraId="6BC85F5E" w14:textId="60C5D57B" w:rsidR="008B2CC1" w:rsidRPr="00A9527D" w:rsidRDefault="00A9527D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A9527D">
        <w:rPr>
          <w:caps/>
          <w:sz w:val="24"/>
          <w:lang w:val="ru-RU"/>
        </w:rPr>
        <w:t>Отчет о ходе выполнения задачи № 55 Целевой группой по стандартизации имен</w:t>
      </w:r>
    </w:p>
    <w:bookmarkEnd w:id="4"/>
    <w:p w14:paraId="00FF9156" w14:textId="015BAEF2" w:rsidR="008B2CC1" w:rsidRPr="00A9527D" w:rsidRDefault="008B2CC1" w:rsidP="008B2CC1">
      <w:pPr>
        <w:rPr>
          <w:lang w:val="ru-RU"/>
        </w:rPr>
      </w:pPr>
    </w:p>
    <w:p w14:paraId="67775134" w14:textId="5B566199" w:rsidR="008B2CC1" w:rsidRPr="00A9527D" w:rsidRDefault="00A9527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A9527D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A9527D">
        <w:rPr>
          <w:i/>
          <w:lang w:val="ru-RU"/>
        </w:rPr>
        <w:t xml:space="preserve"> Целевой группой по стандартизации имен</w:t>
      </w:r>
    </w:p>
    <w:p w14:paraId="6773243C" w14:textId="77777777" w:rsidR="00AC205C" w:rsidRPr="004F29F4" w:rsidRDefault="00AC205C">
      <w:pPr>
        <w:rPr>
          <w:szCs w:val="22"/>
          <w:lang w:val="ru-RU"/>
        </w:rPr>
      </w:pPr>
    </w:p>
    <w:p w14:paraId="47421020" w14:textId="77777777" w:rsidR="000F5E56" w:rsidRPr="004F29F4" w:rsidRDefault="000F5E56">
      <w:pPr>
        <w:rPr>
          <w:szCs w:val="22"/>
          <w:lang w:val="ru-RU"/>
        </w:rPr>
      </w:pPr>
    </w:p>
    <w:p w14:paraId="391E579C" w14:textId="297AA0AA" w:rsidR="002372BE" w:rsidRPr="004F29F4" w:rsidRDefault="002372BE" w:rsidP="002372BE">
      <w:pPr>
        <w:rPr>
          <w:caps/>
          <w:szCs w:val="22"/>
          <w:lang w:val="ru-RU"/>
        </w:rPr>
      </w:pPr>
    </w:p>
    <w:p w14:paraId="607271CC" w14:textId="77777777" w:rsidR="00B96D3F" w:rsidRPr="004F29F4" w:rsidRDefault="00B96D3F" w:rsidP="002372BE">
      <w:pPr>
        <w:rPr>
          <w:caps/>
          <w:szCs w:val="22"/>
          <w:lang w:val="ru-RU"/>
        </w:rPr>
      </w:pPr>
    </w:p>
    <w:p w14:paraId="5C13C088" w14:textId="77777777" w:rsidR="002372BE" w:rsidRPr="004F29F4" w:rsidRDefault="002372BE" w:rsidP="002372BE">
      <w:pPr>
        <w:rPr>
          <w:caps/>
          <w:szCs w:val="22"/>
          <w:lang w:val="ru-RU"/>
        </w:rPr>
      </w:pPr>
    </w:p>
    <w:p w14:paraId="7CCDF878" w14:textId="040044CF" w:rsidR="002E4245" w:rsidRPr="00A9527D" w:rsidRDefault="00A9527D" w:rsidP="002E4245">
      <w:pPr>
        <w:pStyle w:val="Heading2"/>
        <w:rPr>
          <w:rFonts w:eastAsia="Malgun Gothic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04C21659" w14:textId="10738044" w:rsidR="002E4245" w:rsidRPr="00A9527D" w:rsidRDefault="002E4245" w:rsidP="002E4245">
      <w:pPr>
        <w:pStyle w:val="ONUME"/>
        <w:numPr>
          <w:ilvl w:val="0"/>
          <w:numId w:val="0"/>
        </w:numPr>
        <w:rPr>
          <w:rFonts w:eastAsia="Malgun Gothic"/>
          <w:lang w:val="ru-RU"/>
        </w:rPr>
      </w:pPr>
      <w:r>
        <w:fldChar w:fldCharType="begin"/>
      </w:r>
      <w:r w:rsidRPr="00A9527D">
        <w:rPr>
          <w:lang w:val="ru-RU"/>
        </w:rPr>
        <w:instrText xml:space="preserve"> </w:instrText>
      </w:r>
      <w:r>
        <w:instrText>AUTONUM</w:instrText>
      </w:r>
      <w:r w:rsidRPr="00A9527D">
        <w:rPr>
          <w:lang w:val="ru-RU"/>
        </w:rPr>
        <w:instrText xml:space="preserve">  </w:instrText>
      </w:r>
      <w:r>
        <w:fldChar w:fldCharType="end"/>
      </w:r>
      <w:r w:rsidRPr="00A9527D">
        <w:rPr>
          <w:lang w:val="ru-RU"/>
        </w:rPr>
        <w:tab/>
      </w:r>
      <w:r w:rsidR="00A9527D" w:rsidRPr="00A9527D">
        <w:rPr>
          <w:lang w:val="ru-RU"/>
        </w:rPr>
        <w:t xml:space="preserve">Комитет по стандартам ВОИС (КСВ) в ходе своей пятой сессии, </w:t>
      </w:r>
      <w:r w:rsidR="00BB4D2D">
        <w:rPr>
          <w:lang w:val="ru-RU"/>
        </w:rPr>
        <w:t>состоявшейся</w:t>
      </w:r>
      <w:r w:rsidR="00A9527D">
        <w:rPr>
          <w:lang w:val="ru-RU"/>
        </w:rPr>
        <w:t xml:space="preserve"> в Женеве 29 мая </w:t>
      </w:r>
      <w:r w:rsidR="00BB4D2D">
        <w:rPr>
          <w:lang w:val="ru-RU"/>
        </w:rPr>
        <w:t>–</w:t>
      </w:r>
      <w:r w:rsidR="00A9527D">
        <w:rPr>
          <w:lang w:val="ru-RU"/>
        </w:rPr>
        <w:t xml:space="preserve"> 2 июня 2017 г., </w:t>
      </w:r>
      <w:r w:rsidR="00D86CE2" w:rsidRPr="00D86CE2">
        <w:rPr>
          <w:lang w:val="ru-RU"/>
        </w:rPr>
        <w:t>принял решение о постановке задачи</w:t>
      </w:r>
      <w:r w:rsidR="00D86CE2">
        <w:rPr>
          <w:lang w:val="ru-RU"/>
        </w:rPr>
        <w:t xml:space="preserve"> №</w:t>
      </w:r>
      <w:r w:rsidRPr="00A9527D">
        <w:rPr>
          <w:rFonts w:eastAsia="Malgun Gothic"/>
          <w:lang w:val="ru-RU"/>
        </w:rPr>
        <w:t xml:space="preserve"> 55:</w:t>
      </w:r>
    </w:p>
    <w:p w14:paraId="24E00676" w14:textId="60F8399D" w:rsidR="002E4245" w:rsidRPr="00D86CE2" w:rsidRDefault="00D86CE2" w:rsidP="002E4245">
      <w:pPr>
        <w:pStyle w:val="ONUME"/>
        <w:numPr>
          <w:ilvl w:val="0"/>
          <w:numId w:val="0"/>
        </w:numPr>
        <w:ind w:left="567"/>
        <w:rPr>
          <w:rFonts w:eastAsia="Malgun Gothic"/>
          <w:lang w:val="ru-RU"/>
        </w:rPr>
      </w:pPr>
      <w:r>
        <w:rPr>
          <w:rFonts w:eastAsia="Malgun Gothic"/>
          <w:lang w:val="ru-RU"/>
        </w:rPr>
        <w:t>«</w:t>
      </w:r>
      <w:r w:rsidRPr="00D86CE2">
        <w:rPr>
          <w:rFonts w:eastAsia="Malgun Gothic"/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</w:t>
      </w:r>
      <w:r>
        <w:rPr>
          <w:rFonts w:eastAsia="Malgun Gothic"/>
          <w:lang w:val="ru-RU"/>
        </w:rPr>
        <w:t>ции, касающейся имен заявителей</w:t>
      </w:r>
      <w:r w:rsidR="002E4245" w:rsidRPr="00D86CE2">
        <w:rPr>
          <w:rFonts w:eastAsia="Malgun Gothic"/>
          <w:lang w:val="ru-RU"/>
        </w:rPr>
        <w:t>:</w:t>
      </w:r>
    </w:p>
    <w:p w14:paraId="4164A433" w14:textId="057D3E34" w:rsidR="002E4245" w:rsidRPr="00D86CE2" w:rsidRDefault="00D86CE2" w:rsidP="00BD5437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rPr>
          <w:rFonts w:eastAsia="Malgun Gothic"/>
          <w:lang w:val="ru-RU"/>
        </w:rPr>
      </w:pPr>
      <w:r w:rsidRPr="00D86CE2">
        <w:rPr>
          <w:rFonts w:eastAsia="Malgun Gothic"/>
          <w:lang w:val="ru-RU"/>
        </w:rPr>
        <w:t xml:space="preserve">провести обследование, посвященное использованию ведомствами ПС </w:t>
      </w:r>
      <w:r w:rsidR="00BD5437" w:rsidRPr="00BD5437">
        <w:rPr>
          <w:rFonts w:eastAsia="Malgun Gothic"/>
          <w:lang w:val="ru-RU"/>
        </w:rPr>
        <w:t xml:space="preserve">  </w:t>
      </w:r>
      <w:r w:rsidR="00AF393E">
        <w:rPr>
          <w:rFonts w:eastAsia="Malgun Gothic"/>
          <w:lang w:val="ru-RU"/>
        </w:rPr>
        <w:t>идентификаторов</w:t>
      </w:r>
      <w:r w:rsidRPr="00D86CE2">
        <w:rPr>
          <w:rFonts w:eastAsia="Malgun Gothic"/>
          <w:lang w:val="ru-RU"/>
        </w:rPr>
        <w:t xml:space="preserve"> заявителей и связанным с этим потенциальным проблемам; и</w:t>
      </w:r>
    </w:p>
    <w:p w14:paraId="4CFC0F5E" w14:textId="00AA8FF4" w:rsidR="002E4245" w:rsidRPr="00D86CE2" w:rsidRDefault="00D86CE2" w:rsidP="00BD5437">
      <w:pPr>
        <w:pStyle w:val="ONUME"/>
        <w:widowControl w:val="0"/>
        <w:numPr>
          <w:ilvl w:val="0"/>
          <w:numId w:val="7"/>
        </w:numPr>
        <w:wordWrap w:val="0"/>
        <w:autoSpaceDE w:val="0"/>
        <w:autoSpaceDN w:val="0"/>
        <w:spacing w:line="276" w:lineRule="auto"/>
        <w:ind w:left="1134" w:firstLine="0"/>
        <w:rPr>
          <w:rFonts w:eastAsia="Malgun Gothic"/>
          <w:lang w:val="ru-RU"/>
        </w:rPr>
      </w:pPr>
      <w:r w:rsidRPr="00D86CE2">
        <w:rPr>
          <w:rFonts w:eastAsia="Malgun Gothic"/>
          <w:lang w:val="ru-RU"/>
        </w:rPr>
        <w:t xml:space="preserve">подготовить предложение, касающееся дальнейших действий по </w:t>
      </w:r>
      <w:r w:rsidR="00BD5437" w:rsidRPr="00BD5437">
        <w:rPr>
          <w:rFonts w:eastAsia="Malgun Gothic"/>
          <w:lang w:val="ru-RU"/>
        </w:rPr>
        <w:t xml:space="preserve">             </w:t>
      </w:r>
      <w:r w:rsidRPr="00D86CE2">
        <w:rPr>
          <w:rFonts w:eastAsia="Malgun Gothic"/>
          <w:lang w:val="ru-RU"/>
        </w:rPr>
        <w:t>стандартизации имен заявителей в документах ПС, и пред</w:t>
      </w:r>
      <w:r>
        <w:rPr>
          <w:rFonts w:eastAsia="Malgun Gothic"/>
          <w:lang w:val="ru-RU"/>
        </w:rPr>
        <w:t xml:space="preserve">ставить его на </w:t>
      </w:r>
      <w:r w:rsidR="00BD5437" w:rsidRPr="00BD5437">
        <w:rPr>
          <w:rFonts w:eastAsia="Malgun Gothic"/>
          <w:lang w:val="ru-RU"/>
        </w:rPr>
        <w:t xml:space="preserve">         </w:t>
      </w:r>
      <w:r>
        <w:rPr>
          <w:rFonts w:eastAsia="Malgun Gothic"/>
          <w:lang w:val="ru-RU"/>
        </w:rPr>
        <w:t>рассмотрение КСВ».</w:t>
      </w:r>
    </w:p>
    <w:p w14:paraId="7CE676FD" w14:textId="1EC777F4" w:rsidR="00EE1852" w:rsidRPr="00D86CE2" w:rsidRDefault="002E4245" w:rsidP="002E4245">
      <w:pPr>
        <w:rPr>
          <w:rFonts w:eastAsia="Malgun Gothic"/>
          <w:lang w:val="ru-RU"/>
        </w:rPr>
      </w:pPr>
      <w:r w:rsidRPr="00D86CE2">
        <w:rPr>
          <w:rFonts w:eastAsia="Malgun Gothic"/>
          <w:lang w:val="ru-RU"/>
        </w:rPr>
        <w:t>(</w:t>
      </w:r>
      <w:r w:rsidR="00D86CE2">
        <w:rPr>
          <w:rFonts w:eastAsia="Malgun Gothic"/>
          <w:lang w:val="ru-RU"/>
        </w:rPr>
        <w:t>См</w:t>
      </w:r>
      <w:r w:rsidR="00D86CE2" w:rsidRPr="00D86CE2">
        <w:rPr>
          <w:rFonts w:eastAsia="Malgun Gothic"/>
          <w:lang w:val="ru-RU"/>
        </w:rPr>
        <w:t xml:space="preserve">. </w:t>
      </w:r>
      <w:r w:rsidR="00D86CE2">
        <w:rPr>
          <w:rFonts w:eastAsia="Malgun Gothic"/>
          <w:lang w:val="ru-RU"/>
        </w:rPr>
        <w:t>документ</w:t>
      </w:r>
      <w:r w:rsidRPr="00D86CE2">
        <w:rPr>
          <w:rFonts w:eastAsia="Malgun Gothic"/>
          <w:lang w:val="ru-RU"/>
        </w:rPr>
        <w:t xml:space="preserve"> </w:t>
      </w:r>
      <w:r w:rsidRPr="00510549">
        <w:rPr>
          <w:rFonts w:eastAsia="Malgun Gothic"/>
        </w:rPr>
        <w:t>CWS</w:t>
      </w:r>
      <w:r w:rsidRPr="00D86CE2">
        <w:rPr>
          <w:rFonts w:eastAsia="Malgun Gothic"/>
          <w:lang w:val="ru-RU"/>
        </w:rPr>
        <w:t xml:space="preserve">/5/14, </w:t>
      </w:r>
      <w:r w:rsidRPr="00510549">
        <w:rPr>
          <w:rFonts w:eastAsia="Malgun Gothic"/>
        </w:rPr>
        <w:t>CWS</w:t>
      </w:r>
      <w:r w:rsidRPr="00D86CE2">
        <w:rPr>
          <w:rFonts w:eastAsia="Malgun Gothic"/>
          <w:lang w:val="ru-RU"/>
        </w:rPr>
        <w:t xml:space="preserve">/5/14 </w:t>
      </w:r>
      <w:r w:rsidRPr="00510549">
        <w:rPr>
          <w:rFonts w:eastAsia="Malgun Gothic"/>
        </w:rPr>
        <w:t>ADD</w:t>
      </w:r>
      <w:r w:rsidRPr="00D86CE2">
        <w:rPr>
          <w:rFonts w:eastAsia="Malgun Gothic"/>
          <w:lang w:val="ru-RU"/>
        </w:rPr>
        <w:t xml:space="preserve"> </w:t>
      </w:r>
      <w:r w:rsidR="00D86CE2">
        <w:rPr>
          <w:rFonts w:eastAsia="Malgun Gothic"/>
          <w:lang w:val="ru-RU"/>
        </w:rPr>
        <w:t>и пункты</w:t>
      </w:r>
      <w:r w:rsidRPr="00D86CE2">
        <w:rPr>
          <w:rFonts w:eastAsia="Malgun Gothic"/>
          <w:lang w:val="ru-RU"/>
        </w:rPr>
        <w:t xml:space="preserve"> 82</w:t>
      </w:r>
      <w:r w:rsidR="00D86CE2">
        <w:rPr>
          <w:rFonts w:eastAsia="Malgun Gothic"/>
          <w:lang w:val="ru-RU"/>
        </w:rPr>
        <w:t>–</w:t>
      </w:r>
      <w:r w:rsidRPr="00D86CE2">
        <w:rPr>
          <w:rFonts w:eastAsia="Malgun Gothic"/>
          <w:lang w:val="ru-RU"/>
        </w:rPr>
        <w:t xml:space="preserve">85 </w:t>
      </w:r>
      <w:r w:rsidRPr="00510549">
        <w:rPr>
          <w:rFonts w:eastAsia="Malgun Gothic"/>
        </w:rPr>
        <w:t>and</w:t>
      </w:r>
      <w:r w:rsidRPr="00D86CE2">
        <w:rPr>
          <w:rFonts w:eastAsia="Malgun Gothic"/>
          <w:lang w:val="ru-RU"/>
        </w:rPr>
        <w:t xml:space="preserve"> 116(</w:t>
      </w:r>
      <w:r w:rsidRPr="00510549">
        <w:rPr>
          <w:rFonts w:eastAsia="Malgun Gothic"/>
        </w:rPr>
        <w:t>e</w:t>
      </w:r>
      <w:r w:rsidRPr="00D86CE2">
        <w:rPr>
          <w:rFonts w:eastAsia="Malgun Gothic"/>
          <w:lang w:val="ru-RU"/>
        </w:rPr>
        <w:t xml:space="preserve">) </w:t>
      </w:r>
      <w:r w:rsidR="00D86CE2">
        <w:rPr>
          <w:rFonts w:eastAsia="Malgun Gothic"/>
          <w:lang w:val="ru-RU"/>
        </w:rPr>
        <w:t>документа</w:t>
      </w:r>
      <w:r w:rsidRPr="00D86CE2">
        <w:rPr>
          <w:lang w:val="ru-RU"/>
        </w:rPr>
        <w:t xml:space="preserve"> </w:t>
      </w:r>
      <w:r w:rsidRPr="00510549">
        <w:t>CWS</w:t>
      </w:r>
      <w:r w:rsidRPr="00D86CE2">
        <w:rPr>
          <w:lang w:val="ru-RU"/>
        </w:rPr>
        <w:t>/5/22</w:t>
      </w:r>
      <w:r w:rsidRPr="00D86CE2">
        <w:rPr>
          <w:rFonts w:eastAsia="Malgun Gothic"/>
          <w:lang w:val="ru-RU"/>
        </w:rPr>
        <w:t>)</w:t>
      </w:r>
      <w:r w:rsidR="00D86CE2">
        <w:rPr>
          <w:rFonts w:eastAsia="Malgun Gothic"/>
          <w:lang w:val="ru-RU"/>
        </w:rPr>
        <w:t>.</w:t>
      </w:r>
    </w:p>
    <w:p w14:paraId="306FD30E" w14:textId="77777777" w:rsidR="00CB0C21" w:rsidRPr="00D86CE2" w:rsidRDefault="00CB0C21" w:rsidP="002E4245">
      <w:pPr>
        <w:rPr>
          <w:rFonts w:eastAsia="Malgun Gothic"/>
          <w:lang w:val="ru-RU"/>
        </w:rPr>
        <w:sectPr w:rsidR="00CB0C21" w:rsidRPr="00D86CE2" w:rsidSect="002E424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007F66" w14:textId="679EC7CA" w:rsidR="002372BE" w:rsidRPr="00D86CE2" w:rsidRDefault="002E4245" w:rsidP="002E4245">
      <w:pPr>
        <w:pStyle w:val="ONUME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D86CE2">
        <w:rPr>
          <w:lang w:val="ru-RU"/>
        </w:rPr>
        <w:instrText xml:space="preserve"> </w:instrText>
      </w:r>
      <w:r>
        <w:instrText>AUTONUM</w:instrText>
      </w:r>
      <w:r w:rsidRPr="00D86CE2">
        <w:rPr>
          <w:lang w:val="ru-RU"/>
        </w:rPr>
        <w:instrText xml:space="preserve">  </w:instrText>
      </w:r>
      <w:r>
        <w:fldChar w:fldCharType="end"/>
      </w:r>
      <w:r w:rsidRPr="00D86CE2">
        <w:rPr>
          <w:lang w:val="ru-RU"/>
        </w:rPr>
        <w:tab/>
      </w:r>
      <w:r w:rsidR="00D86CE2">
        <w:rPr>
          <w:lang w:val="ru-RU"/>
        </w:rPr>
        <w:t>КСВ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также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учредил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для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выполнения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задачи</w:t>
      </w:r>
      <w:r w:rsidR="00D86CE2" w:rsidRPr="00D86CE2">
        <w:rPr>
          <w:lang w:val="ru-RU"/>
        </w:rPr>
        <w:t xml:space="preserve"> № </w:t>
      </w:r>
      <w:r w:rsidR="00446455">
        <w:rPr>
          <w:lang w:val="ru-RU"/>
        </w:rPr>
        <w:t>5</w:t>
      </w:r>
      <w:r w:rsidR="00D86CE2" w:rsidRPr="00D86CE2">
        <w:rPr>
          <w:lang w:val="ru-RU"/>
        </w:rPr>
        <w:t>5 Целев</w:t>
      </w:r>
      <w:r w:rsidR="00D86CE2">
        <w:rPr>
          <w:lang w:val="ru-RU"/>
        </w:rPr>
        <w:t>ую</w:t>
      </w:r>
      <w:r w:rsidR="00D86CE2" w:rsidRPr="00D86CE2">
        <w:rPr>
          <w:lang w:val="ru-RU"/>
        </w:rPr>
        <w:t xml:space="preserve"> групп</w:t>
      </w:r>
      <w:r w:rsidR="00D86CE2">
        <w:rPr>
          <w:lang w:val="ru-RU"/>
        </w:rPr>
        <w:t>у</w:t>
      </w:r>
      <w:r w:rsidR="00D86CE2" w:rsidRPr="00D86CE2">
        <w:rPr>
          <w:lang w:val="ru-RU"/>
        </w:rPr>
        <w:t xml:space="preserve"> по стандартизации имен</w:t>
      </w:r>
      <w:r w:rsidR="00D86CE2">
        <w:rPr>
          <w:lang w:val="ru-RU"/>
        </w:rPr>
        <w:t>, назначил</w:t>
      </w:r>
      <w:r w:rsidR="00D86CE2" w:rsidRPr="00D86CE2">
        <w:rPr>
          <w:lang w:val="ru-RU"/>
        </w:rPr>
        <w:t xml:space="preserve"> </w:t>
      </w:r>
      <w:r w:rsidR="00D86CE2">
        <w:rPr>
          <w:lang w:val="ru-RU"/>
        </w:rPr>
        <w:t>руководителями</w:t>
      </w:r>
      <w:r w:rsidR="00D86CE2" w:rsidRPr="00D86CE2">
        <w:rPr>
          <w:lang w:val="ru-RU"/>
        </w:rPr>
        <w:t xml:space="preserve"> Целевой группы Корейское ведомство интеллектуальной собственности (</w:t>
      </w:r>
      <w:r w:rsidR="00D86CE2">
        <w:rPr>
          <w:lang w:val="ru-RU"/>
        </w:rPr>
        <w:t>КВИС</w:t>
      </w:r>
      <w:r w:rsidR="00D86CE2" w:rsidRPr="00D86CE2">
        <w:rPr>
          <w:lang w:val="ru-RU"/>
        </w:rPr>
        <w:t>) и Международное бюро</w:t>
      </w:r>
      <w:r w:rsidR="00D86CE2">
        <w:rPr>
          <w:lang w:val="ru-RU"/>
        </w:rPr>
        <w:t xml:space="preserve"> и поручил Целевой группе</w:t>
      </w:r>
      <w:r w:rsidRPr="00D86CE2">
        <w:rPr>
          <w:lang w:val="ru-RU"/>
        </w:rPr>
        <w:t xml:space="preserve">: </w:t>
      </w:r>
    </w:p>
    <w:p w14:paraId="2724588D" w14:textId="5EC07E35" w:rsidR="002E4245" w:rsidRPr="00D86CE2" w:rsidRDefault="00D86CE2" w:rsidP="009D7263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  <w:rPr>
          <w:lang w:val="ru-RU"/>
        </w:rPr>
      </w:pPr>
      <w:r w:rsidRPr="00D86CE2">
        <w:rPr>
          <w:lang w:val="ru-RU"/>
        </w:rPr>
        <w:t xml:space="preserve">подготовить вопросник для проведения обследования в области </w:t>
      </w:r>
      <w:r w:rsidR="00BD5437" w:rsidRPr="00BD5437">
        <w:rPr>
          <w:lang w:val="ru-RU"/>
        </w:rPr>
        <w:t xml:space="preserve">             </w:t>
      </w:r>
      <w:r w:rsidRPr="00D86CE2">
        <w:rPr>
          <w:lang w:val="ru-RU"/>
        </w:rPr>
        <w:t xml:space="preserve">использования ВПС </w:t>
      </w:r>
      <w:r w:rsidR="00AF393E">
        <w:rPr>
          <w:lang w:val="ru-RU"/>
        </w:rPr>
        <w:t>идентификаторов</w:t>
      </w:r>
      <w:r w:rsidRPr="00D86CE2">
        <w:rPr>
          <w:lang w:val="ru-RU"/>
        </w:rPr>
        <w:t xml:space="preserve"> заявителей и представить его на </w:t>
      </w:r>
      <w:r w:rsidR="009D7263" w:rsidRPr="009D7263">
        <w:rPr>
          <w:lang w:val="ru-RU"/>
        </w:rPr>
        <w:t xml:space="preserve">  </w:t>
      </w:r>
      <w:r w:rsidR="00AF393E">
        <w:rPr>
          <w:lang w:val="ru-RU"/>
        </w:rPr>
        <w:t xml:space="preserve">         </w:t>
      </w:r>
      <w:r w:rsidRPr="00D86CE2">
        <w:rPr>
          <w:lang w:val="ru-RU"/>
        </w:rPr>
        <w:t>рассмотрение КСВ на его шестой сессии;</w:t>
      </w:r>
    </w:p>
    <w:p w14:paraId="3865F3A9" w14:textId="17ECEBDD" w:rsidR="002E4245" w:rsidRPr="00D86CE2" w:rsidRDefault="00D86CE2" w:rsidP="009D7263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  <w:rPr>
          <w:lang w:val="ru-RU"/>
        </w:rPr>
      </w:pPr>
      <w:r w:rsidRPr="00D86CE2">
        <w:rPr>
          <w:lang w:val="ru-RU"/>
        </w:rPr>
        <w:t xml:space="preserve">подготовить на основе результатов обследования предложение, </w:t>
      </w:r>
      <w:r w:rsidR="009D7263" w:rsidRPr="009D7263">
        <w:rPr>
          <w:lang w:val="ru-RU"/>
        </w:rPr>
        <w:t xml:space="preserve">              </w:t>
      </w:r>
      <w:r w:rsidRPr="00D86CE2">
        <w:rPr>
          <w:lang w:val="ru-RU"/>
        </w:rPr>
        <w:t>касающееся дальнейших действий, и представить</w:t>
      </w:r>
      <w:r w:rsidR="009D7263">
        <w:rPr>
          <w:lang w:val="ru-RU"/>
        </w:rPr>
        <w:t xml:space="preserve"> его на рассмотрение КСВ на его</w:t>
      </w:r>
      <w:r w:rsidR="009D7263" w:rsidRPr="009D7263">
        <w:rPr>
          <w:lang w:val="ru-RU"/>
        </w:rPr>
        <w:t xml:space="preserve"> </w:t>
      </w:r>
      <w:r w:rsidRPr="00D86CE2">
        <w:rPr>
          <w:lang w:val="ru-RU"/>
        </w:rPr>
        <w:t>седьмой сессии, планируемой к проведению в 2019 г.</w:t>
      </w:r>
    </w:p>
    <w:p w14:paraId="3A417D73" w14:textId="3F1DB426" w:rsidR="002E4245" w:rsidRPr="00BC3425" w:rsidRDefault="002E4245" w:rsidP="002E4245">
      <w:pPr>
        <w:pStyle w:val="ONUME"/>
        <w:numPr>
          <w:ilvl w:val="0"/>
          <w:numId w:val="0"/>
        </w:numPr>
        <w:rPr>
          <w:lang w:val="ru-RU"/>
        </w:rPr>
      </w:pPr>
      <w:r w:rsidRPr="00BC3425">
        <w:rPr>
          <w:lang w:val="ru-RU"/>
        </w:rPr>
        <w:t>(</w:t>
      </w:r>
      <w:r w:rsidR="00D86CE2">
        <w:rPr>
          <w:lang w:val="ru-RU"/>
        </w:rPr>
        <w:t>См</w:t>
      </w:r>
      <w:r w:rsidR="00D86CE2" w:rsidRPr="00BC3425">
        <w:rPr>
          <w:lang w:val="ru-RU"/>
        </w:rPr>
        <w:t xml:space="preserve">. </w:t>
      </w:r>
      <w:r w:rsidR="00BD5437">
        <w:rPr>
          <w:lang w:val="ru-RU"/>
        </w:rPr>
        <w:t>п</w:t>
      </w:r>
      <w:r w:rsidR="00D86CE2">
        <w:rPr>
          <w:lang w:val="ru-RU"/>
        </w:rPr>
        <w:t>ункты</w:t>
      </w:r>
      <w:r w:rsidR="00D86CE2" w:rsidRPr="00BC3425">
        <w:rPr>
          <w:lang w:val="ru-RU"/>
        </w:rPr>
        <w:t xml:space="preserve"> 86–88 </w:t>
      </w:r>
      <w:r w:rsidR="00D86CE2">
        <w:rPr>
          <w:lang w:val="ru-RU"/>
        </w:rPr>
        <w:t>документа</w:t>
      </w:r>
      <w:r w:rsidR="00D86CE2" w:rsidRPr="00BC3425">
        <w:rPr>
          <w:lang w:val="ru-RU"/>
        </w:rPr>
        <w:t xml:space="preserve"> </w:t>
      </w:r>
      <w:r w:rsidRPr="00510549">
        <w:t>CWS</w:t>
      </w:r>
      <w:r w:rsidRPr="00BC3425">
        <w:rPr>
          <w:lang w:val="ru-RU"/>
        </w:rPr>
        <w:t>/5/22</w:t>
      </w:r>
      <w:r w:rsidR="00E809D9" w:rsidRPr="00BC3425">
        <w:rPr>
          <w:lang w:val="ru-RU"/>
        </w:rPr>
        <w:t>.</w:t>
      </w:r>
      <w:r w:rsidRPr="00BC3425">
        <w:rPr>
          <w:lang w:val="ru-RU"/>
        </w:rPr>
        <w:t>)</w:t>
      </w:r>
    </w:p>
    <w:p w14:paraId="7D76838F" w14:textId="18E387B2" w:rsidR="002E4245" w:rsidRPr="00BD5437" w:rsidRDefault="002E4245" w:rsidP="002E4245">
      <w:pPr>
        <w:rPr>
          <w:lang w:val="ru-RU"/>
        </w:rPr>
      </w:pPr>
      <w:r>
        <w:rPr>
          <w:rFonts w:eastAsia="Malgun Gothic"/>
        </w:rPr>
        <w:fldChar w:fldCharType="begin"/>
      </w:r>
      <w:r w:rsidRPr="00BD5437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BD5437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BD5437">
        <w:rPr>
          <w:rFonts w:eastAsia="Malgun Gothic"/>
          <w:lang w:val="ru-RU"/>
        </w:rPr>
        <w:tab/>
      </w:r>
      <w:r w:rsidR="00BD5437">
        <w:rPr>
          <w:rFonts w:eastAsia="Malgun Gothic"/>
          <w:lang w:val="ru-RU"/>
        </w:rPr>
        <w:t>Целевая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группа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приступила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к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работе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в</w:t>
      </w:r>
      <w:r w:rsidR="00BD5437" w:rsidRPr="00BD5437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сентябре</w:t>
      </w:r>
      <w:r w:rsidR="00BD5437" w:rsidRPr="00BD5437">
        <w:rPr>
          <w:rFonts w:eastAsia="Malgun Gothic"/>
          <w:lang w:val="ru-RU"/>
        </w:rPr>
        <w:t xml:space="preserve"> 2017 </w:t>
      </w:r>
      <w:r w:rsidR="00BD5437">
        <w:rPr>
          <w:rFonts w:eastAsia="Malgun Gothic"/>
          <w:lang w:val="ru-RU"/>
        </w:rPr>
        <w:t>г</w:t>
      </w:r>
      <w:r w:rsidR="00BD5437" w:rsidRPr="00BD5437">
        <w:rPr>
          <w:rFonts w:eastAsia="Malgun Gothic"/>
          <w:lang w:val="ru-RU"/>
        </w:rPr>
        <w:t>.</w:t>
      </w:r>
      <w:r w:rsidR="00BD5437">
        <w:rPr>
          <w:rFonts w:eastAsia="Malgun Gothic"/>
          <w:lang w:val="ru-RU"/>
        </w:rPr>
        <w:t>, и в настоящее время в обсуждении принимают участие В</w:t>
      </w:r>
      <w:r w:rsidR="009D7263">
        <w:rPr>
          <w:rFonts w:eastAsia="Malgun Gothic"/>
          <w:lang w:val="ru-RU"/>
        </w:rPr>
        <w:t>П</w:t>
      </w:r>
      <w:r w:rsidR="00BD5437">
        <w:rPr>
          <w:rFonts w:eastAsia="Malgun Gothic"/>
          <w:lang w:val="ru-RU"/>
        </w:rPr>
        <w:t>С следующих стран</w:t>
      </w:r>
      <w:r w:rsidRPr="00BD5437">
        <w:rPr>
          <w:rFonts w:eastAsia="Malgun Gothic"/>
          <w:lang w:val="ru-RU"/>
        </w:rPr>
        <w:t xml:space="preserve">: </w:t>
      </w:r>
      <w:r w:rsidRPr="00510549">
        <w:t>BE</w:t>
      </w:r>
      <w:r w:rsidRPr="00BD5437">
        <w:rPr>
          <w:lang w:val="ru-RU"/>
        </w:rPr>
        <w:t xml:space="preserve">, </w:t>
      </w:r>
      <w:r w:rsidRPr="00510549">
        <w:t>CL</w:t>
      </w:r>
      <w:r w:rsidRPr="00BD5437">
        <w:rPr>
          <w:lang w:val="ru-RU"/>
        </w:rPr>
        <w:t xml:space="preserve">, </w:t>
      </w:r>
      <w:r w:rsidRPr="00510549">
        <w:t>CN</w:t>
      </w:r>
      <w:r w:rsidRPr="00BD5437">
        <w:rPr>
          <w:lang w:val="ru-RU"/>
        </w:rPr>
        <w:t xml:space="preserve">, </w:t>
      </w:r>
      <w:r w:rsidRPr="00510549">
        <w:t>DE</w:t>
      </w:r>
      <w:r w:rsidRPr="00BD5437">
        <w:rPr>
          <w:lang w:val="ru-RU"/>
        </w:rPr>
        <w:t xml:space="preserve">, </w:t>
      </w:r>
      <w:r w:rsidRPr="00510549">
        <w:t>GB</w:t>
      </w:r>
      <w:r w:rsidRPr="00BD5437">
        <w:rPr>
          <w:lang w:val="ru-RU"/>
        </w:rPr>
        <w:t xml:space="preserve">, </w:t>
      </w:r>
      <w:r w:rsidRPr="00510549">
        <w:t>JP</w:t>
      </w:r>
      <w:r w:rsidRPr="00BD5437">
        <w:rPr>
          <w:lang w:val="ru-RU"/>
        </w:rPr>
        <w:t xml:space="preserve">, </w:t>
      </w:r>
      <w:r w:rsidR="00565401">
        <w:t>KR</w:t>
      </w:r>
      <w:r w:rsidR="00565401" w:rsidRPr="00BD5437">
        <w:rPr>
          <w:lang w:val="ru-RU"/>
        </w:rPr>
        <w:t xml:space="preserve">, </w:t>
      </w:r>
      <w:r w:rsidRPr="00510549">
        <w:t>PT</w:t>
      </w:r>
      <w:r w:rsidRPr="00BD5437">
        <w:rPr>
          <w:lang w:val="ru-RU"/>
        </w:rPr>
        <w:t xml:space="preserve"> </w:t>
      </w:r>
      <w:r w:rsidR="00BD5437">
        <w:rPr>
          <w:lang w:val="ru-RU"/>
        </w:rPr>
        <w:t>и</w:t>
      </w:r>
      <w:r w:rsidRPr="00BD5437">
        <w:rPr>
          <w:lang w:val="ru-RU"/>
        </w:rPr>
        <w:t xml:space="preserve"> </w:t>
      </w:r>
      <w:r w:rsidRPr="00510549">
        <w:t>RU</w:t>
      </w:r>
      <w:r w:rsidR="00BD5437">
        <w:rPr>
          <w:lang w:val="ru-RU"/>
        </w:rPr>
        <w:t xml:space="preserve">, а </w:t>
      </w:r>
      <w:r w:rsidR="006B560C">
        <w:rPr>
          <w:lang w:val="ru-RU"/>
        </w:rPr>
        <w:t xml:space="preserve">также </w:t>
      </w:r>
      <w:r w:rsidR="006B560C" w:rsidRPr="00BD5437">
        <w:rPr>
          <w:lang w:val="ru-RU"/>
        </w:rPr>
        <w:t>руководители</w:t>
      </w:r>
      <w:r w:rsidR="00BD5437">
        <w:rPr>
          <w:lang w:val="ru-RU"/>
        </w:rPr>
        <w:t xml:space="preserve"> Группы.</w:t>
      </w:r>
    </w:p>
    <w:p w14:paraId="46A1FC89" w14:textId="3B1066D5" w:rsidR="002E4245" w:rsidRPr="00BC3425" w:rsidRDefault="00BD5437">
      <w:pPr>
        <w:pStyle w:val="Heading2"/>
        <w:rPr>
          <w:lang w:val="ru-RU"/>
        </w:rPr>
      </w:pPr>
      <w:r>
        <w:rPr>
          <w:caps w:val="0"/>
          <w:lang w:val="ru-RU"/>
        </w:rPr>
        <w:t>ОБСУЖДЕНИ</w:t>
      </w:r>
      <w:r w:rsidR="00D36B51">
        <w:rPr>
          <w:caps w:val="0"/>
          <w:lang w:val="ru-RU"/>
        </w:rPr>
        <w:t>Е</w:t>
      </w:r>
      <w:r w:rsidRPr="00BC3425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BC3425">
        <w:rPr>
          <w:caps w:val="0"/>
          <w:lang w:val="ru-RU"/>
        </w:rPr>
        <w:t xml:space="preserve"> </w:t>
      </w:r>
      <w:r>
        <w:rPr>
          <w:caps w:val="0"/>
          <w:lang w:val="ru-RU"/>
        </w:rPr>
        <w:t>РЕЗУЛЬТАТЫ</w:t>
      </w:r>
    </w:p>
    <w:p w14:paraId="4F61E9B6" w14:textId="6684066C" w:rsidR="002E4245" w:rsidRPr="009D7263" w:rsidRDefault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9D7263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9D7263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9D7263">
        <w:rPr>
          <w:rFonts w:eastAsia="Malgun Gothic"/>
          <w:lang w:val="ru-RU"/>
        </w:rPr>
        <w:tab/>
      </w:r>
      <w:r w:rsidR="009D7263">
        <w:rPr>
          <w:rFonts w:eastAsia="Malgun Gothic"/>
          <w:lang w:val="ru-RU"/>
        </w:rPr>
        <w:t>В</w:t>
      </w:r>
      <w:r w:rsidR="00BD5437" w:rsidRPr="009D7263">
        <w:rPr>
          <w:rFonts w:eastAsia="Malgun Gothic"/>
          <w:lang w:val="ru-RU"/>
        </w:rPr>
        <w:t xml:space="preserve"> соответствии с просьбой КСВ Целевая группа </w:t>
      </w:r>
      <w:r w:rsidR="00BD5437">
        <w:rPr>
          <w:rFonts w:eastAsia="Malgun Gothic"/>
          <w:lang w:val="ru-RU"/>
        </w:rPr>
        <w:t>провела</w:t>
      </w:r>
      <w:r w:rsidR="00BD5437" w:rsidRPr="009D7263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работу</w:t>
      </w:r>
      <w:r w:rsidR="00BD5437" w:rsidRPr="009D7263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по</w:t>
      </w:r>
      <w:r w:rsidR="00BD5437" w:rsidRPr="009D7263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подготовке</w:t>
      </w:r>
      <w:r w:rsidR="00BD5437" w:rsidRPr="009D7263">
        <w:rPr>
          <w:rFonts w:eastAsia="Malgun Gothic"/>
          <w:lang w:val="ru-RU"/>
        </w:rPr>
        <w:t xml:space="preserve"> </w:t>
      </w:r>
      <w:r w:rsidR="00BD5437">
        <w:rPr>
          <w:rFonts w:eastAsia="Malgun Gothic"/>
          <w:lang w:val="ru-RU"/>
        </w:rPr>
        <w:t>вопросника</w:t>
      </w:r>
      <w:r w:rsidR="009D7263" w:rsidRPr="009D7263">
        <w:rPr>
          <w:rFonts w:eastAsia="Malgun Gothic"/>
          <w:lang w:val="ru-RU"/>
        </w:rPr>
        <w:t xml:space="preserve"> </w:t>
      </w:r>
      <w:r w:rsidR="009D7263">
        <w:rPr>
          <w:rFonts w:eastAsia="Malgun Gothic"/>
          <w:lang w:val="ru-RU"/>
        </w:rPr>
        <w:t>об</w:t>
      </w:r>
      <w:r w:rsidR="009D7263" w:rsidRPr="009D7263">
        <w:rPr>
          <w:rFonts w:eastAsia="Malgun Gothic"/>
          <w:lang w:val="ru-RU"/>
        </w:rPr>
        <w:t xml:space="preserve"> </w:t>
      </w:r>
      <w:r w:rsidR="009D7263">
        <w:rPr>
          <w:rFonts w:eastAsia="Malgun Gothic"/>
          <w:lang w:val="ru-RU"/>
        </w:rPr>
        <w:t>использовании</w:t>
      </w:r>
      <w:r w:rsidR="00BD5437" w:rsidRPr="009D7263">
        <w:rPr>
          <w:rFonts w:eastAsia="Malgun Gothic"/>
          <w:lang w:val="ru-RU"/>
        </w:rPr>
        <w:t xml:space="preserve"> </w:t>
      </w:r>
      <w:r w:rsidR="00285DC6">
        <w:rPr>
          <w:rFonts w:eastAsia="Malgun Gothic"/>
          <w:lang w:val="ru-RU"/>
        </w:rPr>
        <w:t xml:space="preserve">в </w:t>
      </w:r>
      <w:r w:rsidR="009D7263" w:rsidRPr="009D7263">
        <w:rPr>
          <w:rFonts w:eastAsia="Malgun Gothic"/>
          <w:lang w:val="ru-RU"/>
        </w:rPr>
        <w:t xml:space="preserve">ВПС </w:t>
      </w:r>
      <w:r w:rsidR="00AF393E">
        <w:rPr>
          <w:rFonts w:eastAsia="Malgun Gothic"/>
          <w:lang w:val="ru-RU"/>
        </w:rPr>
        <w:t>идентификаторов</w:t>
      </w:r>
      <w:r w:rsidR="009D7263" w:rsidRPr="009D7263">
        <w:rPr>
          <w:rFonts w:eastAsia="Malgun Gothic"/>
          <w:lang w:val="ru-RU"/>
        </w:rPr>
        <w:t xml:space="preserve"> заявителей</w:t>
      </w:r>
      <w:r w:rsidR="009D7263">
        <w:rPr>
          <w:rFonts w:eastAsia="Malgun Gothic"/>
          <w:lang w:val="ru-RU"/>
        </w:rPr>
        <w:t>.</w:t>
      </w:r>
      <w:r w:rsidR="00EA6604">
        <w:rPr>
          <w:rFonts w:eastAsia="Malgun Gothic"/>
          <w:lang w:val="ru-RU"/>
        </w:rPr>
        <w:t xml:space="preserve">  </w:t>
      </w:r>
      <w:r w:rsidR="009D7263">
        <w:rPr>
          <w:rFonts w:eastAsia="Malgun Gothic"/>
          <w:lang w:val="ru-RU"/>
        </w:rPr>
        <w:t xml:space="preserve">Целевая группа приняла к сведению, что идея проведения </w:t>
      </w:r>
      <w:r w:rsidR="009D7263" w:rsidRPr="009D7263">
        <w:rPr>
          <w:rFonts w:eastAsia="Malgun Gothic"/>
          <w:lang w:val="ru-RU"/>
        </w:rPr>
        <w:t xml:space="preserve">обследования в области              использования </w:t>
      </w:r>
      <w:r w:rsidR="006B560C">
        <w:rPr>
          <w:rFonts w:eastAsia="Malgun Gothic"/>
          <w:lang w:val="ru-RU"/>
        </w:rPr>
        <w:t>идентификаторов</w:t>
      </w:r>
      <w:r w:rsidR="009D7263" w:rsidRPr="009D7263">
        <w:rPr>
          <w:rFonts w:eastAsia="Malgun Gothic"/>
          <w:lang w:val="ru-RU"/>
        </w:rPr>
        <w:t xml:space="preserve"> </w:t>
      </w:r>
      <w:r w:rsidR="009D7263">
        <w:rPr>
          <w:rFonts w:eastAsia="Malgun Gothic"/>
          <w:lang w:val="ru-RU"/>
        </w:rPr>
        <w:t xml:space="preserve">возникла по итогам организованного в 2016 г. </w:t>
      </w:r>
      <w:r w:rsidR="0052657F">
        <w:rPr>
          <w:rFonts w:eastAsia="Malgun Gothic"/>
          <w:lang w:val="ru-RU"/>
        </w:rPr>
        <w:t>рабочего совещания</w:t>
      </w:r>
      <w:r w:rsidR="009D7263" w:rsidRPr="009D7263">
        <w:rPr>
          <w:rFonts w:eastAsia="Malgun Gothic"/>
          <w:lang w:val="ru-RU"/>
        </w:rPr>
        <w:t xml:space="preserve"> по стандартам ВОИС, посвященного вопросам стандартизации имен заявителей</w:t>
      </w:r>
      <w:r w:rsidR="009D7263">
        <w:rPr>
          <w:rFonts w:eastAsia="Malgun Gothic"/>
          <w:lang w:val="ru-RU"/>
        </w:rPr>
        <w:t xml:space="preserve"> (см. документ</w:t>
      </w:r>
      <w:r w:rsidRPr="009D7263">
        <w:rPr>
          <w:rFonts w:eastAsia="Malgun Gothic"/>
          <w:lang w:val="ru-RU"/>
        </w:rPr>
        <w:t xml:space="preserve"> </w:t>
      </w:r>
      <w:hyperlink r:id="rId10" w:history="1">
        <w:r w:rsidRPr="00A554DD">
          <w:rPr>
            <w:rStyle w:val="Hyperlink"/>
            <w:rFonts w:eastAsia="Malgun Gothic"/>
          </w:rPr>
          <w:t>CWS</w:t>
        </w:r>
        <w:r w:rsidRPr="009D7263">
          <w:rPr>
            <w:rStyle w:val="Hyperlink"/>
            <w:rFonts w:eastAsia="Malgun Gothic"/>
            <w:lang w:val="ru-RU"/>
          </w:rPr>
          <w:t>/</w:t>
        </w:r>
        <w:r w:rsidRPr="00A554DD">
          <w:rPr>
            <w:rStyle w:val="Hyperlink"/>
            <w:rFonts w:eastAsia="Malgun Gothic"/>
          </w:rPr>
          <w:t>WK</w:t>
        </w:r>
        <w:r w:rsidRPr="009D7263">
          <w:rPr>
            <w:rStyle w:val="Hyperlink"/>
            <w:rFonts w:eastAsia="Malgun Gothic"/>
            <w:lang w:val="ru-RU"/>
          </w:rPr>
          <w:t>/</w:t>
        </w:r>
        <w:r w:rsidRPr="00A554DD">
          <w:rPr>
            <w:rStyle w:val="Hyperlink"/>
            <w:rFonts w:eastAsia="Malgun Gothic"/>
          </w:rPr>
          <w:t>GE</w:t>
        </w:r>
        <w:r w:rsidRPr="009D7263">
          <w:rPr>
            <w:rStyle w:val="Hyperlink"/>
            <w:rFonts w:eastAsia="Malgun Gothic"/>
            <w:lang w:val="ru-RU"/>
          </w:rPr>
          <w:t>/16/</w:t>
        </w:r>
        <w:r w:rsidRPr="00A554DD">
          <w:rPr>
            <w:rStyle w:val="Hyperlink"/>
            <w:rFonts w:eastAsia="Malgun Gothic"/>
          </w:rPr>
          <w:t>ROUND</w:t>
        </w:r>
        <w:r w:rsidRPr="009D7263">
          <w:rPr>
            <w:rStyle w:val="Hyperlink"/>
            <w:rFonts w:eastAsia="Malgun Gothic"/>
            <w:lang w:val="ru-RU"/>
          </w:rPr>
          <w:t xml:space="preserve"> </w:t>
        </w:r>
        <w:r w:rsidRPr="00A554DD">
          <w:rPr>
            <w:rStyle w:val="Hyperlink"/>
            <w:rFonts w:eastAsia="Malgun Gothic"/>
          </w:rPr>
          <w:t>TABLE</w:t>
        </w:r>
        <w:r w:rsidRPr="009D7263">
          <w:rPr>
            <w:rStyle w:val="Hyperlink"/>
            <w:rFonts w:eastAsia="Malgun Gothic"/>
            <w:lang w:val="ru-RU"/>
          </w:rPr>
          <w:t xml:space="preserve"> 3</w:t>
        </w:r>
      </w:hyperlink>
      <w:r w:rsidRPr="009D7263">
        <w:rPr>
          <w:rFonts w:eastAsia="Malgun Gothic"/>
          <w:lang w:val="ru-RU"/>
        </w:rPr>
        <w:t>).</w:t>
      </w:r>
    </w:p>
    <w:p w14:paraId="7A4FD211" w14:textId="77777777" w:rsidR="002E4245" w:rsidRPr="009D7263" w:rsidRDefault="002E4245" w:rsidP="002E4245">
      <w:pPr>
        <w:rPr>
          <w:rFonts w:eastAsia="Malgun Gothic"/>
          <w:lang w:val="ru-RU"/>
        </w:rPr>
      </w:pPr>
    </w:p>
    <w:p w14:paraId="759FD164" w14:textId="51266416" w:rsid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9D7263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9D7263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9D7263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 xml:space="preserve">Для подготовки проекта вопросника Целевая группа провела три раунда обсуждений. </w:t>
      </w:r>
      <w:r w:rsidR="00EA6604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В ходе </w:t>
      </w:r>
      <w:r w:rsidR="00EA6604">
        <w:rPr>
          <w:rFonts w:eastAsia="Malgun Gothic"/>
          <w:lang w:val="ru-RU"/>
        </w:rPr>
        <w:t xml:space="preserve">работы во время первого раунда </w:t>
      </w:r>
      <w:r w:rsidR="00EA6604" w:rsidRPr="00EA6604">
        <w:rPr>
          <w:rFonts w:eastAsia="Malgun Gothic"/>
          <w:lang w:val="ru-RU"/>
        </w:rPr>
        <w:t xml:space="preserve">Целевая группа </w:t>
      </w:r>
      <w:r w:rsidR="001E5949">
        <w:rPr>
          <w:rFonts w:eastAsia="Malgun Gothic"/>
          <w:lang w:val="ru-RU"/>
        </w:rPr>
        <w:t xml:space="preserve">ознакомилась с тем, как представляют себе входящие в нее ведомства </w:t>
      </w:r>
      <w:r w:rsidR="00EA6604" w:rsidRPr="00EA6604">
        <w:rPr>
          <w:rFonts w:eastAsia="Malgun Gothic"/>
          <w:lang w:val="ru-RU"/>
        </w:rPr>
        <w:t>сфер</w:t>
      </w:r>
      <w:r w:rsidR="001E5949">
        <w:rPr>
          <w:rFonts w:eastAsia="Malgun Gothic"/>
          <w:lang w:val="ru-RU"/>
        </w:rPr>
        <w:t>у</w:t>
      </w:r>
      <w:r w:rsidR="00EA6604" w:rsidRPr="00EA6604">
        <w:rPr>
          <w:rFonts w:eastAsia="Malgun Gothic"/>
          <w:lang w:val="ru-RU"/>
        </w:rPr>
        <w:t xml:space="preserve"> охвата </w:t>
      </w:r>
      <w:r w:rsidR="001E5949">
        <w:rPr>
          <w:rFonts w:eastAsia="Malgun Gothic"/>
          <w:lang w:val="ru-RU"/>
        </w:rPr>
        <w:t xml:space="preserve">обследования и структуру вопросника.  </w:t>
      </w:r>
      <w:r w:rsidR="00EA6604" w:rsidRPr="00EA6604">
        <w:rPr>
          <w:rFonts w:eastAsia="Malgun Gothic"/>
          <w:lang w:val="ru-RU"/>
        </w:rPr>
        <w:t>В</w:t>
      </w:r>
      <w:r w:rsidR="001E5949">
        <w:rPr>
          <w:rFonts w:eastAsia="Malgun Gothic"/>
          <w:lang w:val="ru-RU"/>
        </w:rPr>
        <w:t xml:space="preserve"> ходе</w:t>
      </w:r>
      <w:r w:rsidR="00EA6604" w:rsidRPr="00EA6604">
        <w:rPr>
          <w:rFonts w:eastAsia="Malgun Gothic"/>
          <w:lang w:val="ru-RU"/>
        </w:rPr>
        <w:t xml:space="preserve"> второ</w:t>
      </w:r>
      <w:r w:rsidR="001E5949">
        <w:rPr>
          <w:rFonts w:eastAsia="Malgun Gothic"/>
          <w:lang w:val="ru-RU"/>
        </w:rPr>
        <w:t>го</w:t>
      </w:r>
      <w:r w:rsidR="00EA6604" w:rsidRPr="00EA6604">
        <w:rPr>
          <w:rFonts w:eastAsia="Malgun Gothic"/>
          <w:lang w:val="ru-RU"/>
        </w:rPr>
        <w:t xml:space="preserve"> раунд</w:t>
      </w:r>
      <w:r w:rsidR="001E5949">
        <w:rPr>
          <w:rFonts w:eastAsia="Malgun Gothic"/>
          <w:lang w:val="ru-RU"/>
        </w:rPr>
        <w:t>а</w:t>
      </w:r>
      <w:r w:rsidR="00EA6604" w:rsidRPr="00EA6604">
        <w:rPr>
          <w:rFonts w:eastAsia="Malgun Gothic"/>
          <w:lang w:val="ru-RU"/>
        </w:rPr>
        <w:t xml:space="preserve"> члены Целевой группы </w:t>
      </w:r>
      <w:r w:rsidR="001E5949">
        <w:rPr>
          <w:rFonts w:eastAsia="Malgun Gothic"/>
          <w:lang w:val="ru-RU"/>
        </w:rPr>
        <w:t>приступили к</w:t>
      </w:r>
      <w:r w:rsidR="00EA6604" w:rsidRPr="00EA6604">
        <w:rPr>
          <w:rFonts w:eastAsia="Malgun Gothic"/>
          <w:lang w:val="ru-RU"/>
        </w:rPr>
        <w:t xml:space="preserve"> обсуждени</w:t>
      </w:r>
      <w:r w:rsidR="001E5949">
        <w:rPr>
          <w:rFonts w:eastAsia="Malgun Gothic"/>
          <w:lang w:val="ru-RU"/>
        </w:rPr>
        <w:t>ю</w:t>
      </w:r>
      <w:r w:rsidR="00EA6604" w:rsidRPr="00EA6604">
        <w:rPr>
          <w:rFonts w:eastAsia="Malgun Gothic"/>
          <w:lang w:val="ru-RU"/>
        </w:rPr>
        <w:t xml:space="preserve"> первоначального проекта, а в третьем раунде основное внимание было уделено </w:t>
      </w:r>
      <w:r w:rsidR="001E5949">
        <w:rPr>
          <w:rFonts w:eastAsia="Malgun Gothic"/>
          <w:lang w:val="ru-RU"/>
        </w:rPr>
        <w:t>доработке</w:t>
      </w:r>
      <w:r w:rsidR="00EA6604" w:rsidRPr="00EA6604">
        <w:rPr>
          <w:rFonts w:eastAsia="Malgun Gothic"/>
          <w:lang w:val="ru-RU"/>
        </w:rPr>
        <w:t xml:space="preserve"> проекта вопросника.</w:t>
      </w:r>
    </w:p>
    <w:p w14:paraId="60CC752D" w14:textId="3A81C79E" w:rsidR="002E4245" w:rsidRPr="001E5949" w:rsidRDefault="001E5949" w:rsidP="002E4245">
      <w:pPr>
        <w:pStyle w:val="Heading3"/>
        <w:rPr>
          <w:lang w:val="ru-RU"/>
        </w:rPr>
      </w:pPr>
      <w:r>
        <w:rPr>
          <w:lang w:val="ru-RU"/>
        </w:rPr>
        <w:t>Раунд</w:t>
      </w:r>
      <w:r w:rsidR="002E4245" w:rsidRPr="001E5949">
        <w:rPr>
          <w:lang w:val="ru-RU"/>
        </w:rPr>
        <w:t xml:space="preserve"> 1</w:t>
      </w:r>
    </w:p>
    <w:p w14:paraId="374F0716" w14:textId="01BE49BD" w:rsidR="00EA6604" w:rsidRP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1E5949">
        <w:rPr>
          <w:rFonts w:eastAsia="Malgun Gothic"/>
          <w:lang w:val="ru-RU"/>
        </w:rPr>
        <w:t>С учетом</w:t>
      </w:r>
      <w:r w:rsidR="00EA6604" w:rsidRPr="00EA6604">
        <w:rPr>
          <w:rFonts w:eastAsia="Malgun Gothic"/>
          <w:lang w:val="ru-RU"/>
        </w:rPr>
        <w:t xml:space="preserve"> сложност</w:t>
      </w:r>
      <w:r w:rsidR="001E5949">
        <w:rPr>
          <w:rFonts w:eastAsia="Malgun Gothic"/>
          <w:lang w:val="ru-RU"/>
        </w:rPr>
        <w:t>и</w:t>
      </w:r>
      <w:r w:rsidR="00EA6604" w:rsidRPr="00EA6604">
        <w:rPr>
          <w:rFonts w:eastAsia="Malgun Gothic"/>
          <w:lang w:val="ru-RU"/>
        </w:rPr>
        <w:t xml:space="preserve"> вопроса подготовки первоначального проекта вопросника, </w:t>
      </w:r>
      <w:r w:rsidR="001E5949">
        <w:rPr>
          <w:rFonts w:eastAsia="Malgun Gothic"/>
          <w:lang w:val="ru-RU"/>
        </w:rPr>
        <w:t xml:space="preserve">в начале обсуждения </w:t>
      </w:r>
      <w:r w:rsidR="00EA6604" w:rsidRPr="00EA6604">
        <w:rPr>
          <w:rFonts w:eastAsia="Malgun Gothic"/>
          <w:lang w:val="ru-RU"/>
        </w:rPr>
        <w:t xml:space="preserve">члены Целевой группы </w:t>
      </w:r>
      <w:r w:rsidR="001E5949">
        <w:rPr>
          <w:rFonts w:eastAsia="Malgun Gothic"/>
          <w:lang w:val="ru-RU"/>
        </w:rPr>
        <w:t>обменялись мнениями</w:t>
      </w:r>
      <w:r w:rsidR="00EA6604" w:rsidRPr="00EA6604">
        <w:rPr>
          <w:rFonts w:eastAsia="Malgun Gothic"/>
          <w:lang w:val="ru-RU"/>
        </w:rPr>
        <w:t xml:space="preserve"> относительно сферы охвата обследования и основны</w:t>
      </w:r>
      <w:r w:rsidR="001E5949">
        <w:rPr>
          <w:rFonts w:eastAsia="Malgun Gothic"/>
          <w:lang w:val="ru-RU"/>
        </w:rPr>
        <w:t>х</w:t>
      </w:r>
      <w:r w:rsidR="00EA6604" w:rsidRPr="00EA6604">
        <w:rPr>
          <w:rFonts w:eastAsia="Malgun Gothic"/>
          <w:lang w:val="ru-RU"/>
        </w:rPr>
        <w:t xml:space="preserve"> тем и структур</w:t>
      </w:r>
      <w:r w:rsidR="001E5949">
        <w:rPr>
          <w:rFonts w:eastAsia="Malgun Gothic"/>
          <w:lang w:val="ru-RU"/>
        </w:rPr>
        <w:t>ы</w:t>
      </w:r>
      <w:r w:rsidR="00EA6604" w:rsidRPr="00EA6604">
        <w:rPr>
          <w:rFonts w:eastAsia="Malgun Gothic"/>
          <w:lang w:val="ru-RU"/>
        </w:rPr>
        <w:t xml:space="preserve"> вопросника.</w:t>
      </w:r>
    </w:p>
    <w:p w14:paraId="5438679E" w14:textId="77777777" w:rsidR="00EA6604" w:rsidRDefault="00EA6604" w:rsidP="002E4245">
      <w:pPr>
        <w:rPr>
          <w:rFonts w:eastAsia="Malgun Gothic"/>
          <w:lang w:val="ru-RU"/>
        </w:rPr>
      </w:pPr>
    </w:p>
    <w:p w14:paraId="19B03596" w14:textId="0E70B4AF" w:rsidR="004F29F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>Федеральная служба по интеллектуальной собственности</w:t>
      </w:r>
      <w:r w:rsidR="001E5949">
        <w:rPr>
          <w:rFonts w:eastAsia="Malgun Gothic"/>
          <w:lang w:val="ru-RU"/>
        </w:rPr>
        <w:t xml:space="preserve"> Российской Федерации</w:t>
      </w:r>
      <w:r w:rsidR="00EA6604" w:rsidRPr="00EA6604">
        <w:rPr>
          <w:rFonts w:eastAsia="Malgun Gothic"/>
          <w:lang w:val="ru-RU"/>
        </w:rPr>
        <w:t xml:space="preserve"> (Роспатент) </w:t>
      </w:r>
      <w:r w:rsidR="001E5949">
        <w:rPr>
          <w:rFonts w:eastAsia="Malgun Gothic"/>
          <w:lang w:val="ru-RU"/>
        </w:rPr>
        <w:t>высказала мнение</w:t>
      </w:r>
      <w:r w:rsidR="00EA6604" w:rsidRPr="00EA6604">
        <w:rPr>
          <w:rFonts w:eastAsia="Malgun Gothic"/>
          <w:lang w:val="ru-RU"/>
        </w:rPr>
        <w:t>, что вопросник должен помочь собрать информацию по следующим вопросам: что означает «стандартизация имен заявител</w:t>
      </w:r>
      <w:r w:rsidR="005E45C4">
        <w:rPr>
          <w:rFonts w:eastAsia="Malgun Gothic"/>
          <w:lang w:val="ru-RU"/>
        </w:rPr>
        <w:t>я</w:t>
      </w:r>
      <w:r w:rsidR="00EA6604" w:rsidRPr="00EA6604">
        <w:rPr>
          <w:rFonts w:eastAsia="Malgun Gothic"/>
          <w:lang w:val="ru-RU"/>
        </w:rPr>
        <w:t>»; как</w:t>
      </w:r>
      <w:r w:rsidR="001E5949">
        <w:rPr>
          <w:rFonts w:eastAsia="Malgun Gothic"/>
          <w:lang w:val="ru-RU"/>
        </w:rPr>
        <w:t>ой</w:t>
      </w:r>
      <w:r w:rsidR="00EA6604" w:rsidRPr="00EA6604">
        <w:rPr>
          <w:rFonts w:eastAsia="Malgun Gothic"/>
          <w:lang w:val="ru-RU"/>
        </w:rPr>
        <w:t xml:space="preserve"> из существующих </w:t>
      </w:r>
      <w:r w:rsidR="001E5949">
        <w:rPr>
          <w:rFonts w:eastAsia="Malgun Gothic"/>
          <w:lang w:val="ru-RU"/>
        </w:rPr>
        <w:t>методов</w:t>
      </w:r>
      <w:r w:rsidR="00EA6604" w:rsidRPr="00EA6604">
        <w:rPr>
          <w:rFonts w:eastAsia="Malgun Gothic"/>
          <w:lang w:val="ru-RU"/>
        </w:rPr>
        <w:t xml:space="preserve"> «стандартизации имен заявителя» предпочтител</w:t>
      </w:r>
      <w:r w:rsidR="005E45C4">
        <w:rPr>
          <w:rFonts w:eastAsia="Malgun Gothic"/>
          <w:lang w:val="ru-RU"/>
        </w:rPr>
        <w:t>ен</w:t>
      </w:r>
      <w:r w:rsidR="00EA6604" w:rsidRPr="00EA6604">
        <w:rPr>
          <w:rFonts w:eastAsia="Malgun Gothic"/>
          <w:lang w:val="ru-RU"/>
        </w:rPr>
        <w:t xml:space="preserve"> с точки зрения </w:t>
      </w:r>
      <w:r w:rsidR="005E45C4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; какова цель «стандартизации имен заявителя»; каковы особенности использования стандартизованных имен заявителей </w:t>
      </w:r>
      <w:r w:rsidR="005E45C4">
        <w:rPr>
          <w:rFonts w:eastAsia="Malgun Gothic"/>
          <w:lang w:val="ru-RU"/>
        </w:rPr>
        <w:t>при</w:t>
      </w:r>
      <w:r w:rsidR="00EA6604" w:rsidRPr="00EA6604">
        <w:rPr>
          <w:rFonts w:eastAsia="Malgun Gothic"/>
          <w:lang w:val="ru-RU"/>
        </w:rPr>
        <w:t xml:space="preserve"> международн</w:t>
      </w:r>
      <w:r w:rsidR="005E45C4">
        <w:rPr>
          <w:rFonts w:eastAsia="Malgun Gothic"/>
          <w:lang w:val="ru-RU"/>
        </w:rPr>
        <w:t>ом</w:t>
      </w:r>
      <w:r w:rsidR="00EA6604" w:rsidRPr="00EA6604">
        <w:rPr>
          <w:rFonts w:eastAsia="Malgun Gothic"/>
          <w:lang w:val="ru-RU"/>
        </w:rPr>
        <w:t xml:space="preserve"> обмен</w:t>
      </w:r>
      <w:r w:rsidR="005E45C4">
        <w:rPr>
          <w:rFonts w:eastAsia="Malgun Gothic"/>
          <w:lang w:val="ru-RU"/>
        </w:rPr>
        <w:t>е</w:t>
      </w:r>
      <w:r w:rsidR="00EA6604" w:rsidRPr="00EA6604">
        <w:rPr>
          <w:rFonts w:eastAsia="Malgun Gothic"/>
          <w:lang w:val="ru-RU"/>
        </w:rPr>
        <w:t xml:space="preserve"> данны</w:t>
      </w:r>
      <w:r w:rsidR="005E45C4">
        <w:rPr>
          <w:rFonts w:eastAsia="Malgun Gothic"/>
          <w:lang w:val="ru-RU"/>
        </w:rPr>
        <w:t>ми</w:t>
      </w:r>
      <w:r w:rsidR="00EA6604" w:rsidRPr="00EA6604">
        <w:rPr>
          <w:rFonts w:eastAsia="Malgun Gothic"/>
          <w:lang w:val="ru-RU"/>
        </w:rPr>
        <w:t xml:space="preserve">; может ли </w:t>
      </w:r>
      <w:r w:rsidR="005E45C4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 раскрывать имена заявителей, </w:t>
      </w:r>
      <w:r w:rsidR="005E45C4">
        <w:rPr>
          <w:rFonts w:eastAsia="Malgun Gothic"/>
          <w:lang w:val="ru-RU"/>
        </w:rPr>
        <w:t>приведенные к стандартному виду в ВПС</w:t>
      </w:r>
      <w:r w:rsidR="00EA6604" w:rsidRPr="00EA6604">
        <w:rPr>
          <w:rFonts w:eastAsia="Malgun Gothic"/>
          <w:lang w:val="ru-RU"/>
        </w:rPr>
        <w:t xml:space="preserve">; </w:t>
      </w:r>
      <w:r w:rsidR="005E45C4">
        <w:rPr>
          <w:rFonts w:eastAsia="Malgun Gothic"/>
          <w:lang w:val="ru-RU"/>
        </w:rPr>
        <w:t>предназначена</w:t>
      </w:r>
      <w:r w:rsidR="00EA6604" w:rsidRPr="00EA6604">
        <w:rPr>
          <w:rFonts w:eastAsia="Malgun Gothic"/>
          <w:lang w:val="ru-RU"/>
        </w:rPr>
        <w:t xml:space="preserve"> ли «стандартизация» для внутреннего использования; как </w:t>
      </w:r>
      <w:r w:rsidR="005E45C4">
        <w:rPr>
          <w:rFonts w:eastAsia="Malgun Gothic"/>
          <w:lang w:val="ru-RU"/>
        </w:rPr>
        <w:t xml:space="preserve">можно сочетать </w:t>
      </w:r>
      <w:r w:rsidR="00EA6604" w:rsidRPr="00EA6604">
        <w:rPr>
          <w:rFonts w:eastAsia="Malgun Gothic"/>
          <w:lang w:val="ru-RU"/>
        </w:rPr>
        <w:t>различные подходы</w:t>
      </w:r>
      <w:r w:rsidR="005E45C4">
        <w:rPr>
          <w:rFonts w:eastAsia="Malgun Gothic"/>
          <w:lang w:val="ru-RU"/>
        </w:rPr>
        <w:t>, используемые в разных странах</w:t>
      </w:r>
      <w:r w:rsidR="00EA6604" w:rsidRPr="00EA6604">
        <w:rPr>
          <w:rFonts w:eastAsia="Malgun Gothic"/>
          <w:lang w:val="ru-RU"/>
        </w:rPr>
        <w:t xml:space="preserve">; и </w:t>
      </w:r>
      <w:r w:rsidR="005E45C4">
        <w:rPr>
          <w:rFonts w:eastAsia="Malgun Gothic"/>
          <w:lang w:val="ru-RU"/>
        </w:rPr>
        <w:t>какой</w:t>
      </w:r>
      <w:r w:rsidR="00EA6604" w:rsidRPr="00EA6604">
        <w:rPr>
          <w:rFonts w:eastAsia="Malgun Gothic"/>
          <w:lang w:val="ru-RU"/>
        </w:rPr>
        <w:t xml:space="preserve"> подход к стандартизации имен заявителей</w:t>
      </w:r>
      <w:r w:rsidR="005E45C4">
        <w:rPr>
          <w:rFonts w:eastAsia="Malgun Gothic"/>
          <w:lang w:val="ru-RU"/>
        </w:rPr>
        <w:t xml:space="preserve"> следует избрать –</w:t>
      </w:r>
      <w:r w:rsidR="005E45C4" w:rsidRPr="005E45C4">
        <w:rPr>
          <w:rFonts w:eastAsia="Malgun Gothic"/>
          <w:lang w:val="ru-RU"/>
        </w:rPr>
        <w:t xml:space="preserve"> </w:t>
      </w:r>
      <w:r w:rsidR="005E45C4" w:rsidRPr="00EA6604">
        <w:rPr>
          <w:rFonts w:eastAsia="Malgun Gothic"/>
          <w:lang w:val="ru-RU"/>
        </w:rPr>
        <w:t>нормативный или процедурный</w:t>
      </w:r>
      <w:r w:rsidR="00EA6604" w:rsidRPr="00EA6604">
        <w:rPr>
          <w:rFonts w:eastAsia="Malgun Gothic"/>
          <w:lang w:val="ru-RU"/>
        </w:rPr>
        <w:t>.</w:t>
      </w:r>
      <w:r w:rsidR="004F29F4">
        <w:rPr>
          <w:rFonts w:eastAsia="Malgun Gothic"/>
          <w:lang w:val="ru-RU"/>
        </w:rPr>
        <w:br w:type="page"/>
      </w:r>
    </w:p>
    <w:p w14:paraId="26BD8692" w14:textId="1171038D" w:rsidR="002E4245" w:rsidRPr="005E45C4" w:rsidRDefault="005E45C4" w:rsidP="002E4245">
      <w:pPr>
        <w:pStyle w:val="Heading3"/>
        <w:rPr>
          <w:rFonts w:eastAsia="Malgun Gothic"/>
          <w:szCs w:val="22"/>
          <w:lang w:val="ru-RU"/>
        </w:rPr>
      </w:pPr>
      <w:r>
        <w:rPr>
          <w:rFonts w:eastAsia="Malgun Gothic"/>
          <w:szCs w:val="22"/>
          <w:lang w:val="ru-RU"/>
        </w:rPr>
        <w:t>Раунд</w:t>
      </w:r>
      <w:r w:rsidR="002E4245" w:rsidRPr="005E45C4">
        <w:rPr>
          <w:rFonts w:eastAsia="Malgun Gothic"/>
          <w:szCs w:val="22"/>
          <w:lang w:val="ru-RU"/>
        </w:rPr>
        <w:t xml:space="preserve"> 2</w:t>
      </w:r>
    </w:p>
    <w:p w14:paraId="40BF8E13" w14:textId="4E8ED562" w:rsid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>Руководители Целевой группы подготовили первоначальный проект вопросника</w:t>
      </w:r>
      <w:r w:rsidR="005E45C4">
        <w:rPr>
          <w:rFonts w:eastAsia="Malgun Gothic"/>
          <w:lang w:val="ru-RU"/>
        </w:rPr>
        <w:t xml:space="preserve"> на основе</w:t>
      </w:r>
      <w:r w:rsidR="00EA6604" w:rsidRPr="00EA6604">
        <w:rPr>
          <w:rFonts w:eastAsia="Malgun Gothic"/>
          <w:lang w:val="ru-RU"/>
        </w:rPr>
        <w:t xml:space="preserve"> приоритет</w:t>
      </w:r>
      <w:r w:rsidR="00AC417F">
        <w:rPr>
          <w:rFonts w:eastAsia="Malgun Gothic"/>
          <w:lang w:val="ru-RU"/>
        </w:rPr>
        <w:t>о</w:t>
      </w:r>
      <w:r w:rsidR="005E45C4">
        <w:rPr>
          <w:rFonts w:eastAsia="Malgun Gothic"/>
          <w:lang w:val="ru-RU"/>
        </w:rPr>
        <w:t>в</w:t>
      </w:r>
      <w:r w:rsidR="00EA6604" w:rsidRPr="00EA6604">
        <w:rPr>
          <w:rFonts w:eastAsia="Malgun Gothic"/>
          <w:lang w:val="ru-RU"/>
        </w:rPr>
        <w:t>, перечисленных в исследовани</w:t>
      </w:r>
      <w:r w:rsidR="00AC417F">
        <w:rPr>
          <w:rFonts w:eastAsia="Malgun Gothic"/>
          <w:lang w:val="ru-RU"/>
        </w:rPr>
        <w:t>и</w:t>
      </w:r>
      <w:r w:rsidR="00EA6604" w:rsidRPr="00EA6604">
        <w:rPr>
          <w:rFonts w:eastAsia="Malgun Gothic"/>
          <w:lang w:val="ru-RU"/>
        </w:rPr>
        <w:t xml:space="preserve"> </w:t>
      </w:r>
      <w:r w:rsidR="00AC417F">
        <w:rPr>
          <w:rFonts w:eastAsia="Malgun Gothic"/>
          <w:lang w:val="ru-RU"/>
        </w:rPr>
        <w:t>в области</w:t>
      </w:r>
      <w:r w:rsidR="00EA6604" w:rsidRPr="00EA6604">
        <w:rPr>
          <w:rFonts w:eastAsia="Malgun Gothic"/>
          <w:lang w:val="ru-RU"/>
        </w:rPr>
        <w:t xml:space="preserve"> стандартизации имен заявител</w:t>
      </w:r>
      <w:r w:rsidR="00AC417F">
        <w:rPr>
          <w:rFonts w:eastAsia="Malgun Gothic"/>
          <w:lang w:val="ru-RU"/>
        </w:rPr>
        <w:t>ей</w:t>
      </w:r>
      <w:r w:rsidR="00EA6604" w:rsidRPr="00EA6604">
        <w:rPr>
          <w:rFonts w:eastAsia="Malgun Gothic"/>
          <w:lang w:val="ru-RU"/>
        </w:rPr>
        <w:t xml:space="preserve"> (см. </w:t>
      </w:r>
      <w:r w:rsidR="00AC417F">
        <w:rPr>
          <w:rFonts w:eastAsia="Malgun Gothic"/>
          <w:lang w:val="ru-RU"/>
        </w:rPr>
        <w:t>п</w:t>
      </w:r>
      <w:r w:rsidR="00EA6604" w:rsidRPr="00EA6604">
        <w:rPr>
          <w:rFonts w:eastAsia="Malgun Gothic"/>
          <w:lang w:val="ru-RU"/>
        </w:rPr>
        <w:t xml:space="preserve">риложение к </w:t>
      </w:r>
      <w:r w:rsidR="00AC417F">
        <w:rPr>
          <w:rFonts w:eastAsia="Malgun Gothic"/>
          <w:lang w:val="ru-RU"/>
        </w:rPr>
        <w:t xml:space="preserve">документу </w:t>
      </w:r>
      <w:r w:rsidR="00EA6604" w:rsidRPr="00EA6604">
        <w:rPr>
          <w:rFonts w:eastAsia="Malgun Gothic"/>
        </w:rPr>
        <w:t>CWS</w:t>
      </w:r>
      <w:r w:rsidR="00AC417F">
        <w:rPr>
          <w:rFonts w:eastAsia="Malgun Gothic"/>
          <w:lang w:val="ru-RU"/>
        </w:rPr>
        <w:t>/</w:t>
      </w:r>
      <w:r w:rsidR="00EA6604" w:rsidRPr="00EA6604">
        <w:rPr>
          <w:rFonts w:eastAsia="Malgun Gothic"/>
          <w:lang w:val="ru-RU"/>
        </w:rPr>
        <w:t>5/14), и результат</w:t>
      </w:r>
      <w:r w:rsidR="00AC417F">
        <w:rPr>
          <w:rFonts w:eastAsia="Malgun Gothic"/>
          <w:lang w:val="ru-RU"/>
        </w:rPr>
        <w:t>ов</w:t>
      </w:r>
      <w:r w:rsidR="00EA6604" w:rsidRPr="00EA6604">
        <w:rPr>
          <w:rFonts w:eastAsia="Malgun Gothic"/>
          <w:lang w:val="ru-RU"/>
        </w:rPr>
        <w:t xml:space="preserve"> обсуждения в</w:t>
      </w:r>
      <w:r w:rsidR="00AC417F">
        <w:rPr>
          <w:rFonts w:eastAsia="Malgun Gothic"/>
          <w:lang w:val="ru-RU"/>
        </w:rPr>
        <w:t xml:space="preserve"> ходе</w:t>
      </w:r>
      <w:r w:rsidR="00EA6604" w:rsidRPr="00EA6604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lastRenderedPageBreak/>
        <w:t>перво</w:t>
      </w:r>
      <w:r w:rsidR="00AC417F">
        <w:rPr>
          <w:rFonts w:eastAsia="Malgun Gothic"/>
          <w:lang w:val="ru-RU"/>
        </w:rPr>
        <w:t>го</w:t>
      </w:r>
      <w:r w:rsidR="00EA6604" w:rsidRPr="00EA6604">
        <w:rPr>
          <w:rFonts w:eastAsia="Malgun Gothic"/>
          <w:lang w:val="ru-RU"/>
        </w:rPr>
        <w:t xml:space="preserve"> раунд</w:t>
      </w:r>
      <w:r w:rsidR="00AC417F">
        <w:rPr>
          <w:rFonts w:eastAsia="Malgun Gothic"/>
          <w:lang w:val="ru-RU"/>
        </w:rPr>
        <w:t>а</w:t>
      </w:r>
      <w:r w:rsidR="00EA6604" w:rsidRPr="00EA6604">
        <w:rPr>
          <w:rFonts w:eastAsia="Malgun Gothic"/>
          <w:lang w:val="ru-RU"/>
        </w:rPr>
        <w:t xml:space="preserve">. </w:t>
      </w:r>
      <w:r w:rsidR="00AC417F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Первоначальный проект вопросника состоял из двух частей; первая часть </w:t>
      </w:r>
      <w:r w:rsidR="00AC417F">
        <w:rPr>
          <w:rFonts w:eastAsia="Malgun Gothic"/>
          <w:lang w:val="ru-RU"/>
        </w:rPr>
        <w:t>касалась</w:t>
      </w:r>
      <w:r w:rsidR="00EA6604" w:rsidRPr="00EA6604">
        <w:rPr>
          <w:rFonts w:eastAsia="Malgun Gothic"/>
          <w:lang w:val="ru-RU"/>
        </w:rPr>
        <w:t xml:space="preserve"> </w:t>
      </w:r>
      <w:r w:rsidR="006B560C">
        <w:rPr>
          <w:rFonts w:eastAsia="Malgun Gothic"/>
          <w:lang w:val="ru-RU"/>
        </w:rPr>
        <w:t>идентификаторов</w:t>
      </w:r>
      <w:r w:rsidR="00AC417F" w:rsidRPr="00AC417F">
        <w:rPr>
          <w:rFonts w:eastAsia="Malgun Gothic"/>
          <w:lang w:val="ru-RU"/>
        </w:rPr>
        <w:t xml:space="preserve"> заявителей</w:t>
      </w:r>
      <w:r w:rsidR="00EA6604" w:rsidRPr="00EA6604">
        <w:rPr>
          <w:rFonts w:eastAsia="Malgun Gothic"/>
          <w:lang w:val="ru-RU"/>
        </w:rPr>
        <w:t xml:space="preserve">, а вторая </w:t>
      </w:r>
      <w:r w:rsidR="00AC417F">
        <w:rPr>
          <w:rFonts w:eastAsia="Malgun Gothic"/>
          <w:lang w:val="ru-RU"/>
        </w:rPr>
        <w:t xml:space="preserve"> –ожиданий, сопряжен</w:t>
      </w:r>
      <w:r w:rsidR="003D143A">
        <w:rPr>
          <w:rFonts w:eastAsia="Malgun Gothic"/>
          <w:lang w:val="ru-RU"/>
        </w:rPr>
        <w:t>ных</w:t>
      </w:r>
      <w:r w:rsidR="00AC417F">
        <w:rPr>
          <w:rFonts w:eastAsia="Malgun Gothic"/>
          <w:lang w:val="ru-RU"/>
        </w:rPr>
        <w:t xml:space="preserve"> с работой по проведению</w:t>
      </w:r>
      <w:r w:rsidR="00EA6604" w:rsidRPr="00EA6604">
        <w:rPr>
          <w:rFonts w:eastAsia="Malgun Gothic"/>
          <w:lang w:val="ru-RU"/>
        </w:rPr>
        <w:t xml:space="preserve"> стандартизации</w:t>
      </w:r>
      <w:r w:rsidR="00AC417F">
        <w:rPr>
          <w:rFonts w:eastAsia="Malgun Gothic"/>
          <w:lang w:val="ru-RU"/>
        </w:rPr>
        <w:t>.</w:t>
      </w:r>
    </w:p>
    <w:p w14:paraId="03349D03" w14:textId="77777777" w:rsidR="00EA6604" w:rsidRPr="00BC3425" w:rsidRDefault="00EA6604" w:rsidP="002E4245">
      <w:pPr>
        <w:rPr>
          <w:rFonts w:eastAsia="Malgun Gothic"/>
          <w:lang w:val="ru-RU"/>
        </w:rPr>
      </w:pPr>
    </w:p>
    <w:p w14:paraId="4F6FC536" w14:textId="13C7543B" w:rsidR="00EA6604" w:rsidRP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AC417F">
        <w:rPr>
          <w:rFonts w:eastAsia="Malgun Gothic"/>
          <w:lang w:val="ru-RU"/>
        </w:rPr>
        <w:t>Ведомство</w:t>
      </w:r>
      <w:r w:rsidR="00EA6604" w:rsidRPr="00EA6604">
        <w:rPr>
          <w:rFonts w:eastAsia="Malgun Gothic"/>
          <w:lang w:val="ru-RU"/>
        </w:rPr>
        <w:t xml:space="preserve"> интеллектуальной собственности Соединенного Королевства (</w:t>
      </w:r>
      <w:r w:rsidR="00AC417F">
        <w:rPr>
          <w:rFonts w:eastAsia="Malgun Gothic"/>
          <w:lang w:val="fr-CH"/>
        </w:rPr>
        <w:t>UK</w:t>
      </w:r>
      <w:r w:rsidR="00EA6604" w:rsidRPr="00EA6604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</w:rPr>
        <w:t>IPO</w:t>
      </w:r>
      <w:r w:rsidR="00EA6604" w:rsidRPr="00EA6604">
        <w:rPr>
          <w:rFonts w:eastAsia="Malgun Gothic"/>
          <w:lang w:val="ru-RU"/>
        </w:rPr>
        <w:t>) предложило разделить первую часть</w:t>
      </w:r>
      <w:r w:rsidR="00AC417F">
        <w:rPr>
          <w:rFonts w:eastAsia="Malgun Gothic"/>
          <w:lang w:val="ru-RU"/>
        </w:rPr>
        <w:t xml:space="preserve"> вопросника</w:t>
      </w:r>
      <w:r w:rsidR="00EA6604" w:rsidRPr="00EA6604">
        <w:rPr>
          <w:rFonts w:eastAsia="Malgun Gothic"/>
          <w:lang w:val="ru-RU"/>
        </w:rPr>
        <w:t xml:space="preserve"> на два отдельных раздела</w:t>
      </w:r>
      <w:r w:rsidR="00AC417F">
        <w:rPr>
          <w:rFonts w:eastAsia="Malgun Gothic"/>
          <w:lang w:val="ru-RU"/>
        </w:rPr>
        <w:t>:</w:t>
      </w:r>
      <w:r w:rsidR="00EA6604" w:rsidRPr="00EA6604">
        <w:rPr>
          <w:rFonts w:eastAsia="Malgun Gothic"/>
          <w:lang w:val="ru-RU"/>
        </w:rPr>
        <w:t xml:space="preserve"> первый</w:t>
      </w:r>
      <w:r w:rsidR="00AC417F">
        <w:rPr>
          <w:rFonts w:eastAsia="Malgun Gothic"/>
          <w:lang w:val="ru-RU"/>
        </w:rPr>
        <w:t xml:space="preserve"> р</w:t>
      </w:r>
      <w:r w:rsidR="00EA6604" w:rsidRPr="00EA6604">
        <w:rPr>
          <w:rFonts w:eastAsia="Malgun Gothic"/>
          <w:lang w:val="ru-RU"/>
        </w:rPr>
        <w:t xml:space="preserve">аздел </w:t>
      </w:r>
      <w:r w:rsidR="00AC417F">
        <w:rPr>
          <w:rFonts w:eastAsia="Malgun Gothic"/>
          <w:lang w:val="ru-RU"/>
        </w:rPr>
        <w:t xml:space="preserve">– </w:t>
      </w:r>
      <w:r w:rsidR="00EA6604" w:rsidRPr="00EA6604">
        <w:rPr>
          <w:rFonts w:eastAsia="Malgun Gothic"/>
          <w:lang w:val="ru-RU"/>
        </w:rPr>
        <w:t xml:space="preserve">для </w:t>
      </w:r>
      <w:r w:rsidR="00AC417F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>, использующи</w:t>
      </w:r>
      <w:r w:rsidR="00AC417F">
        <w:rPr>
          <w:rFonts w:eastAsia="Malgun Gothic"/>
          <w:lang w:val="ru-RU"/>
        </w:rPr>
        <w:t>х</w:t>
      </w:r>
      <w:r w:rsidR="00EA6604" w:rsidRPr="00EA6604">
        <w:rPr>
          <w:rFonts w:eastAsia="Malgun Gothic"/>
          <w:lang w:val="ru-RU"/>
        </w:rPr>
        <w:t xml:space="preserve"> или намеревающи</w:t>
      </w:r>
      <w:r w:rsidR="00AC417F">
        <w:rPr>
          <w:rFonts w:eastAsia="Malgun Gothic"/>
          <w:lang w:val="ru-RU"/>
        </w:rPr>
        <w:t>х</w:t>
      </w:r>
      <w:r w:rsidR="00EA6604" w:rsidRPr="00EA6604">
        <w:rPr>
          <w:rFonts w:eastAsia="Malgun Gothic"/>
          <w:lang w:val="ru-RU"/>
        </w:rPr>
        <w:t xml:space="preserve">ся использовать </w:t>
      </w:r>
      <w:r w:rsidR="00AF393E">
        <w:rPr>
          <w:rFonts w:eastAsia="Malgun Gothic"/>
          <w:lang w:val="ru-RU"/>
        </w:rPr>
        <w:t>идентификаторы</w:t>
      </w:r>
      <w:r w:rsidR="00AC417F" w:rsidRPr="00AC417F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заявителей, </w:t>
      </w:r>
      <w:r w:rsidR="00AC417F">
        <w:rPr>
          <w:rFonts w:eastAsia="Malgun Gothic"/>
          <w:lang w:val="ru-RU"/>
        </w:rPr>
        <w:t>а</w:t>
      </w:r>
      <w:r w:rsidR="00EA6604" w:rsidRPr="00EA6604">
        <w:rPr>
          <w:rFonts w:eastAsia="Malgun Gothic"/>
          <w:lang w:val="ru-RU"/>
        </w:rPr>
        <w:t xml:space="preserve"> второй </w:t>
      </w:r>
      <w:r w:rsidR="00AC417F">
        <w:rPr>
          <w:rFonts w:eastAsia="Malgun Gothic"/>
          <w:lang w:val="ru-RU"/>
        </w:rPr>
        <w:t>–</w:t>
      </w:r>
      <w:r w:rsidR="00EA6604" w:rsidRPr="00EA6604">
        <w:rPr>
          <w:rFonts w:eastAsia="Malgun Gothic"/>
          <w:lang w:val="ru-RU"/>
        </w:rPr>
        <w:t xml:space="preserve"> для </w:t>
      </w:r>
      <w:r w:rsidR="00AC417F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, </w:t>
      </w:r>
      <w:r w:rsidR="00F065C0">
        <w:rPr>
          <w:rFonts w:eastAsia="Malgun Gothic"/>
          <w:lang w:val="ru-RU"/>
        </w:rPr>
        <w:t>где</w:t>
      </w:r>
      <w:r w:rsidR="00EA6604" w:rsidRPr="00EA6604">
        <w:rPr>
          <w:rFonts w:eastAsia="Malgun Gothic"/>
          <w:lang w:val="ru-RU"/>
        </w:rPr>
        <w:t xml:space="preserve"> </w:t>
      </w:r>
      <w:r w:rsidR="00AC417F">
        <w:rPr>
          <w:rFonts w:eastAsia="Malgun Gothic"/>
          <w:lang w:val="ru-RU"/>
        </w:rPr>
        <w:t>таки</w:t>
      </w:r>
      <w:r w:rsidR="00AF393E">
        <w:rPr>
          <w:rFonts w:eastAsia="Malgun Gothic"/>
          <w:lang w:val="ru-RU"/>
        </w:rPr>
        <w:t>е идентификаторы</w:t>
      </w:r>
      <w:r w:rsidR="00F065C0" w:rsidRPr="00F065C0">
        <w:rPr>
          <w:rFonts w:eastAsia="Malgun Gothic"/>
          <w:lang w:val="ru-RU"/>
        </w:rPr>
        <w:t xml:space="preserve"> </w:t>
      </w:r>
      <w:r w:rsidR="00F065C0" w:rsidRPr="00EA6604">
        <w:rPr>
          <w:rFonts w:eastAsia="Malgun Gothic"/>
          <w:lang w:val="ru-RU"/>
        </w:rPr>
        <w:t>не используют</w:t>
      </w:r>
      <w:r w:rsidR="00F065C0">
        <w:rPr>
          <w:rFonts w:eastAsia="Malgun Gothic"/>
          <w:lang w:val="ru-RU"/>
        </w:rPr>
        <w:t>ся</w:t>
      </w:r>
      <w:r w:rsidR="00EA6604" w:rsidRPr="00EA6604">
        <w:rPr>
          <w:rFonts w:eastAsia="Malgun Gothic"/>
          <w:lang w:val="ru-RU"/>
        </w:rPr>
        <w:t xml:space="preserve">. </w:t>
      </w:r>
      <w:r w:rsidR="00AC417F">
        <w:rPr>
          <w:rFonts w:eastAsia="Malgun Gothic"/>
          <w:lang w:val="ru-RU"/>
        </w:rPr>
        <w:t xml:space="preserve"> </w:t>
      </w:r>
      <w:r w:rsidR="00D93F13" w:rsidRPr="00D93F13">
        <w:rPr>
          <w:rFonts w:eastAsia="Malgun Gothic"/>
        </w:rPr>
        <w:t>UK</w:t>
      </w:r>
      <w:r w:rsidR="00D93F13" w:rsidRPr="00D93F13">
        <w:rPr>
          <w:rFonts w:eastAsia="Malgun Gothic"/>
          <w:lang w:val="ru-RU"/>
        </w:rPr>
        <w:t xml:space="preserve"> </w:t>
      </w:r>
      <w:r w:rsidR="00D93F13" w:rsidRPr="00D93F13">
        <w:rPr>
          <w:rFonts w:eastAsia="Malgun Gothic"/>
        </w:rPr>
        <w:t>IPO</w:t>
      </w:r>
      <w:r w:rsidR="00EA6604" w:rsidRPr="00EA6604">
        <w:rPr>
          <w:rFonts w:eastAsia="Malgun Gothic"/>
          <w:lang w:val="ru-RU"/>
        </w:rPr>
        <w:t xml:space="preserve"> также предложило </w:t>
      </w:r>
      <w:r w:rsidR="00D93F13">
        <w:rPr>
          <w:rFonts w:eastAsia="Malgun Gothic"/>
          <w:lang w:val="ru-RU"/>
        </w:rPr>
        <w:t>точнее и четче сформулировать</w:t>
      </w:r>
      <w:r w:rsidR="00EA6604" w:rsidRPr="00EA6604">
        <w:rPr>
          <w:rFonts w:eastAsia="Malgun Gothic"/>
          <w:lang w:val="ru-RU"/>
        </w:rPr>
        <w:t xml:space="preserve"> некоторые термины в первоначальном проекте вопросника. </w:t>
      </w:r>
      <w:r w:rsidR="00D93F13">
        <w:rPr>
          <w:rFonts w:eastAsia="Malgun Gothic"/>
          <w:lang w:val="ru-RU"/>
        </w:rPr>
        <w:t xml:space="preserve"> Его</w:t>
      </w:r>
      <w:r w:rsidR="00EA6604" w:rsidRPr="00EA6604">
        <w:rPr>
          <w:rFonts w:eastAsia="Malgun Gothic"/>
          <w:lang w:val="ru-RU"/>
        </w:rPr>
        <w:t xml:space="preserve"> обеспоко</w:t>
      </w:r>
      <w:r w:rsidR="00D93F13">
        <w:rPr>
          <w:rFonts w:eastAsia="Malgun Gothic"/>
          <w:lang w:val="ru-RU"/>
        </w:rPr>
        <w:t>или</w:t>
      </w:r>
      <w:r w:rsidR="00EA6604" w:rsidRPr="00EA6604">
        <w:rPr>
          <w:rFonts w:eastAsia="Malgun Gothic"/>
          <w:lang w:val="ru-RU"/>
        </w:rPr>
        <w:t xml:space="preserve"> вариант</w:t>
      </w:r>
      <w:r w:rsidR="00D93F13">
        <w:rPr>
          <w:rFonts w:eastAsia="Malgun Gothic"/>
          <w:lang w:val="ru-RU"/>
        </w:rPr>
        <w:t>ы</w:t>
      </w:r>
      <w:r w:rsidR="00EA6604" w:rsidRPr="00EA6604">
        <w:rPr>
          <w:rFonts w:eastAsia="Malgun Gothic"/>
          <w:lang w:val="ru-RU"/>
        </w:rPr>
        <w:t xml:space="preserve"> </w:t>
      </w:r>
      <w:r w:rsidR="00F065C0">
        <w:rPr>
          <w:rFonts w:eastAsia="Malgun Gothic"/>
          <w:lang w:val="ru-RU"/>
        </w:rPr>
        <w:t xml:space="preserve">ответов на </w:t>
      </w:r>
      <w:r w:rsidR="00EA6604" w:rsidRPr="00EA6604">
        <w:rPr>
          <w:rFonts w:eastAsia="Malgun Gothic"/>
          <w:lang w:val="ru-RU"/>
        </w:rPr>
        <w:t>вопрос</w:t>
      </w:r>
      <w:r w:rsidR="00F065C0">
        <w:rPr>
          <w:rFonts w:eastAsia="Malgun Gothic"/>
          <w:lang w:val="ru-RU"/>
        </w:rPr>
        <w:t xml:space="preserve"> о восприятии</w:t>
      </w:r>
      <w:r w:rsidR="00D93F13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преимуществ использования </w:t>
      </w:r>
      <w:r w:rsidR="00AF393E">
        <w:rPr>
          <w:rFonts w:eastAsia="Malgun Gothic"/>
          <w:lang w:val="ru-RU"/>
        </w:rPr>
        <w:t>идентификаторов</w:t>
      </w:r>
      <w:r w:rsidR="00EA6604" w:rsidRPr="00EA6604">
        <w:rPr>
          <w:rFonts w:eastAsia="Malgun Gothic"/>
          <w:lang w:val="ru-RU"/>
        </w:rPr>
        <w:t xml:space="preserve"> заявителя. </w:t>
      </w:r>
      <w:r w:rsidR="00D93F13">
        <w:rPr>
          <w:rFonts w:eastAsia="Malgun Gothic"/>
          <w:lang w:val="ru-RU"/>
        </w:rPr>
        <w:t xml:space="preserve"> Принимая во внимание</w:t>
      </w:r>
      <w:r w:rsidR="00EA6604" w:rsidRPr="00EA6604">
        <w:rPr>
          <w:rFonts w:eastAsia="Malgun Gothic"/>
          <w:lang w:val="ru-RU"/>
        </w:rPr>
        <w:t xml:space="preserve"> </w:t>
      </w:r>
      <w:r w:rsidR="00D93F13">
        <w:rPr>
          <w:rFonts w:eastAsia="Malgun Gothic"/>
          <w:lang w:val="ru-RU"/>
        </w:rPr>
        <w:t xml:space="preserve">затронутый </w:t>
      </w:r>
      <w:r w:rsidR="00D93F13" w:rsidRPr="00D93F13">
        <w:rPr>
          <w:rFonts w:eastAsia="Malgun Gothic"/>
        </w:rPr>
        <w:t>UK</w:t>
      </w:r>
      <w:r w:rsidR="00D93F13" w:rsidRPr="00D93F13">
        <w:rPr>
          <w:rFonts w:eastAsia="Malgun Gothic"/>
          <w:lang w:val="ru-RU"/>
        </w:rPr>
        <w:t xml:space="preserve"> </w:t>
      </w:r>
      <w:r w:rsidR="00D93F13" w:rsidRPr="00D93F13">
        <w:rPr>
          <w:rFonts w:eastAsia="Malgun Gothic"/>
        </w:rPr>
        <w:t>IPO</w:t>
      </w:r>
      <w:r w:rsidR="00D93F13">
        <w:rPr>
          <w:rFonts w:eastAsia="Malgun Gothic"/>
          <w:lang w:val="ru-RU"/>
        </w:rPr>
        <w:t xml:space="preserve"> момент,</w:t>
      </w:r>
      <w:r w:rsidR="00EA6604" w:rsidRPr="00EA6604">
        <w:rPr>
          <w:rFonts w:eastAsia="Malgun Gothic"/>
          <w:lang w:val="ru-RU"/>
        </w:rPr>
        <w:t xml:space="preserve"> Международное бюро предложило </w:t>
      </w:r>
      <w:r w:rsidR="002C55E7">
        <w:rPr>
          <w:rFonts w:eastAsia="Malgun Gothic"/>
          <w:lang w:val="ru-RU"/>
        </w:rPr>
        <w:t>не менять</w:t>
      </w:r>
      <w:r w:rsidR="00D93F13">
        <w:rPr>
          <w:rFonts w:eastAsia="Malgun Gothic"/>
          <w:lang w:val="ru-RU"/>
        </w:rPr>
        <w:t xml:space="preserve"> формулировку</w:t>
      </w:r>
      <w:r w:rsidR="00EA6604" w:rsidRPr="00EA6604">
        <w:rPr>
          <w:rFonts w:eastAsia="Malgun Gothic"/>
          <w:lang w:val="ru-RU"/>
        </w:rPr>
        <w:t xml:space="preserve"> вопрос</w:t>
      </w:r>
      <w:r w:rsidR="00D93F13">
        <w:rPr>
          <w:rFonts w:eastAsia="Malgun Gothic"/>
          <w:lang w:val="ru-RU"/>
        </w:rPr>
        <w:t xml:space="preserve">а, </w:t>
      </w:r>
      <w:r w:rsidR="002C55E7">
        <w:rPr>
          <w:rFonts w:eastAsia="Malgun Gothic"/>
          <w:lang w:val="ru-RU"/>
        </w:rPr>
        <w:t>сохранив</w:t>
      </w:r>
      <w:r w:rsidR="00EA6604" w:rsidRPr="00EA6604">
        <w:rPr>
          <w:rFonts w:eastAsia="Malgun Gothic"/>
          <w:lang w:val="ru-RU"/>
        </w:rPr>
        <w:t xml:space="preserve"> множественный выбор</w:t>
      </w:r>
      <w:r w:rsidR="00D93F13">
        <w:rPr>
          <w:rFonts w:eastAsia="Malgun Gothic"/>
          <w:lang w:val="ru-RU"/>
        </w:rPr>
        <w:t xml:space="preserve"> вариантов</w:t>
      </w:r>
      <w:r w:rsidR="00EA6604" w:rsidRPr="00EA6604">
        <w:rPr>
          <w:rFonts w:eastAsia="Malgun Gothic"/>
          <w:lang w:val="ru-RU"/>
        </w:rPr>
        <w:t xml:space="preserve"> с </w:t>
      </w:r>
      <w:r w:rsidR="0052657F">
        <w:rPr>
          <w:rFonts w:eastAsia="Malgun Gothic"/>
          <w:lang w:val="ru-RU"/>
        </w:rPr>
        <w:t>пунктом</w:t>
      </w:r>
      <w:r w:rsidR="00EA6604" w:rsidRPr="00EA6604">
        <w:rPr>
          <w:rFonts w:eastAsia="Malgun Gothic"/>
          <w:lang w:val="ru-RU"/>
        </w:rPr>
        <w:t xml:space="preserve"> «</w:t>
      </w:r>
      <w:r w:rsidR="0052657F">
        <w:rPr>
          <w:rFonts w:eastAsia="Malgun Gothic"/>
          <w:lang w:val="ru-RU"/>
        </w:rPr>
        <w:t>Проч</w:t>
      </w:r>
      <w:r w:rsidR="00195F37">
        <w:rPr>
          <w:rFonts w:eastAsia="Malgun Gothic"/>
          <w:lang w:val="ru-RU"/>
        </w:rPr>
        <w:t>и</w:t>
      </w:r>
      <w:r w:rsidR="0052657F">
        <w:rPr>
          <w:rFonts w:eastAsia="Malgun Gothic"/>
          <w:lang w:val="ru-RU"/>
        </w:rPr>
        <w:t>е</w:t>
      </w:r>
      <w:r w:rsidR="00EA6604" w:rsidRPr="00EA6604">
        <w:rPr>
          <w:rFonts w:eastAsia="Malgun Gothic"/>
          <w:lang w:val="ru-RU"/>
        </w:rPr>
        <w:t xml:space="preserve">», поскольку варианты были определены во время </w:t>
      </w:r>
      <w:r w:rsidR="0052657F">
        <w:rPr>
          <w:rFonts w:eastAsia="Malgun Gothic"/>
          <w:lang w:val="ru-RU"/>
        </w:rPr>
        <w:t>р</w:t>
      </w:r>
      <w:r w:rsidR="00EA6604" w:rsidRPr="00EA6604">
        <w:rPr>
          <w:rFonts w:eastAsia="Malgun Gothic"/>
          <w:lang w:val="ru-RU"/>
        </w:rPr>
        <w:t>абочего совещания по стандартизации имен заявител</w:t>
      </w:r>
      <w:r w:rsidR="0052657F">
        <w:rPr>
          <w:rFonts w:eastAsia="Malgun Gothic"/>
          <w:lang w:val="ru-RU"/>
        </w:rPr>
        <w:t>ей.</w:t>
      </w:r>
    </w:p>
    <w:p w14:paraId="4D9A6C6D" w14:textId="77777777" w:rsidR="002372BE" w:rsidRPr="0052657F" w:rsidRDefault="002372BE" w:rsidP="002E4245">
      <w:pPr>
        <w:rPr>
          <w:rFonts w:eastAsia="Malgun Gothic"/>
          <w:lang w:val="ru-RU"/>
        </w:rPr>
      </w:pPr>
    </w:p>
    <w:p w14:paraId="1FB6B506" w14:textId="3416E0EF" w:rsid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 xml:space="preserve">Группа </w:t>
      </w:r>
      <w:r w:rsidR="0052657F">
        <w:rPr>
          <w:rFonts w:eastAsia="Malgun Gothic"/>
          <w:lang w:val="ru-RU"/>
        </w:rPr>
        <w:t xml:space="preserve">по </w:t>
      </w:r>
      <w:r w:rsidR="00EA6604" w:rsidRPr="00EA6604">
        <w:rPr>
          <w:rFonts w:eastAsia="Malgun Gothic"/>
          <w:lang w:val="ru-RU"/>
        </w:rPr>
        <w:t>патентн</w:t>
      </w:r>
      <w:r w:rsidR="0052657F">
        <w:rPr>
          <w:rFonts w:eastAsia="Malgun Gothic"/>
          <w:lang w:val="ru-RU"/>
        </w:rPr>
        <w:t>ой</w:t>
      </w:r>
      <w:r w:rsidR="00EA6604" w:rsidRPr="00EA6604">
        <w:rPr>
          <w:rFonts w:eastAsia="Malgun Gothic"/>
          <w:lang w:val="ru-RU"/>
        </w:rPr>
        <w:t xml:space="preserve"> документ</w:t>
      </w:r>
      <w:r w:rsidR="0052657F">
        <w:rPr>
          <w:rFonts w:eastAsia="Malgun Gothic"/>
          <w:lang w:val="ru-RU"/>
        </w:rPr>
        <w:t>ации</w:t>
      </w:r>
      <w:r w:rsidR="00EA6604" w:rsidRPr="00EA6604">
        <w:rPr>
          <w:rFonts w:eastAsia="Malgun Gothic"/>
          <w:lang w:val="ru-RU"/>
        </w:rPr>
        <w:t xml:space="preserve"> (</w:t>
      </w:r>
      <w:r w:rsidR="0052657F">
        <w:rPr>
          <w:rFonts w:eastAsia="Malgun Gothic"/>
          <w:lang w:val="ru-RU"/>
        </w:rPr>
        <w:t>ГПД</w:t>
      </w:r>
      <w:r w:rsidR="00EA6604" w:rsidRPr="00EA6604">
        <w:rPr>
          <w:rFonts w:eastAsia="Malgun Gothic"/>
          <w:lang w:val="ru-RU"/>
        </w:rPr>
        <w:t xml:space="preserve">) предложила </w:t>
      </w:r>
      <w:r w:rsidR="0052657F">
        <w:rPr>
          <w:rFonts w:eastAsia="Malgun Gothic"/>
          <w:lang w:val="ru-RU"/>
        </w:rPr>
        <w:t xml:space="preserve">предусмотреть </w:t>
      </w:r>
      <w:r w:rsidR="00EA6604" w:rsidRPr="00EA6604">
        <w:rPr>
          <w:rFonts w:eastAsia="Malgun Gothic"/>
          <w:lang w:val="ru-RU"/>
        </w:rPr>
        <w:t>дополнительный вариант</w:t>
      </w:r>
      <w:r w:rsidR="002C55E7">
        <w:rPr>
          <w:rFonts w:eastAsia="Malgun Gothic"/>
          <w:lang w:val="ru-RU"/>
        </w:rPr>
        <w:t xml:space="preserve"> в</w:t>
      </w:r>
      <w:r w:rsidR="00EA6604" w:rsidRPr="00EA6604">
        <w:rPr>
          <w:rFonts w:eastAsia="Malgun Gothic"/>
          <w:lang w:val="ru-RU"/>
        </w:rPr>
        <w:t xml:space="preserve"> вопрос</w:t>
      </w:r>
      <w:r w:rsidR="002C55E7">
        <w:rPr>
          <w:rFonts w:eastAsia="Malgun Gothic"/>
          <w:lang w:val="ru-RU"/>
        </w:rPr>
        <w:t>е</w:t>
      </w:r>
      <w:r w:rsidR="00EA6604" w:rsidRPr="00EA6604">
        <w:rPr>
          <w:rFonts w:eastAsia="Malgun Gothic"/>
          <w:lang w:val="ru-RU"/>
        </w:rPr>
        <w:t xml:space="preserve"> о предполагаемых преимуществах использования </w:t>
      </w:r>
      <w:r w:rsidR="00AF393E">
        <w:rPr>
          <w:rFonts w:eastAsia="Malgun Gothic"/>
          <w:lang w:val="ru-RU"/>
        </w:rPr>
        <w:t>идентификаторов</w:t>
      </w:r>
      <w:r w:rsidR="0052657F" w:rsidRPr="0052657F">
        <w:rPr>
          <w:rFonts w:eastAsia="Malgun Gothic"/>
          <w:lang w:val="ru-RU"/>
        </w:rPr>
        <w:t xml:space="preserve"> заявителя</w:t>
      </w:r>
      <w:r w:rsidR="00EA6604" w:rsidRPr="00EA6604">
        <w:rPr>
          <w:rFonts w:eastAsia="Malgun Gothic"/>
          <w:lang w:val="ru-RU"/>
        </w:rPr>
        <w:t xml:space="preserve">. </w:t>
      </w:r>
      <w:r w:rsidR="0052657F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>Он</w:t>
      </w:r>
      <w:r w:rsidR="0052657F">
        <w:rPr>
          <w:rFonts w:eastAsia="Malgun Gothic"/>
          <w:lang w:val="ru-RU"/>
        </w:rPr>
        <w:t>а</w:t>
      </w:r>
      <w:r w:rsidR="00EA6604" w:rsidRPr="00EA6604">
        <w:rPr>
          <w:rFonts w:eastAsia="Malgun Gothic"/>
          <w:lang w:val="ru-RU"/>
        </w:rPr>
        <w:t xml:space="preserve"> также предложил</w:t>
      </w:r>
      <w:r w:rsidR="0052657F">
        <w:rPr>
          <w:rFonts w:eastAsia="Malgun Gothic"/>
          <w:lang w:val="ru-RU"/>
        </w:rPr>
        <w:t>а</w:t>
      </w:r>
      <w:r w:rsidR="00EA6604" w:rsidRPr="00EA6604">
        <w:rPr>
          <w:rFonts w:eastAsia="Malgun Gothic"/>
          <w:lang w:val="ru-RU"/>
        </w:rPr>
        <w:t xml:space="preserve"> уточнить источник информации, используемый для «словарей» имен патентообладателей</w:t>
      </w:r>
      <w:r w:rsidR="00B363B7">
        <w:rPr>
          <w:rFonts w:eastAsia="Malgun Gothic"/>
          <w:lang w:val="ru-RU"/>
        </w:rPr>
        <w:t>.</w:t>
      </w:r>
    </w:p>
    <w:p w14:paraId="4C030C80" w14:textId="77777777" w:rsidR="002E4245" w:rsidRPr="00BC3425" w:rsidRDefault="002E4245" w:rsidP="002E4245">
      <w:pPr>
        <w:rPr>
          <w:rFonts w:eastAsia="Malgun Gothic"/>
          <w:lang w:val="ru-RU"/>
        </w:rPr>
      </w:pPr>
    </w:p>
    <w:p w14:paraId="235D1945" w14:textId="50E11740" w:rsidR="00EA6604" w:rsidRPr="00195F37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>Японское патентное ведомство (</w:t>
      </w:r>
      <w:r w:rsidR="0052657F">
        <w:rPr>
          <w:rFonts w:eastAsia="Malgun Gothic"/>
          <w:lang w:val="ru-RU"/>
        </w:rPr>
        <w:t>ЯПВ</w:t>
      </w:r>
      <w:r w:rsidR="00EA6604" w:rsidRPr="00EA6604">
        <w:rPr>
          <w:rFonts w:eastAsia="Malgun Gothic"/>
          <w:lang w:val="ru-RU"/>
        </w:rPr>
        <w:t xml:space="preserve">) и </w:t>
      </w:r>
      <w:r w:rsidR="0052657F" w:rsidRPr="0052657F">
        <w:rPr>
          <w:rFonts w:eastAsia="Malgun Gothic"/>
        </w:rPr>
        <w:t>UK</w:t>
      </w:r>
      <w:r w:rsidR="0052657F" w:rsidRPr="0052657F">
        <w:rPr>
          <w:rFonts w:eastAsia="Malgun Gothic"/>
          <w:lang w:val="ru-RU"/>
        </w:rPr>
        <w:t xml:space="preserve"> </w:t>
      </w:r>
      <w:r w:rsidR="0052657F" w:rsidRPr="0052657F">
        <w:rPr>
          <w:rFonts w:eastAsia="Malgun Gothic"/>
        </w:rPr>
        <w:t>IPO</w:t>
      </w:r>
      <w:r w:rsidR="00EA6604" w:rsidRPr="00EA6604">
        <w:rPr>
          <w:rFonts w:eastAsia="Malgun Gothic"/>
          <w:lang w:val="ru-RU"/>
        </w:rPr>
        <w:t xml:space="preserve"> отметили, что </w:t>
      </w:r>
      <w:r w:rsidR="00195F37">
        <w:rPr>
          <w:rFonts w:eastAsia="Malgun Gothic"/>
          <w:lang w:val="ru-RU"/>
        </w:rPr>
        <w:t>варианты ответов</w:t>
      </w:r>
      <w:r w:rsidR="00EA6604" w:rsidRPr="00EA6604">
        <w:rPr>
          <w:rFonts w:eastAsia="Malgun Gothic"/>
          <w:lang w:val="ru-RU"/>
        </w:rPr>
        <w:t xml:space="preserve"> «</w:t>
      </w:r>
      <w:r w:rsidR="00195F37">
        <w:rPr>
          <w:rFonts w:eastAsia="Malgun Gothic"/>
          <w:lang w:val="ru-RU"/>
        </w:rPr>
        <w:t>г</w:t>
      </w:r>
      <w:r w:rsidR="00EA6604" w:rsidRPr="00EA6604">
        <w:rPr>
          <w:rFonts w:eastAsia="Malgun Gothic"/>
          <w:lang w:val="ru-RU"/>
        </w:rPr>
        <w:t xml:space="preserve">осударственный регулирующий орган» и «международный орган» неясны </w:t>
      </w:r>
      <w:r w:rsidR="00195F37">
        <w:rPr>
          <w:rFonts w:eastAsia="Malgun Gothic"/>
          <w:lang w:val="ru-RU"/>
        </w:rPr>
        <w:t>применительно к</w:t>
      </w:r>
      <w:r w:rsidR="00EA6604" w:rsidRPr="00EA6604">
        <w:rPr>
          <w:rFonts w:eastAsia="Malgun Gothic"/>
          <w:lang w:val="ru-RU"/>
        </w:rPr>
        <w:t xml:space="preserve"> вопрос</w:t>
      </w:r>
      <w:r w:rsidR="00195F37">
        <w:rPr>
          <w:rFonts w:eastAsia="Malgun Gothic"/>
          <w:lang w:val="ru-RU"/>
        </w:rPr>
        <w:t>у</w:t>
      </w:r>
      <w:r w:rsidR="00EA6604" w:rsidRPr="00EA6604">
        <w:rPr>
          <w:rFonts w:eastAsia="Malgun Gothic"/>
          <w:lang w:val="ru-RU"/>
        </w:rPr>
        <w:t xml:space="preserve">, который </w:t>
      </w:r>
      <w:r w:rsidR="00195F37">
        <w:rPr>
          <w:rFonts w:eastAsia="Malgun Gothic"/>
          <w:lang w:val="ru-RU"/>
        </w:rPr>
        <w:t>касается</w:t>
      </w:r>
      <w:r w:rsidR="00EA6604" w:rsidRPr="00EA6604">
        <w:rPr>
          <w:rFonts w:eastAsia="Malgun Gothic"/>
          <w:lang w:val="ru-RU"/>
        </w:rPr>
        <w:t xml:space="preserve"> подход</w:t>
      </w:r>
      <w:r w:rsidR="00195F37">
        <w:rPr>
          <w:rFonts w:eastAsia="Malgun Gothic"/>
          <w:lang w:val="ru-RU"/>
        </w:rPr>
        <w:t xml:space="preserve">а, применяемого при присвоении </w:t>
      </w:r>
      <w:r w:rsidR="00AF393E">
        <w:rPr>
          <w:rFonts w:eastAsia="Malgun Gothic"/>
          <w:lang w:val="ru-RU"/>
        </w:rPr>
        <w:t>идентификаторов</w:t>
      </w:r>
      <w:r w:rsidR="00EA6604" w:rsidRPr="00EA6604">
        <w:rPr>
          <w:rFonts w:eastAsia="Malgun Gothic"/>
          <w:lang w:val="ru-RU"/>
        </w:rPr>
        <w:t xml:space="preserve">. </w:t>
      </w:r>
      <w:r w:rsidR="00195F37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Чтобы </w:t>
      </w:r>
      <w:r w:rsidR="00195F37">
        <w:rPr>
          <w:rFonts w:eastAsia="Malgun Gothic"/>
          <w:lang w:val="ru-RU"/>
        </w:rPr>
        <w:t>было понятнее</w:t>
      </w:r>
      <w:r w:rsidR="00EA6604" w:rsidRPr="00EA6604">
        <w:rPr>
          <w:rFonts w:eastAsia="Malgun Gothic"/>
          <w:lang w:val="ru-RU"/>
        </w:rPr>
        <w:t>, они предложили добавить</w:t>
      </w:r>
      <w:r w:rsidR="00195F37">
        <w:rPr>
          <w:rFonts w:eastAsia="Malgun Gothic"/>
          <w:lang w:val="ru-RU"/>
        </w:rPr>
        <w:t xml:space="preserve"> вариант</w:t>
      </w:r>
      <w:r w:rsidR="00EA6604" w:rsidRPr="00EA6604">
        <w:rPr>
          <w:rFonts w:eastAsia="Malgun Gothic"/>
          <w:lang w:val="ru-RU"/>
        </w:rPr>
        <w:t xml:space="preserve"> «</w:t>
      </w:r>
      <w:r w:rsidR="00195F37">
        <w:rPr>
          <w:rFonts w:eastAsia="Malgun Gothic"/>
          <w:lang w:val="ru-RU"/>
        </w:rPr>
        <w:t>Прочие</w:t>
      </w:r>
      <w:r w:rsidR="00EA6604" w:rsidRPr="00EA6604">
        <w:rPr>
          <w:rFonts w:eastAsia="Malgun Gothic"/>
          <w:lang w:val="ru-RU"/>
        </w:rPr>
        <w:t xml:space="preserve">». </w:t>
      </w:r>
      <w:r w:rsidR="00195F37">
        <w:rPr>
          <w:rFonts w:eastAsia="Malgun Gothic"/>
          <w:lang w:val="ru-RU"/>
        </w:rPr>
        <w:t xml:space="preserve"> Помимо этого</w:t>
      </w:r>
      <w:r w:rsidR="00431A93">
        <w:rPr>
          <w:rFonts w:eastAsia="Malgun Gothic"/>
          <w:lang w:val="ru-RU"/>
        </w:rPr>
        <w:t>,</w:t>
      </w:r>
      <w:r w:rsidR="00195F37">
        <w:rPr>
          <w:rFonts w:eastAsia="Malgun Gothic"/>
          <w:lang w:val="ru-RU"/>
        </w:rPr>
        <w:t xml:space="preserve"> ЯПВ и </w:t>
      </w:r>
      <w:r w:rsidR="00195F37" w:rsidRPr="00195F37">
        <w:rPr>
          <w:rFonts w:eastAsia="Malgun Gothic"/>
        </w:rPr>
        <w:t>UK</w:t>
      </w:r>
      <w:r w:rsidR="00195F37" w:rsidRPr="00195F37">
        <w:rPr>
          <w:rFonts w:eastAsia="Malgun Gothic"/>
          <w:lang w:val="ru-RU"/>
        </w:rPr>
        <w:t xml:space="preserve"> </w:t>
      </w:r>
      <w:r w:rsidR="00195F37" w:rsidRPr="00195F37">
        <w:rPr>
          <w:rFonts w:eastAsia="Malgun Gothic"/>
        </w:rPr>
        <w:t>IPO</w:t>
      </w:r>
      <w:r w:rsidR="00195F37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 </w:t>
      </w:r>
      <w:r w:rsidR="00195F37">
        <w:rPr>
          <w:rFonts w:eastAsia="Malgun Gothic"/>
          <w:lang w:val="ru-RU"/>
        </w:rPr>
        <w:t xml:space="preserve">отметили </w:t>
      </w:r>
      <w:r w:rsidR="00EA6604" w:rsidRPr="00EA6604">
        <w:rPr>
          <w:rFonts w:eastAsia="Malgun Gothic"/>
          <w:lang w:val="ru-RU"/>
        </w:rPr>
        <w:t>вопрос</w:t>
      </w:r>
      <w:r w:rsidR="00195F37">
        <w:rPr>
          <w:rFonts w:eastAsia="Malgun Gothic"/>
          <w:lang w:val="ru-RU"/>
        </w:rPr>
        <w:t xml:space="preserve"> о том, как могут сохраняться раз</w:t>
      </w:r>
      <w:r w:rsidR="00EA6604" w:rsidRPr="00EA6604">
        <w:rPr>
          <w:rFonts w:eastAsia="Malgun Gothic"/>
          <w:lang w:val="ru-RU"/>
        </w:rPr>
        <w:t xml:space="preserve">ные методы управления именами заявителей, </w:t>
      </w:r>
      <w:r w:rsidR="00195F37">
        <w:rPr>
          <w:rFonts w:eastAsia="Malgun Gothic"/>
          <w:lang w:val="ru-RU"/>
        </w:rPr>
        <w:t>присвоенными</w:t>
      </w:r>
      <w:r w:rsidR="00EA6604" w:rsidRPr="00EA6604">
        <w:rPr>
          <w:rFonts w:eastAsia="Malgun Gothic"/>
          <w:lang w:val="ru-RU"/>
        </w:rPr>
        <w:t xml:space="preserve"> различными </w:t>
      </w:r>
      <w:r w:rsidR="00195F37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, но </w:t>
      </w:r>
      <w:r w:rsidR="00195F37">
        <w:rPr>
          <w:rFonts w:eastAsia="Malgun Gothic"/>
          <w:lang w:val="ru-RU"/>
        </w:rPr>
        <w:t xml:space="preserve">в этом случае нужна дополнительная информация </w:t>
      </w:r>
      <w:r w:rsidR="00EA6604" w:rsidRPr="00EA6604">
        <w:rPr>
          <w:rFonts w:eastAsia="Malgun Gothic"/>
          <w:lang w:val="ru-RU"/>
        </w:rPr>
        <w:t xml:space="preserve">от других </w:t>
      </w:r>
      <w:r w:rsidR="00195F37">
        <w:rPr>
          <w:rFonts w:eastAsia="Malgun Gothic"/>
          <w:lang w:val="ru-RU"/>
        </w:rPr>
        <w:t>ВПС.</w:t>
      </w:r>
    </w:p>
    <w:p w14:paraId="73874698" w14:textId="77777777" w:rsidR="0052657F" w:rsidRDefault="0052657F" w:rsidP="002E4245">
      <w:pPr>
        <w:rPr>
          <w:rFonts w:eastAsia="Malgun Gothic"/>
          <w:lang w:val="ru-RU"/>
        </w:rPr>
      </w:pPr>
    </w:p>
    <w:p w14:paraId="562C0F4E" w14:textId="700B2040" w:rsidR="00EA6604" w:rsidRPr="00EA6604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EA6604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EA6604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EA6604">
        <w:rPr>
          <w:rFonts w:eastAsia="Malgun Gothic"/>
          <w:lang w:val="ru-RU"/>
        </w:rPr>
        <w:tab/>
      </w:r>
      <w:r w:rsidR="00EA6604" w:rsidRPr="00EA6604">
        <w:rPr>
          <w:rFonts w:eastAsia="Malgun Gothic"/>
          <w:lang w:val="ru-RU"/>
        </w:rPr>
        <w:t>Роспатент предложил уточнить</w:t>
      </w:r>
      <w:r w:rsidR="00B363B7">
        <w:rPr>
          <w:rFonts w:eastAsia="Malgun Gothic"/>
          <w:lang w:val="ru-RU"/>
        </w:rPr>
        <w:t>, как понимаются</w:t>
      </w:r>
      <w:r w:rsidR="00EA6604" w:rsidRPr="00EA6604">
        <w:rPr>
          <w:rFonts w:eastAsia="Malgun Gothic"/>
          <w:lang w:val="ru-RU"/>
        </w:rPr>
        <w:t xml:space="preserve"> «код</w:t>
      </w:r>
      <w:r w:rsidR="00B363B7">
        <w:rPr>
          <w:rFonts w:eastAsia="Malgun Gothic"/>
          <w:lang w:val="ru-RU"/>
        </w:rPr>
        <w:t>ы</w:t>
      </w:r>
      <w:r w:rsidR="00EA6604" w:rsidRPr="00EA6604">
        <w:rPr>
          <w:rFonts w:eastAsia="Malgun Gothic"/>
          <w:lang w:val="ru-RU"/>
        </w:rPr>
        <w:t xml:space="preserve">» заявителей. </w:t>
      </w:r>
      <w:r w:rsidR="00195F37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Кроме того, Роспатент предложил заменить </w:t>
      </w:r>
      <w:r w:rsidR="00431A93">
        <w:rPr>
          <w:rFonts w:eastAsia="Malgun Gothic"/>
          <w:lang w:val="ru-RU"/>
        </w:rPr>
        <w:t>оборот</w:t>
      </w:r>
      <w:r w:rsidR="00EA6604" w:rsidRPr="00EA6604">
        <w:rPr>
          <w:rFonts w:eastAsia="Malgun Gothic"/>
          <w:lang w:val="ru-RU"/>
        </w:rPr>
        <w:t xml:space="preserve"> «международный обмен данными» </w:t>
      </w:r>
      <w:r w:rsidR="00431A93">
        <w:rPr>
          <w:rFonts w:eastAsia="Malgun Gothic"/>
          <w:lang w:val="ru-RU"/>
        </w:rPr>
        <w:t>словами</w:t>
      </w:r>
      <w:r w:rsidR="00EA6604" w:rsidRPr="00EA6604">
        <w:rPr>
          <w:rFonts w:eastAsia="Malgun Gothic"/>
          <w:lang w:val="ru-RU"/>
        </w:rPr>
        <w:t xml:space="preserve"> «международный обмен патентной информацией»</w:t>
      </w:r>
      <w:r w:rsidR="00431A93">
        <w:rPr>
          <w:rFonts w:eastAsia="Malgun Gothic"/>
          <w:lang w:val="ru-RU"/>
        </w:rPr>
        <w:t>, чтобы снять</w:t>
      </w:r>
      <w:r w:rsidR="00EA6604" w:rsidRPr="00EA6604">
        <w:rPr>
          <w:rFonts w:eastAsia="Malgun Gothic"/>
          <w:lang w:val="ru-RU"/>
        </w:rPr>
        <w:t xml:space="preserve"> проблем</w:t>
      </w:r>
      <w:r w:rsidR="00431A93">
        <w:rPr>
          <w:rFonts w:eastAsia="Malgun Gothic"/>
          <w:lang w:val="ru-RU"/>
        </w:rPr>
        <w:t xml:space="preserve">у, возникающую для </w:t>
      </w:r>
      <w:r w:rsidR="00EA6604" w:rsidRPr="00EA6604">
        <w:rPr>
          <w:rFonts w:eastAsia="Malgun Gothic"/>
          <w:lang w:val="ru-RU"/>
        </w:rPr>
        <w:t xml:space="preserve"> </w:t>
      </w:r>
      <w:r w:rsidR="00431A93" w:rsidRPr="00431A93">
        <w:rPr>
          <w:rFonts w:eastAsia="Malgun Gothic"/>
        </w:rPr>
        <w:t>UK</w:t>
      </w:r>
      <w:r w:rsidR="00431A93" w:rsidRPr="00431A93">
        <w:rPr>
          <w:rFonts w:eastAsia="Malgun Gothic"/>
          <w:lang w:val="ru-RU"/>
        </w:rPr>
        <w:t xml:space="preserve"> </w:t>
      </w:r>
      <w:r w:rsidR="00431A93" w:rsidRPr="00431A93">
        <w:rPr>
          <w:rFonts w:eastAsia="Malgun Gothic"/>
        </w:rPr>
        <w:t>IPO</w:t>
      </w:r>
      <w:r w:rsidR="00EA6604" w:rsidRPr="00EA6604">
        <w:rPr>
          <w:rFonts w:eastAsia="Malgun Gothic"/>
          <w:lang w:val="ru-RU"/>
        </w:rPr>
        <w:t xml:space="preserve">. </w:t>
      </w:r>
      <w:r w:rsidR="00431A93">
        <w:rPr>
          <w:rFonts w:eastAsia="Malgun Gothic"/>
          <w:lang w:val="ru-RU"/>
        </w:rPr>
        <w:t xml:space="preserve"> Принимая во внимание проблему, затронутую </w:t>
      </w:r>
      <w:r w:rsidR="00431A93" w:rsidRPr="00431A93">
        <w:rPr>
          <w:rFonts w:eastAsia="Malgun Gothic"/>
        </w:rPr>
        <w:t>UK</w:t>
      </w:r>
      <w:r w:rsidR="00431A93" w:rsidRPr="00431A93">
        <w:rPr>
          <w:rFonts w:eastAsia="Malgun Gothic"/>
          <w:lang w:val="ru-RU"/>
        </w:rPr>
        <w:t xml:space="preserve"> </w:t>
      </w:r>
      <w:r w:rsidR="00431A93" w:rsidRPr="00431A93">
        <w:rPr>
          <w:rFonts w:eastAsia="Malgun Gothic"/>
        </w:rPr>
        <w:t>IPO</w:t>
      </w:r>
      <w:r w:rsidR="00EA6604" w:rsidRPr="00EA6604">
        <w:rPr>
          <w:rFonts w:eastAsia="Malgun Gothic"/>
          <w:lang w:val="ru-RU"/>
        </w:rPr>
        <w:t xml:space="preserve"> и Роспатент</w:t>
      </w:r>
      <w:r w:rsidR="00431A93">
        <w:rPr>
          <w:rFonts w:eastAsia="Malgun Gothic"/>
          <w:lang w:val="ru-RU"/>
        </w:rPr>
        <w:t>ом,</w:t>
      </w:r>
      <w:r w:rsidR="00EA6604" w:rsidRPr="00EA6604">
        <w:rPr>
          <w:rFonts w:eastAsia="Malgun Gothic"/>
          <w:lang w:val="ru-RU"/>
        </w:rPr>
        <w:t xml:space="preserve"> Международное бюро предложило заменить </w:t>
      </w:r>
      <w:r w:rsidR="00431A93">
        <w:rPr>
          <w:rFonts w:eastAsia="Malgun Gothic"/>
          <w:lang w:val="ru-RU"/>
        </w:rPr>
        <w:t xml:space="preserve">слова </w:t>
      </w:r>
      <w:r w:rsidR="00EA6604" w:rsidRPr="00EA6604">
        <w:rPr>
          <w:rFonts w:eastAsia="Malgun Gothic"/>
          <w:lang w:val="ru-RU"/>
        </w:rPr>
        <w:t xml:space="preserve">«международный обмен данными» </w:t>
      </w:r>
      <w:r w:rsidR="00431A93">
        <w:rPr>
          <w:rFonts w:eastAsia="Malgun Gothic"/>
          <w:lang w:val="ru-RU"/>
        </w:rPr>
        <w:t>оборотом</w:t>
      </w:r>
      <w:r w:rsidR="00EA6604" w:rsidRPr="00EA6604">
        <w:rPr>
          <w:rFonts w:eastAsia="Malgun Gothic"/>
          <w:lang w:val="ru-RU"/>
        </w:rPr>
        <w:t xml:space="preserve"> «обмен патентной информацией с другими ведомствами </w:t>
      </w:r>
      <w:r w:rsidR="00431A93">
        <w:rPr>
          <w:rFonts w:eastAsia="Malgun Gothic"/>
          <w:lang w:val="ru-RU"/>
        </w:rPr>
        <w:t>П</w:t>
      </w:r>
      <w:r w:rsidR="00EA6604" w:rsidRPr="00EA6604">
        <w:rPr>
          <w:rFonts w:eastAsia="Malgun Gothic"/>
          <w:lang w:val="ru-RU"/>
        </w:rPr>
        <w:t xml:space="preserve">С». </w:t>
      </w:r>
      <w:r w:rsidR="00431A93">
        <w:rPr>
          <w:rFonts w:eastAsia="Malgun Gothic"/>
          <w:lang w:val="ru-RU"/>
        </w:rPr>
        <w:t xml:space="preserve"> В </w:t>
      </w:r>
      <w:r w:rsidR="00EA6604" w:rsidRPr="00EA6604">
        <w:rPr>
          <w:rFonts w:eastAsia="Malgun Gothic"/>
          <w:lang w:val="ru-RU"/>
        </w:rPr>
        <w:t>вопрос</w:t>
      </w:r>
      <w:r w:rsidR="00431A93">
        <w:rPr>
          <w:rFonts w:eastAsia="Malgun Gothic"/>
          <w:lang w:val="ru-RU"/>
        </w:rPr>
        <w:t>е</w:t>
      </w:r>
      <w:r w:rsidR="00EA6604" w:rsidRPr="00EA6604">
        <w:rPr>
          <w:rFonts w:eastAsia="Malgun Gothic"/>
          <w:lang w:val="ru-RU"/>
        </w:rPr>
        <w:t xml:space="preserve"> о подходе</w:t>
      </w:r>
      <w:r w:rsidR="00431A93">
        <w:rPr>
          <w:rFonts w:eastAsia="Malgun Gothic"/>
          <w:lang w:val="ru-RU"/>
        </w:rPr>
        <w:t xml:space="preserve">, применяемом при присвоении </w:t>
      </w:r>
      <w:r w:rsidR="006B560C">
        <w:rPr>
          <w:rFonts w:eastAsia="Malgun Gothic"/>
          <w:lang w:val="ru-RU"/>
        </w:rPr>
        <w:t>идентификаторов</w:t>
      </w:r>
      <w:r w:rsidR="00EA6604" w:rsidRPr="00EA6604">
        <w:rPr>
          <w:rFonts w:eastAsia="Malgun Gothic"/>
          <w:lang w:val="ru-RU"/>
        </w:rPr>
        <w:t>, Роспатент предложил добавить следующие примеры: «</w:t>
      </w:r>
      <w:r w:rsidR="00431A93">
        <w:rPr>
          <w:rFonts w:eastAsia="Malgun Gothic"/>
          <w:lang w:val="ru-RU"/>
        </w:rPr>
        <w:t>г</w:t>
      </w:r>
      <w:r w:rsidR="00EA6604" w:rsidRPr="00EA6604">
        <w:rPr>
          <w:rFonts w:eastAsia="Malgun Gothic"/>
          <w:lang w:val="ru-RU"/>
        </w:rPr>
        <w:t xml:space="preserve">осударственный регулирующий орган, т. е. любое национальное министерство или </w:t>
      </w:r>
      <w:r w:rsidR="00431A93">
        <w:rPr>
          <w:rFonts w:eastAsia="Malgun Gothic"/>
          <w:lang w:val="ru-RU"/>
        </w:rPr>
        <w:t>государственный орган</w:t>
      </w:r>
      <w:r w:rsidR="00EA6604" w:rsidRPr="00EA6604">
        <w:rPr>
          <w:rFonts w:eastAsia="Malgun Gothic"/>
          <w:lang w:val="ru-RU"/>
        </w:rPr>
        <w:t>» и «</w:t>
      </w:r>
      <w:r w:rsidR="00431A93">
        <w:rPr>
          <w:rFonts w:eastAsia="Malgun Gothic"/>
          <w:lang w:val="ru-RU"/>
        </w:rPr>
        <w:t>м</w:t>
      </w:r>
      <w:r w:rsidR="00EA6604" w:rsidRPr="00EA6604">
        <w:rPr>
          <w:rFonts w:eastAsia="Malgun Gothic"/>
          <w:lang w:val="ru-RU"/>
        </w:rPr>
        <w:t xml:space="preserve">еждународный орган, т. е. ВОИС». </w:t>
      </w:r>
      <w:r w:rsidR="00431A93">
        <w:rPr>
          <w:rFonts w:eastAsia="Malgun Gothic"/>
          <w:lang w:val="ru-RU"/>
        </w:rPr>
        <w:t xml:space="preserve"> В заключение</w:t>
      </w:r>
      <w:r w:rsidR="00EA6604" w:rsidRPr="00EA6604">
        <w:rPr>
          <w:rFonts w:eastAsia="Malgun Gothic"/>
          <w:lang w:val="ru-RU"/>
        </w:rPr>
        <w:t xml:space="preserve"> Роспатент предложил исключить </w:t>
      </w:r>
      <w:r w:rsidR="00431A93">
        <w:rPr>
          <w:rFonts w:eastAsia="Malgun Gothic"/>
          <w:lang w:val="ru-RU"/>
        </w:rPr>
        <w:t>оборот</w:t>
      </w:r>
      <w:r w:rsidR="00EA6604" w:rsidRPr="00EA6604">
        <w:rPr>
          <w:rFonts w:eastAsia="Malgun Gothic"/>
          <w:lang w:val="ru-RU"/>
        </w:rPr>
        <w:t xml:space="preserve"> «</w:t>
      </w:r>
      <w:r w:rsidR="00431A93">
        <w:rPr>
          <w:rFonts w:eastAsia="Malgun Gothic"/>
          <w:lang w:val="ru-RU"/>
        </w:rPr>
        <w:t>применяемые</w:t>
      </w:r>
      <w:r w:rsidR="00EA6604" w:rsidRPr="00EA6604">
        <w:rPr>
          <w:rFonts w:eastAsia="Malgun Gothic"/>
          <w:lang w:val="ru-RU"/>
        </w:rPr>
        <w:t xml:space="preserve"> различными </w:t>
      </w:r>
      <w:r w:rsidR="00431A93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» </w:t>
      </w:r>
      <w:r w:rsidR="00431A93" w:rsidRPr="00EA6604">
        <w:rPr>
          <w:rFonts w:eastAsia="Malgun Gothic"/>
          <w:lang w:val="ru-RU"/>
        </w:rPr>
        <w:t xml:space="preserve">из вопроса </w:t>
      </w:r>
      <w:r w:rsidR="00431A93">
        <w:rPr>
          <w:rFonts w:eastAsia="Malgun Gothic"/>
          <w:lang w:val="ru-RU"/>
        </w:rPr>
        <w:t>о том,</w:t>
      </w:r>
      <w:r w:rsidR="00EA6604" w:rsidRPr="00EA6604">
        <w:rPr>
          <w:rFonts w:eastAsia="Malgun Gothic"/>
          <w:lang w:val="ru-RU"/>
        </w:rPr>
        <w:t xml:space="preserve"> </w:t>
      </w:r>
      <w:r w:rsidR="00431A93">
        <w:rPr>
          <w:rFonts w:eastAsia="Malgun Gothic"/>
          <w:lang w:val="ru-RU"/>
        </w:rPr>
        <w:t xml:space="preserve">как </w:t>
      </w:r>
      <w:r w:rsidR="00431A93" w:rsidRPr="00EA6604">
        <w:rPr>
          <w:rFonts w:eastAsia="Malgun Gothic"/>
          <w:lang w:val="ru-RU"/>
        </w:rPr>
        <w:t xml:space="preserve">могут </w:t>
      </w:r>
      <w:r w:rsidR="00EA5379">
        <w:rPr>
          <w:rFonts w:eastAsia="Malgun Gothic"/>
          <w:lang w:val="ru-RU"/>
        </w:rPr>
        <w:t xml:space="preserve">параллельно </w:t>
      </w:r>
      <w:r w:rsidR="00431A93" w:rsidRPr="00EA6604">
        <w:rPr>
          <w:rFonts w:eastAsia="Malgun Gothic"/>
          <w:lang w:val="ru-RU"/>
        </w:rPr>
        <w:t xml:space="preserve">существовать </w:t>
      </w:r>
      <w:r w:rsidR="00431A93">
        <w:rPr>
          <w:rFonts w:eastAsia="Malgun Gothic"/>
          <w:lang w:val="ru-RU"/>
        </w:rPr>
        <w:t xml:space="preserve">различные </w:t>
      </w:r>
      <w:r w:rsidR="00EA6604" w:rsidRPr="00EA6604">
        <w:rPr>
          <w:rFonts w:eastAsia="Malgun Gothic"/>
          <w:lang w:val="ru-RU"/>
        </w:rPr>
        <w:t xml:space="preserve">методы управления именами заявителей </w:t>
      </w:r>
      <w:r w:rsidR="006C6D11">
        <w:rPr>
          <w:rFonts w:eastAsia="Malgun Gothic"/>
          <w:lang w:val="ru-RU"/>
        </w:rPr>
        <w:t>в разных ВПС</w:t>
      </w:r>
      <w:r w:rsidR="00EA6604" w:rsidRPr="00EA6604">
        <w:rPr>
          <w:rFonts w:eastAsia="Malgun Gothic"/>
          <w:lang w:val="ru-RU"/>
        </w:rPr>
        <w:t>.</w:t>
      </w:r>
    </w:p>
    <w:p w14:paraId="610CFD8A" w14:textId="77777777" w:rsidR="002E4245" w:rsidRPr="00BC3425" w:rsidRDefault="002E4245" w:rsidP="002E4245">
      <w:pPr>
        <w:rPr>
          <w:rFonts w:eastAsia="Malgun Gothic"/>
          <w:lang w:val="ru-RU"/>
        </w:rPr>
      </w:pPr>
    </w:p>
    <w:p w14:paraId="4A676F79" w14:textId="65853763" w:rsidR="002E4245" w:rsidRPr="00472C1E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6C6D11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6C6D11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6C6D11">
        <w:rPr>
          <w:rFonts w:eastAsia="Malgun Gothic"/>
          <w:lang w:val="ru-RU"/>
        </w:rPr>
        <w:tab/>
      </w:r>
      <w:r w:rsidR="00BC3425">
        <w:rPr>
          <w:rFonts w:eastAsia="Malgun Gothic"/>
          <w:lang w:val="ru-RU"/>
        </w:rPr>
        <w:t>К</w:t>
      </w:r>
      <w:r w:rsidR="00EA6604" w:rsidRPr="00EA6604">
        <w:rPr>
          <w:rFonts w:eastAsia="Malgun Gothic"/>
          <w:lang w:val="ru-RU"/>
        </w:rPr>
        <w:t xml:space="preserve"> вопрос</w:t>
      </w:r>
      <w:r w:rsidR="00BC3425">
        <w:rPr>
          <w:rFonts w:eastAsia="Malgun Gothic"/>
          <w:lang w:val="ru-RU"/>
        </w:rPr>
        <w:t>у</w:t>
      </w:r>
      <w:r w:rsidR="00EA6604" w:rsidRPr="00EA6604">
        <w:rPr>
          <w:rFonts w:eastAsia="Malgun Gothic"/>
          <w:lang w:val="ru-RU"/>
        </w:rPr>
        <w:t xml:space="preserve"> о том, как </w:t>
      </w:r>
      <w:r w:rsidR="006C6D11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 </w:t>
      </w:r>
      <w:r w:rsidR="006C6D11">
        <w:rPr>
          <w:rFonts w:eastAsia="Malgun Gothic"/>
          <w:lang w:val="ru-RU"/>
        </w:rPr>
        <w:t xml:space="preserve">добивается того, чтобы </w:t>
      </w:r>
      <w:r w:rsidR="00EA6604" w:rsidRPr="00EA6604">
        <w:rPr>
          <w:rFonts w:eastAsia="Malgun Gothic"/>
          <w:lang w:val="ru-RU"/>
        </w:rPr>
        <w:t xml:space="preserve">у заявителя </w:t>
      </w:r>
      <w:r w:rsidR="006C6D11">
        <w:rPr>
          <w:rFonts w:eastAsia="Malgun Gothic"/>
          <w:lang w:val="ru-RU"/>
        </w:rPr>
        <w:t xml:space="preserve">был только </w:t>
      </w:r>
      <w:r w:rsidR="006B560C">
        <w:rPr>
          <w:rFonts w:eastAsia="Malgun Gothic"/>
          <w:lang w:val="ru-RU"/>
        </w:rPr>
        <w:t>один идентификатор</w:t>
      </w:r>
      <w:r w:rsidR="00EA6604" w:rsidRPr="00EA6604">
        <w:rPr>
          <w:rFonts w:eastAsia="Malgun Gothic"/>
          <w:lang w:val="ru-RU"/>
        </w:rPr>
        <w:t xml:space="preserve">, </w:t>
      </w:r>
      <w:r w:rsidR="006B560C">
        <w:rPr>
          <w:rFonts w:eastAsia="Malgun Gothic"/>
          <w:lang w:val="ru-RU"/>
        </w:rPr>
        <w:t>руководители</w:t>
      </w:r>
      <w:r w:rsidR="00EA6604" w:rsidRPr="00EA6604">
        <w:rPr>
          <w:rFonts w:eastAsia="Malgun Gothic"/>
          <w:lang w:val="ru-RU"/>
        </w:rPr>
        <w:t xml:space="preserve"> Целевой группы предложили добавить два дополнительных вопроса</w:t>
      </w:r>
      <w:r w:rsidR="00472C1E">
        <w:rPr>
          <w:rFonts w:eastAsia="Malgun Gothic"/>
          <w:lang w:val="ru-RU"/>
        </w:rPr>
        <w:t>:</w:t>
      </w:r>
      <w:r w:rsidR="00EA6604" w:rsidRPr="00EA6604">
        <w:rPr>
          <w:rFonts w:eastAsia="Malgun Gothic"/>
          <w:lang w:val="ru-RU"/>
        </w:rPr>
        <w:t xml:space="preserve"> (</w:t>
      </w:r>
      <w:r w:rsidR="00472C1E" w:rsidRPr="00472C1E">
        <w:rPr>
          <w:rFonts w:eastAsia="Malgun Gothic"/>
        </w:rPr>
        <w:t>a</w:t>
      </w:r>
      <w:r w:rsidR="00EA6604" w:rsidRPr="00EA6604">
        <w:rPr>
          <w:rFonts w:eastAsia="Malgun Gothic"/>
          <w:lang w:val="ru-RU"/>
        </w:rPr>
        <w:t xml:space="preserve">) </w:t>
      </w:r>
      <w:r w:rsidR="006B560C">
        <w:rPr>
          <w:rFonts w:eastAsia="Malgun Gothic"/>
          <w:lang w:val="ru-RU"/>
        </w:rPr>
        <w:t>является</w:t>
      </w:r>
      <w:r w:rsidR="006C6D11">
        <w:rPr>
          <w:rFonts w:eastAsia="Malgun Gothic"/>
          <w:lang w:val="ru-RU"/>
        </w:rPr>
        <w:t xml:space="preserve"> ли</w:t>
      </w:r>
      <w:r w:rsidR="006B560C">
        <w:rPr>
          <w:rFonts w:eastAsia="Malgun Gothic"/>
          <w:lang w:val="ru-RU"/>
        </w:rPr>
        <w:t>, по мнению</w:t>
      </w:r>
      <w:r w:rsidR="006C6D11">
        <w:rPr>
          <w:rFonts w:eastAsia="Malgun Gothic"/>
          <w:lang w:val="ru-RU"/>
        </w:rPr>
        <w:t xml:space="preserve"> ВПС</w:t>
      </w:r>
      <w:r w:rsidR="006B560C">
        <w:rPr>
          <w:rFonts w:eastAsia="Malgun Gothic"/>
          <w:lang w:val="ru-RU"/>
        </w:rPr>
        <w:t>, глобальный идентификатор</w:t>
      </w:r>
      <w:r w:rsidR="00472C1E">
        <w:rPr>
          <w:rFonts w:eastAsia="Malgun Gothic"/>
          <w:lang w:val="ru-RU"/>
        </w:rPr>
        <w:t xml:space="preserve"> </w:t>
      </w:r>
      <w:r w:rsidR="00EA6604" w:rsidRPr="00EA6604">
        <w:rPr>
          <w:rFonts w:eastAsia="Malgun Gothic"/>
          <w:lang w:val="ru-RU"/>
        </w:rPr>
        <w:t xml:space="preserve">(GID) </w:t>
      </w:r>
      <w:r w:rsidR="006B560C">
        <w:rPr>
          <w:rFonts w:eastAsia="Malgun Gothic"/>
          <w:lang w:val="ru-RU"/>
        </w:rPr>
        <w:t>приемлемым</w:t>
      </w:r>
      <w:r w:rsidR="00472C1E">
        <w:rPr>
          <w:rFonts w:eastAsia="Malgun Gothic"/>
          <w:lang w:val="ru-RU"/>
        </w:rPr>
        <w:t xml:space="preserve"> вариантом</w:t>
      </w:r>
      <w:r w:rsidR="00EA6604" w:rsidRPr="00EA6604">
        <w:rPr>
          <w:rFonts w:eastAsia="Malgun Gothic"/>
          <w:lang w:val="ru-RU"/>
        </w:rPr>
        <w:t xml:space="preserve"> решени</w:t>
      </w:r>
      <w:r w:rsidR="00472C1E">
        <w:rPr>
          <w:rFonts w:eastAsia="Malgun Gothic"/>
          <w:lang w:val="ru-RU"/>
        </w:rPr>
        <w:t>я</w:t>
      </w:r>
      <w:r w:rsidR="00EA6604" w:rsidRPr="00EA6604">
        <w:rPr>
          <w:rFonts w:eastAsia="Malgun Gothic"/>
          <w:lang w:val="ru-RU"/>
        </w:rPr>
        <w:t xml:space="preserve"> для </w:t>
      </w:r>
      <w:r w:rsidR="00472C1E">
        <w:rPr>
          <w:rFonts w:eastAsia="Malgun Gothic"/>
          <w:lang w:val="ru-RU"/>
        </w:rPr>
        <w:t xml:space="preserve">целей </w:t>
      </w:r>
      <w:r w:rsidR="00EA6604" w:rsidRPr="00EA6604">
        <w:rPr>
          <w:rFonts w:eastAsia="Malgun Gothic"/>
          <w:lang w:val="ru-RU"/>
        </w:rPr>
        <w:t>стандартизации имен заявител</w:t>
      </w:r>
      <w:r w:rsidR="00472C1E">
        <w:rPr>
          <w:rFonts w:eastAsia="Malgun Gothic"/>
          <w:lang w:val="ru-RU"/>
        </w:rPr>
        <w:t>ей</w:t>
      </w:r>
      <w:r w:rsidR="00EA6604" w:rsidRPr="00EA6604">
        <w:rPr>
          <w:rFonts w:eastAsia="Malgun Gothic"/>
          <w:lang w:val="ru-RU"/>
        </w:rPr>
        <w:t xml:space="preserve"> и (</w:t>
      </w:r>
      <w:r w:rsidR="00472C1E" w:rsidRPr="00472C1E">
        <w:rPr>
          <w:rFonts w:eastAsia="Malgun Gothic"/>
        </w:rPr>
        <w:t>b</w:t>
      </w:r>
      <w:r w:rsidR="00EA6604" w:rsidRPr="00EA6604">
        <w:rPr>
          <w:rFonts w:eastAsia="Malgun Gothic"/>
          <w:lang w:val="ru-RU"/>
        </w:rPr>
        <w:t xml:space="preserve">) использует ли </w:t>
      </w:r>
      <w:r w:rsidR="00472C1E">
        <w:rPr>
          <w:rFonts w:eastAsia="Malgun Gothic"/>
          <w:lang w:val="ru-RU"/>
        </w:rPr>
        <w:t>ВПС</w:t>
      </w:r>
      <w:r w:rsidR="00EA6604" w:rsidRPr="00EA6604">
        <w:rPr>
          <w:rFonts w:eastAsia="Malgun Gothic"/>
          <w:lang w:val="ru-RU"/>
        </w:rPr>
        <w:t xml:space="preserve"> (или планирует </w:t>
      </w:r>
      <w:r w:rsidR="00472C1E">
        <w:rPr>
          <w:rFonts w:eastAsia="Malgun Gothic"/>
          <w:lang w:val="ru-RU"/>
        </w:rPr>
        <w:t xml:space="preserve">ли </w:t>
      </w:r>
      <w:r w:rsidR="00EA6604" w:rsidRPr="00EA6604">
        <w:rPr>
          <w:rFonts w:eastAsia="Malgun Gothic"/>
          <w:lang w:val="ru-RU"/>
        </w:rPr>
        <w:t>использовать) компьютерный алгоритм для но</w:t>
      </w:r>
      <w:r w:rsidR="00472C1E">
        <w:rPr>
          <w:rFonts w:eastAsia="Malgun Gothic"/>
          <w:lang w:val="ru-RU"/>
        </w:rPr>
        <w:t>рмализации/</w:t>
      </w:r>
      <w:r w:rsidR="00EA6604" w:rsidRPr="00EA6604">
        <w:rPr>
          <w:rFonts w:eastAsia="Malgun Gothic"/>
          <w:lang w:val="ru-RU"/>
        </w:rPr>
        <w:t>стандартизации имени заявителя</w:t>
      </w:r>
      <w:r w:rsidRPr="00472C1E">
        <w:rPr>
          <w:rFonts w:eastAsia="Malgun Gothic"/>
          <w:lang w:val="ru-RU"/>
        </w:rPr>
        <w:t>.</w:t>
      </w:r>
    </w:p>
    <w:p w14:paraId="7D2C54B6" w14:textId="3D76494B" w:rsidR="002E4245" w:rsidRPr="00AC417F" w:rsidRDefault="00472C1E" w:rsidP="002E4245">
      <w:pPr>
        <w:pStyle w:val="Heading3"/>
        <w:rPr>
          <w:rFonts w:eastAsia="Malgun Gothic"/>
          <w:b/>
          <w:szCs w:val="22"/>
          <w:lang w:val="ru-RU"/>
        </w:rPr>
      </w:pPr>
      <w:r>
        <w:rPr>
          <w:rFonts w:eastAsia="Malgun Gothic"/>
          <w:szCs w:val="22"/>
          <w:lang w:val="ru-RU"/>
        </w:rPr>
        <w:t>Раунд</w:t>
      </w:r>
      <w:r w:rsidR="002E4245" w:rsidRPr="00AC417F">
        <w:rPr>
          <w:rFonts w:eastAsia="Malgun Gothic"/>
          <w:szCs w:val="22"/>
          <w:lang w:val="ru-RU"/>
        </w:rPr>
        <w:t xml:space="preserve"> 3</w:t>
      </w:r>
    </w:p>
    <w:p w14:paraId="28BACF91" w14:textId="62DF55EA" w:rsidR="002E4245" w:rsidRPr="009B548E" w:rsidRDefault="002E4245" w:rsidP="002E4245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AC417F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AC417F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AC417F">
        <w:rPr>
          <w:rFonts w:eastAsia="Malgun Gothic"/>
          <w:lang w:val="ru-RU"/>
        </w:rPr>
        <w:tab/>
      </w:r>
      <w:r w:rsidR="00472C1E">
        <w:rPr>
          <w:rFonts w:eastAsia="Malgun Gothic"/>
          <w:lang w:val="ru-RU"/>
        </w:rPr>
        <w:t>Н</w:t>
      </w:r>
      <w:r w:rsidR="00472C1E" w:rsidRPr="00AC417F">
        <w:rPr>
          <w:rFonts w:eastAsia="Malgun Gothic"/>
          <w:lang w:val="ru-RU"/>
        </w:rPr>
        <w:t>а основе материалов, полученных от членов Целевой группы в ходе второго раунда</w:t>
      </w:r>
      <w:r w:rsidR="00472C1E">
        <w:rPr>
          <w:rFonts w:eastAsia="Malgun Gothic"/>
          <w:lang w:val="ru-RU"/>
        </w:rPr>
        <w:t>, р</w:t>
      </w:r>
      <w:r w:rsidR="00AC417F" w:rsidRPr="00AC417F">
        <w:rPr>
          <w:rFonts w:eastAsia="Malgun Gothic"/>
          <w:lang w:val="ru-RU"/>
        </w:rPr>
        <w:t xml:space="preserve">уководители Целевой группы подготовили второй проект вопросника. </w:t>
      </w:r>
      <w:r w:rsidR="00472C1E">
        <w:rPr>
          <w:rFonts w:eastAsia="Malgun Gothic"/>
          <w:lang w:val="ru-RU"/>
        </w:rPr>
        <w:t xml:space="preserve"> В основном, в доработанном варианте фигурировавший в первоначальном проекте </w:t>
      </w:r>
      <w:r w:rsidR="00AC417F" w:rsidRPr="00AC417F">
        <w:rPr>
          <w:rFonts w:eastAsia="Malgun Gothic"/>
          <w:lang w:val="ru-RU"/>
        </w:rPr>
        <w:t xml:space="preserve">вопрос о том, использует ли </w:t>
      </w:r>
      <w:r w:rsidR="00472C1E">
        <w:rPr>
          <w:rFonts w:eastAsia="Malgun Gothic"/>
          <w:lang w:val="ru-RU"/>
        </w:rPr>
        <w:t>ВПС</w:t>
      </w:r>
      <w:r w:rsidR="00AC417F" w:rsidRPr="00AC417F">
        <w:rPr>
          <w:rFonts w:eastAsia="Malgun Gothic"/>
          <w:lang w:val="ru-RU"/>
        </w:rPr>
        <w:t xml:space="preserve"> или намере</w:t>
      </w:r>
      <w:r w:rsidR="00472C1E">
        <w:rPr>
          <w:rFonts w:eastAsia="Malgun Gothic"/>
          <w:lang w:val="ru-RU"/>
        </w:rPr>
        <w:t xml:space="preserve">вается ли оно </w:t>
      </w:r>
      <w:r w:rsidR="00AC417F" w:rsidRPr="00AC417F">
        <w:rPr>
          <w:rFonts w:eastAsia="Malgun Gothic"/>
          <w:lang w:val="ru-RU"/>
        </w:rPr>
        <w:t xml:space="preserve">использовать </w:t>
      </w:r>
      <w:r w:rsidR="006B560C">
        <w:rPr>
          <w:rFonts w:eastAsia="Malgun Gothic"/>
          <w:lang w:val="ru-RU"/>
        </w:rPr>
        <w:t>идентификаторы</w:t>
      </w:r>
      <w:r w:rsidR="00AC417F" w:rsidRPr="00AC417F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lastRenderedPageBreak/>
        <w:t>заявителей</w:t>
      </w:r>
      <w:r w:rsidR="00472C1E">
        <w:rPr>
          <w:rFonts w:eastAsia="Malgun Gothic"/>
          <w:lang w:val="ru-RU"/>
        </w:rPr>
        <w:t>,</w:t>
      </w:r>
      <w:r w:rsidR="00AC417F" w:rsidRPr="00AC417F">
        <w:rPr>
          <w:rFonts w:eastAsia="Malgun Gothic"/>
          <w:lang w:val="ru-RU"/>
        </w:rPr>
        <w:t xml:space="preserve"> </w:t>
      </w:r>
      <w:r w:rsidR="009B548E">
        <w:rPr>
          <w:rFonts w:eastAsia="Malgun Gothic"/>
          <w:lang w:val="ru-RU"/>
        </w:rPr>
        <w:t xml:space="preserve">заменен </w:t>
      </w:r>
      <w:r w:rsidR="00AC417F" w:rsidRPr="00AC417F">
        <w:rPr>
          <w:rFonts w:eastAsia="Malgun Gothic"/>
          <w:lang w:val="ru-RU"/>
        </w:rPr>
        <w:t>текст</w:t>
      </w:r>
      <w:r w:rsidR="00472C1E">
        <w:rPr>
          <w:rFonts w:eastAsia="Malgun Gothic"/>
          <w:lang w:val="ru-RU"/>
        </w:rPr>
        <w:t>ом</w:t>
      </w:r>
      <w:r w:rsidR="00AC417F" w:rsidRPr="00AC417F">
        <w:rPr>
          <w:rFonts w:eastAsia="Malgun Gothic"/>
          <w:lang w:val="ru-RU"/>
        </w:rPr>
        <w:t xml:space="preserve"> инструкции</w:t>
      </w:r>
      <w:r w:rsidR="009B548E">
        <w:rPr>
          <w:rFonts w:eastAsia="Malgun Gothic"/>
          <w:lang w:val="ru-RU"/>
        </w:rPr>
        <w:t>; включен дополнительно</w:t>
      </w:r>
      <w:r w:rsidR="00AC417F" w:rsidRPr="00AC417F">
        <w:rPr>
          <w:rFonts w:eastAsia="Malgun Gothic"/>
          <w:lang w:val="ru-RU"/>
        </w:rPr>
        <w:t xml:space="preserve"> отдельный раздел</w:t>
      </w:r>
      <w:r w:rsidR="009B548E">
        <w:rPr>
          <w:rFonts w:eastAsia="Malgun Gothic"/>
          <w:lang w:val="ru-RU"/>
        </w:rPr>
        <w:t xml:space="preserve"> для того случая, когда </w:t>
      </w:r>
      <w:r w:rsidR="006B560C">
        <w:rPr>
          <w:rFonts w:eastAsia="Malgun Gothic"/>
          <w:lang w:val="ru-RU"/>
        </w:rPr>
        <w:t>идентификаторы</w:t>
      </w:r>
      <w:r w:rsidR="00AC417F" w:rsidRPr="00AC417F">
        <w:rPr>
          <w:rFonts w:eastAsia="Malgun Gothic"/>
          <w:lang w:val="ru-RU"/>
        </w:rPr>
        <w:t xml:space="preserve"> не использу</w:t>
      </w:r>
      <w:r w:rsidR="009B548E">
        <w:rPr>
          <w:rFonts w:eastAsia="Malgun Gothic"/>
          <w:lang w:val="ru-RU"/>
        </w:rPr>
        <w:t>ю</w:t>
      </w:r>
      <w:r w:rsidR="00AC417F" w:rsidRPr="00AC417F">
        <w:rPr>
          <w:rFonts w:eastAsia="Malgun Gothic"/>
          <w:lang w:val="ru-RU"/>
        </w:rPr>
        <w:t>тся; и упро</w:t>
      </w:r>
      <w:r w:rsidR="009B548E">
        <w:rPr>
          <w:rFonts w:eastAsia="Malgun Gothic"/>
          <w:lang w:val="ru-RU"/>
        </w:rPr>
        <w:t>щены</w:t>
      </w:r>
      <w:r w:rsidR="00AC417F" w:rsidRPr="00AC417F">
        <w:rPr>
          <w:rFonts w:eastAsia="Malgun Gothic"/>
          <w:lang w:val="ru-RU"/>
        </w:rPr>
        <w:t xml:space="preserve"> варианты </w:t>
      </w:r>
      <w:r w:rsidR="009B548E">
        <w:rPr>
          <w:rFonts w:eastAsia="Malgun Gothic"/>
          <w:lang w:val="ru-RU"/>
        </w:rPr>
        <w:t xml:space="preserve">ответа на </w:t>
      </w:r>
      <w:r w:rsidR="006B560C">
        <w:rPr>
          <w:rFonts w:eastAsia="Malgun Gothic"/>
          <w:lang w:val="ru-RU"/>
        </w:rPr>
        <w:t xml:space="preserve">вопрос </w:t>
      </w:r>
      <w:r w:rsidR="009B548E">
        <w:rPr>
          <w:rFonts w:eastAsia="Malgun Gothic"/>
          <w:lang w:val="ru-RU"/>
        </w:rPr>
        <w:t>о восприятии</w:t>
      </w:r>
      <w:r w:rsidR="00AC417F" w:rsidRPr="00AC417F">
        <w:rPr>
          <w:rFonts w:eastAsia="Malgun Gothic"/>
          <w:lang w:val="ru-RU"/>
        </w:rPr>
        <w:t xml:space="preserve"> преимуществ использования </w:t>
      </w:r>
      <w:r w:rsidR="006B560C">
        <w:rPr>
          <w:rFonts w:eastAsia="Malgun Gothic"/>
          <w:lang w:val="ru-RU"/>
        </w:rPr>
        <w:t>идентификаторов</w:t>
      </w:r>
      <w:r w:rsidR="00AC417F" w:rsidRPr="00AC417F">
        <w:rPr>
          <w:rFonts w:eastAsia="Malgun Gothic"/>
          <w:lang w:val="ru-RU"/>
        </w:rPr>
        <w:t xml:space="preserve"> заявител</w:t>
      </w:r>
      <w:r w:rsidR="009B548E">
        <w:rPr>
          <w:rFonts w:eastAsia="Malgun Gothic"/>
          <w:lang w:val="ru-RU"/>
        </w:rPr>
        <w:t>ей</w:t>
      </w:r>
      <w:r w:rsidRPr="009B548E">
        <w:rPr>
          <w:rFonts w:eastAsia="Malgun Gothic"/>
          <w:lang w:val="ru-RU"/>
        </w:rPr>
        <w:t>.</w:t>
      </w:r>
    </w:p>
    <w:p w14:paraId="21B9B47C" w14:textId="77777777" w:rsidR="002E4245" w:rsidRPr="009B548E" w:rsidRDefault="002E4245" w:rsidP="002E4245">
      <w:pPr>
        <w:rPr>
          <w:rFonts w:eastAsia="Malgun Gothic"/>
          <w:lang w:val="ru-RU"/>
        </w:rPr>
      </w:pPr>
    </w:p>
    <w:p w14:paraId="7FB45805" w14:textId="1D31036D" w:rsidR="00AC417F" w:rsidRPr="009B548E" w:rsidRDefault="002E4245" w:rsidP="00E91D26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AC417F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AC417F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AC417F">
        <w:rPr>
          <w:rFonts w:eastAsia="Malgun Gothic"/>
          <w:lang w:val="ru-RU"/>
        </w:rPr>
        <w:tab/>
      </w:r>
      <w:r w:rsidR="009B548E" w:rsidRPr="009B548E">
        <w:rPr>
          <w:rFonts w:eastAsia="Malgun Gothic"/>
        </w:rPr>
        <w:t>UK</w:t>
      </w:r>
      <w:r w:rsidR="009B548E" w:rsidRPr="009B548E">
        <w:rPr>
          <w:rFonts w:eastAsia="Malgun Gothic"/>
          <w:lang w:val="ru-RU"/>
        </w:rPr>
        <w:t xml:space="preserve"> </w:t>
      </w:r>
      <w:r w:rsidR="009B548E" w:rsidRPr="009B548E">
        <w:rPr>
          <w:rFonts w:eastAsia="Malgun Gothic"/>
        </w:rPr>
        <w:t>IPO</w:t>
      </w:r>
      <w:r w:rsidR="009B548E" w:rsidRPr="009B548E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t xml:space="preserve">предложило </w:t>
      </w:r>
      <w:r w:rsidR="009B548E">
        <w:rPr>
          <w:rFonts w:eastAsia="Malgun Gothic"/>
          <w:lang w:val="ru-RU"/>
        </w:rPr>
        <w:t>ранжировать варианты ответа на вопрос о предполагаемых темах для изучения</w:t>
      </w:r>
      <w:r w:rsidR="00AC417F" w:rsidRPr="00AC417F">
        <w:rPr>
          <w:rFonts w:eastAsia="Malgun Gothic"/>
          <w:lang w:val="ru-RU"/>
        </w:rPr>
        <w:t>.</w:t>
      </w:r>
      <w:r w:rsidR="009B548E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t xml:space="preserve"> </w:t>
      </w:r>
      <w:r w:rsidR="009B548E">
        <w:rPr>
          <w:rFonts w:eastAsia="Malgun Gothic"/>
          <w:lang w:val="ru-RU"/>
        </w:rPr>
        <w:t>Помимо этого</w:t>
      </w:r>
      <w:r w:rsidR="00AC417F" w:rsidRPr="00AC417F">
        <w:rPr>
          <w:rFonts w:eastAsia="Malgun Gothic"/>
          <w:lang w:val="ru-RU"/>
        </w:rPr>
        <w:t xml:space="preserve">, Роспатент предложил уточнить термины «нормализованные имена» и «стандартизованные имена». </w:t>
      </w:r>
      <w:r w:rsidR="009B548E">
        <w:rPr>
          <w:rFonts w:eastAsia="Malgun Gothic"/>
          <w:lang w:val="ru-RU"/>
        </w:rPr>
        <w:t xml:space="preserve"> </w:t>
      </w:r>
      <w:r w:rsidR="00AC417F" w:rsidRPr="009B548E">
        <w:rPr>
          <w:rFonts w:eastAsia="Malgun Gothic"/>
          <w:lang w:val="ru-RU"/>
        </w:rPr>
        <w:t xml:space="preserve">Целевая группа согласилась с предложениями </w:t>
      </w:r>
      <w:r w:rsidR="009B548E" w:rsidRPr="009B548E">
        <w:rPr>
          <w:rFonts w:eastAsia="Malgun Gothic"/>
          <w:lang w:val="ru-RU"/>
        </w:rPr>
        <w:t>UK IPO</w:t>
      </w:r>
      <w:r w:rsidR="00AC417F" w:rsidRPr="009B548E">
        <w:rPr>
          <w:rFonts w:eastAsia="Malgun Gothic"/>
          <w:lang w:val="ru-RU"/>
        </w:rPr>
        <w:t xml:space="preserve"> и Роспатента</w:t>
      </w:r>
      <w:r w:rsidR="009B548E">
        <w:rPr>
          <w:rFonts w:eastAsia="Malgun Gothic"/>
          <w:lang w:val="ru-RU"/>
        </w:rPr>
        <w:t>.</w:t>
      </w:r>
    </w:p>
    <w:p w14:paraId="0951E5C9" w14:textId="77777777" w:rsidR="009B548E" w:rsidRDefault="009B548E" w:rsidP="00E91D26">
      <w:pPr>
        <w:rPr>
          <w:rFonts w:eastAsia="Malgun Gothic"/>
          <w:lang w:val="ru-RU"/>
        </w:rPr>
      </w:pPr>
    </w:p>
    <w:p w14:paraId="0CBBBA85" w14:textId="123E53D5" w:rsidR="00157DE0" w:rsidRPr="00ED7CD0" w:rsidRDefault="00157DE0" w:rsidP="00E91D26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AC417F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AC417F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AC417F">
        <w:rPr>
          <w:rFonts w:eastAsia="Malgun Gothic"/>
          <w:lang w:val="ru-RU"/>
        </w:rPr>
        <w:tab/>
      </w:r>
      <w:r w:rsidR="00AC417F" w:rsidRPr="00AC417F">
        <w:rPr>
          <w:rFonts w:eastAsia="Malgun Gothic"/>
          <w:lang w:val="ru-RU"/>
        </w:rPr>
        <w:t xml:space="preserve">Кроме того, </w:t>
      </w:r>
      <w:r w:rsidR="00D66E57" w:rsidRPr="00D66E57">
        <w:rPr>
          <w:rFonts w:eastAsia="Malgun Gothic"/>
          <w:lang w:val="ru-RU"/>
        </w:rPr>
        <w:t>ГПД</w:t>
      </w:r>
      <w:r w:rsidR="00AC417F" w:rsidRPr="00AC417F">
        <w:rPr>
          <w:rFonts w:eastAsia="Malgun Gothic"/>
          <w:lang w:val="ru-RU"/>
        </w:rPr>
        <w:t xml:space="preserve"> предложила </w:t>
      </w:r>
      <w:r w:rsidR="00D66E57">
        <w:rPr>
          <w:rFonts w:eastAsia="Malgun Gothic"/>
          <w:lang w:val="ru-RU"/>
        </w:rPr>
        <w:t>включить дополнительно</w:t>
      </w:r>
      <w:r w:rsidR="00AC417F" w:rsidRPr="00AC417F">
        <w:rPr>
          <w:rFonts w:eastAsia="Malgun Gothic"/>
          <w:lang w:val="ru-RU"/>
        </w:rPr>
        <w:t xml:space="preserve"> несколько вопросов относительно того, планируют</w:t>
      </w:r>
      <w:r w:rsidR="00D66E57">
        <w:rPr>
          <w:rFonts w:eastAsia="Malgun Gothic"/>
          <w:lang w:val="ru-RU"/>
        </w:rPr>
        <w:t xml:space="preserve"> ли ВПС</w:t>
      </w:r>
      <w:r w:rsidR="00AC417F" w:rsidRPr="00AC417F">
        <w:rPr>
          <w:rFonts w:eastAsia="Malgun Gothic"/>
          <w:lang w:val="ru-RU"/>
        </w:rPr>
        <w:t xml:space="preserve"> использовать </w:t>
      </w:r>
      <w:r w:rsidR="00AC417F" w:rsidRPr="00AC417F">
        <w:rPr>
          <w:rFonts w:eastAsia="Malgun Gothic"/>
        </w:rPr>
        <w:t>GID</w:t>
      </w:r>
      <w:r w:rsidR="00AC417F" w:rsidRPr="00AC417F">
        <w:rPr>
          <w:rFonts w:eastAsia="Malgun Gothic"/>
          <w:lang w:val="ru-RU"/>
        </w:rPr>
        <w:t xml:space="preserve"> с национальным </w:t>
      </w:r>
      <w:r w:rsidR="00ED7CD0">
        <w:rPr>
          <w:rFonts w:eastAsia="Malgun Gothic"/>
          <w:lang w:val="ru-RU"/>
        </w:rPr>
        <w:t>идентификатором</w:t>
      </w:r>
      <w:r w:rsidR="00AC417F" w:rsidRPr="00AC417F">
        <w:rPr>
          <w:rFonts w:eastAsia="Malgun Gothic"/>
          <w:lang w:val="ru-RU"/>
        </w:rPr>
        <w:t xml:space="preserve"> или без него или </w:t>
      </w:r>
      <w:r w:rsidR="0047323A">
        <w:rPr>
          <w:rFonts w:eastAsia="Malgun Gothic"/>
          <w:lang w:val="ru-RU"/>
        </w:rPr>
        <w:t xml:space="preserve">же </w:t>
      </w:r>
      <w:r w:rsidR="00AC417F" w:rsidRPr="00AC417F">
        <w:rPr>
          <w:rFonts w:eastAsia="Malgun Gothic"/>
          <w:lang w:val="ru-RU"/>
        </w:rPr>
        <w:t xml:space="preserve">использовать только </w:t>
      </w:r>
      <w:r w:rsidR="00AC417F" w:rsidRPr="00AC417F">
        <w:rPr>
          <w:rFonts w:eastAsia="Malgun Gothic"/>
        </w:rPr>
        <w:t>GID</w:t>
      </w:r>
      <w:r w:rsidR="00AC417F" w:rsidRPr="00AC417F">
        <w:rPr>
          <w:rFonts w:eastAsia="Malgun Gothic"/>
          <w:lang w:val="ru-RU"/>
        </w:rPr>
        <w:t xml:space="preserve"> после </w:t>
      </w:r>
      <w:r w:rsidR="0047323A">
        <w:rPr>
          <w:rFonts w:eastAsia="Malgun Gothic"/>
          <w:lang w:val="ru-RU"/>
        </w:rPr>
        <w:t>его введения</w:t>
      </w:r>
      <w:r w:rsidR="00AC417F" w:rsidRPr="00AC417F">
        <w:rPr>
          <w:rFonts w:eastAsia="Malgun Gothic"/>
          <w:lang w:val="ru-RU"/>
        </w:rPr>
        <w:t xml:space="preserve">; и использует ли </w:t>
      </w:r>
      <w:r w:rsidR="0047323A">
        <w:rPr>
          <w:rFonts w:eastAsia="Malgun Gothic"/>
          <w:lang w:val="ru-RU"/>
        </w:rPr>
        <w:t xml:space="preserve">ВПС </w:t>
      </w:r>
      <w:r w:rsidR="00ED7CD0">
        <w:rPr>
          <w:rFonts w:eastAsia="Malgun Gothic"/>
          <w:lang w:val="ru-RU"/>
        </w:rPr>
        <w:t>идентификатор</w:t>
      </w:r>
      <w:r w:rsidR="00AC417F" w:rsidRPr="00AC417F">
        <w:rPr>
          <w:rFonts w:eastAsia="Malgun Gothic"/>
          <w:lang w:val="ru-RU"/>
        </w:rPr>
        <w:t xml:space="preserve"> заявителей </w:t>
      </w:r>
      <w:r w:rsidR="00ED7CD0">
        <w:rPr>
          <w:rFonts w:eastAsia="Malgun Gothic"/>
          <w:lang w:val="ru-RU"/>
        </w:rPr>
        <w:t>с целью</w:t>
      </w:r>
      <w:r w:rsidR="00AC417F" w:rsidRPr="00AC417F">
        <w:rPr>
          <w:rFonts w:eastAsia="Malgun Gothic"/>
          <w:lang w:val="ru-RU"/>
        </w:rPr>
        <w:t xml:space="preserve"> решения проблемы </w:t>
      </w:r>
      <w:r w:rsidR="0047323A">
        <w:rPr>
          <w:rFonts w:eastAsia="Malgun Gothic"/>
          <w:lang w:val="ru-RU"/>
        </w:rPr>
        <w:t>расхождения</w:t>
      </w:r>
      <w:r w:rsidR="00AC417F" w:rsidRPr="00AC417F">
        <w:rPr>
          <w:rFonts w:eastAsia="Malgun Gothic"/>
          <w:lang w:val="ru-RU"/>
        </w:rPr>
        <w:t xml:space="preserve"> имен </w:t>
      </w:r>
      <w:r w:rsidR="0047323A">
        <w:rPr>
          <w:rFonts w:eastAsia="Malgun Gothic"/>
          <w:lang w:val="ru-RU"/>
        </w:rPr>
        <w:t>патентообладателей</w:t>
      </w:r>
      <w:r w:rsidR="00AC417F" w:rsidRPr="00AC417F">
        <w:rPr>
          <w:rFonts w:eastAsia="Malgun Gothic"/>
          <w:lang w:val="ru-RU"/>
        </w:rPr>
        <w:t xml:space="preserve"> или ошибок </w:t>
      </w:r>
      <w:r w:rsidR="0047323A">
        <w:rPr>
          <w:rFonts w:eastAsia="Malgun Gothic"/>
          <w:lang w:val="ru-RU"/>
        </w:rPr>
        <w:t>при</w:t>
      </w:r>
      <w:r w:rsidR="00AC417F" w:rsidRPr="00AC417F">
        <w:rPr>
          <w:rFonts w:eastAsia="Malgun Gothic"/>
          <w:lang w:val="ru-RU"/>
        </w:rPr>
        <w:t xml:space="preserve"> предоставлении патентной статистики. </w:t>
      </w:r>
      <w:r w:rsidR="0047323A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t xml:space="preserve">Целевая группа </w:t>
      </w:r>
      <w:r w:rsidR="0047323A">
        <w:rPr>
          <w:rFonts w:eastAsia="Malgun Gothic"/>
          <w:lang w:val="ru-RU"/>
        </w:rPr>
        <w:t>приняла решение</w:t>
      </w:r>
      <w:r w:rsidR="00AC417F" w:rsidRPr="00AC417F">
        <w:rPr>
          <w:rFonts w:eastAsia="Malgun Gothic"/>
          <w:lang w:val="ru-RU"/>
        </w:rPr>
        <w:t xml:space="preserve"> </w:t>
      </w:r>
      <w:r w:rsidR="0047323A">
        <w:rPr>
          <w:rFonts w:eastAsia="Malgun Gothic"/>
          <w:lang w:val="ru-RU"/>
        </w:rPr>
        <w:t>включить дополнительно</w:t>
      </w:r>
      <w:r w:rsidR="00AC417F" w:rsidRPr="00AC417F">
        <w:rPr>
          <w:rFonts w:eastAsia="Malgun Gothic"/>
          <w:lang w:val="ru-RU"/>
        </w:rPr>
        <w:t xml:space="preserve"> новый вопрос </w:t>
      </w:r>
      <w:r w:rsidR="0047323A">
        <w:rPr>
          <w:rFonts w:eastAsia="Malgun Gothic"/>
          <w:lang w:val="ru-RU"/>
        </w:rPr>
        <w:t>об</w:t>
      </w:r>
      <w:r w:rsidR="00AC417F" w:rsidRPr="00AC417F">
        <w:rPr>
          <w:rFonts w:eastAsia="Malgun Gothic"/>
          <w:lang w:val="ru-RU"/>
        </w:rPr>
        <w:t xml:space="preserve"> использовани</w:t>
      </w:r>
      <w:r w:rsidR="0047323A">
        <w:rPr>
          <w:rFonts w:eastAsia="Malgun Gothic"/>
          <w:lang w:val="ru-RU"/>
        </w:rPr>
        <w:t>и</w:t>
      </w:r>
      <w:r w:rsidR="00AC417F" w:rsidRPr="00AC417F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</w:rPr>
        <w:t>GID</w:t>
      </w:r>
      <w:r w:rsidR="0047323A">
        <w:rPr>
          <w:rFonts w:eastAsia="Malgun Gothic"/>
          <w:lang w:val="ru-RU"/>
        </w:rPr>
        <w:t xml:space="preserve"> и/</w:t>
      </w:r>
      <w:r w:rsidR="00AC417F" w:rsidRPr="00AC417F">
        <w:rPr>
          <w:rFonts w:eastAsia="Malgun Gothic"/>
          <w:lang w:val="ru-RU"/>
        </w:rPr>
        <w:t xml:space="preserve">или национального </w:t>
      </w:r>
      <w:r w:rsidR="00ED7CD0">
        <w:rPr>
          <w:rFonts w:eastAsia="Malgun Gothic"/>
          <w:lang w:val="ru-RU"/>
        </w:rPr>
        <w:t>идентификатора</w:t>
      </w:r>
      <w:r w:rsidR="00AC417F" w:rsidRPr="00AC417F">
        <w:rPr>
          <w:rFonts w:eastAsia="Malgun Gothic"/>
          <w:lang w:val="ru-RU"/>
        </w:rPr>
        <w:t xml:space="preserve">. </w:t>
      </w:r>
      <w:r w:rsidR="00ED7CD0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t>Вместе с тем он</w:t>
      </w:r>
      <w:r w:rsidR="00ED7CD0">
        <w:rPr>
          <w:rFonts w:eastAsia="Malgun Gothic"/>
          <w:lang w:val="ru-RU"/>
        </w:rPr>
        <w:t>а</w:t>
      </w:r>
      <w:r w:rsidR="00AC417F" w:rsidRPr="00AC417F">
        <w:rPr>
          <w:rFonts w:eastAsia="Malgun Gothic"/>
          <w:lang w:val="ru-RU"/>
        </w:rPr>
        <w:t xml:space="preserve"> отметил</w:t>
      </w:r>
      <w:r w:rsidR="00ED7CD0">
        <w:rPr>
          <w:rFonts w:eastAsia="Malgun Gothic"/>
          <w:lang w:val="ru-RU"/>
        </w:rPr>
        <w:t>а</w:t>
      </w:r>
      <w:r w:rsidR="00AC417F" w:rsidRPr="00AC417F">
        <w:rPr>
          <w:rFonts w:eastAsia="Malgun Gothic"/>
          <w:lang w:val="ru-RU"/>
        </w:rPr>
        <w:t xml:space="preserve">, что предложение </w:t>
      </w:r>
      <w:r w:rsidR="00ED7CD0">
        <w:rPr>
          <w:rFonts w:eastAsia="Malgun Gothic"/>
          <w:lang w:val="ru-RU"/>
        </w:rPr>
        <w:t>ГПД</w:t>
      </w:r>
      <w:r w:rsidR="00AC417F" w:rsidRPr="00AC417F">
        <w:rPr>
          <w:rFonts w:eastAsia="Malgun Gothic"/>
          <w:lang w:val="ru-RU"/>
        </w:rPr>
        <w:t xml:space="preserve"> в отношении патентной статистики выходит за рамки предполагаемо</w:t>
      </w:r>
      <w:r w:rsidR="00ED7CD0">
        <w:rPr>
          <w:rFonts w:eastAsia="Malgun Gothic"/>
          <w:lang w:val="ru-RU"/>
        </w:rPr>
        <w:t>й сферы охвата</w:t>
      </w:r>
      <w:r w:rsidR="00AC417F" w:rsidRPr="00AC417F">
        <w:rPr>
          <w:rFonts w:eastAsia="Malgun Gothic"/>
          <w:lang w:val="ru-RU"/>
        </w:rPr>
        <w:t xml:space="preserve"> вопросника</w:t>
      </w:r>
      <w:r w:rsidRPr="00ED7CD0">
        <w:rPr>
          <w:rFonts w:eastAsia="Malgun Gothic" w:hint="eastAsia"/>
          <w:lang w:val="ru-RU"/>
        </w:rPr>
        <w:t xml:space="preserve">. </w:t>
      </w:r>
    </w:p>
    <w:p w14:paraId="4CBDC2CF" w14:textId="77777777" w:rsidR="00E91D26" w:rsidRPr="00ED7CD0" w:rsidRDefault="00E91D26" w:rsidP="00E91D26">
      <w:pPr>
        <w:rPr>
          <w:rFonts w:eastAsia="Malgun Gothic"/>
          <w:lang w:val="ru-RU"/>
        </w:rPr>
      </w:pPr>
    </w:p>
    <w:p w14:paraId="689E16A9" w14:textId="2D39DE72" w:rsidR="00AC417F" w:rsidRPr="00AC417F" w:rsidRDefault="00157DE0" w:rsidP="00157DE0">
      <w:pPr>
        <w:rPr>
          <w:rFonts w:eastAsia="Malgun Gothic"/>
          <w:lang w:val="ru-RU"/>
        </w:rPr>
      </w:pPr>
      <w:r>
        <w:rPr>
          <w:rFonts w:eastAsia="Malgun Gothic"/>
        </w:rPr>
        <w:fldChar w:fldCharType="begin"/>
      </w:r>
      <w:r w:rsidRPr="00AC417F">
        <w:rPr>
          <w:rFonts w:eastAsia="Malgun Gothic"/>
          <w:lang w:val="ru-RU"/>
        </w:rPr>
        <w:instrText xml:space="preserve"> </w:instrText>
      </w:r>
      <w:r>
        <w:rPr>
          <w:rFonts w:eastAsia="Malgun Gothic"/>
        </w:rPr>
        <w:instrText>AUTONUM</w:instrText>
      </w:r>
      <w:r w:rsidRPr="00AC417F">
        <w:rPr>
          <w:rFonts w:eastAsia="Malgun Gothic"/>
          <w:lang w:val="ru-RU"/>
        </w:rPr>
        <w:instrText xml:space="preserve">  </w:instrText>
      </w:r>
      <w:r>
        <w:rPr>
          <w:rFonts w:eastAsia="Malgun Gothic"/>
        </w:rPr>
        <w:fldChar w:fldCharType="end"/>
      </w:r>
      <w:r w:rsidRPr="00AC417F">
        <w:rPr>
          <w:rFonts w:eastAsia="Malgun Gothic"/>
          <w:lang w:val="ru-RU"/>
        </w:rPr>
        <w:tab/>
      </w:r>
      <w:r w:rsidR="00ED7CD0" w:rsidRPr="00ED7CD0">
        <w:rPr>
          <w:rFonts w:eastAsia="Malgun Gothic"/>
          <w:lang w:val="ru-RU"/>
        </w:rPr>
        <w:t>Национальный институт промышленной собственности</w:t>
      </w:r>
      <w:r w:rsidR="00AC417F" w:rsidRPr="00AC417F">
        <w:rPr>
          <w:rFonts w:eastAsia="Malgun Gothic"/>
          <w:lang w:val="ru-RU"/>
        </w:rPr>
        <w:t xml:space="preserve"> (</w:t>
      </w:r>
      <w:r w:rsidR="00AC417F" w:rsidRPr="00AC417F">
        <w:rPr>
          <w:rFonts w:eastAsia="Malgun Gothic"/>
        </w:rPr>
        <w:t>INAPI</w:t>
      </w:r>
      <w:r w:rsidR="00AC417F" w:rsidRPr="00AC417F">
        <w:rPr>
          <w:rFonts w:eastAsia="Malgun Gothic"/>
          <w:lang w:val="ru-RU"/>
        </w:rPr>
        <w:t>) также предлож</w:t>
      </w:r>
      <w:r w:rsidR="00FE05E0">
        <w:rPr>
          <w:rFonts w:eastAsia="Malgun Gothic"/>
          <w:lang w:val="ru-RU"/>
        </w:rPr>
        <w:t>ил уточнить</w:t>
      </w:r>
      <w:r w:rsidR="00AC417F" w:rsidRPr="00AC417F">
        <w:rPr>
          <w:rFonts w:eastAsia="Malgun Gothic"/>
          <w:lang w:val="ru-RU"/>
        </w:rPr>
        <w:t>, какую информацию запрашива</w:t>
      </w:r>
      <w:r w:rsidR="00FE05E0">
        <w:rPr>
          <w:rFonts w:eastAsia="Malgun Gothic"/>
          <w:lang w:val="ru-RU"/>
        </w:rPr>
        <w:t>ют</w:t>
      </w:r>
      <w:r w:rsidR="00AC417F" w:rsidRPr="00AC417F">
        <w:rPr>
          <w:rFonts w:eastAsia="Malgun Gothic"/>
          <w:lang w:val="ru-RU"/>
        </w:rPr>
        <w:t xml:space="preserve"> </w:t>
      </w:r>
      <w:r w:rsidR="00FE05E0">
        <w:rPr>
          <w:rFonts w:eastAsia="Malgun Gothic"/>
          <w:lang w:val="ru-RU"/>
        </w:rPr>
        <w:t>ВПС</w:t>
      </w:r>
      <w:r w:rsidR="00AC417F" w:rsidRPr="00AC417F">
        <w:rPr>
          <w:rFonts w:eastAsia="Malgun Gothic"/>
          <w:lang w:val="ru-RU"/>
        </w:rPr>
        <w:t xml:space="preserve"> для присвоения идентификатора резидентам и нерезидентам. </w:t>
      </w:r>
      <w:r w:rsidR="00FE05E0">
        <w:rPr>
          <w:rFonts w:eastAsia="Malgun Gothic"/>
          <w:lang w:val="ru-RU"/>
        </w:rPr>
        <w:t xml:space="preserve"> </w:t>
      </w:r>
      <w:r w:rsidR="00AC417F" w:rsidRPr="00AC417F">
        <w:rPr>
          <w:rFonts w:eastAsia="Malgun Gothic"/>
          <w:lang w:val="ru-RU"/>
        </w:rPr>
        <w:t xml:space="preserve">Целевая группа согласилась с предложением </w:t>
      </w:r>
      <w:r w:rsidR="00AC417F" w:rsidRPr="00AC417F">
        <w:rPr>
          <w:rFonts w:eastAsia="Malgun Gothic"/>
        </w:rPr>
        <w:t>INAPI</w:t>
      </w:r>
      <w:r w:rsidR="00AC417F" w:rsidRPr="00AC417F">
        <w:rPr>
          <w:rFonts w:eastAsia="Malgun Gothic"/>
          <w:lang w:val="ru-RU"/>
        </w:rPr>
        <w:t xml:space="preserve"> в целом, но </w:t>
      </w:r>
      <w:r w:rsidR="00FE05E0">
        <w:rPr>
          <w:rFonts w:eastAsia="Malgun Gothic"/>
          <w:lang w:val="ru-RU"/>
        </w:rPr>
        <w:t>договорилась</w:t>
      </w:r>
      <w:r w:rsidR="00AC417F" w:rsidRPr="00AC417F">
        <w:rPr>
          <w:rFonts w:eastAsia="Malgun Gothic"/>
          <w:lang w:val="ru-RU"/>
        </w:rPr>
        <w:t xml:space="preserve"> пров</w:t>
      </w:r>
      <w:r w:rsidR="00FE05E0">
        <w:rPr>
          <w:rFonts w:eastAsia="Malgun Gothic"/>
          <w:lang w:val="ru-RU"/>
        </w:rPr>
        <w:t>одить</w:t>
      </w:r>
      <w:r w:rsidR="00AC417F" w:rsidRPr="00AC417F">
        <w:rPr>
          <w:rFonts w:eastAsia="Malgun Gothic"/>
          <w:lang w:val="ru-RU"/>
        </w:rPr>
        <w:t xml:space="preserve"> различие между национальными и иностранными заявителями, а не резидентами и нерезидентами</w:t>
      </w:r>
      <w:r w:rsidR="00FE05E0">
        <w:rPr>
          <w:rFonts w:eastAsia="Malgun Gothic"/>
          <w:lang w:val="ru-RU"/>
        </w:rPr>
        <w:t>.</w:t>
      </w:r>
    </w:p>
    <w:p w14:paraId="13A5B6DF" w14:textId="36A36A5D" w:rsidR="002E4245" w:rsidRPr="00C61BA6" w:rsidRDefault="00C61BA6" w:rsidP="002E4245">
      <w:pPr>
        <w:pStyle w:val="Heading2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ПЛАН РАБОТЫ</w:t>
      </w:r>
    </w:p>
    <w:p w14:paraId="5765463A" w14:textId="1EB3155F" w:rsidR="002372BE" w:rsidRPr="00FE05E0" w:rsidRDefault="002E4245" w:rsidP="002E4245">
      <w:pPr>
        <w:rPr>
          <w:rFonts w:eastAsia="Malgun Gothic"/>
          <w:lang w:val="ru-RU"/>
        </w:rPr>
      </w:pPr>
      <w:r w:rsidRPr="00842C87">
        <w:rPr>
          <w:rFonts w:eastAsia="Malgun Gothic"/>
        </w:rPr>
        <w:fldChar w:fldCharType="begin"/>
      </w:r>
      <w:r w:rsidRPr="00FE05E0">
        <w:rPr>
          <w:rFonts w:eastAsia="Malgun Gothic"/>
          <w:lang w:val="ru-RU"/>
        </w:rPr>
        <w:instrText xml:space="preserve"> </w:instrText>
      </w:r>
      <w:r w:rsidRPr="00842C87">
        <w:rPr>
          <w:rFonts w:eastAsia="Malgun Gothic"/>
        </w:rPr>
        <w:instrText>AUTONUM</w:instrText>
      </w:r>
      <w:r w:rsidRPr="00FE05E0">
        <w:rPr>
          <w:rFonts w:eastAsia="Malgun Gothic"/>
          <w:lang w:val="ru-RU"/>
        </w:rPr>
        <w:instrText xml:space="preserve">  </w:instrText>
      </w:r>
      <w:r w:rsidRPr="00842C87">
        <w:rPr>
          <w:rFonts w:eastAsia="Malgun Gothic"/>
        </w:rPr>
        <w:fldChar w:fldCharType="end"/>
      </w:r>
      <w:r w:rsidR="00FE05E0" w:rsidRPr="00FE05E0">
        <w:rPr>
          <w:rFonts w:eastAsia="Malgun Gothic"/>
          <w:lang w:val="ru-RU"/>
        </w:rPr>
        <w:tab/>
      </w:r>
      <w:r w:rsidR="00FE05E0">
        <w:rPr>
          <w:rFonts w:eastAsia="Malgun Gothic"/>
          <w:lang w:val="ru-RU"/>
        </w:rPr>
        <w:t>Для</w:t>
      </w:r>
      <w:r w:rsidR="00FE05E0" w:rsidRPr="00FE05E0">
        <w:rPr>
          <w:rFonts w:eastAsia="Malgun Gothic"/>
          <w:lang w:val="ru-RU"/>
        </w:rPr>
        <w:t xml:space="preserve"> </w:t>
      </w:r>
      <w:r w:rsidR="00FE05E0">
        <w:rPr>
          <w:rFonts w:eastAsia="Malgun Gothic"/>
          <w:lang w:val="ru-RU"/>
        </w:rPr>
        <w:t>выполнения</w:t>
      </w:r>
      <w:r w:rsidR="00FE05E0" w:rsidRPr="00FE05E0">
        <w:rPr>
          <w:rFonts w:eastAsia="Malgun Gothic"/>
          <w:lang w:val="ru-RU"/>
        </w:rPr>
        <w:t xml:space="preserve"> </w:t>
      </w:r>
      <w:r w:rsidR="00FE05E0">
        <w:rPr>
          <w:rFonts w:eastAsia="Malgun Gothic"/>
          <w:lang w:val="ru-RU"/>
        </w:rPr>
        <w:t>задачи</w:t>
      </w:r>
      <w:r w:rsidR="00FE05E0" w:rsidRPr="00FE05E0">
        <w:rPr>
          <w:rFonts w:eastAsia="Malgun Gothic"/>
          <w:lang w:val="ru-RU"/>
        </w:rPr>
        <w:t xml:space="preserve"> № 55 </w:t>
      </w:r>
      <w:r w:rsidR="00FE05E0">
        <w:rPr>
          <w:rFonts w:eastAsia="Malgun Gothic"/>
          <w:lang w:val="ru-RU"/>
        </w:rPr>
        <w:t>Целевая группа предлагает приводимый ниже план работы, включая организацию рабочего совещания по вопросу о стандартизации имен</w:t>
      </w:r>
      <w:r w:rsidRPr="00FE05E0">
        <w:rPr>
          <w:rFonts w:eastAsia="Malgun Gothic"/>
          <w:lang w:val="ru-RU"/>
        </w:rPr>
        <w:t>:</w:t>
      </w:r>
    </w:p>
    <w:p w14:paraId="63440845" w14:textId="77777777" w:rsidR="00EE1852" w:rsidRPr="00FE05E0" w:rsidRDefault="00EE1852" w:rsidP="002E4245">
      <w:pPr>
        <w:rPr>
          <w:rFonts w:eastAsia="Malgun Gothic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5"/>
      </w:tblGrid>
      <w:tr w:rsidR="002E4245" w14:paraId="3C64BA91" w14:textId="77777777" w:rsidTr="00431A93">
        <w:tc>
          <w:tcPr>
            <w:tcW w:w="3184" w:type="dxa"/>
          </w:tcPr>
          <w:p w14:paraId="43FE19CE" w14:textId="256418CA" w:rsidR="002E4245" w:rsidRPr="00FE05E0" w:rsidRDefault="00FE05E0" w:rsidP="00431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</w:p>
        </w:tc>
        <w:tc>
          <w:tcPr>
            <w:tcW w:w="3184" w:type="dxa"/>
          </w:tcPr>
          <w:p w14:paraId="0630CC68" w14:textId="329FDC6E" w:rsidR="002E4245" w:rsidRPr="002B795A" w:rsidRDefault="002B795A" w:rsidP="00431A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  <w:tc>
          <w:tcPr>
            <w:tcW w:w="3185" w:type="dxa"/>
          </w:tcPr>
          <w:p w14:paraId="191E59B9" w14:textId="3CCA7906" w:rsidR="002E4245" w:rsidRPr="00842C87" w:rsidRDefault="002B795A" w:rsidP="002B795A">
            <w:pPr>
              <w:jc w:val="center"/>
            </w:pPr>
            <w:r>
              <w:rPr>
                <w:lang w:val="ru-RU"/>
              </w:rPr>
              <w:t>Планируемая дата проведения</w:t>
            </w:r>
          </w:p>
        </w:tc>
      </w:tr>
      <w:tr w:rsidR="002E4245" w14:paraId="5CD87424" w14:textId="77777777" w:rsidTr="00431A93">
        <w:tc>
          <w:tcPr>
            <w:tcW w:w="3184" w:type="dxa"/>
          </w:tcPr>
          <w:p w14:paraId="7F561487" w14:textId="238CC88C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Представление отчета о ходе работы и утверждение проекта вопросника об использовании идентификаторов на шестой сессии КСВ</w:t>
            </w:r>
          </w:p>
        </w:tc>
        <w:tc>
          <w:tcPr>
            <w:tcW w:w="3184" w:type="dxa"/>
          </w:tcPr>
          <w:p w14:paraId="7839AB41" w14:textId="168D1FAA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Ожидается</w:t>
            </w:r>
            <w:r w:rsidRPr="002B795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проинформирован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2B795A">
              <w:rPr>
                <w:lang w:val="ru-RU"/>
              </w:rPr>
              <w:t xml:space="preserve"> отчет</w:t>
            </w:r>
            <w:r>
              <w:rPr>
                <w:lang w:val="ru-RU"/>
              </w:rPr>
              <w:t>е</w:t>
            </w:r>
            <w:r w:rsidRPr="002B795A">
              <w:rPr>
                <w:lang w:val="ru-RU"/>
              </w:rPr>
              <w:t xml:space="preserve"> о ходе работы </w:t>
            </w:r>
            <w:r>
              <w:rPr>
                <w:lang w:val="ru-RU"/>
              </w:rPr>
              <w:t>и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плане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работы; Целевая группа получит дополнительные указания от КСВ; и КСВ утвердит проект вопросника</w:t>
            </w:r>
            <w:r w:rsidR="002E4245" w:rsidRPr="002B795A">
              <w:rPr>
                <w:lang w:val="ru-RU"/>
              </w:rPr>
              <w:t>.</w:t>
            </w:r>
          </w:p>
        </w:tc>
        <w:tc>
          <w:tcPr>
            <w:tcW w:w="3185" w:type="dxa"/>
          </w:tcPr>
          <w:p w14:paraId="576BC7AF" w14:textId="033A7F06" w:rsidR="002E4245" w:rsidRPr="002B795A" w:rsidRDefault="002B795A" w:rsidP="00431A93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  <w:r w:rsidR="002E4245" w:rsidRPr="00842C87">
              <w:t xml:space="preserve"> 2018</w:t>
            </w:r>
            <w:r>
              <w:rPr>
                <w:lang w:val="ru-RU"/>
              </w:rPr>
              <w:t xml:space="preserve"> г.</w:t>
            </w:r>
          </w:p>
        </w:tc>
      </w:tr>
      <w:tr w:rsidR="002E4245" w14:paraId="6F6CE21D" w14:textId="77777777" w:rsidTr="00431A93">
        <w:tc>
          <w:tcPr>
            <w:tcW w:w="3184" w:type="dxa"/>
          </w:tcPr>
          <w:p w14:paraId="76EC74AC" w14:textId="1D7E9460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Проведение обследования по вопросу об использовании идентификаторов</w:t>
            </w:r>
          </w:p>
        </w:tc>
        <w:tc>
          <w:tcPr>
            <w:tcW w:w="3184" w:type="dxa"/>
          </w:tcPr>
          <w:p w14:paraId="6844E464" w14:textId="0F724C64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Международное бюро разошлет вопросник ВПС и другим заинтересованным сторонам.</w:t>
            </w:r>
          </w:p>
        </w:tc>
        <w:tc>
          <w:tcPr>
            <w:tcW w:w="3185" w:type="dxa"/>
          </w:tcPr>
          <w:p w14:paraId="35FABE8C" w14:textId="7DBF3BB5" w:rsidR="002E4245" w:rsidRPr="002B795A" w:rsidRDefault="002B795A" w:rsidP="00431A93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  <w:r w:rsidR="002E4245" w:rsidRPr="00842C87">
              <w:t xml:space="preserve"> 2018</w:t>
            </w:r>
            <w:r>
              <w:rPr>
                <w:lang w:val="ru-RU"/>
              </w:rPr>
              <w:t xml:space="preserve"> г.</w:t>
            </w:r>
          </w:p>
        </w:tc>
      </w:tr>
      <w:tr w:rsidR="002E4245" w14:paraId="5A8A9341" w14:textId="77777777" w:rsidTr="00431A93">
        <w:tc>
          <w:tcPr>
            <w:tcW w:w="3184" w:type="dxa"/>
          </w:tcPr>
          <w:p w14:paraId="3F2B69E5" w14:textId="6BAD0108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Сбор и анализ ответов, полученных в ходе обследования</w:t>
            </w:r>
          </w:p>
        </w:tc>
        <w:tc>
          <w:tcPr>
            <w:tcW w:w="3184" w:type="dxa"/>
          </w:tcPr>
          <w:p w14:paraId="7F8A5DAA" w14:textId="38739DD2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Целевая группа проанализирует результаты проведения обследования и обобщит их.</w:t>
            </w:r>
          </w:p>
        </w:tc>
        <w:tc>
          <w:tcPr>
            <w:tcW w:w="3185" w:type="dxa"/>
          </w:tcPr>
          <w:p w14:paraId="7A383D0A" w14:textId="342ABFDB" w:rsidR="002E4245" w:rsidRPr="002B795A" w:rsidRDefault="002B795A" w:rsidP="00431A93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  <w:r w:rsidR="002E4245" w:rsidRPr="00842C87">
              <w:t xml:space="preserve"> 2019</w:t>
            </w:r>
            <w:r>
              <w:rPr>
                <w:lang w:val="ru-RU"/>
              </w:rPr>
              <w:t xml:space="preserve"> г.</w:t>
            </w:r>
          </w:p>
        </w:tc>
      </w:tr>
      <w:tr w:rsidR="002E4245" w14:paraId="79904556" w14:textId="77777777" w:rsidTr="00431A93">
        <w:tc>
          <w:tcPr>
            <w:tcW w:w="3184" w:type="dxa"/>
          </w:tcPr>
          <w:p w14:paraId="114010BD" w14:textId="0B418CAE" w:rsidR="002E4245" w:rsidRPr="002B795A" w:rsidRDefault="002B795A" w:rsidP="002B795A">
            <w:p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предложения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отношении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сферы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охвата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структуры</w:t>
            </w:r>
            <w:r w:rsidRPr="002B795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рекомендаций</w:t>
            </w:r>
            <w:r w:rsidRPr="002B795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см</w:t>
            </w:r>
            <w:r w:rsidRPr="002B795A">
              <w:rPr>
                <w:lang w:val="ru-RU"/>
              </w:rPr>
              <w:t xml:space="preserve">. </w:t>
            </w:r>
            <w:r>
              <w:rPr>
                <w:lang w:val="ru-RU"/>
              </w:rPr>
              <w:t>пункт</w:t>
            </w:r>
            <w:r w:rsidR="002E4245" w:rsidRPr="002B795A">
              <w:rPr>
                <w:lang w:val="ru-RU"/>
              </w:rPr>
              <w:t xml:space="preserve"> 50</w:t>
            </w:r>
            <w:r>
              <w:rPr>
                <w:lang w:val="ru-RU"/>
              </w:rPr>
              <w:t xml:space="preserve"> Исследования в документе</w:t>
            </w:r>
            <w:r w:rsidR="002E4245" w:rsidRPr="002B795A">
              <w:rPr>
                <w:lang w:val="ru-RU"/>
              </w:rPr>
              <w:t xml:space="preserve"> </w:t>
            </w:r>
            <w:r w:rsidR="002E4245" w:rsidRPr="00842C87">
              <w:t>CWS</w:t>
            </w:r>
            <w:r w:rsidR="002E4245" w:rsidRPr="002B795A">
              <w:rPr>
                <w:lang w:val="ru-RU"/>
              </w:rPr>
              <w:t>/5/14)</w:t>
            </w:r>
          </w:p>
        </w:tc>
        <w:tc>
          <w:tcPr>
            <w:tcW w:w="3184" w:type="dxa"/>
          </w:tcPr>
          <w:p w14:paraId="61CEDA41" w14:textId="54D914E1" w:rsidR="002E4245" w:rsidRPr="00AF393E" w:rsidRDefault="002B795A" w:rsidP="00AF393E">
            <w:pPr>
              <w:rPr>
                <w:lang w:val="ru-RU"/>
              </w:rPr>
            </w:pPr>
            <w:r>
              <w:rPr>
                <w:lang w:val="ru-RU"/>
              </w:rPr>
              <w:t>Целевая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группа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подготовит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предложение</w:t>
            </w:r>
            <w:r w:rsidRPr="00AF393E">
              <w:rPr>
                <w:lang w:val="ru-RU"/>
              </w:rPr>
              <w:t xml:space="preserve"> </w:t>
            </w:r>
            <w:r w:rsidRPr="002B795A">
              <w:rPr>
                <w:lang w:val="ru-RU"/>
              </w:rPr>
              <w:t>в отношении сферы охвата и структуры рекомендаций</w:t>
            </w:r>
            <w:r w:rsidRPr="00AF393E">
              <w:rPr>
                <w:lang w:val="ru-RU"/>
              </w:rPr>
              <w:t xml:space="preserve"> </w:t>
            </w:r>
            <w:r w:rsidR="00AF393E">
              <w:rPr>
                <w:lang w:val="ru-RU"/>
              </w:rPr>
              <w:t>по итогам обследования.</w:t>
            </w:r>
          </w:p>
        </w:tc>
        <w:tc>
          <w:tcPr>
            <w:tcW w:w="3185" w:type="dxa"/>
          </w:tcPr>
          <w:p w14:paraId="5797E746" w14:textId="5C5169E0" w:rsidR="002E4245" w:rsidRPr="00842C87" w:rsidRDefault="00AF393E" w:rsidP="00431A93">
            <w:r>
              <w:rPr>
                <w:lang w:val="ru-RU"/>
              </w:rPr>
              <w:t>КСВ</w:t>
            </w:r>
            <w:r w:rsidR="002E4245" w:rsidRPr="00842C87">
              <w:t>/7</w:t>
            </w:r>
          </w:p>
        </w:tc>
      </w:tr>
      <w:tr w:rsidR="002E4245" w14:paraId="4AED140D" w14:textId="77777777" w:rsidTr="00431A93">
        <w:tc>
          <w:tcPr>
            <w:tcW w:w="3184" w:type="dxa"/>
          </w:tcPr>
          <w:p w14:paraId="2EC0FD70" w14:textId="04BC24BD" w:rsidR="002E4245" w:rsidRPr="00554FE9" w:rsidRDefault="00AF393E" w:rsidP="00130A97">
            <w:pPr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54FE9">
              <w:rPr>
                <w:lang w:val="ru-RU"/>
              </w:rPr>
              <w:t xml:space="preserve"> 2019 </w:t>
            </w:r>
            <w:r>
              <w:rPr>
                <w:lang w:val="ru-RU"/>
              </w:rPr>
              <w:t>г</w:t>
            </w:r>
            <w:r w:rsidRPr="00554FE9">
              <w:rPr>
                <w:lang w:val="ru-RU"/>
              </w:rPr>
              <w:t xml:space="preserve">. </w:t>
            </w:r>
            <w:r>
              <w:rPr>
                <w:lang w:val="ru-RU"/>
              </w:rPr>
              <w:t>рабочего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совещания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обмена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опытом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имен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заявителей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алгоритма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нормализации</w:t>
            </w:r>
            <w:r w:rsidRPr="00554F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имен</w:t>
            </w:r>
            <w:r w:rsidRPr="00554FE9">
              <w:rPr>
                <w:lang w:val="ru-RU"/>
              </w:rPr>
              <w:t xml:space="preserve"> </w:t>
            </w:r>
            <w:r w:rsidR="002E4245" w:rsidRPr="00554FE9">
              <w:rPr>
                <w:lang w:val="ru-RU"/>
              </w:rPr>
              <w:t>(</w:t>
            </w:r>
            <w:r w:rsidRPr="00AF393E">
              <w:rPr>
                <w:lang w:val="ru-RU"/>
              </w:rPr>
              <w:t>см</w:t>
            </w:r>
            <w:r w:rsidRPr="00554FE9">
              <w:rPr>
                <w:lang w:val="ru-RU"/>
              </w:rPr>
              <w:t xml:space="preserve">. </w:t>
            </w:r>
            <w:r w:rsidRPr="00AF393E">
              <w:rPr>
                <w:lang w:val="ru-RU"/>
              </w:rPr>
              <w:t>пункт</w:t>
            </w:r>
            <w:r w:rsidRPr="00554FE9">
              <w:rPr>
                <w:lang w:val="ru-RU"/>
              </w:rPr>
              <w:t xml:space="preserve"> 52 </w:t>
            </w:r>
            <w:r w:rsidRPr="00AF393E">
              <w:rPr>
                <w:lang w:val="ru-RU"/>
              </w:rPr>
              <w:t>Исследования</w:t>
            </w:r>
            <w:r w:rsidRPr="00554FE9">
              <w:rPr>
                <w:lang w:val="ru-RU"/>
              </w:rPr>
              <w:t xml:space="preserve"> </w:t>
            </w:r>
            <w:r w:rsidRPr="00AF393E">
              <w:rPr>
                <w:lang w:val="ru-RU"/>
              </w:rPr>
              <w:t>в</w:t>
            </w:r>
            <w:r w:rsidRPr="00554FE9">
              <w:rPr>
                <w:lang w:val="ru-RU"/>
              </w:rPr>
              <w:t xml:space="preserve"> </w:t>
            </w:r>
            <w:r w:rsidRPr="00AF393E">
              <w:rPr>
                <w:lang w:val="ru-RU"/>
              </w:rPr>
              <w:t>документе</w:t>
            </w:r>
            <w:r w:rsidRPr="00554FE9">
              <w:rPr>
                <w:lang w:val="ru-RU"/>
              </w:rPr>
              <w:t xml:space="preserve"> </w:t>
            </w:r>
            <w:r w:rsidRPr="00AF393E">
              <w:t>CWS</w:t>
            </w:r>
            <w:r w:rsidRPr="00554FE9">
              <w:rPr>
                <w:lang w:val="ru-RU"/>
              </w:rPr>
              <w:t>/5/14</w:t>
            </w:r>
            <w:r w:rsidR="002E4245" w:rsidRPr="00554FE9">
              <w:rPr>
                <w:lang w:val="ru-RU"/>
              </w:rPr>
              <w:t>).</w:t>
            </w:r>
          </w:p>
        </w:tc>
        <w:tc>
          <w:tcPr>
            <w:tcW w:w="3184" w:type="dxa"/>
          </w:tcPr>
          <w:p w14:paraId="3CC77BA4" w14:textId="1271C5A8" w:rsidR="002E4245" w:rsidRPr="00AF393E" w:rsidRDefault="00AF393E" w:rsidP="00AF393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Ожидается</w:t>
            </w:r>
            <w:r w:rsidRPr="00AF393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внесет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предложение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организует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рабочее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совещание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седьмой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AF393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  <w:r w:rsidR="002E4245" w:rsidRPr="00AF393E">
              <w:rPr>
                <w:lang w:val="ru-RU"/>
              </w:rPr>
              <w:t>.</w:t>
            </w:r>
          </w:p>
        </w:tc>
        <w:tc>
          <w:tcPr>
            <w:tcW w:w="3185" w:type="dxa"/>
          </w:tcPr>
          <w:p w14:paraId="4BDF2722" w14:textId="748B64C2" w:rsidR="002E4245" w:rsidRPr="00842C87" w:rsidRDefault="00AF393E" w:rsidP="00431A93">
            <w:r>
              <w:rPr>
                <w:lang w:val="ru-RU"/>
              </w:rPr>
              <w:lastRenderedPageBreak/>
              <w:t>КСВ</w:t>
            </w:r>
            <w:r w:rsidR="002E4245" w:rsidRPr="00842C87">
              <w:t>/7</w:t>
            </w:r>
          </w:p>
        </w:tc>
      </w:tr>
    </w:tbl>
    <w:p w14:paraId="3269606C" w14:textId="77777777" w:rsidR="006B560C" w:rsidRDefault="006B560C" w:rsidP="002E4245">
      <w:pPr>
        <w:pStyle w:val="ONUME"/>
        <w:numPr>
          <w:ilvl w:val="0"/>
          <w:numId w:val="0"/>
        </w:numPr>
        <w:ind w:left="4966" w:firstLine="567"/>
        <w:rPr>
          <w:lang w:val="ru-RU"/>
        </w:rPr>
      </w:pPr>
    </w:p>
    <w:p w14:paraId="678E2EAF" w14:textId="7F5210C3" w:rsidR="002E4245" w:rsidRPr="006B560C" w:rsidRDefault="002E4245" w:rsidP="002E4245">
      <w:pPr>
        <w:pStyle w:val="ONUME"/>
        <w:numPr>
          <w:ilvl w:val="0"/>
          <w:numId w:val="0"/>
        </w:numPr>
        <w:ind w:left="4966" w:firstLine="567"/>
        <w:rPr>
          <w:lang w:val="ru-RU"/>
        </w:rPr>
      </w:pPr>
      <w:r w:rsidRPr="002C59A8">
        <w:fldChar w:fldCharType="begin"/>
      </w:r>
      <w:r w:rsidRPr="006B560C">
        <w:rPr>
          <w:lang w:val="ru-RU"/>
        </w:rPr>
        <w:instrText xml:space="preserve"> </w:instrText>
      </w:r>
      <w:r w:rsidRPr="002C59A8">
        <w:instrText>AUTONUM</w:instrText>
      </w:r>
      <w:r w:rsidRPr="006B560C">
        <w:rPr>
          <w:lang w:val="ru-RU"/>
        </w:rPr>
        <w:instrText xml:space="preserve">  </w:instrText>
      </w:r>
      <w:r w:rsidRPr="002C59A8">
        <w:fldChar w:fldCharType="end"/>
      </w:r>
      <w:r w:rsidRPr="006B560C">
        <w:rPr>
          <w:i/>
          <w:lang w:val="ru-RU"/>
        </w:rPr>
        <w:tab/>
      </w:r>
      <w:r w:rsidR="006B560C" w:rsidRPr="006B560C">
        <w:rPr>
          <w:i/>
          <w:lang w:val="ru-RU"/>
        </w:rPr>
        <w:t>КСВ предлагается</w:t>
      </w:r>
      <w:r w:rsidRPr="006B560C">
        <w:rPr>
          <w:i/>
          <w:lang w:val="ru-RU"/>
        </w:rPr>
        <w:t>:</w:t>
      </w:r>
      <w:r w:rsidRPr="006B560C">
        <w:rPr>
          <w:lang w:val="ru-RU"/>
        </w:rPr>
        <w:t xml:space="preserve"> </w:t>
      </w:r>
    </w:p>
    <w:p w14:paraId="54A1DCD2" w14:textId="1080E51A" w:rsidR="002E4245" w:rsidRPr="006B560C" w:rsidRDefault="002E4245" w:rsidP="002E4245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6B560C">
        <w:rPr>
          <w:i/>
          <w:lang w:val="ru-RU"/>
        </w:rPr>
        <w:tab/>
        <w:t>(</w:t>
      </w:r>
      <w:r w:rsidRPr="002C59A8">
        <w:rPr>
          <w:i/>
        </w:rPr>
        <w:t>a</w:t>
      </w:r>
      <w:r w:rsidRPr="006B560C">
        <w:rPr>
          <w:i/>
          <w:lang w:val="ru-RU"/>
        </w:rPr>
        <w:t>)</w:t>
      </w:r>
      <w:r w:rsidRPr="006B560C">
        <w:rPr>
          <w:i/>
          <w:lang w:val="ru-RU"/>
        </w:rPr>
        <w:tab/>
      </w:r>
      <w:r w:rsidR="006B560C" w:rsidRPr="006B560C">
        <w:rPr>
          <w:i/>
          <w:lang w:val="ru-RU"/>
        </w:rPr>
        <w:t>принять к сведению содержание настоящего документа; и</w:t>
      </w:r>
    </w:p>
    <w:p w14:paraId="60A137AF" w14:textId="7CECBC4E" w:rsidR="002E4245" w:rsidRPr="00640242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6B560C">
        <w:rPr>
          <w:i/>
          <w:lang w:val="ru-RU"/>
        </w:rPr>
        <w:tab/>
      </w:r>
      <w:r w:rsidRPr="00640242">
        <w:rPr>
          <w:i/>
          <w:lang w:val="ru-RU"/>
        </w:rPr>
        <w:t>(</w:t>
      </w:r>
      <w:r w:rsidRPr="002C59A8">
        <w:rPr>
          <w:i/>
        </w:rPr>
        <w:t>b</w:t>
      </w:r>
      <w:r w:rsidRPr="00640242">
        <w:rPr>
          <w:i/>
          <w:lang w:val="ru-RU"/>
        </w:rPr>
        <w:t>)</w:t>
      </w:r>
      <w:r w:rsidRPr="00640242">
        <w:rPr>
          <w:i/>
          <w:lang w:val="ru-RU"/>
        </w:rPr>
        <w:tab/>
      </w:r>
      <w:r w:rsidR="006B560C" w:rsidRPr="00640242">
        <w:rPr>
          <w:i/>
          <w:lang w:val="ru-RU"/>
        </w:rPr>
        <w:t xml:space="preserve">рассмотреть и прокомментировать </w:t>
      </w:r>
      <w:r w:rsidR="006B560C">
        <w:rPr>
          <w:i/>
          <w:lang w:val="ru-RU"/>
        </w:rPr>
        <w:t>представленный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план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работы</w:t>
      </w:r>
      <w:r w:rsidR="006B560C" w:rsidRPr="00640242">
        <w:rPr>
          <w:i/>
          <w:lang w:val="ru-RU"/>
        </w:rPr>
        <w:t xml:space="preserve">, </w:t>
      </w:r>
      <w:r w:rsidR="006B560C">
        <w:rPr>
          <w:i/>
          <w:lang w:val="ru-RU"/>
        </w:rPr>
        <w:t>в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том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числе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предусмотренные</w:t>
      </w:r>
      <w:r w:rsidR="006B560C" w:rsidRPr="00640242">
        <w:rPr>
          <w:i/>
          <w:lang w:val="ru-RU"/>
        </w:rPr>
        <w:t xml:space="preserve"> </w:t>
      </w:r>
      <w:r w:rsidR="006B560C">
        <w:rPr>
          <w:i/>
          <w:lang w:val="ru-RU"/>
        </w:rPr>
        <w:t>мероприятия</w:t>
      </w:r>
      <w:r w:rsidR="00640242">
        <w:rPr>
          <w:i/>
          <w:lang w:val="ru-RU"/>
        </w:rPr>
        <w:t>, в частности предложение о проведении рабочего совещания, как указано в пункте 18 выше.</w:t>
      </w:r>
    </w:p>
    <w:p w14:paraId="23E214C9" w14:textId="77777777" w:rsidR="002E4245" w:rsidRPr="00640242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33441F30" w14:textId="77777777" w:rsidR="002E4245" w:rsidRPr="00640242" w:rsidRDefault="002E4245" w:rsidP="002E4245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14:paraId="576D48CE" w14:textId="73ECE253" w:rsidR="002E4245" w:rsidRPr="002C59A8" w:rsidRDefault="002E4245" w:rsidP="002E4245">
      <w:pPr>
        <w:pStyle w:val="Endofdocument-Annex"/>
        <w:rPr>
          <w:lang w:val="en-GB"/>
        </w:rPr>
      </w:pPr>
      <w:r w:rsidRPr="002C59A8">
        <w:rPr>
          <w:lang w:val="en-GB"/>
        </w:rPr>
        <w:t>[</w:t>
      </w:r>
      <w:r w:rsidR="00640242">
        <w:rPr>
          <w:lang w:val="ru-RU"/>
        </w:rPr>
        <w:t>Конец документа</w:t>
      </w:r>
      <w:r w:rsidRPr="002C59A8">
        <w:rPr>
          <w:lang w:val="en-GB"/>
        </w:rPr>
        <w:t>]</w:t>
      </w:r>
    </w:p>
    <w:sectPr w:rsidR="002E4245" w:rsidRPr="002C59A8" w:rsidSect="002E4245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553B" w14:textId="77777777" w:rsidR="00772210" w:rsidRDefault="00772210">
      <w:r>
        <w:separator/>
      </w:r>
    </w:p>
  </w:endnote>
  <w:endnote w:type="continuationSeparator" w:id="0">
    <w:p w14:paraId="2E04F7BD" w14:textId="77777777" w:rsidR="00772210" w:rsidRDefault="00772210" w:rsidP="003B38C1">
      <w:r>
        <w:separator/>
      </w:r>
    </w:p>
    <w:p w14:paraId="0FA0CBA1" w14:textId="77777777" w:rsidR="00772210" w:rsidRPr="003B38C1" w:rsidRDefault="007722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41F10C" w14:textId="77777777" w:rsidR="00772210" w:rsidRPr="003B38C1" w:rsidRDefault="007722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862D5" w14:textId="77777777" w:rsidR="00772210" w:rsidRDefault="00772210">
      <w:r>
        <w:separator/>
      </w:r>
    </w:p>
  </w:footnote>
  <w:footnote w:type="continuationSeparator" w:id="0">
    <w:p w14:paraId="4B784E2B" w14:textId="77777777" w:rsidR="00772210" w:rsidRDefault="00772210" w:rsidP="008B60B2">
      <w:r>
        <w:separator/>
      </w:r>
    </w:p>
    <w:p w14:paraId="615BA6C7" w14:textId="77777777" w:rsidR="00772210" w:rsidRPr="00ED77FB" w:rsidRDefault="007722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8BCEC2" w14:textId="77777777" w:rsidR="00772210" w:rsidRPr="00ED77FB" w:rsidRDefault="007722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E8B40" w14:textId="77777777" w:rsidR="00431A93" w:rsidRDefault="00431A93" w:rsidP="00477D6B">
    <w:pPr>
      <w:jc w:val="right"/>
    </w:pPr>
    <w:bookmarkStart w:id="6" w:name="Code2"/>
    <w:bookmarkEnd w:id="6"/>
    <w:r>
      <w:t>CWS/6/26</w:t>
    </w:r>
  </w:p>
  <w:p w14:paraId="7D40DB8E" w14:textId="5C6C8F32" w:rsidR="00431A93" w:rsidRDefault="00640242" w:rsidP="00477D6B">
    <w:pPr>
      <w:jc w:val="right"/>
    </w:pPr>
    <w:r>
      <w:rPr>
        <w:lang w:val="ru-RU"/>
      </w:rPr>
      <w:t>стр.</w:t>
    </w:r>
    <w:r w:rsidR="00431A93">
      <w:t xml:space="preserve"> </w:t>
    </w:r>
    <w:r w:rsidR="00431A93">
      <w:fldChar w:fldCharType="begin"/>
    </w:r>
    <w:r w:rsidR="00431A93">
      <w:instrText xml:space="preserve"> PAGE  \* MERGEFORMAT </w:instrText>
    </w:r>
    <w:r w:rsidR="00431A93">
      <w:fldChar w:fldCharType="separate"/>
    </w:r>
    <w:r w:rsidR="004E581B">
      <w:rPr>
        <w:noProof/>
      </w:rPr>
      <w:t>5</w:t>
    </w:r>
    <w:r w:rsidR="00431A93">
      <w:fldChar w:fldCharType="end"/>
    </w:r>
  </w:p>
  <w:p w14:paraId="3C33D777" w14:textId="77777777" w:rsidR="00431A93" w:rsidRDefault="00431A93" w:rsidP="00477D6B">
    <w:pPr>
      <w:jc w:val="right"/>
    </w:pPr>
  </w:p>
  <w:p w14:paraId="2BDDB3E4" w14:textId="77777777" w:rsidR="00431A93" w:rsidRDefault="00431A93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14F6" w14:textId="77777777" w:rsidR="00431A93" w:rsidRDefault="00431A93" w:rsidP="002372BE">
    <w:pPr>
      <w:jc w:val="right"/>
    </w:pPr>
    <w:r>
      <w:t>CWS/6/26</w:t>
    </w:r>
  </w:p>
  <w:p w14:paraId="208DE242" w14:textId="29416340" w:rsidR="00431A93" w:rsidRDefault="00640242" w:rsidP="002372BE">
    <w:pPr>
      <w:jc w:val="right"/>
    </w:pPr>
    <w:r>
      <w:rPr>
        <w:lang w:val="ru-RU"/>
      </w:rPr>
      <w:t>стр.</w:t>
    </w:r>
    <w:r w:rsidR="00431A93">
      <w:t xml:space="preserve"> </w:t>
    </w:r>
    <w:r w:rsidR="00431A93">
      <w:fldChar w:fldCharType="begin"/>
    </w:r>
    <w:r w:rsidR="00431A93">
      <w:instrText xml:space="preserve"> PAGE  \* MERGEFORMAT </w:instrText>
    </w:r>
    <w:r w:rsidR="00431A93">
      <w:fldChar w:fldCharType="separate"/>
    </w:r>
    <w:r w:rsidR="004E581B">
      <w:rPr>
        <w:noProof/>
      </w:rPr>
      <w:t>2</w:t>
    </w:r>
    <w:r w:rsidR="00431A93">
      <w:fldChar w:fldCharType="end"/>
    </w:r>
  </w:p>
  <w:p w14:paraId="7E2DBCFD" w14:textId="77777777" w:rsidR="00431A93" w:rsidRDefault="00431A93" w:rsidP="002372BE">
    <w:pPr>
      <w:jc w:val="right"/>
    </w:pPr>
  </w:p>
  <w:p w14:paraId="3BB82CE6" w14:textId="77777777" w:rsidR="00431A93" w:rsidRDefault="00431A93" w:rsidP="002372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45"/>
    <w:rsid w:val="00040A45"/>
    <w:rsid w:val="00043CAA"/>
    <w:rsid w:val="00075432"/>
    <w:rsid w:val="000968ED"/>
    <w:rsid w:val="000A6672"/>
    <w:rsid w:val="000B66DD"/>
    <w:rsid w:val="000F5E56"/>
    <w:rsid w:val="001032ED"/>
    <w:rsid w:val="00130A97"/>
    <w:rsid w:val="001362EE"/>
    <w:rsid w:val="001513CB"/>
    <w:rsid w:val="00153FA0"/>
    <w:rsid w:val="00157DE0"/>
    <w:rsid w:val="001647D5"/>
    <w:rsid w:val="001832A6"/>
    <w:rsid w:val="00190301"/>
    <w:rsid w:val="00195F37"/>
    <w:rsid w:val="001A0BF6"/>
    <w:rsid w:val="001E5949"/>
    <w:rsid w:val="002104E4"/>
    <w:rsid w:val="0021217E"/>
    <w:rsid w:val="00224E86"/>
    <w:rsid w:val="002368EB"/>
    <w:rsid w:val="002372BE"/>
    <w:rsid w:val="002634C4"/>
    <w:rsid w:val="00285DC6"/>
    <w:rsid w:val="002928D3"/>
    <w:rsid w:val="002B276A"/>
    <w:rsid w:val="002B795A"/>
    <w:rsid w:val="002C55E7"/>
    <w:rsid w:val="002E4245"/>
    <w:rsid w:val="002E69DE"/>
    <w:rsid w:val="002F1FE6"/>
    <w:rsid w:val="002F4E68"/>
    <w:rsid w:val="00312F7F"/>
    <w:rsid w:val="00357275"/>
    <w:rsid w:val="00361450"/>
    <w:rsid w:val="003673CF"/>
    <w:rsid w:val="003845C1"/>
    <w:rsid w:val="00384EB0"/>
    <w:rsid w:val="003A6F89"/>
    <w:rsid w:val="003B1233"/>
    <w:rsid w:val="003B38C1"/>
    <w:rsid w:val="003D143A"/>
    <w:rsid w:val="003E1BC3"/>
    <w:rsid w:val="00423E3E"/>
    <w:rsid w:val="00427AF4"/>
    <w:rsid w:val="00431A93"/>
    <w:rsid w:val="00444A02"/>
    <w:rsid w:val="00446455"/>
    <w:rsid w:val="004647DA"/>
    <w:rsid w:val="00472C1E"/>
    <w:rsid w:val="0047323A"/>
    <w:rsid w:val="00474062"/>
    <w:rsid w:val="00477D6B"/>
    <w:rsid w:val="00484B01"/>
    <w:rsid w:val="004E581B"/>
    <w:rsid w:val="004F29F4"/>
    <w:rsid w:val="005019FF"/>
    <w:rsid w:val="00502DE7"/>
    <w:rsid w:val="0052657F"/>
    <w:rsid w:val="0053057A"/>
    <w:rsid w:val="00531D28"/>
    <w:rsid w:val="00554FE9"/>
    <w:rsid w:val="00560A29"/>
    <w:rsid w:val="00565401"/>
    <w:rsid w:val="005C6649"/>
    <w:rsid w:val="005E36C3"/>
    <w:rsid w:val="005E45C4"/>
    <w:rsid w:val="00605827"/>
    <w:rsid w:val="00616741"/>
    <w:rsid w:val="00640242"/>
    <w:rsid w:val="00646050"/>
    <w:rsid w:val="006713CA"/>
    <w:rsid w:val="00676C5C"/>
    <w:rsid w:val="006915AA"/>
    <w:rsid w:val="006A1AB7"/>
    <w:rsid w:val="006B560C"/>
    <w:rsid w:val="006C505A"/>
    <w:rsid w:val="006C6D11"/>
    <w:rsid w:val="00713A43"/>
    <w:rsid w:val="00763C04"/>
    <w:rsid w:val="00772210"/>
    <w:rsid w:val="00792EB7"/>
    <w:rsid w:val="007D1613"/>
    <w:rsid w:val="007E4C0E"/>
    <w:rsid w:val="007F296E"/>
    <w:rsid w:val="00893E0E"/>
    <w:rsid w:val="008A134B"/>
    <w:rsid w:val="008B2CC1"/>
    <w:rsid w:val="008B60B2"/>
    <w:rsid w:val="008D7C7E"/>
    <w:rsid w:val="00905C4A"/>
    <w:rsid w:val="0090731E"/>
    <w:rsid w:val="00912B4C"/>
    <w:rsid w:val="00916EE2"/>
    <w:rsid w:val="00966A22"/>
    <w:rsid w:val="0096722F"/>
    <w:rsid w:val="00980843"/>
    <w:rsid w:val="0099535E"/>
    <w:rsid w:val="009B548E"/>
    <w:rsid w:val="009C7DB0"/>
    <w:rsid w:val="009D7263"/>
    <w:rsid w:val="009E2791"/>
    <w:rsid w:val="009E3F6F"/>
    <w:rsid w:val="009F499F"/>
    <w:rsid w:val="00A37342"/>
    <w:rsid w:val="00A42DAF"/>
    <w:rsid w:val="00A45BD8"/>
    <w:rsid w:val="00A83B0E"/>
    <w:rsid w:val="00A83E35"/>
    <w:rsid w:val="00A869B7"/>
    <w:rsid w:val="00A9527D"/>
    <w:rsid w:val="00AC205C"/>
    <w:rsid w:val="00AC292F"/>
    <w:rsid w:val="00AC417F"/>
    <w:rsid w:val="00AF0A6B"/>
    <w:rsid w:val="00AF393E"/>
    <w:rsid w:val="00B05A69"/>
    <w:rsid w:val="00B26FBD"/>
    <w:rsid w:val="00B363B7"/>
    <w:rsid w:val="00B708FF"/>
    <w:rsid w:val="00B96D3F"/>
    <w:rsid w:val="00B9734B"/>
    <w:rsid w:val="00BA1F77"/>
    <w:rsid w:val="00BA30E2"/>
    <w:rsid w:val="00BB4D2D"/>
    <w:rsid w:val="00BC3425"/>
    <w:rsid w:val="00BD5437"/>
    <w:rsid w:val="00C11BFE"/>
    <w:rsid w:val="00C5068F"/>
    <w:rsid w:val="00C61BA6"/>
    <w:rsid w:val="00C86D74"/>
    <w:rsid w:val="00CA0B58"/>
    <w:rsid w:val="00CB0C21"/>
    <w:rsid w:val="00CD04F1"/>
    <w:rsid w:val="00CD59F2"/>
    <w:rsid w:val="00CF5C31"/>
    <w:rsid w:val="00D3124F"/>
    <w:rsid w:val="00D36B51"/>
    <w:rsid w:val="00D45252"/>
    <w:rsid w:val="00D66E57"/>
    <w:rsid w:val="00D71B4D"/>
    <w:rsid w:val="00D86CE2"/>
    <w:rsid w:val="00D93D55"/>
    <w:rsid w:val="00D93F13"/>
    <w:rsid w:val="00DE6653"/>
    <w:rsid w:val="00E0149D"/>
    <w:rsid w:val="00E15015"/>
    <w:rsid w:val="00E335FE"/>
    <w:rsid w:val="00E809D9"/>
    <w:rsid w:val="00E91D26"/>
    <w:rsid w:val="00EA5379"/>
    <w:rsid w:val="00EA6604"/>
    <w:rsid w:val="00EA7D6E"/>
    <w:rsid w:val="00EC4E49"/>
    <w:rsid w:val="00ED77FB"/>
    <w:rsid w:val="00ED7CD0"/>
    <w:rsid w:val="00EE1852"/>
    <w:rsid w:val="00EE45FA"/>
    <w:rsid w:val="00EF7A3D"/>
    <w:rsid w:val="00F065C0"/>
    <w:rsid w:val="00F642CE"/>
    <w:rsid w:val="00F66152"/>
    <w:rsid w:val="00F85424"/>
    <w:rsid w:val="00FE05E0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56ACFC"/>
  <w15:docId w15:val="{10A6EAC4-BE5D-4C27-8B0D-C46AB59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4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424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9D7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edocs/mdocs/cws/en/cws_wk_ge_16/cws_wk_ge_16_round_table_3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084D-058A-40A5-A7DF-552B8FF6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5</Pages>
  <Words>1357</Words>
  <Characters>9608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CWS/6/26</vt:lpstr>
    </vt:vector>
  </TitlesOfParts>
  <Company>WIPO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CWS/6/26 (in Russian)</dc:title>
  <dc:subject>ОТЧЕТ О ХОДЕ ВЫПОЛНЕНИЯ ЗАДАЧИ № 55 ЦЕЛЕВОЙ ГРУППОЙ ПО СТАНДАРТИЗАЦИИ ИМЕН</dc:subject>
  <dc:creator>WIPO</dc:creator>
  <cp:keywords>CWS</cp:keywords>
  <cp:lastModifiedBy>DRAKE Sophie</cp:lastModifiedBy>
  <cp:revision>4</cp:revision>
  <cp:lastPrinted>2018-09-07T09:53:00Z</cp:lastPrinted>
  <dcterms:created xsi:type="dcterms:W3CDTF">2018-09-10T06:56:00Z</dcterms:created>
  <dcterms:modified xsi:type="dcterms:W3CDTF">2018-09-20T08:25:00Z</dcterms:modified>
  <cp:category>CWS (in Russian)</cp:category>
</cp:coreProperties>
</file>