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87A53" w:rsidTr="00030B4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87A5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87A53" w:rsidRDefault="00B37BC3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96670"/>
                  <wp:effectExtent l="0" t="0" r="0" b="0"/>
                  <wp:docPr id="1" name="Picture 8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87A53" w:rsidRDefault="00030B4A" w:rsidP="00916EE2">
            <w:pPr>
              <w:jc w:val="right"/>
              <w:rPr>
                <w:lang w:val="ru-RU"/>
              </w:rPr>
            </w:pPr>
            <w:r w:rsidRPr="00587A5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587A53" w:rsidTr="008D5F3A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87A53" w:rsidRDefault="00774501" w:rsidP="00AC3AB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>cws/</w:t>
            </w:r>
            <w:r w:rsidR="00AC3ABE" w:rsidRPr="00587A53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587A53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650F84" w:rsidRPr="00587A53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540D28"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9060F" w:rsidRPr="00587A53">
              <w:rPr>
                <w:rFonts w:ascii="Arial Black" w:hAnsi="Arial Black"/>
                <w:caps/>
                <w:sz w:val="15"/>
                <w:lang w:val="ru-RU"/>
              </w:rPr>
              <w:t>PROV</w:t>
            </w:r>
            <w:r w:rsidR="000C5666" w:rsidRPr="00587A53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8D5F3A">
              <w:rPr>
                <w:rFonts w:ascii="Arial Black" w:hAnsi="Arial Black"/>
                <w:caps/>
                <w:sz w:val="15"/>
              </w:rPr>
              <w:t>2</w:t>
            </w:r>
            <w:r w:rsidR="000C5666"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</w:p>
        </w:tc>
      </w:tr>
      <w:tr w:rsidR="00030B4A" w:rsidRPr="00587A5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30B4A" w:rsidRPr="00587A53" w:rsidRDefault="00030B4A" w:rsidP="00AD7A0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030B4A" w:rsidRPr="00587A5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30B4A" w:rsidRPr="00587A53" w:rsidRDefault="00030B4A" w:rsidP="008D5F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8D5F3A">
              <w:rPr>
                <w:rFonts w:ascii="Arial Black" w:hAnsi="Arial Black"/>
                <w:caps/>
                <w:sz w:val="15"/>
              </w:rPr>
              <w:t xml:space="preserve">6 </w:t>
            </w:r>
            <w:r w:rsidR="008D5F3A">
              <w:rPr>
                <w:rFonts w:ascii="Arial Black" w:hAnsi="Arial Black"/>
                <w:caps/>
                <w:sz w:val="15"/>
                <w:lang w:val="ru-RU"/>
              </w:rPr>
              <w:t xml:space="preserve">сентября </w:t>
            </w:r>
            <w:r w:rsidRPr="00587A53">
              <w:rPr>
                <w:rFonts w:ascii="Arial Black" w:hAnsi="Arial Black"/>
                <w:caps/>
                <w:sz w:val="15"/>
                <w:lang w:val="ru-RU"/>
              </w:rPr>
              <w:t xml:space="preserve">2018 г. </w:t>
            </w:r>
          </w:p>
        </w:tc>
      </w:tr>
    </w:tbl>
    <w:p w:rsidR="00AE1556" w:rsidRPr="00587A53" w:rsidRDefault="00AE1556" w:rsidP="008B2CC1">
      <w:pPr>
        <w:rPr>
          <w:lang w:val="ru-RU"/>
        </w:rPr>
      </w:pPr>
    </w:p>
    <w:p w:rsidR="00AE1556" w:rsidRPr="00587A53" w:rsidRDefault="00AE1556" w:rsidP="00BD3100">
      <w:pPr>
        <w:tabs>
          <w:tab w:val="left" w:pos="2961"/>
        </w:tabs>
        <w:rPr>
          <w:lang w:val="ru-RU"/>
        </w:rPr>
      </w:pP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080F12" w:rsidP="00080F12">
      <w:pPr>
        <w:rPr>
          <w:b/>
          <w:sz w:val="28"/>
          <w:szCs w:val="28"/>
          <w:lang w:val="ru-RU"/>
        </w:rPr>
      </w:pPr>
      <w:r w:rsidRPr="00587A53">
        <w:rPr>
          <w:b/>
          <w:sz w:val="28"/>
          <w:szCs w:val="28"/>
          <w:lang w:val="ru-RU"/>
        </w:rPr>
        <w:t>Комитет по стандартам ВОИС (КСВ)</w:t>
      </w:r>
    </w:p>
    <w:p w:rsidR="00AE1556" w:rsidRPr="00587A53" w:rsidRDefault="00AE1556" w:rsidP="003845C1">
      <w:pPr>
        <w:rPr>
          <w:lang w:val="ru-RU"/>
        </w:rPr>
      </w:pPr>
    </w:p>
    <w:p w:rsidR="00AE1556" w:rsidRPr="00587A53" w:rsidRDefault="00AE1556" w:rsidP="003845C1">
      <w:pPr>
        <w:rPr>
          <w:lang w:val="ru-RU"/>
        </w:rPr>
      </w:pPr>
    </w:p>
    <w:p w:rsidR="00AE1556" w:rsidRPr="00587A53" w:rsidRDefault="00080F12" w:rsidP="00080F12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Шестая сессия</w:t>
      </w:r>
    </w:p>
    <w:p w:rsidR="00AE1556" w:rsidRPr="00587A53" w:rsidRDefault="00080F12" w:rsidP="00080F12">
      <w:pPr>
        <w:rPr>
          <w:b/>
          <w:sz w:val="24"/>
          <w:szCs w:val="24"/>
          <w:lang w:val="ru-RU"/>
        </w:rPr>
      </w:pPr>
      <w:r w:rsidRPr="00587A53">
        <w:rPr>
          <w:b/>
          <w:sz w:val="24"/>
          <w:szCs w:val="24"/>
          <w:lang w:val="ru-RU"/>
        </w:rPr>
        <w:t>Женева, 15–19 октября 2018 г.</w:t>
      </w: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080F12" w:rsidP="00080F12">
      <w:pPr>
        <w:rPr>
          <w:caps/>
          <w:sz w:val="24"/>
          <w:lang w:val="ru-RU"/>
        </w:rPr>
      </w:pPr>
      <w:bookmarkStart w:id="3" w:name="TitleOfDoc"/>
      <w:bookmarkEnd w:id="3"/>
      <w:r w:rsidRPr="00587A53">
        <w:rPr>
          <w:caps/>
          <w:sz w:val="24"/>
          <w:lang w:val="ru-RU"/>
        </w:rPr>
        <w:t>ПРОЕКТ ПОВЕСТКИ ДНЯ</w:t>
      </w:r>
    </w:p>
    <w:p w:rsidR="00AE1556" w:rsidRPr="00587A53" w:rsidRDefault="00AE1556" w:rsidP="008B2CC1">
      <w:pPr>
        <w:rPr>
          <w:lang w:val="ru-RU"/>
        </w:rPr>
      </w:pPr>
    </w:p>
    <w:p w:rsidR="00AE1556" w:rsidRPr="00587A53" w:rsidRDefault="00080F12" w:rsidP="00080F12">
      <w:pPr>
        <w:rPr>
          <w:i/>
          <w:lang w:val="ru-RU"/>
        </w:rPr>
      </w:pPr>
      <w:bookmarkStart w:id="4" w:name="Prepared"/>
      <w:bookmarkStart w:id="5" w:name="_GoBack"/>
      <w:bookmarkEnd w:id="4"/>
      <w:r w:rsidRPr="00587A53">
        <w:rPr>
          <w:i/>
          <w:lang w:val="ru-RU"/>
        </w:rPr>
        <w:t>Документ подготовлен Секретариатом</w:t>
      </w:r>
    </w:p>
    <w:bookmarkEnd w:id="5"/>
    <w:p w:rsidR="00AE1556" w:rsidRPr="00587A53" w:rsidRDefault="00AE1556">
      <w:pPr>
        <w:rPr>
          <w:lang w:val="ru-RU"/>
        </w:rPr>
      </w:pPr>
    </w:p>
    <w:p w:rsidR="00AE1556" w:rsidRPr="00587A53" w:rsidRDefault="00AE1556">
      <w:pPr>
        <w:rPr>
          <w:lang w:val="ru-RU"/>
        </w:rPr>
      </w:pPr>
    </w:p>
    <w:p w:rsidR="00AE1556" w:rsidRPr="00587A53" w:rsidRDefault="00AE1556" w:rsidP="00980EF3">
      <w:pPr>
        <w:rPr>
          <w:lang w:val="ru-RU"/>
        </w:rPr>
      </w:pPr>
    </w:p>
    <w:p w:rsidR="00AE1556" w:rsidRPr="00587A53" w:rsidRDefault="00AE1556" w:rsidP="0053057A">
      <w:pPr>
        <w:rPr>
          <w:lang w:val="ru-RU"/>
        </w:rPr>
      </w:pPr>
    </w:p>
    <w:p w:rsidR="00AE1556" w:rsidRPr="00587A53" w:rsidRDefault="00AE1556" w:rsidP="0053057A">
      <w:pPr>
        <w:rPr>
          <w:lang w:val="ru-RU"/>
        </w:rPr>
      </w:pPr>
    </w:p>
    <w:p w:rsidR="00AE1556" w:rsidRPr="00587A53" w:rsidRDefault="00080F12" w:rsidP="00080F12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Открытие шестой сессии</w:t>
      </w:r>
    </w:p>
    <w:p w:rsidR="00AE1556" w:rsidRPr="00587A53" w:rsidRDefault="00080F12" w:rsidP="00080F12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Выборы Председателя и двух заместителей Председателя</w:t>
      </w:r>
    </w:p>
    <w:p w:rsidR="00AE1556" w:rsidRPr="00587A53" w:rsidRDefault="00080F12" w:rsidP="00080F12">
      <w:pPr>
        <w:pStyle w:val="ONUME"/>
        <w:rPr>
          <w:lang w:val="ru-RU"/>
        </w:rPr>
      </w:pPr>
      <w:r w:rsidRPr="00587A53">
        <w:rPr>
          <w:lang w:val="ru-RU"/>
        </w:rPr>
        <w:t xml:space="preserve">Принятие повестки дня </w:t>
      </w:r>
      <w:r w:rsidR="00913C6C" w:rsidRPr="00587A53">
        <w:rPr>
          <w:lang w:val="ru-RU"/>
        </w:rPr>
        <w:br/>
      </w:r>
      <w:r w:rsidR="00913C6C" w:rsidRPr="00587A53">
        <w:rPr>
          <w:lang w:val="ru-RU"/>
        </w:rPr>
        <w:tab/>
      </w:r>
      <w:r w:rsidR="003E5D0A" w:rsidRPr="003E5D0A">
        <w:rPr>
          <w:lang w:val="ru-RU"/>
        </w:rPr>
        <w:tab/>
      </w:r>
      <w:r w:rsidRPr="00587A53">
        <w:rPr>
          <w:lang w:val="ru-RU"/>
        </w:rPr>
        <w:t>См. настоящий документ</w:t>
      </w:r>
      <w:r w:rsidR="00913C6C" w:rsidRPr="00587A53">
        <w:rPr>
          <w:lang w:val="ru-RU"/>
        </w:rPr>
        <w:t>.</w:t>
      </w:r>
    </w:p>
    <w:p w:rsidR="00AE1556" w:rsidRPr="00587A53" w:rsidRDefault="00080F12" w:rsidP="003F08A2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 xml:space="preserve">Отчет об обследовании использования стандартов ВОИС </w:t>
      </w:r>
      <w:r w:rsidR="003F08A2" w:rsidRPr="00587A53">
        <w:rPr>
          <w:lang w:val="ru-RU"/>
        </w:rPr>
        <w:br/>
      </w:r>
      <w:r w:rsidR="003F08A2" w:rsidRPr="00587A53">
        <w:rPr>
          <w:lang w:val="ru-RU"/>
        </w:rPr>
        <w:tab/>
      </w:r>
      <w:r w:rsidRPr="00587A53">
        <w:rPr>
          <w:lang w:val="ru-RU"/>
        </w:rPr>
        <w:t>См. документ</w:t>
      </w:r>
      <w:r w:rsidR="003F08A2" w:rsidRPr="00587A53">
        <w:rPr>
          <w:lang w:val="ru-RU"/>
        </w:rPr>
        <w:t xml:space="preserve"> CWS</w:t>
      </w:r>
      <w:r w:rsidR="006149AA" w:rsidRPr="00587A53">
        <w:rPr>
          <w:lang w:val="ru-RU"/>
        </w:rPr>
        <w:t>/6</w:t>
      </w:r>
      <w:r w:rsidR="003F08A2" w:rsidRPr="00587A53">
        <w:rPr>
          <w:lang w:val="ru-RU"/>
        </w:rPr>
        <w:t>/2.</w:t>
      </w:r>
    </w:p>
    <w:p w:rsidR="00AE1556" w:rsidRPr="00587A53" w:rsidRDefault="00E305F0" w:rsidP="00E305F0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ИКТ-стратегии и стандарты ВОИС</w:t>
      </w:r>
    </w:p>
    <w:p w:rsidR="00AE1556" w:rsidRPr="00587A53" w:rsidRDefault="00ED1F01" w:rsidP="0034360D">
      <w:pPr>
        <w:pStyle w:val="ONUME"/>
        <w:numPr>
          <w:ilvl w:val="1"/>
          <w:numId w:val="2"/>
        </w:numPr>
        <w:spacing w:after="120"/>
        <w:rPr>
          <w:lang w:val="ru-RU"/>
        </w:rPr>
      </w:pPr>
      <w:r w:rsidRPr="00587A53">
        <w:rPr>
          <w:lang w:val="ru-RU"/>
        </w:rPr>
        <w:t xml:space="preserve">Рекомендации Совещания по ИКТ-стратегиям и использованию искусственного интеллекта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406039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3</w:t>
      </w:r>
      <w:r w:rsidR="00406039" w:rsidRPr="00587A53">
        <w:rPr>
          <w:lang w:val="ru-RU"/>
        </w:rPr>
        <w:t>.</w:t>
      </w:r>
    </w:p>
    <w:p w:rsidR="00AE1556" w:rsidRPr="00587A53" w:rsidRDefault="00ED1F01" w:rsidP="00ED1F01">
      <w:pPr>
        <w:pStyle w:val="ONUME"/>
        <w:numPr>
          <w:ilvl w:val="1"/>
          <w:numId w:val="2"/>
        </w:numPr>
        <w:spacing w:after="120"/>
        <w:rPr>
          <w:lang w:val="ru-RU"/>
        </w:rPr>
      </w:pPr>
      <w:r w:rsidRPr="00587A53">
        <w:rPr>
          <w:lang w:val="ru-RU"/>
        </w:rPr>
        <w:t xml:space="preserve">Разработка задачи </w:t>
      </w:r>
      <w:r w:rsidR="001C2CC0">
        <w:rPr>
          <w:lang w:val="ru-RU"/>
        </w:rPr>
        <w:t xml:space="preserve">в отношении подготовки </w:t>
      </w:r>
      <w:r w:rsidRPr="00587A53">
        <w:rPr>
          <w:lang w:val="ru-RU"/>
        </w:rPr>
        <w:t xml:space="preserve">рекомендаций </w:t>
      </w:r>
      <w:r w:rsidR="001C2CC0">
        <w:rPr>
          <w:lang w:val="ru-RU"/>
        </w:rPr>
        <w:t>по технологии б</w:t>
      </w:r>
      <w:r w:rsidRPr="00587A53">
        <w:rPr>
          <w:lang w:val="ru-RU"/>
        </w:rPr>
        <w:t xml:space="preserve">локчейна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406039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4</w:t>
      </w:r>
      <w:r w:rsidR="00406039" w:rsidRPr="00587A53">
        <w:rPr>
          <w:lang w:val="ru-RU"/>
        </w:rPr>
        <w:t>.</w:t>
      </w:r>
    </w:p>
    <w:p w:rsidR="00AE1556" w:rsidRPr="00587A53" w:rsidRDefault="00650608" w:rsidP="0034360D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Пересмотр стандарта ВОИС</w:t>
      </w:r>
      <w:r w:rsidR="00B73704" w:rsidRPr="00587A53">
        <w:rPr>
          <w:lang w:val="ru-RU"/>
        </w:rPr>
        <w:t xml:space="preserve"> ST.3</w:t>
      </w:r>
      <w:r w:rsidR="00615D9A" w:rsidRPr="00587A53">
        <w:rPr>
          <w:lang w:val="ru-RU"/>
        </w:rPr>
        <w:br/>
      </w:r>
      <w:r w:rsidR="00615D9A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B73704" w:rsidRPr="00587A53">
        <w:rPr>
          <w:lang w:val="ru-RU"/>
        </w:rPr>
        <w:t xml:space="preserve"> CWS/6/5.</w:t>
      </w:r>
    </w:p>
    <w:p w:rsidR="00AE1556" w:rsidRPr="00587A53" w:rsidRDefault="00650608" w:rsidP="0034360D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Новый стандарт ВОИС</w:t>
      </w:r>
      <w:r w:rsidR="0007684D" w:rsidRPr="00587A53">
        <w:rPr>
          <w:lang w:val="ru-RU"/>
        </w:rPr>
        <w:t xml:space="preserve"> </w:t>
      </w:r>
      <w:r w:rsidR="000D0FBA">
        <w:rPr>
          <w:lang w:val="ru-RU"/>
        </w:rPr>
        <w:t>в отношении веб-ИПП</w:t>
      </w:r>
      <w:r w:rsidR="0007684D" w:rsidRPr="00587A53">
        <w:rPr>
          <w:lang w:val="ru-RU"/>
        </w:rPr>
        <w:t xml:space="preserve"> </w:t>
      </w:r>
      <w:r w:rsidR="00615D9A" w:rsidRPr="00587A53">
        <w:rPr>
          <w:lang w:val="ru-RU"/>
        </w:rPr>
        <w:br/>
      </w:r>
      <w:r w:rsidR="00615D9A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406039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6</w:t>
      </w:r>
      <w:r w:rsidR="00406039" w:rsidRPr="00587A53">
        <w:rPr>
          <w:lang w:val="ru-RU"/>
        </w:rPr>
        <w:t>.</w:t>
      </w:r>
    </w:p>
    <w:p w:rsidR="00AE1556" w:rsidRPr="00587A53" w:rsidRDefault="00587A53" w:rsidP="00B50A92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Целев</w:t>
      </w:r>
      <w:r>
        <w:rPr>
          <w:lang w:val="ru-RU"/>
        </w:rPr>
        <w:t xml:space="preserve">ая </w:t>
      </w:r>
      <w:r w:rsidRPr="00587A53">
        <w:rPr>
          <w:lang w:val="ru-RU"/>
        </w:rPr>
        <w:t>групп</w:t>
      </w:r>
      <w:r>
        <w:rPr>
          <w:lang w:val="ru-RU"/>
        </w:rPr>
        <w:t>а</w:t>
      </w:r>
      <w:r w:rsidRPr="00587A53">
        <w:rPr>
          <w:lang w:val="ru-RU"/>
        </w:rPr>
        <w:t xml:space="preserve"> по XML для ПС</w:t>
      </w:r>
      <w:r w:rsidR="00913C6C" w:rsidRPr="00587A53">
        <w:rPr>
          <w:lang w:val="ru-RU"/>
        </w:rPr>
        <w:tab/>
      </w:r>
    </w:p>
    <w:p w:rsidR="00AE1556" w:rsidRPr="00587A53" w:rsidRDefault="00233745" w:rsidP="00233745">
      <w:pPr>
        <w:pStyle w:val="ONUME"/>
        <w:numPr>
          <w:ilvl w:val="1"/>
          <w:numId w:val="2"/>
        </w:numPr>
        <w:spacing w:after="120"/>
        <w:rPr>
          <w:lang w:val="ru-RU"/>
        </w:rPr>
      </w:pPr>
      <w:r w:rsidRPr="00587A53">
        <w:rPr>
          <w:lang w:val="ru-RU"/>
        </w:rPr>
        <w:t xml:space="preserve">Отчет о ходе выполнения задачи № 41 Целевой группой по XML для ПС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E8660F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7</w:t>
      </w:r>
      <w:r w:rsidR="00E8660F" w:rsidRPr="00587A53">
        <w:rPr>
          <w:lang w:val="ru-RU"/>
        </w:rPr>
        <w:t>.</w:t>
      </w:r>
    </w:p>
    <w:p w:rsidR="00AE1556" w:rsidRPr="00587A53" w:rsidRDefault="00E073A9" w:rsidP="00E073A9">
      <w:pPr>
        <w:pStyle w:val="ONUME"/>
        <w:numPr>
          <w:ilvl w:val="1"/>
          <w:numId w:val="2"/>
        </w:numPr>
        <w:spacing w:after="120"/>
        <w:rPr>
          <w:lang w:val="ru-RU"/>
        </w:rPr>
      </w:pPr>
      <w:r w:rsidRPr="00587A53">
        <w:rPr>
          <w:lang w:val="ru-RU"/>
        </w:rPr>
        <w:lastRenderedPageBreak/>
        <w:t xml:space="preserve">Отчет о ходе выполнения задачи № </w:t>
      </w:r>
      <w:r w:rsidR="00DB1E46" w:rsidRPr="00587A53">
        <w:rPr>
          <w:lang w:val="ru-RU"/>
        </w:rPr>
        <w:t>53</w:t>
      </w:r>
      <w:r w:rsidRPr="00587A53">
        <w:rPr>
          <w:lang w:val="ru-RU"/>
        </w:rPr>
        <w:t xml:space="preserve">, касающейся </w:t>
      </w:r>
      <w:r w:rsidR="00DB1E46" w:rsidRPr="00587A53">
        <w:rPr>
          <w:lang w:val="ru-RU"/>
        </w:rPr>
        <w:t>XML</w:t>
      </w:r>
      <w:r w:rsidRPr="00587A53">
        <w:rPr>
          <w:lang w:val="ru-RU"/>
        </w:rPr>
        <w:t xml:space="preserve">-схемы для географических указаний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E8660F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8</w:t>
      </w:r>
      <w:r w:rsidR="00E8660F" w:rsidRPr="00587A53">
        <w:rPr>
          <w:lang w:val="ru-RU"/>
        </w:rPr>
        <w:t>.</w:t>
      </w:r>
    </w:p>
    <w:p w:rsidR="00AE1556" w:rsidRPr="00587A53" w:rsidRDefault="00E073A9" w:rsidP="0034360D">
      <w:pPr>
        <w:pStyle w:val="ONUME"/>
        <w:numPr>
          <w:ilvl w:val="1"/>
          <w:numId w:val="2"/>
        </w:numPr>
        <w:spacing w:after="120"/>
        <w:rPr>
          <w:lang w:val="ru-RU"/>
        </w:rPr>
      </w:pPr>
      <w:r w:rsidRPr="00587A53">
        <w:rPr>
          <w:lang w:val="ru-RU"/>
        </w:rPr>
        <w:t xml:space="preserve">Отчет о разработке XML-схемы для данных о правовом статусе патентов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BE25D1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9</w:t>
      </w:r>
      <w:r w:rsidR="00BE25D1" w:rsidRPr="00587A53">
        <w:rPr>
          <w:lang w:val="ru-RU"/>
        </w:rPr>
        <w:t>.</w:t>
      </w:r>
    </w:p>
    <w:p w:rsidR="00AE1556" w:rsidRPr="00587A53" w:rsidRDefault="00E073A9" w:rsidP="00E073A9">
      <w:pPr>
        <w:pStyle w:val="ONUME"/>
        <w:rPr>
          <w:lang w:val="ru-RU"/>
        </w:rPr>
      </w:pPr>
      <w:r w:rsidRPr="00587A53">
        <w:rPr>
          <w:lang w:val="ru-RU"/>
        </w:rPr>
        <w:t xml:space="preserve">Отчет о ходе изучения элементов данных охраняемых авторским правом </w:t>
      </w:r>
      <w:r w:rsidR="00AE1556" w:rsidRPr="00587A53">
        <w:rPr>
          <w:lang w:val="ru-RU"/>
        </w:rPr>
        <w:tab/>
      </w:r>
      <w:r w:rsidRPr="00587A53">
        <w:rPr>
          <w:lang w:val="ru-RU"/>
        </w:rPr>
        <w:t xml:space="preserve">произведений-сирот и применяемых к ним соглашений об именах </w:t>
      </w:r>
      <w:r w:rsidR="009C3715" w:rsidRPr="00587A53">
        <w:rPr>
          <w:lang w:val="ru-RU"/>
        </w:rPr>
        <w:br/>
      </w:r>
      <w:r w:rsidR="009C3715" w:rsidRPr="00587A53">
        <w:rPr>
          <w:lang w:val="ru-RU"/>
        </w:rPr>
        <w:tab/>
      </w:r>
      <w:r w:rsidR="00465833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1B5BC5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10</w:t>
      </w:r>
      <w:r w:rsidR="001B5BC5" w:rsidRPr="00587A53">
        <w:rPr>
          <w:lang w:val="ru-RU"/>
        </w:rPr>
        <w:t>.</w:t>
      </w:r>
    </w:p>
    <w:p w:rsidR="00AE1556" w:rsidRPr="00587A53" w:rsidRDefault="002247C2" w:rsidP="002247C2">
      <w:pPr>
        <w:pStyle w:val="ONUME"/>
        <w:rPr>
          <w:lang w:val="ru-RU"/>
        </w:rPr>
      </w:pPr>
      <w:r w:rsidRPr="00587A53">
        <w:rPr>
          <w:lang w:val="ru-RU"/>
        </w:rPr>
        <w:t xml:space="preserve">Целевая группа по правовому статусу </w:t>
      </w:r>
    </w:p>
    <w:p w:rsidR="00AE1556" w:rsidRPr="00587A53" w:rsidRDefault="002247C2" w:rsidP="002247C2">
      <w:pPr>
        <w:pStyle w:val="ONUME"/>
        <w:numPr>
          <w:ilvl w:val="0"/>
          <w:numId w:val="4"/>
        </w:numPr>
        <w:rPr>
          <w:lang w:val="ru-RU"/>
        </w:rPr>
      </w:pPr>
      <w:r w:rsidRPr="00587A53">
        <w:rPr>
          <w:lang w:val="ru-RU"/>
        </w:rPr>
        <w:t xml:space="preserve">Отчет о ходе выполнения задачи № </w:t>
      </w:r>
      <w:r w:rsidR="00144A55" w:rsidRPr="00587A53">
        <w:rPr>
          <w:lang w:val="ru-RU"/>
        </w:rPr>
        <w:t xml:space="preserve">47 </w:t>
      </w:r>
      <w:r w:rsidRPr="00587A53">
        <w:rPr>
          <w:lang w:val="ru-RU"/>
        </w:rPr>
        <w:t xml:space="preserve">Целевой группой по правовому статусу </w:t>
      </w:r>
      <w:r w:rsidR="0096310C" w:rsidRPr="00587A53">
        <w:rPr>
          <w:lang w:val="ru-RU"/>
        </w:rPr>
        <w:br/>
      </w:r>
      <w:r w:rsidR="00144A5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144A55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1</w:t>
      </w:r>
      <w:r w:rsidR="00B73704" w:rsidRPr="00587A53">
        <w:rPr>
          <w:lang w:val="ru-RU"/>
        </w:rPr>
        <w:t>1</w:t>
      </w:r>
      <w:r w:rsidR="00144A55" w:rsidRPr="00587A53">
        <w:rPr>
          <w:lang w:val="ru-RU"/>
        </w:rPr>
        <w:t>.</w:t>
      </w:r>
    </w:p>
    <w:p w:rsidR="00AE1556" w:rsidRPr="00587A53" w:rsidRDefault="00650608" w:rsidP="0034360D">
      <w:pPr>
        <w:pStyle w:val="ONUME"/>
        <w:numPr>
          <w:ilvl w:val="0"/>
          <w:numId w:val="4"/>
        </w:numPr>
        <w:rPr>
          <w:lang w:val="ru-RU"/>
        </w:rPr>
      </w:pPr>
      <w:r w:rsidRPr="00587A53">
        <w:rPr>
          <w:lang w:val="ru-RU"/>
        </w:rPr>
        <w:t>Пересмотр стандарта ВОИС</w:t>
      </w:r>
      <w:r w:rsidR="00144A55" w:rsidRPr="00587A53">
        <w:rPr>
          <w:lang w:val="ru-RU"/>
        </w:rPr>
        <w:t xml:space="preserve"> ST.27</w:t>
      </w:r>
      <w:r w:rsidR="0096310C" w:rsidRPr="00587A53">
        <w:rPr>
          <w:lang w:val="ru-RU"/>
        </w:rPr>
        <w:br/>
      </w:r>
      <w:r w:rsidR="0096310C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144A55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1</w:t>
      </w:r>
      <w:r w:rsidR="00B73704" w:rsidRPr="00587A53">
        <w:rPr>
          <w:lang w:val="ru-RU"/>
        </w:rPr>
        <w:t>2</w:t>
      </w:r>
      <w:r w:rsidR="00144A55" w:rsidRPr="00587A53">
        <w:rPr>
          <w:lang w:val="ru-RU"/>
        </w:rPr>
        <w:t>.</w:t>
      </w:r>
    </w:p>
    <w:p w:rsidR="00AE1556" w:rsidRPr="00587A53" w:rsidRDefault="002247C2" w:rsidP="0034360D">
      <w:pPr>
        <w:pStyle w:val="ONUME"/>
        <w:numPr>
          <w:ilvl w:val="0"/>
          <w:numId w:val="4"/>
        </w:numPr>
        <w:rPr>
          <w:lang w:val="ru-RU"/>
        </w:rPr>
      </w:pPr>
      <w:r w:rsidRPr="00587A53">
        <w:rPr>
          <w:lang w:val="ru-RU"/>
        </w:rPr>
        <w:t xml:space="preserve">План выполнения ведомствами интеллектуальной собственности стандарта ВОИС </w:t>
      </w:r>
      <w:r w:rsidR="002B20A3" w:rsidRPr="00587A53">
        <w:rPr>
          <w:lang w:val="ru-RU"/>
        </w:rPr>
        <w:t xml:space="preserve">ST.27 </w:t>
      </w:r>
      <w:r w:rsidR="0096310C" w:rsidRPr="00587A53">
        <w:rPr>
          <w:lang w:val="ru-RU"/>
        </w:rPr>
        <w:br/>
      </w:r>
      <w:r w:rsidR="00D666D3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2B20A3" w:rsidRPr="00587A53">
        <w:rPr>
          <w:lang w:val="ru-RU"/>
        </w:rPr>
        <w:t xml:space="preserve"> CWS/6/1</w:t>
      </w:r>
      <w:r w:rsidR="00B73704" w:rsidRPr="00587A53">
        <w:rPr>
          <w:lang w:val="ru-RU"/>
        </w:rPr>
        <w:t>3</w:t>
      </w:r>
      <w:r w:rsidR="002B20A3" w:rsidRPr="00587A53">
        <w:rPr>
          <w:lang w:val="ru-RU"/>
        </w:rPr>
        <w:t>.</w:t>
      </w:r>
    </w:p>
    <w:p w:rsidR="00AE1556" w:rsidRPr="00587A53" w:rsidRDefault="002247C2" w:rsidP="002247C2">
      <w:pPr>
        <w:pStyle w:val="ONUME"/>
        <w:numPr>
          <w:ilvl w:val="0"/>
          <w:numId w:val="4"/>
        </w:numPr>
        <w:rPr>
          <w:lang w:val="ru-RU"/>
        </w:rPr>
      </w:pPr>
      <w:r w:rsidRPr="00587A53">
        <w:rPr>
          <w:lang w:val="ru-RU"/>
        </w:rPr>
        <w:t xml:space="preserve">Предложение о выработке нового </w:t>
      </w:r>
      <w:r w:rsidR="00650608" w:rsidRPr="00587A53">
        <w:rPr>
          <w:lang w:val="ru-RU"/>
        </w:rPr>
        <w:t>стандарт</w:t>
      </w:r>
      <w:r w:rsidRPr="00587A53">
        <w:rPr>
          <w:lang w:val="ru-RU"/>
        </w:rPr>
        <w:t>а</w:t>
      </w:r>
      <w:r w:rsidR="00650608" w:rsidRPr="00587A53">
        <w:rPr>
          <w:lang w:val="ru-RU"/>
        </w:rPr>
        <w:t xml:space="preserve"> ВОИС</w:t>
      </w:r>
      <w:r w:rsidR="00144A55" w:rsidRPr="00587A53">
        <w:rPr>
          <w:lang w:val="ru-RU"/>
        </w:rPr>
        <w:t xml:space="preserve"> </w:t>
      </w:r>
      <w:r w:rsidRPr="00587A53">
        <w:rPr>
          <w:lang w:val="ru-RU"/>
        </w:rPr>
        <w:t xml:space="preserve">в отношении обмена ведомствами промышленной собственности данными о правовом статусе промышленных образцов </w:t>
      </w:r>
      <w:r w:rsidR="00144A55" w:rsidRPr="00587A53">
        <w:rPr>
          <w:lang w:val="ru-RU"/>
        </w:rPr>
        <w:br/>
      </w:r>
      <w:r w:rsidR="00144A55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144A55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1</w:t>
      </w:r>
      <w:r w:rsidR="00B73704" w:rsidRPr="00587A53">
        <w:rPr>
          <w:lang w:val="ru-RU"/>
        </w:rPr>
        <w:t>4</w:t>
      </w:r>
      <w:r w:rsidR="00144A55" w:rsidRPr="00587A53">
        <w:rPr>
          <w:lang w:val="ru-RU"/>
        </w:rPr>
        <w:t>.</w:t>
      </w:r>
    </w:p>
    <w:p w:rsidR="00AE1556" w:rsidRPr="00587A53" w:rsidRDefault="002247C2" w:rsidP="0096310C">
      <w:pPr>
        <w:pStyle w:val="ONUME"/>
        <w:rPr>
          <w:lang w:val="ru-RU"/>
        </w:rPr>
      </w:pPr>
      <w:r w:rsidRPr="00587A53">
        <w:rPr>
          <w:lang w:val="ru-RU"/>
        </w:rPr>
        <w:t>Стандарт ВОИС</w:t>
      </w:r>
      <w:r w:rsidR="003F49F3" w:rsidRPr="00587A53">
        <w:rPr>
          <w:lang w:val="ru-RU"/>
        </w:rPr>
        <w:t xml:space="preserve"> ST.26</w:t>
      </w:r>
      <w:r w:rsidR="005F0588" w:rsidRPr="00587A53">
        <w:rPr>
          <w:lang w:val="ru-RU"/>
        </w:rPr>
        <w:t xml:space="preserve"> </w:t>
      </w:r>
    </w:p>
    <w:p w:rsidR="00AE1556" w:rsidRPr="00587A53" w:rsidRDefault="002247C2" w:rsidP="000627E5">
      <w:pPr>
        <w:pStyle w:val="ONUME"/>
        <w:numPr>
          <w:ilvl w:val="0"/>
          <w:numId w:val="5"/>
        </w:numPr>
        <w:rPr>
          <w:lang w:val="ru-RU"/>
        </w:rPr>
      </w:pPr>
      <w:r w:rsidRPr="00587A53">
        <w:rPr>
          <w:lang w:val="ru-RU"/>
        </w:rPr>
        <w:t xml:space="preserve">Отчет о ходе выполнения задачи № </w:t>
      </w:r>
      <w:r w:rsidR="005C43A6" w:rsidRPr="00587A53">
        <w:rPr>
          <w:lang w:val="ru-RU"/>
        </w:rPr>
        <w:t xml:space="preserve">44 </w:t>
      </w:r>
      <w:r w:rsidR="000627E5" w:rsidRPr="00587A53">
        <w:rPr>
          <w:lang w:val="ru-RU"/>
        </w:rPr>
        <w:t xml:space="preserve">Целевой группой по перечням последовательностей </w:t>
      </w:r>
      <w:r w:rsidR="0096310C" w:rsidRPr="00587A53">
        <w:rPr>
          <w:lang w:val="ru-RU"/>
        </w:rPr>
        <w:br/>
      </w:r>
      <w:r w:rsidR="0096310C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5C43A6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1</w:t>
      </w:r>
      <w:r w:rsidR="00B73704" w:rsidRPr="00587A53">
        <w:rPr>
          <w:lang w:val="ru-RU"/>
        </w:rPr>
        <w:t>5</w:t>
      </w:r>
      <w:r w:rsidR="005C43A6" w:rsidRPr="00587A53">
        <w:rPr>
          <w:lang w:val="ru-RU"/>
        </w:rPr>
        <w:t>.</w:t>
      </w:r>
    </w:p>
    <w:p w:rsidR="00AE1556" w:rsidRPr="00587A53" w:rsidRDefault="00650608" w:rsidP="0034360D">
      <w:pPr>
        <w:pStyle w:val="ONUME"/>
        <w:numPr>
          <w:ilvl w:val="0"/>
          <w:numId w:val="5"/>
        </w:numPr>
        <w:rPr>
          <w:lang w:val="ru-RU"/>
        </w:rPr>
      </w:pPr>
      <w:r w:rsidRPr="00587A53">
        <w:rPr>
          <w:lang w:val="ru-RU"/>
        </w:rPr>
        <w:t>Пересмотр стандарта ВОИС</w:t>
      </w:r>
      <w:r w:rsidR="003F49F3" w:rsidRPr="00587A53">
        <w:rPr>
          <w:lang w:val="ru-RU"/>
        </w:rPr>
        <w:t xml:space="preserve"> ST.26</w:t>
      </w:r>
      <w:r w:rsidR="0096310C" w:rsidRPr="00587A53">
        <w:rPr>
          <w:lang w:val="ru-RU"/>
        </w:rPr>
        <w:br/>
      </w:r>
      <w:r w:rsidR="0096310C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406039" w:rsidRPr="00587A53">
        <w:rPr>
          <w:lang w:val="ru-RU"/>
        </w:rPr>
        <w:t xml:space="preserve"> CWS/6/</w:t>
      </w:r>
      <w:r w:rsidR="00067295" w:rsidRPr="00587A53">
        <w:rPr>
          <w:lang w:val="ru-RU"/>
        </w:rPr>
        <w:t>1</w:t>
      </w:r>
      <w:r w:rsidR="00B73704" w:rsidRPr="00587A53">
        <w:rPr>
          <w:lang w:val="ru-RU"/>
        </w:rPr>
        <w:t>6</w:t>
      </w:r>
      <w:r w:rsidR="00406039" w:rsidRPr="00587A53">
        <w:rPr>
          <w:lang w:val="ru-RU"/>
        </w:rPr>
        <w:t>.</w:t>
      </w:r>
    </w:p>
    <w:p w:rsidR="00AE1556" w:rsidRPr="00587A53" w:rsidRDefault="002247C2" w:rsidP="0034360D">
      <w:pPr>
        <w:pStyle w:val="ONUME"/>
        <w:numPr>
          <w:ilvl w:val="0"/>
          <w:numId w:val="5"/>
        </w:numPr>
        <w:rPr>
          <w:lang w:val="ru-RU"/>
        </w:rPr>
      </w:pPr>
      <w:r w:rsidRPr="00587A53">
        <w:rPr>
          <w:lang w:val="ru-RU"/>
        </w:rPr>
        <w:t xml:space="preserve">План выполнения ведомствами интеллектуальной собственности стандарта ВОИС </w:t>
      </w:r>
      <w:r w:rsidR="00272975" w:rsidRPr="00587A53">
        <w:rPr>
          <w:lang w:val="ru-RU"/>
        </w:rPr>
        <w:t xml:space="preserve">ST.26 </w:t>
      </w:r>
    </w:p>
    <w:p w:rsidR="00AE1556" w:rsidRPr="00587A53" w:rsidRDefault="000627E5" w:rsidP="000627E5">
      <w:pPr>
        <w:pStyle w:val="ONUME"/>
        <w:numPr>
          <w:ilvl w:val="0"/>
          <w:numId w:val="5"/>
        </w:numPr>
        <w:rPr>
          <w:lang w:val="ru-RU"/>
        </w:rPr>
      </w:pPr>
      <w:r w:rsidRPr="00587A53">
        <w:rPr>
          <w:lang w:val="ru-RU"/>
        </w:rPr>
        <w:t xml:space="preserve">Программное средство для стандарта ВОИС </w:t>
      </w:r>
      <w:r w:rsidR="00634C20" w:rsidRPr="00587A53">
        <w:rPr>
          <w:lang w:val="ru-RU"/>
        </w:rPr>
        <w:t xml:space="preserve">ST.26 </w:t>
      </w:r>
      <w:r w:rsidR="0096310C" w:rsidRPr="00587A53">
        <w:rPr>
          <w:lang w:val="ru-RU"/>
        </w:rPr>
        <w:br/>
      </w:r>
      <w:r w:rsidR="0096310C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634C20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1</w:t>
      </w:r>
      <w:r w:rsidR="00B73704" w:rsidRPr="00587A53">
        <w:rPr>
          <w:lang w:val="ru-RU"/>
        </w:rPr>
        <w:t>7</w:t>
      </w:r>
      <w:r w:rsidR="00634C20" w:rsidRPr="00587A53">
        <w:rPr>
          <w:lang w:val="ru-RU"/>
        </w:rPr>
        <w:t>.</w:t>
      </w:r>
    </w:p>
    <w:p w:rsidR="00AE1556" w:rsidRPr="00587A53" w:rsidRDefault="002247C2" w:rsidP="00903212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Стандарт ВОИС</w:t>
      </w:r>
      <w:r w:rsidR="003F49F3" w:rsidRPr="00587A53">
        <w:rPr>
          <w:lang w:val="ru-RU"/>
        </w:rPr>
        <w:t xml:space="preserve"> ST.37</w:t>
      </w:r>
    </w:p>
    <w:p w:rsidR="00AE1556" w:rsidRPr="00587A53" w:rsidRDefault="00FB7717" w:rsidP="00FB7717">
      <w:pPr>
        <w:pStyle w:val="ONUME"/>
        <w:numPr>
          <w:ilvl w:val="0"/>
          <w:numId w:val="6"/>
        </w:numPr>
        <w:rPr>
          <w:lang w:val="ru-RU"/>
        </w:rPr>
      </w:pPr>
      <w:r w:rsidRPr="00587A53">
        <w:rPr>
          <w:lang w:val="ru-RU"/>
        </w:rPr>
        <w:t xml:space="preserve">Отчет о ходе выполнения задачи № </w:t>
      </w:r>
      <w:r w:rsidR="00903212" w:rsidRPr="00587A53">
        <w:rPr>
          <w:lang w:val="ru-RU"/>
        </w:rPr>
        <w:t xml:space="preserve">51 </w:t>
      </w:r>
      <w:r w:rsidRPr="00587A53">
        <w:rPr>
          <w:lang w:val="ru-RU"/>
        </w:rPr>
        <w:t xml:space="preserve">Целевой группой по ведомственному досье </w:t>
      </w:r>
      <w:r w:rsidR="0096310C" w:rsidRPr="00587A53">
        <w:rPr>
          <w:lang w:val="ru-RU"/>
        </w:rPr>
        <w:br/>
      </w:r>
      <w:r w:rsidR="003F49F3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3F49F3" w:rsidRPr="00587A53">
        <w:rPr>
          <w:lang w:val="ru-RU"/>
        </w:rPr>
        <w:t xml:space="preserve"> CWS</w:t>
      </w:r>
      <w:r w:rsidR="006149AA" w:rsidRPr="00587A53">
        <w:rPr>
          <w:lang w:val="ru-RU"/>
        </w:rPr>
        <w:t>/6</w:t>
      </w:r>
      <w:r w:rsidR="003F49F3" w:rsidRPr="00587A53">
        <w:rPr>
          <w:lang w:val="ru-RU"/>
        </w:rPr>
        <w:t>/</w:t>
      </w:r>
      <w:r w:rsidR="00726912" w:rsidRPr="00587A53">
        <w:rPr>
          <w:lang w:val="ru-RU"/>
        </w:rPr>
        <w:t>1</w:t>
      </w:r>
      <w:r w:rsidR="00B73704" w:rsidRPr="00587A53">
        <w:rPr>
          <w:lang w:val="ru-RU"/>
        </w:rPr>
        <w:t>8</w:t>
      </w:r>
      <w:r w:rsidR="003F49F3" w:rsidRPr="00587A53">
        <w:rPr>
          <w:lang w:val="ru-RU"/>
        </w:rPr>
        <w:t>.</w:t>
      </w:r>
    </w:p>
    <w:p w:rsidR="00AE1556" w:rsidRPr="00587A53" w:rsidRDefault="00650608" w:rsidP="0034360D">
      <w:pPr>
        <w:pStyle w:val="ONUME"/>
        <w:numPr>
          <w:ilvl w:val="0"/>
          <w:numId w:val="6"/>
        </w:numPr>
        <w:rPr>
          <w:lang w:val="ru-RU"/>
        </w:rPr>
      </w:pPr>
      <w:r w:rsidRPr="00587A53">
        <w:rPr>
          <w:lang w:val="ru-RU"/>
        </w:rPr>
        <w:t>Пересмотр стандарта ВОИС</w:t>
      </w:r>
      <w:r w:rsidR="003F49F3" w:rsidRPr="00587A53">
        <w:rPr>
          <w:lang w:val="ru-RU"/>
        </w:rPr>
        <w:t xml:space="preserve"> ST.37</w:t>
      </w:r>
      <w:r w:rsidR="0096310C" w:rsidRPr="00587A53">
        <w:rPr>
          <w:lang w:val="ru-RU"/>
        </w:rPr>
        <w:br/>
      </w:r>
      <w:r w:rsidR="0096310C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406039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1</w:t>
      </w:r>
      <w:r w:rsidR="00B73704" w:rsidRPr="00587A53">
        <w:rPr>
          <w:lang w:val="ru-RU"/>
        </w:rPr>
        <w:t>9</w:t>
      </w:r>
      <w:r w:rsidR="00406039" w:rsidRPr="00587A53">
        <w:rPr>
          <w:lang w:val="ru-RU"/>
        </w:rPr>
        <w:t>.</w:t>
      </w:r>
    </w:p>
    <w:p w:rsidR="00AE1556" w:rsidRPr="00587A53" w:rsidRDefault="00650608" w:rsidP="0034360D">
      <w:pPr>
        <w:pStyle w:val="ONUME"/>
        <w:spacing w:after="120"/>
        <w:ind w:left="567" w:hanging="567"/>
        <w:rPr>
          <w:lang w:val="ru-RU"/>
        </w:rPr>
      </w:pPr>
      <w:r w:rsidRPr="00587A53">
        <w:rPr>
          <w:lang w:val="ru-RU"/>
        </w:rPr>
        <w:t>Пересмотр стандарта ВОИС</w:t>
      </w:r>
      <w:r w:rsidR="003B6932" w:rsidRPr="00587A53">
        <w:rPr>
          <w:lang w:val="ru-RU"/>
        </w:rPr>
        <w:t xml:space="preserve"> </w:t>
      </w:r>
      <w:r w:rsidR="0007684D" w:rsidRPr="00587A53">
        <w:rPr>
          <w:lang w:val="ru-RU"/>
        </w:rPr>
        <w:t>ST.60</w:t>
      </w:r>
      <w:r w:rsidR="00AA0246" w:rsidRPr="00587A53">
        <w:rPr>
          <w:lang w:val="ru-RU"/>
        </w:rPr>
        <w:br/>
      </w:r>
      <w:r w:rsidR="00AA0246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E8660F" w:rsidRPr="00587A53">
        <w:rPr>
          <w:lang w:val="ru-RU"/>
        </w:rPr>
        <w:t xml:space="preserve"> CWS/6/</w:t>
      </w:r>
      <w:r w:rsidR="00B73704" w:rsidRPr="00587A53">
        <w:rPr>
          <w:lang w:val="ru-RU"/>
        </w:rPr>
        <w:t>20</w:t>
      </w:r>
      <w:r w:rsidR="00E8660F" w:rsidRPr="00587A53">
        <w:rPr>
          <w:lang w:val="ru-RU"/>
        </w:rPr>
        <w:t>.</w:t>
      </w:r>
    </w:p>
    <w:p w:rsidR="00AE1556" w:rsidRPr="00587A53" w:rsidRDefault="00FB7717" w:rsidP="00FB7717">
      <w:pPr>
        <w:pStyle w:val="ONUME"/>
        <w:rPr>
          <w:lang w:val="ru-RU"/>
        </w:rPr>
      </w:pPr>
      <w:r w:rsidRPr="00587A53">
        <w:rPr>
          <w:lang w:val="ru-RU"/>
        </w:rPr>
        <w:t xml:space="preserve">Формат </w:t>
      </w:r>
      <w:r w:rsidR="00B00CD9">
        <w:rPr>
          <w:lang w:val="ru-RU"/>
        </w:rPr>
        <w:t>даты</w:t>
      </w:r>
      <w:r w:rsidRPr="00587A53">
        <w:rPr>
          <w:lang w:val="ru-RU"/>
        </w:rPr>
        <w:t xml:space="preserve">, рекомендуемый стандартами ВОИС </w:t>
      </w:r>
      <w:r w:rsidR="00AA0246" w:rsidRPr="00587A53">
        <w:rPr>
          <w:lang w:val="ru-RU"/>
        </w:rPr>
        <w:br/>
      </w:r>
      <w:r w:rsidR="00AA0246" w:rsidRPr="00587A53">
        <w:rPr>
          <w:lang w:val="ru-RU"/>
        </w:rPr>
        <w:tab/>
      </w:r>
      <w:r w:rsidR="00AE1556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240DD0" w:rsidRPr="00587A53">
        <w:rPr>
          <w:lang w:val="ru-RU"/>
        </w:rPr>
        <w:t xml:space="preserve"> CWS/6/</w:t>
      </w:r>
      <w:r w:rsidR="001A71D7" w:rsidRPr="00587A53">
        <w:rPr>
          <w:lang w:val="ru-RU"/>
        </w:rPr>
        <w:t>21</w:t>
      </w:r>
      <w:r w:rsidR="00240DD0" w:rsidRPr="00587A53">
        <w:rPr>
          <w:lang w:val="ru-RU"/>
        </w:rPr>
        <w:t>.</w:t>
      </w:r>
    </w:p>
    <w:p w:rsidR="008D5F3A" w:rsidRPr="00CD600A" w:rsidRDefault="008E036E" w:rsidP="00CD600A">
      <w:pPr>
        <w:pStyle w:val="ONUME"/>
        <w:spacing w:after="120"/>
        <w:rPr>
          <w:lang w:val="ru-RU"/>
        </w:rPr>
      </w:pPr>
      <w:r>
        <w:rPr>
          <w:lang w:val="ru-RU"/>
        </w:rPr>
        <w:lastRenderedPageBreak/>
        <w:t>Предложение о разработке стандарта В</w:t>
      </w:r>
      <w:r w:rsidR="00CD600A">
        <w:rPr>
          <w:lang w:val="ru-RU"/>
        </w:rPr>
        <w:t>О</w:t>
      </w:r>
      <w:r>
        <w:rPr>
          <w:lang w:val="ru-RU"/>
        </w:rPr>
        <w:t xml:space="preserve">ИС в отношении трехмерных моделей и изображений, </w:t>
      </w:r>
      <w:r w:rsidR="00CD600A">
        <w:rPr>
          <w:lang w:val="ru-RU"/>
        </w:rPr>
        <w:t>приводимых в документах по интеллектуальной собственности</w:t>
      </w:r>
      <w:r w:rsidR="008D5F3A" w:rsidRPr="00CD600A">
        <w:rPr>
          <w:lang w:val="ru-RU"/>
        </w:rPr>
        <w:br/>
      </w:r>
      <w:r w:rsidR="008D5F3A" w:rsidRPr="00CD600A">
        <w:rPr>
          <w:lang w:val="ru-RU"/>
        </w:rPr>
        <w:tab/>
      </w:r>
      <w:r w:rsidR="008D5F3A" w:rsidRPr="00CD600A">
        <w:rPr>
          <w:lang w:val="ru-RU"/>
        </w:rPr>
        <w:tab/>
      </w:r>
      <w:r w:rsidR="00CD600A" w:rsidRPr="00587A53">
        <w:rPr>
          <w:lang w:val="ru-RU"/>
        </w:rPr>
        <w:t xml:space="preserve">См. документ </w:t>
      </w:r>
      <w:r w:rsidR="008D5F3A">
        <w:t>CWS</w:t>
      </w:r>
      <w:r w:rsidR="008D5F3A" w:rsidRPr="00CD600A">
        <w:rPr>
          <w:lang w:val="ru-RU"/>
        </w:rPr>
        <w:t>/6/22.</w:t>
      </w:r>
    </w:p>
    <w:p w:rsidR="008D5F3A" w:rsidRPr="001C2CC0" w:rsidRDefault="00CD600A" w:rsidP="00CD600A">
      <w:pPr>
        <w:pStyle w:val="ONUME"/>
        <w:spacing w:after="120"/>
        <w:rPr>
          <w:lang w:val="ru-RU"/>
        </w:rPr>
      </w:pPr>
      <w:r>
        <w:rPr>
          <w:lang w:val="ru-RU"/>
        </w:rPr>
        <w:t>Предложение</w:t>
      </w:r>
      <w:r w:rsidRPr="00CD600A">
        <w:rPr>
          <w:lang w:val="ru-RU"/>
        </w:rPr>
        <w:t xml:space="preserve"> </w:t>
      </w:r>
      <w:r>
        <w:rPr>
          <w:lang w:val="ru-RU"/>
        </w:rPr>
        <w:t>о</w:t>
      </w:r>
      <w:r w:rsidRPr="00CD600A">
        <w:rPr>
          <w:lang w:val="ru-RU"/>
        </w:rPr>
        <w:t xml:space="preserve"> </w:t>
      </w:r>
      <w:r w:rsidR="001C2CC0">
        <w:rPr>
          <w:lang w:val="ru-RU"/>
        </w:rPr>
        <w:t xml:space="preserve">разработке задачи в отношении </w:t>
      </w:r>
      <w:r>
        <w:rPr>
          <w:lang w:val="ru-RU"/>
        </w:rPr>
        <w:t xml:space="preserve">обновления существующих стандартов ВОИС, касающихся публикации информации о правах ИС и событиях, влияющих на правовой статус </w:t>
      </w:r>
      <w:r w:rsidR="008D5F3A" w:rsidRPr="001C2CC0">
        <w:rPr>
          <w:lang w:val="ru-RU"/>
        </w:rPr>
        <w:br/>
      </w:r>
      <w:r w:rsidR="008D5F3A" w:rsidRPr="001C2CC0">
        <w:rPr>
          <w:lang w:val="ru-RU"/>
        </w:rPr>
        <w:tab/>
      </w:r>
      <w:r w:rsidR="008D5F3A" w:rsidRPr="001C2CC0">
        <w:rPr>
          <w:lang w:val="ru-RU"/>
        </w:rPr>
        <w:tab/>
      </w:r>
      <w:r w:rsidRPr="00587A53">
        <w:rPr>
          <w:lang w:val="ru-RU"/>
        </w:rPr>
        <w:t>См</w:t>
      </w:r>
      <w:r w:rsidRPr="001C2CC0">
        <w:rPr>
          <w:lang w:val="ru-RU"/>
        </w:rPr>
        <w:t xml:space="preserve">. </w:t>
      </w:r>
      <w:r w:rsidRPr="00587A53">
        <w:rPr>
          <w:lang w:val="ru-RU"/>
        </w:rPr>
        <w:t>документ</w:t>
      </w:r>
      <w:r w:rsidRPr="001C2CC0">
        <w:rPr>
          <w:lang w:val="ru-RU"/>
        </w:rPr>
        <w:t xml:space="preserve"> </w:t>
      </w:r>
      <w:r w:rsidR="008D5F3A">
        <w:t>CWS</w:t>
      </w:r>
      <w:r w:rsidR="008D5F3A" w:rsidRPr="001C2CC0">
        <w:rPr>
          <w:lang w:val="ru-RU"/>
        </w:rPr>
        <w:t>/6/23.</w:t>
      </w:r>
    </w:p>
    <w:p w:rsidR="008D5F3A" w:rsidRPr="00CD600A" w:rsidRDefault="00CD600A" w:rsidP="00FB7717">
      <w:pPr>
        <w:pStyle w:val="ONUME"/>
        <w:rPr>
          <w:lang w:val="ru-RU"/>
        </w:rPr>
      </w:pPr>
      <w:r w:rsidRPr="00587A53">
        <w:rPr>
          <w:lang w:val="ru-RU"/>
        </w:rPr>
        <w:t xml:space="preserve">Отчет о ходе выполнения задачи № 50 Целевой группой по части 7 </w:t>
      </w:r>
      <w:r w:rsidRPr="00587A53">
        <w:rPr>
          <w:lang w:val="ru-RU"/>
        </w:rPr>
        <w:br/>
      </w:r>
      <w:r w:rsidRPr="00587A53">
        <w:rPr>
          <w:lang w:val="ru-RU"/>
        </w:rPr>
        <w:tab/>
      </w:r>
      <w:r>
        <w:rPr>
          <w:lang w:val="ru-RU"/>
        </w:rPr>
        <w:tab/>
      </w:r>
      <w:r w:rsidRPr="00587A53">
        <w:rPr>
          <w:lang w:val="ru-RU"/>
        </w:rPr>
        <w:t>См. документ CWS/6/2</w:t>
      </w:r>
      <w:r>
        <w:rPr>
          <w:lang w:val="ru-RU"/>
        </w:rPr>
        <w:t>4</w:t>
      </w:r>
      <w:r w:rsidR="003E5D0A" w:rsidRPr="003E5D0A">
        <w:rPr>
          <w:lang w:val="ru-RU"/>
        </w:rPr>
        <w:t>.</w:t>
      </w:r>
    </w:p>
    <w:p w:rsidR="00CD600A" w:rsidRDefault="00CD600A" w:rsidP="00FB7717">
      <w:pPr>
        <w:pStyle w:val="ONUME"/>
        <w:rPr>
          <w:lang w:val="ru-RU"/>
        </w:rPr>
      </w:pPr>
      <w:r w:rsidRPr="00587A53">
        <w:rPr>
          <w:lang w:val="ru-RU"/>
        </w:rPr>
        <w:t>Отчет о ходе выполнения задачи № 5</w:t>
      </w:r>
      <w:r>
        <w:rPr>
          <w:lang w:val="ru-RU"/>
        </w:rPr>
        <w:t>2</w:t>
      </w:r>
      <w:r w:rsidRPr="00587A53">
        <w:rPr>
          <w:lang w:val="ru-RU"/>
        </w:rPr>
        <w:t xml:space="preserve"> Целевой группой по</w:t>
      </w:r>
      <w:r>
        <w:rPr>
          <w:lang w:val="ru-RU"/>
        </w:rPr>
        <w:t xml:space="preserve"> </w:t>
      </w:r>
      <w:r w:rsidRPr="00587A53">
        <w:rPr>
          <w:lang w:val="ru-RU"/>
        </w:rPr>
        <w:t>открытому доступу к патентной информации (ОДПИ</w:t>
      </w:r>
      <w:r>
        <w:rPr>
          <w:lang w:val="ru-RU"/>
        </w:rPr>
        <w:t>)</w:t>
      </w:r>
      <w:r>
        <w:rPr>
          <w:lang w:val="ru-RU"/>
        </w:rPr>
        <w:br/>
      </w:r>
      <w:r>
        <w:rPr>
          <w:lang w:val="ru-RU"/>
        </w:rPr>
        <w:tab/>
      </w:r>
      <w:r>
        <w:rPr>
          <w:lang w:val="ru-RU"/>
        </w:rPr>
        <w:tab/>
      </w:r>
      <w:r w:rsidRPr="00587A53">
        <w:rPr>
          <w:lang w:val="ru-RU"/>
        </w:rPr>
        <w:t>См. документ CWS/6/2</w:t>
      </w:r>
      <w:r>
        <w:rPr>
          <w:lang w:val="ru-RU"/>
        </w:rPr>
        <w:t>5</w:t>
      </w:r>
      <w:r w:rsidR="003E5D0A" w:rsidRPr="003E5D0A">
        <w:rPr>
          <w:lang w:val="ru-RU"/>
        </w:rPr>
        <w:t>.</w:t>
      </w:r>
    </w:p>
    <w:p w:rsidR="00AE1556" w:rsidRPr="00587A53" w:rsidRDefault="008573CB" w:rsidP="008573CB">
      <w:pPr>
        <w:pStyle w:val="ONUME"/>
        <w:rPr>
          <w:lang w:val="ru-RU"/>
        </w:rPr>
      </w:pPr>
      <w:r w:rsidRPr="00587A53">
        <w:rPr>
          <w:lang w:val="ru-RU"/>
        </w:rPr>
        <w:t>Целевая группа по стандартизации имен</w:t>
      </w:r>
    </w:p>
    <w:p w:rsidR="00AE1556" w:rsidRPr="00587A53" w:rsidRDefault="00FB7717" w:rsidP="0034360D">
      <w:pPr>
        <w:pStyle w:val="ONUME"/>
        <w:numPr>
          <w:ilvl w:val="0"/>
          <w:numId w:val="9"/>
        </w:numPr>
        <w:rPr>
          <w:lang w:val="ru-RU"/>
        </w:rPr>
      </w:pPr>
      <w:r w:rsidRPr="00587A53">
        <w:rPr>
          <w:lang w:val="ru-RU"/>
        </w:rPr>
        <w:t xml:space="preserve">Отчет о ходе выполнения задачи № </w:t>
      </w:r>
      <w:r w:rsidR="00C93C3C" w:rsidRPr="00587A53">
        <w:rPr>
          <w:lang w:val="ru-RU"/>
        </w:rPr>
        <w:t xml:space="preserve">55 </w:t>
      </w:r>
      <w:r w:rsidR="008573CB" w:rsidRPr="00587A53">
        <w:rPr>
          <w:lang w:val="ru-RU"/>
        </w:rPr>
        <w:t xml:space="preserve">Целевой группой по стандартизации имен </w:t>
      </w:r>
      <w:r w:rsidR="00F92AEE" w:rsidRPr="00587A53">
        <w:rPr>
          <w:lang w:val="ru-RU"/>
        </w:rPr>
        <w:br/>
      </w:r>
      <w:r w:rsidR="00F92AEE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C93C3C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2</w:t>
      </w:r>
      <w:r w:rsidR="001A71D7" w:rsidRPr="00587A53">
        <w:rPr>
          <w:lang w:val="ru-RU"/>
        </w:rPr>
        <w:t>6</w:t>
      </w:r>
      <w:r w:rsidR="00C93C3C" w:rsidRPr="00587A53">
        <w:rPr>
          <w:lang w:val="ru-RU"/>
        </w:rPr>
        <w:t>.</w:t>
      </w:r>
    </w:p>
    <w:p w:rsidR="00AE1556" w:rsidRPr="00587A53" w:rsidRDefault="008573CB" w:rsidP="008573CB">
      <w:pPr>
        <w:pStyle w:val="ONUME"/>
        <w:numPr>
          <w:ilvl w:val="0"/>
          <w:numId w:val="9"/>
        </w:numPr>
        <w:rPr>
          <w:lang w:val="ru-RU"/>
        </w:rPr>
      </w:pPr>
      <w:r w:rsidRPr="00587A53">
        <w:rPr>
          <w:lang w:val="ru-RU"/>
        </w:rPr>
        <w:t xml:space="preserve">Вопросник по использованию ведомствами ПС условных обозначений заявителей </w:t>
      </w:r>
      <w:r w:rsidR="00F92AEE" w:rsidRPr="00587A53">
        <w:rPr>
          <w:lang w:val="ru-RU"/>
        </w:rPr>
        <w:br/>
      </w:r>
      <w:r w:rsidR="00F92AEE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C93C3C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2</w:t>
      </w:r>
      <w:r w:rsidR="001A71D7" w:rsidRPr="00587A53">
        <w:rPr>
          <w:lang w:val="ru-RU"/>
        </w:rPr>
        <w:t>7</w:t>
      </w:r>
      <w:r w:rsidR="00C93C3C" w:rsidRPr="00587A53">
        <w:rPr>
          <w:lang w:val="ru-RU"/>
        </w:rPr>
        <w:t>.</w:t>
      </w:r>
    </w:p>
    <w:p w:rsidR="00AE1556" w:rsidRPr="00587A53" w:rsidRDefault="00EA1CBE" w:rsidP="00EA1CBE">
      <w:pPr>
        <w:pStyle w:val="ONUME"/>
        <w:rPr>
          <w:lang w:val="ru-RU"/>
        </w:rPr>
      </w:pPr>
      <w:r w:rsidRPr="00587A53">
        <w:rPr>
          <w:lang w:val="ru-RU"/>
        </w:rPr>
        <w:t xml:space="preserve">Целевая группа по </w:t>
      </w:r>
      <w:r w:rsidR="009E568D" w:rsidRPr="00587A53">
        <w:rPr>
          <w:lang w:val="ru-RU"/>
        </w:rPr>
        <w:t xml:space="preserve">визуальному </w:t>
      </w:r>
      <w:r w:rsidRPr="00587A53">
        <w:rPr>
          <w:lang w:val="ru-RU"/>
        </w:rPr>
        <w:t xml:space="preserve">представлению образцов </w:t>
      </w:r>
    </w:p>
    <w:p w:rsidR="00AE1556" w:rsidRPr="00587A53" w:rsidRDefault="00FB7717" w:rsidP="0034360D">
      <w:pPr>
        <w:pStyle w:val="ONUME"/>
        <w:numPr>
          <w:ilvl w:val="0"/>
          <w:numId w:val="10"/>
        </w:numPr>
        <w:rPr>
          <w:lang w:val="ru-RU"/>
        </w:rPr>
      </w:pPr>
      <w:r w:rsidRPr="00587A53">
        <w:rPr>
          <w:lang w:val="ru-RU"/>
        </w:rPr>
        <w:t xml:space="preserve">Отчет о ходе выполнения задачи № </w:t>
      </w:r>
      <w:r w:rsidR="00136272" w:rsidRPr="00587A53">
        <w:rPr>
          <w:lang w:val="ru-RU"/>
        </w:rPr>
        <w:t>57</w:t>
      </w:r>
      <w:r w:rsidR="00B1533D" w:rsidRPr="00587A53">
        <w:rPr>
          <w:lang w:val="ru-RU"/>
        </w:rPr>
        <w:t xml:space="preserve"> </w:t>
      </w:r>
      <w:r w:rsidR="00EA1CBE" w:rsidRPr="00587A53">
        <w:rPr>
          <w:lang w:val="ru-RU"/>
        </w:rPr>
        <w:t xml:space="preserve">Целевой группой по </w:t>
      </w:r>
      <w:r w:rsidR="00150915" w:rsidRPr="00587A53">
        <w:rPr>
          <w:lang w:val="ru-RU"/>
        </w:rPr>
        <w:t xml:space="preserve">визуальному </w:t>
      </w:r>
      <w:r w:rsidR="00EA1CBE" w:rsidRPr="00587A53">
        <w:rPr>
          <w:lang w:val="ru-RU"/>
        </w:rPr>
        <w:t xml:space="preserve">представлению образцов </w:t>
      </w:r>
      <w:r w:rsidR="00F92AEE" w:rsidRPr="00587A53">
        <w:rPr>
          <w:lang w:val="ru-RU"/>
        </w:rPr>
        <w:br/>
      </w:r>
      <w:r w:rsidR="00F92AEE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C93C3C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2</w:t>
      </w:r>
      <w:r w:rsidR="001A71D7" w:rsidRPr="00587A53">
        <w:rPr>
          <w:lang w:val="ru-RU"/>
        </w:rPr>
        <w:t>8</w:t>
      </w:r>
      <w:r w:rsidR="00C93C3C" w:rsidRPr="00587A53">
        <w:rPr>
          <w:lang w:val="ru-RU"/>
        </w:rPr>
        <w:t>.</w:t>
      </w:r>
    </w:p>
    <w:p w:rsidR="00AE1556" w:rsidRPr="00587A53" w:rsidRDefault="00EA1CBE" w:rsidP="0034360D">
      <w:pPr>
        <w:pStyle w:val="ONUME"/>
        <w:numPr>
          <w:ilvl w:val="0"/>
          <w:numId w:val="10"/>
        </w:numPr>
        <w:rPr>
          <w:lang w:val="ru-RU"/>
        </w:rPr>
      </w:pPr>
      <w:r w:rsidRPr="00587A53">
        <w:rPr>
          <w:lang w:val="ru-RU"/>
        </w:rPr>
        <w:t xml:space="preserve">Вопросник по электронному визуальному представлению промышленных образцов </w:t>
      </w:r>
      <w:r w:rsidR="00F92AEE" w:rsidRPr="00587A53">
        <w:rPr>
          <w:lang w:val="ru-RU"/>
        </w:rPr>
        <w:br/>
      </w:r>
      <w:r w:rsidR="00F92AEE"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C93C3C" w:rsidRPr="00587A53">
        <w:rPr>
          <w:lang w:val="ru-RU"/>
        </w:rPr>
        <w:t xml:space="preserve"> CWS/6/</w:t>
      </w:r>
      <w:r w:rsidR="00726912" w:rsidRPr="00587A53">
        <w:rPr>
          <w:lang w:val="ru-RU"/>
        </w:rPr>
        <w:t>2</w:t>
      </w:r>
      <w:r w:rsidR="001A71D7" w:rsidRPr="00587A53">
        <w:rPr>
          <w:lang w:val="ru-RU"/>
        </w:rPr>
        <w:t>9</w:t>
      </w:r>
      <w:r w:rsidR="00C93C3C" w:rsidRPr="00587A53">
        <w:rPr>
          <w:lang w:val="ru-RU"/>
        </w:rPr>
        <w:t>.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 xml:space="preserve">Информация о переходе опубликованных международных заявок РСТ на </w:t>
      </w:r>
      <w:r w:rsidRPr="00587A53">
        <w:rPr>
          <w:lang w:val="ru-RU"/>
        </w:rPr>
        <w:tab/>
        <w:t xml:space="preserve">национальную (региональную) фазу </w:t>
      </w:r>
      <w:r w:rsidR="00F92AEE" w:rsidRPr="00587A53">
        <w:rPr>
          <w:lang w:val="ru-RU"/>
        </w:rPr>
        <w:br/>
      </w:r>
      <w:r w:rsidR="00F92AEE" w:rsidRPr="00587A53">
        <w:rPr>
          <w:lang w:val="ru-RU"/>
        </w:rPr>
        <w:tab/>
      </w:r>
      <w:r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A87B6E" w:rsidRPr="00587A53">
        <w:rPr>
          <w:lang w:val="ru-RU"/>
        </w:rPr>
        <w:t xml:space="preserve"> CWS/6/</w:t>
      </w:r>
      <w:r w:rsidR="001A71D7" w:rsidRPr="00587A53">
        <w:rPr>
          <w:lang w:val="ru-RU"/>
        </w:rPr>
        <w:t>30</w:t>
      </w:r>
      <w:r w:rsidR="00A87B6E" w:rsidRPr="00587A53">
        <w:rPr>
          <w:lang w:val="ru-RU"/>
        </w:rPr>
        <w:t>.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>Отчет о годовых технических отчетах (ГТО</w:t>
      </w:r>
      <w:r w:rsidR="00FB2D06" w:rsidRPr="00587A53">
        <w:rPr>
          <w:lang w:val="ru-RU"/>
        </w:rPr>
        <w:t>)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 xml:space="preserve">Отчет Международного бюро об оказании технической консультационной и </w:t>
      </w:r>
      <w:r w:rsidRPr="00587A53">
        <w:rPr>
          <w:lang w:val="ru-RU"/>
        </w:rPr>
        <w:tab/>
        <w:t xml:space="preserve">практической помощи в целях укрепления потенциала ведомств промышленной </w:t>
      </w:r>
      <w:r w:rsidRPr="00587A53">
        <w:rPr>
          <w:lang w:val="ru-RU"/>
        </w:rPr>
        <w:tab/>
        <w:t>собственности в связи с мандатом КСВ</w:t>
      </w:r>
      <w:r w:rsidR="00152DF6" w:rsidRPr="00587A53">
        <w:rPr>
          <w:lang w:val="ru-RU"/>
        </w:rPr>
        <w:br/>
      </w:r>
      <w:r w:rsidR="00152DF6" w:rsidRPr="00587A53">
        <w:rPr>
          <w:lang w:val="ru-RU"/>
        </w:rPr>
        <w:tab/>
      </w:r>
      <w:r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152DF6" w:rsidRPr="00587A53">
        <w:rPr>
          <w:lang w:val="ru-RU"/>
        </w:rPr>
        <w:t xml:space="preserve"> CWS</w:t>
      </w:r>
      <w:r w:rsidR="006149AA" w:rsidRPr="00587A53">
        <w:rPr>
          <w:lang w:val="ru-RU"/>
        </w:rPr>
        <w:t>/6</w:t>
      </w:r>
      <w:r w:rsidR="00152DF6" w:rsidRPr="00587A53">
        <w:rPr>
          <w:lang w:val="ru-RU"/>
        </w:rPr>
        <w:t>/</w:t>
      </w:r>
      <w:r w:rsidR="001A71D7" w:rsidRPr="00587A53">
        <w:rPr>
          <w:lang w:val="ru-RU"/>
        </w:rPr>
        <w:t>31</w:t>
      </w:r>
      <w:r w:rsidR="00152DF6" w:rsidRPr="00587A53">
        <w:rPr>
          <w:szCs w:val="22"/>
          <w:lang w:val="ru-RU"/>
        </w:rPr>
        <w:t>.</w:t>
      </w:r>
      <w:r w:rsidR="00152DF6" w:rsidRPr="00587A53">
        <w:rPr>
          <w:lang w:val="ru-RU"/>
        </w:rPr>
        <w:t xml:space="preserve"> 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>Рассмотрение программы работы и перечня заданий КСВ</w:t>
      </w:r>
      <w:r w:rsidR="0063544A" w:rsidRPr="00587A53">
        <w:rPr>
          <w:lang w:val="ru-RU"/>
        </w:rPr>
        <w:br/>
      </w:r>
      <w:r w:rsidR="0063544A" w:rsidRPr="00587A53">
        <w:rPr>
          <w:lang w:val="ru-RU"/>
        </w:rPr>
        <w:tab/>
      </w:r>
      <w:r w:rsidRPr="00587A53">
        <w:rPr>
          <w:lang w:val="ru-RU"/>
        </w:rPr>
        <w:tab/>
      </w:r>
      <w:r w:rsidR="00080F12" w:rsidRPr="00587A53">
        <w:rPr>
          <w:lang w:val="ru-RU"/>
        </w:rPr>
        <w:t>См. документ</w:t>
      </w:r>
      <w:r w:rsidR="0063544A" w:rsidRPr="00587A53">
        <w:rPr>
          <w:lang w:val="ru-RU"/>
        </w:rPr>
        <w:t xml:space="preserve"> CWS/</w:t>
      </w:r>
      <w:r w:rsidR="00B1533D" w:rsidRPr="00587A53">
        <w:rPr>
          <w:lang w:val="ru-RU"/>
        </w:rPr>
        <w:t>6</w:t>
      </w:r>
      <w:r w:rsidR="0063544A" w:rsidRPr="00587A53">
        <w:rPr>
          <w:lang w:val="ru-RU"/>
        </w:rPr>
        <w:t>/</w:t>
      </w:r>
      <w:r w:rsidR="00726912" w:rsidRPr="00587A53">
        <w:rPr>
          <w:lang w:val="ru-RU"/>
        </w:rPr>
        <w:t>3</w:t>
      </w:r>
      <w:r w:rsidR="001A71D7" w:rsidRPr="00587A53">
        <w:rPr>
          <w:lang w:val="ru-RU"/>
        </w:rPr>
        <w:t>2</w:t>
      </w:r>
      <w:r w:rsidR="0063544A" w:rsidRPr="00587A53">
        <w:rPr>
          <w:lang w:val="ru-RU"/>
        </w:rPr>
        <w:t>.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>Резюме Председателя</w:t>
      </w:r>
    </w:p>
    <w:p w:rsidR="00AE1556" w:rsidRPr="00587A53" w:rsidRDefault="00AE1556" w:rsidP="00AE1556">
      <w:pPr>
        <w:pStyle w:val="ONUME"/>
        <w:rPr>
          <w:lang w:val="ru-RU"/>
        </w:rPr>
      </w:pPr>
      <w:r w:rsidRPr="00587A53">
        <w:rPr>
          <w:lang w:val="ru-RU"/>
        </w:rPr>
        <w:t>Закрытие сессии</w:t>
      </w:r>
    </w:p>
    <w:p w:rsidR="00AE1556" w:rsidRPr="00587A53" w:rsidRDefault="00AE1556" w:rsidP="00892317">
      <w:pPr>
        <w:rPr>
          <w:szCs w:val="22"/>
          <w:lang w:val="ru-RU"/>
        </w:rPr>
      </w:pPr>
    </w:p>
    <w:p w:rsidR="00AE1556" w:rsidRDefault="00892317" w:rsidP="00E00D5C">
      <w:pPr>
        <w:pStyle w:val="Endofdocument"/>
      </w:pPr>
      <w:r w:rsidRPr="00587A53">
        <w:rPr>
          <w:rFonts w:cs="Arial"/>
          <w:sz w:val="22"/>
          <w:szCs w:val="22"/>
          <w:lang w:val="ru-RU"/>
        </w:rPr>
        <w:t>[</w:t>
      </w:r>
      <w:r w:rsidR="00AE1556" w:rsidRPr="00587A53">
        <w:rPr>
          <w:rFonts w:cs="Arial"/>
          <w:sz w:val="22"/>
          <w:szCs w:val="22"/>
          <w:lang w:val="ru-RU"/>
        </w:rPr>
        <w:t>Конец документа</w:t>
      </w:r>
      <w:r w:rsidRPr="00CA5569">
        <w:rPr>
          <w:rFonts w:cs="Arial"/>
          <w:sz w:val="22"/>
          <w:szCs w:val="22"/>
        </w:rPr>
        <w:t>]</w:t>
      </w:r>
      <w:r w:rsidR="00E00D5C">
        <w:t xml:space="preserve"> </w:t>
      </w:r>
    </w:p>
    <w:p w:rsidR="00AE1556" w:rsidRDefault="00AE1556" w:rsidP="00E00D5C">
      <w:pPr>
        <w:pStyle w:val="Endofdocument"/>
      </w:pPr>
    </w:p>
    <w:sectPr w:rsidR="00AE1556" w:rsidSect="00E00D5C">
      <w:headerReference w:type="defaul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02" w:rsidRDefault="00AD7A02">
      <w:r>
        <w:separator/>
      </w:r>
    </w:p>
  </w:endnote>
  <w:endnote w:type="continuationSeparator" w:id="0">
    <w:p w:rsidR="00AD7A02" w:rsidRDefault="00AD7A02" w:rsidP="003B38C1">
      <w:r>
        <w:separator/>
      </w:r>
    </w:p>
    <w:p w:rsidR="00AD7A02" w:rsidRPr="003B38C1" w:rsidRDefault="00AD7A0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7A02" w:rsidRPr="003B38C1" w:rsidRDefault="00AD7A0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02" w:rsidRDefault="00AD7A02">
      <w:r>
        <w:separator/>
      </w:r>
    </w:p>
  </w:footnote>
  <w:footnote w:type="continuationSeparator" w:id="0">
    <w:p w:rsidR="00AD7A02" w:rsidRDefault="00AD7A02" w:rsidP="008B60B2">
      <w:r>
        <w:separator/>
      </w:r>
    </w:p>
    <w:p w:rsidR="00AD7A02" w:rsidRPr="00ED77FB" w:rsidRDefault="00AD7A0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7A02" w:rsidRPr="00ED77FB" w:rsidRDefault="00AD7A0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Pr="00F25656" w:rsidRDefault="007D1090" w:rsidP="00F55529">
    <w:pPr>
      <w:jc w:val="right"/>
      <w:rPr>
        <w:lang w:val="ru-RU"/>
      </w:rPr>
    </w:pPr>
    <w:r>
      <w:t>CWS/</w:t>
    </w:r>
    <w:r w:rsidR="00AC3ABE">
      <w:t>6</w:t>
    </w:r>
    <w:r>
      <w:t>/1</w:t>
    </w:r>
    <w:r w:rsidR="00BD0A46">
      <w:t xml:space="preserve"> </w:t>
    </w:r>
    <w:r w:rsidR="00C9060F">
      <w:t>Prov</w:t>
    </w:r>
    <w:r w:rsidR="00F55529">
      <w:t>.</w:t>
    </w:r>
    <w:r w:rsidR="00F25656">
      <w:rPr>
        <w:lang w:val="ru-RU"/>
      </w:rPr>
      <w:t>2</w:t>
    </w:r>
  </w:p>
  <w:p w:rsidR="007D1090" w:rsidRDefault="00F25656" w:rsidP="00477D6B">
    <w:pPr>
      <w:jc w:val="right"/>
    </w:pPr>
    <w:r>
      <w:rPr>
        <w:lang w:val="ru-RU"/>
      </w:rPr>
      <w:t>стр.</w:t>
    </w:r>
    <w:r w:rsidR="007D1090">
      <w:t xml:space="preserve"> </w:t>
    </w:r>
    <w:r w:rsidR="007D1090">
      <w:fldChar w:fldCharType="begin"/>
    </w:r>
    <w:r w:rsidR="007D1090">
      <w:instrText xml:space="preserve"> PAGE  \* MERGEFORMAT </w:instrText>
    </w:r>
    <w:r w:rsidR="007D1090">
      <w:fldChar w:fldCharType="separate"/>
    </w:r>
    <w:r w:rsidR="00CB018D">
      <w:rPr>
        <w:noProof/>
      </w:rPr>
      <w:t>2</w:t>
    </w:r>
    <w:r w:rsidR="007D1090">
      <w:fldChar w:fldCharType="end"/>
    </w:r>
  </w:p>
  <w:p w:rsidR="007D1090" w:rsidRDefault="007D1090" w:rsidP="00477D6B">
    <w:pPr>
      <w:jc w:val="right"/>
    </w:pPr>
  </w:p>
  <w:p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66E240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Ad-hoc\Glossaries|TextBase TMs\WorkspaceRTS\Ad-hoc\testsk|TextBase TMs\WorkspaceRTS\Ad-hoc\WIPO Assemblies|TextBase TMs\WorkspaceRTS\UPOV\UPOV"/>
    <w:docVar w:name="TextBaseURL" w:val="empty"/>
    <w:docVar w:name="UILng" w:val="en"/>
  </w:docVars>
  <w:rsids>
    <w:rsidRoot w:val="00650F84"/>
    <w:rsid w:val="00000A6B"/>
    <w:rsid w:val="000017B3"/>
    <w:rsid w:val="00004B9D"/>
    <w:rsid w:val="000143CE"/>
    <w:rsid w:val="00014EFF"/>
    <w:rsid w:val="00023321"/>
    <w:rsid w:val="00026093"/>
    <w:rsid w:val="000305FB"/>
    <w:rsid w:val="00030B4A"/>
    <w:rsid w:val="000320E5"/>
    <w:rsid w:val="00032CDF"/>
    <w:rsid w:val="00043CAA"/>
    <w:rsid w:val="00044AA4"/>
    <w:rsid w:val="00047327"/>
    <w:rsid w:val="00055F73"/>
    <w:rsid w:val="000627E5"/>
    <w:rsid w:val="00067295"/>
    <w:rsid w:val="00067AE0"/>
    <w:rsid w:val="00070AA4"/>
    <w:rsid w:val="00075432"/>
    <w:rsid w:val="0007684D"/>
    <w:rsid w:val="00080F12"/>
    <w:rsid w:val="00085237"/>
    <w:rsid w:val="000968ED"/>
    <w:rsid w:val="000B0F76"/>
    <w:rsid w:val="000C22DB"/>
    <w:rsid w:val="000C5666"/>
    <w:rsid w:val="000C5B9D"/>
    <w:rsid w:val="000D0FBA"/>
    <w:rsid w:val="000E11B0"/>
    <w:rsid w:val="000E5F65"/>
    <w:rsid w:val="000F5E56"/>
    <w:rsid w:val="001139F0"/>
    <w:rsid w:val="001146BB"/>
    <w:rsid w:val="00124B1A"/>
    <w:rsid w:val="00126B6F"/>
    <w:rsid w:val="00134368"/>
    <w:rsid w:val="00136272"/>
    <w:rsid w:val="001362EE"/>
    <w:rsid w:val="00144A55"/>
    <w:rsid w:val="00150720"/>
    <w:rsid w:val="00150915"/>
    <w:rsid w:val="00152DAC"/>
    <w:rsid w:val="00152DF6"/>
    <w:rsid w:val="00153A46"/>
    <w:rsid w:val="001572B9"/>
    <w:rsid w:val="00166549"/>
    <w:rsid w:val="00180499"/>
    <w:rsid w:val="001813D0"/>
    <w:rsid w:val="001832A6"/>
    <w:rsid w:val="00192805"/>
    <w:rsid w:val="0019321F"/>
    <w:rsid w:val="001A1983"/>
    <w:rsid w:val="001A5F0B"/>
    <w:rsid w:val="001A71D7"/>
    <w:rsid w:val="001B5BC5"/>
    <w:rsid w:val="001B6A44"/>
    <w:rsid w:val="001C2CC0"/>
    <w:rsid w:val="001F3BEE"/>
    <w:rsid w:val="001F47F0"/>
    <w:rsid w:val="00202124"/>
    <w:rsid w:val="002104BB"/>
    <w:rsid w:val="00214B90"/>
    <w:rsid w:val="00216DC2"/>
    <w:rsid w:val="00223203"/>
    <w:rsid w:val="002247C2"/>
    <w:rsid w:val="002267DA"/>
    <w:rsid w:val="002330CA"/>
    <w:rsid w:val="00233745"/>
    <w:rsid w:val="0023687E"/>
    <w:rsid w:val="00237A52"/>
    <w:rsid w:val="00240DD0"/>
    <w:rsid w:val="00241965"/>
    <w:rsid w:val="00243510"/>
    <w:rsid w:val="002618E7"/>
    <w:rsid w:val="002634C4"/>
    <w:rsid w:val="00271EC1"/>
    <w:rsid w:val="00272975"/>
    <w:rsid w:val="00275BE0"/>
    <w:rsid w:val="00287817"/>
    <w:rsid w:val="002912F3"/>
    <w:rsid w:val="002928D3"/>
    <w:rsid w:val="002936BB"/>
    <w:rsid w:val="002A1D3F"/>
    <w:rsid w:val="002B20A3"/>
    <w:rsid w:val="002B4031"/>
    <w:rsid w:val="002B6114"/>
    <w:rsid w:val="002E14FC"/>
    <w:rsid w:val="002E3212"/>
    <w:rsid w:val="002F1FE6"/>
    <w:rsid w:val="002F4E68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7B3A"/>
    <w:rsid w:val="00361450"/>
    <w:rsid w:val="00367122"/>
    <w:rsid w:val="003673CF"/>
    <w:rsid w:val="0036754F"/>
    <w:rsid w:val="00372913"/>
    <w:rsid w:val="003845C1"/>
    <w:rsid w:val="00387294"/>
    <w:rsid w:val="003A41E2"/>
    <w:rsid w:val="003A450C"/>
    <w:rsid w:val="003A6C84"/>
    <w:rsid w:val="003A6F89"/>
    <w:rsid w:val="003B38C1"/>
    <w:rsid w:val="003B58BD"/>
    <w:rsid w:val="003B6932"/>
    <w:rsid w:val="003C0421"/>
    <w:rsid w:val="003D0B9E"/>
    <w:rsid w:val="003D0C09"/>
    <w:rsid w:val="003D57E3"/>
    <w:rsid w:val="003E08B0"/>
    <w:rsid w:val="003E3D76"/>
    <w:rsid w:val="003E4213"/>
    <w:rsid w:val="003E43ED"/>
    <w:rsid w:val="003E5D0A"/>
    <w:rsid w:val="003E6BD5"/>
    <w:rsid w:val="003F08A2"/>
    <w:rsid w:val="003F49F3"/>
    <w:rsid w:val="00401C1B"/>
    <w:rsid w:val="00404914"/>
    <w:rsid w:val="00406039"/>
    <w:rsid w:val="00414C69"/>
    <w:rsid w:val="0041784C"/>
    <w:rsid w:val="004219DD"/>
    <w:rsid w:val="00421DBD"/>
    <w:rsid w:val="00423E3E"/>
    <w:rsid w:val="00427AF4"/>
    <w:rsid w:val="0043292D"/>
    <w:rsid w:val="00433695"/>
    <w:rsid w:val="00442220"/>
    <w:rsid w:val="004566D9"/>
    <w:rsid w:val="00457762"/>
    <w:rsid w:val="004615D2"/>
    <w:rsid w:val="004647DA"/>
    <w:rsid w:val="00465833"/>
    <w:rsid w:val="00472582"/>
    <w:rsid w:val="00473A12"/>
    <w:rsid w:val="00474062"/>
    <w:rsid w:val="00477D6B"/>
    <w:rsid w:val="00481EEA"/>
    <w:rsid w:val="00485A19"/>
    <w:rsid w:val="00491D68"/>
    <w:rsid w:val="004A54AA"/>
    <w:rsid w:val="004B26E7"/>
    <w:rsid w:val="004B415E"/>
    <w:rsid w:val="004B5909"/>
    <w:rsid w:val="004C4ACD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3316"/>
    <w:rsid w:val="005454B4"/>
    <w:rsid w:val="005454D1"/>
    <w:rsid w:val="005468FE"/>
    <w:rsid w:val="005531A0"/>
    <w:rsid w:val="00554DBA"/>
    <w:rsid w:val="00554E15"/>
    <w:rsid w:val="0055633C"/>
    <w:rsid w:val="00560A29"/>
    <w:rsid w:val="00562211"/>
    <w:rsid w:val="0057197D"/>
    <w:rsid w:val="00576183"/>
    <w:rsid w:val="00587A53"/>
    <w:rsid w:val="005905B7"/>
    <w:rsid w:val="00594180"/>
    <w:rsid w:val="005A245A"/>
    <w:rsid w:val="005C43A6"/>
    <w:rsid w:val="005C6649"/>
    <w:rsid w:val="005C71DD"/>
    <w:rsid w:val="005D532D"/>
    <w:rsid w:val="005E1D7F"/>
    <w:rsid w:val="005E69B9"/>
    <w:rsid w:val="005F0588"/>
    <w:rsid w:val="005F4F93"/>
    <w:rsid w:val="005F6088"/>
    <w:rsid w:val="005F733A"/>
    <w:rsid w:val="00605827"/>
    <w:rsid w:val="006149AA"/>
    <w:rsid w:val="00614F82"/>
    <w:rsid w:val="00615D9A"/>
    <w:rsid w:val="006166AC"/>
    <w:rsid w:val="00631EA5"/>
    <w:rsid w:val="00634C20"/>
    <w:rsid w:val="0063544A"/>
    <w:rsid w:val="00637EE8"/>
    <w:rsid w:val="00646050"/>
    <w:rsid w:val="00650608"/>
    <w:rsid w:val="00650F84"/>
    <w:rsid w:val="00652999"/>
    <w:rsid w:val="00660664"/>
    <w:rsid w:val="00661F18"/>
    <w:rsid w:val="00666635"/>
    <w:rsid w:val="006713CA"/>
    <w:rsid w:val="00671BD2"/>
    <w:rsid w:val="00676C5C"/>
    <w:rsid w:val="006851D6"/>
    <w:rsid w:val="00691777"/>
    <w:rsid w:val="00697CDB"/>
    <w:rsid w:val="006A5902"/>
    <w:rsid w:val="006D3AEE"/>
    <w:rsid w:val="006E1DB2"/>
    <w:rsid w:val="006E6087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4723"/>
    <w:rsid w:val="007734D2"/>
    <w:rsid w:val="00774501"/>
    <w:rsid w:val="00774EB5"/>
    <w:rsid w:val="00777E4D"/>
    <w:rsid w:val="007829B8"/>
    <w:rsid w:val="007911BB"/>
    <w:rsid w:val="00793BFC"/>
    <w:rsid w:val="007A0CBE"/>
    <w:rsid w:val="007B1727"/>
    <w:rsid w:val="007B6851"/>
    <w:rsid w:val="007C275D"/>
    <w:rsid w:val="007D0DBE"/>
    <w:rsid w:val="007D1090"/>
    <w:rsid w:val="007D1613"/>
    <w:rsid w:val="007D632E"/>
    <w:rsid w:val="007E3178"/>
    <w:rsid w:val="007F1226"/>
    <w:rsid w:val="007F43BE"/>
    <w:rsid w:val="007F6442"/>
    <w:rsid w:val="007F6AFB"/>
    <w:rsid w:val="008021B9"/>
    <w:rsid w:val="008146C1"/>
    <w:rsid w:val="008240CE"/>
    <w:rsid w:val="00830298"/>
    <w:rsid w:val="00854B4A"/>
    <w:rsid w:val="008573CB"/>
    <w:rsid w:val="00866208"/>
    <w:rsid w:val="00872524"/>
    <w:rsid w:val="00872F93"/>
    <w:rsid w:val="00892317"/>
    <w:rsid w:val="008A274F"/>
    <w:rsid w:val="008A3F0A"/>
    <w:rsid w:val="008B2CC1"/>
    <w:rsid w:val="008B60B2"/>
    <w:rsid w:val="008C0CB2"/>
    <w:rsid w:val="008D0F3C"/>
    <w:rsid w:val="008D3780"/>
    <w:rsid w:val="008D50DC"/>
    <w:rsid w:val="008D5F3A"/>
    <w:rsid w:val="008E036E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899"/>
    <w:rsid w:val="00953654"/>
    <w:rsid w:val="00956504"/>
    <w:rsid w:val="0096310C"/>
    <w:rsid w:val="00966A22"/>
    <w:rsid w:val="0096722F"/>
    <w:rsid w:val="00973F6F"/>
    <w:rsid w:val="00980843"/>
    <w:rsid w:val="00980EF3"/>
    <w:rsid w:val="00984B0B"/>
    <w:rsid w:val="00984B67"/>
    <w:rsid w:val="00985C53"/>
    <w:rsid w:val="009929BC"/>
    <w:rsid w:val="00994B08"/>
    <w:rsid w:val="00997625"/>
    <w:rsid w:val="009A7F03"/>
    <w:rsid w:val="009B043D"/>
    <w:rsid w:val="009C3715"/>
    <w:rsid w:val="009C594D"/>
    <w:rsid w:val="009D4EEC"/>
    <w:rsid w:val="009E2791"/>
    <w:rsid w:val="009E3F6F"/>
    <w:rsid w:val="009E568D"/>
    <w:rsid w:val="009F35F0"/>
    <w:rsid w:val="009F3B5D"/>
    <w:rsid w:val="009F499F"/>
    <w:rsid w:val="00A02179"/>
    <w:rsid w:val="00A04908"/>
    <w:rsid w:val="00A04949"/>
    <w:rsid w:val="00A109AF"/>
    <w:rsid w:val="00A1206D"/>
    <w:rsid w:val="00A3799D"/>
    <w:rsid w:val="00A42DAF"/>
    <w:rsid w:val="00A45BD8"/>
    <w:rsid w:val="00A47185"/>
    <w:rsid w:val="00A51B12"/>
    <w:rsid w:val="00A81719"/>
    <w:rsid w:val="00A869B7"/>
    <w:rsid w:val="00A87B6E"/>
    <w:rsid w:val="00AA0246"/>
    <w:rsid w:val="00AB0732"/>
    <w:rsid w:val="00AB10FB"/>
    <w:rsid w:val="00AC0D01"/>
    <w:rsid w:val="00AC205C"/>
    <w:rsid w:val="00AC3ABE"/>
    <w:rsid w:val="00AD22A3"/>
    <w:rsid w:val="00AD5513"/>
    <w:rsid w:val="00AD7A02"/>
    <w:rsid w:val="00AE1556"/>
    <w:rsid w:val="00AF0A6B"/>
    <w:rsid w:val="00B00CD9"/>
    <w:rsid w:val="00B047C7"/>
    <w:rsid w:val="00B05A69"/>
    <w:rsid w:val="00B135B8"/>
    <w:rsid w:val="00B14F8F"/>
    <w:rsid w:val="00B1533D"/>
    <w:rsid w:val="00B24BD6"/>
    <w:rsid w:val="00B37BC3"/>
    <w:rsid w:val="00B50A92"/>
    <w:rsid w:val="00B5116B"/>
    <w:rsid w:val="00B718B9"/>
    <w:rsid w:val="00B73704"/>
    <w:rsid w:val="00B9734B"/>
    <w:rsid w:val="00BA2DB1"/>
    <w:rsid w:val="00BA7E36"/>
    <w:rsid w:val="00BD0A46"/>
    <w:rsid w:val="00BD1CDF"/>
    <w:rsid w:val="00BD1EF6"/>
    <w:rsid w:val="00BD3100"/>
    <w:rsid w:val="00BD63CA"/>
    <w:rsid w:val="00BE1131"/>
    <w:rsid w:val="00BE25D1"/>
    <w:rsid w:val="00BE74C3"/>
    <w:rsid w:val="00BF333B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70155"/>
    <w:rsid w:val="00C77583"/>
    <w:rsid w:val="00C83860"/>
    <w:rsid w:val="00C9060F"/>
    <w:rsid w:val="00C9183F"/>
    <w:rsid w:val="00C93C3C"/>
    <w:rsid w:val="00C9667A"/>
    <w:rsid w:val="00CA350A"/>
    <w:rsid w:val="00CA4D92"/>
    <w:rsid w:val="00CA6924"/>
    <w:rsid w:val="00CB018D"/>
    <w:rsid w:val="00CD600A"/>
    <w:rsid w:val="00CE0AF9"/>
    <w:rsid w:val="00D0661E"/>
    <w:rsid w:val="00D07667"/>
    <w:rsid w:val="00D07E61"/>
    <w:rsid w:val="00D21FED"/>
    <w:rsid w:val="00D25F2A"/>
    <w:rsid w:val="00D313AB"/>
    <w:rsid w:val="00D45252"/>
    <w:rsid w:val="00D508C6"/>
    <w:rsid w:val="00D625B0"/>
    <w:rsid w:val="00D64921"/>
    <w:rsid w:val="00D666D3"/>
    <w:rsid w:val="00D6710F"/>
    <w:rsid w:val="00D709EE"/>
    <w:rsid w:val="00D71B4D"/>
    <w:rsid w:val="00D77C81"/>
    <w:rsid w:val="00D93D55"/>
    <w:rsid w:val="00DA2347"/>
    <w:rsid w:val="00DA4318"/>
    <w:rsid w:val="00DA680B"/>
    <w:rsid w:val="00DB1E46"/>
    <w:rsid w:val="00DB4FBC"/>
    <w:rsid w:val="00E00D5C"/>
    <w:rsid w:val="00E02A47"/>
    <w:rsid w:val="00E056DD"/>
    <w:rsid w:val="00E060B9"/>
    <w:rsid w:val="00E073A9"/>
    <w:rsid w:val="00E11357"/>
    <w:rsid w:val="00E16A07"/>
    <w:rsid w:val="00E22110"/>
    <w:rsid w:val="00E24CB1"/>
    <w:rsid w:val="00E305F0"/>
    <w:rsid w:val="00E31545"/>
    <w:rsid w:val="00E335FE"/>
    <w:rsid w:val="00E33EDD"/>
    <w:rsid w:val="00E54E03"/>
    <w:rsid w:val="00E71BF7"/>
    <w:rsid w:val="00E82611"/>
    <w:rsid w:val="00E8389F"/>
    <w:rsid w:val="00E83F24"/>
    <w:rsid w:val="00E844C4"/>
    <w:rsid w:val="00E8660F"/>
    <w:rsid w:val="00EA1CBE"/>
    <w:rsid w:val="00EA76DB"/>
    <w:rsid w:val="00EB1AA2"/>
    <w:rsid w:val="00EB35CC"/>
    <w:rsid w:val="00EB3FCD"/>
    <w:rsid w:val="00EC4E49"/>
    <w:rsid w:val="00ED1F01"/>
    <w:rsid w:val="00ED4471"/>
    <w:rsid w:val="00ED77FB"/>
    <w:rsid w:val="00EE3155"/>
    <w:rsid w:val="00EE45FA"/>
    <w:rsid w:val="00EE5A56"/>
    <w:rsid w:val="00EE6AEE"/>
    <w:rsid w:val="00EF0F5B"/>
    <w:rsid w:val="00EF46F5"/>
    <w:rsid w:val="00F03DFA"/>
    <w:rsid w:val="00F121C8"/>
    <w:rsid w:val="00F20A79"/>
    <w:rsid w:val="00F2202A"/>
    <w:rsid w:val="00F25656"/>
    <w:rsid w:val="00F30D76"/>
    <w:rsid w:val="00F34FB9"/>
    <w:rsid w:val="00F41330"/>
    <w:rsid w:val="00F46CF9"/>
    <w:rsid w:val="00F52E6C"/>
    <w:rsid w:val="00F55529"/>
    <w:rsid w:val="00F61DF9"/>
    <w:rsid w:val="00F66152"/>
    <w:rsid w:val="00F756FC"/>
    <w:rsid w:val="00F77809"/>
    <w:rsid w:val="00F92AEE"/>
    <w:rsid w:val="00F9747D"/>
    <w:rsid w:val="00FB2D06"/>
    <w:rsid w:val="00FB3A2B"/>
    <w:rsid w:val="00FB7717"/>
    <w:rsid w:val="00FC1C92"/>
    <w:rsid w:val="00FC692B"/>
    <w:rsid w:val="00FD2F8B"/>
    <w:rsid w:val="00FE1139"/>
    <w:rsid w:val="00FE2A83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0EB572E8-6A4E-40F6-A8C4-7CA97602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8393-7F76-42C2-AC86-7EDAF972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Prov.2 (in Russian)</vt:lpstr>
    </vt:vector>
  </TitlesOfParts>
  <Company>WIPO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Prov.2 (in Russian)</dc:title>
  <dc:subject>Документ подготовлен Секретариатом</dc:subject>
  <dc:creator>WIPO</dc:creator>
  <cp:keywords>CWS</cp:keywords>
  <cp:lastModifiedBy>DRAKE Sophie</cp:lastModifiedBy>
  <cp:revision>13</cp:revision>
  <cp:lastPrinted>2018-09-13T15:00:00Z</cp:lastPrinted>
  <dcterms:created xsi:type="dcterms:W3CDTF">2018-09-07T07:57:00Z</dcterms:created>
  <dcterms:modified xsi:type="dcterms:W3CDTF">2018-10-01T07:25:00Z</dcterms:modified>
  <cp:contentStatus>Draft</cp:contentStatus>
</cp:coreProperties>
</file>