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610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41170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610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59F2" w:rsidP="004823A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4823A0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C6109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C6109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0C6109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C6109" w:rsidP="000C61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Start w:id="3" w:name="_GoBack"/>
            <w:bookmarkEnd w:id="2"/>
            <w:bookmarkEnd w:id="3"/>
            <w:r w:rsidR="004C523E">
              <w:rPr>
                <w:rFonts w:ascii="Arial Black" w:hAnsi="Arial Black"/>
                <w:caps/>
                <w:sz w:val="15"/>
              </w:rPr>
              <w:t>3</w:t>
            </w:r>
            <w:r w:rsidRPr="000C6109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A66507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0C6109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0C6109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131CD3" w:rsidRPr="008B2CC1" w:rsidRDefault="00131CD3" w:rsidP="008B2CC1"/>
    <w:p w:rsidR="008B2CC1" w:rsidRPr="000C6109" w:rsidRDefault="000C6109" w:rsidP="008B2CC1">
      <w:pPr>
        <w:rPr>
          <w:b/>
          <w:sz w:val="28"/>
          <w:szCs w:val="28"/>
          <w:lang w:val="ru-RU"/>
        </w:rPr>
      </w:pPr>
      <w:r w:rsidRPr="000C6109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0C6109" w:rsidRDefault="003845C1" w:rsidP="003845C1">
      <w:pPr>
        <w:rPr>
          <w:lang w:val="ru-RU"/>
        </w:rPr>
      </w:pPr>
    </w:p>
    <w:p w:rsidR="003845C1" w:rsidRPr="000C6109" w:rsidRDefault="003845C1" w:rsidP="003845C1">
      <w:pPr>
        <w:rPr>
          <w:lang w:val="ru-RU"/>
        </w:rPr>
      </w:pPr>
    </w:p>
    <w:p w:rsidR="000C6109" w:rsidRPr="000C6109" w:rsidRDefault="000C6109" w:rsidP="000C6109">
      <w:pPr>
        <w:rPr>
          <w:b/>
          <w:sz w:val="24"/>
          <w:szCs w:val="24"/>
          <w:lang w:val="ru-RU"/>
        </w:rPr>
      </w:pPr>
      <w:r w:rsidRPr="000C6109">
        <w:rPr>
          <w:b/>
          <w:sz w:val="24"/>
          <w:szCs w:val="24"/>
          <w:lang w:val="ru-RU"/>
        </w:rPr>
        <w:t>Шестая сессия</w:t>
      </w:r>
    </w:p>
    <w:p w:rsidR="008B2CC1" w:rsidRPr="000C6109" w:rsidRDefault="000C6109" w:rsidP="000C6109">
      <w:pPr>
        <w:rPr>
          <w:b/>
          <w:sz w:val="24"/>
          <w:szCs w:val="24"/>
          <w:lang w:val="ru-RU"/>
        </w:rPr>
      </w:pPr>
      <w:r w:rsidRPr="000C6109">
        <w:rPr>
          <w:b/>
          <w:sz w:val="24"/>
          <w:szCs w:val="24"/>
          <w:lang w:val="ru-RU"/>
        </w:rPr>
        <w:t>Женева, 15–19 октября 2018 г.</w:t>
      </w:r>
    </w:p>
    <w:p w:rsidR="008B2CC1" w:rsidRPr="000C6109" w:rsidRDefault="008B2CC1" w:rsidP="008B2CC1">
      <w:pPr>
        <w:rPr>
          <w:lang w:val="ru-RU"/>
        </w:rPr>
      </w:pPr>
    </w:p>
    <w:p w:rsidR="008B2CC1" w:rsidRPr="000C6109" w:rsidRDefault="008B2CC1" w:rsidP="008B2CC1">
      <w:pPr>
        <w:rPr>
          <w:lang w:val="ru-RU"/>
        </w:rPr>
      </w:pPr>
    </w:p>
    <w:p w:rsidR="008B2CC1" w:rsidRPr="000C6109" w:rsidRDefault="008B2CC1" w:rsidP="008B2CC1">
      <w:pPr>
        <w:rPr>
          <w:lang w:val="ru-RU"/>
        </w:rPr>
      </w:pPr>
    </w:p>
    <w:p w:rsidR="008B2CC1" w:rsidRPr="000C6109" w:rsidRDefault="000C6109" w:rsidP="008B2CC1">
      <w:pPr>
        <w:rPr>
          <w:caps/>
          <w:sz w:val="24"/>
          <w:lang w:val="ru-RU"/>
        </w:rPr>
      </w:pPr>
      <w:bookmarkStart w:id="4" w:name="TitleOfDoc"/>
      <w:bookmarkEnd w:id="4"/>
      <w:r w:rsidRPr="000C6109">
        <w:rPr>
          <w:caps/>
          <w:sz w:val="24"/>
          <w:lang w:val="ru-RU"/>
        </w:rPr>
        <w:t>Отчет</w:t>
      </w:r>
      <w:r w:rsidRPr="00545CF0">
        <w:rPr>
          <w:caps/>
          <w:sz w:val="24"/>
          <w:lang w:val="ru-RU"/>
        </w:rPr>
        <w:t xml:space="preserve"> </w:t>
      </w:r>
      <w:r w:rsidRPr="000C6109">
        <w:rPr>
          <w:caps/>
          <w:sz w:val="24"/>
          <w:lang w:val="ru-RU"/>
        </w:rPr>
        <w:t>о</w:t>
      </w:r>
      <w:r w:rsidRPr="00545CF0">
        <w:rPr>
          <w:caps/>
          <w:sz w:val="24"/>
          <w:lang w:val="ru-RU"/>
        </w:rPr>
        <w:t xml:space="preserve"> </w:t>
      </w:r>
      <w:r w:rsidRPr="000C6109">
        <w:rPr>
          <w:caps/>
          <w:sz w:val="24"/>
          <w:lang w:val="ru-RU"/>
        </w:rPr>
        <w:t>ходе</w:t>
      </w:r>
      <w:r w:rsidRPr="00545CF0">
        <w:rPr>
          <w:caps/>
          <w:sz w:val="24"/>
          <w:lang w:val="ru-RU"/>
        </w:rPr>
        <w:t xml:space="preserve"> </w:t>
      </w:r>
      <w:r w:rsidRPr="000C6109">
        <w:rPr>
          <w:caps/>
          <w:sz w:val="24"/>
          <w:lang w:val="ru-RU"/>
        </w:rPr>
        <w:t>изучения</w:t>
      </w:r>
      <w:r w:rsidRPr="00545CF0">
        <w:rPr>
          <w:caps/>
          <w:sz w:val="24"/>
          <w:lang w:val="ru-RU"/>
        </w:rPr>
        <w:t xml:space="preserve"> </w:t>
      </w:r>
      <w:r w:rsidRPr="000C6109">
        <w:rPr>
          <w:caps/>
          <w:sz w:val="24"/>
          <w:lang w:val="ru-RU"/>
        </w:rPr>
        <w:t>элементов</w:t>
      </w:r>
      <w:r w:rsidRPr="00545CF0">
        <w:rPr>
          <w:caps/>
          <w:sz w:val="24"/>
          <w:lang w:val="ru-RU"/>
        </w:rPr>
        <w:t xml:space="preserve"> </w:t>
      </w:r>
      <w:r w:rsidRPr="000C6109">
        <w:rPr>
          <w:caps/>
          <w:sz w:val="24"/>
          <w:lang w:val="ru-RU"/>
        </w:rPr>
        <w:t xml:space="preserve">данных охраняемых авторским правом </w:t>
      </w:r>
      <w:r w:rsidRPr="000C6109">
        <w:rPr>
          <w:caps/>
          <w:sz w:val="24"/>
          <w:lang w:val="ru-RU"/>
        </w:rPr>
        <w:tab/>
        <w:t>произведений-сирот и применяемых к ним соглашений об именах</w:t>
      </w:r>
      <w:r w:rsidR="00A66507" w:rsidRPr="000C6109">
        <w:rPr>
          <w:caps/>
          <w:sz w:val="24"/>
          <w:lang w:val="ru-RU"/>
        </w:rPr>
        <w:t xml:space="preserve"> </w:t>
      </w:r>
    </w:p>
    <w:p w:rsidR="008B2CC1" w:rsidRPr="002A3B76" w:rsidRDefault="008B2CC1" w:rsidP="008B2CC1">
      <w:pPr>
        <w:rPr>
          <w:i/>
          <w:lang w:val="ru-RU"/>
        </w:rPr>
      </w:pPr>
      <w:bookmarkStart w:id="5" w:name="Prepared"/>
      <w:bookmarkEnd w:id="5"/>
    </w:p>
    <w:p w:rsidR="00A66507" w:rsidRPr="0058347D" w:rsidRDefault="0058347D" w:rsidP="00A66507">
      <w:pPr>
        <w:rPr>
          <w:i/>
          <w:lang w:val="ru-RU"/>
        </w:rPr>
      </w:pPr>
      <w:r>
        <w:rPr>
          <w:i/>
          <w:lang w:val="ru-RU"/>
        </w:rPr>
        <w:t xml:space="preserve">Документ подготовлен </w:t>
      </w:r>
      <w:r w:rsidRPr="0058347D">
        <w:rPr>
          <w:i/>
          <w:lang w:val="ru-RU"/>
        </w:rPr>
        <w:t>Ведомство</w:t>
      </w:r>
      <w:r>
        <w:rPr>
          <w:i/>
          <w:lang w:val="ru-RU"/>
        </w:rPr>
        <w:t>м</w:t>
      </w:r>
      <w:r w:rsidRPr="0058347D">
        <w:rPr>
          <w:i/>
          <w:lang w:val="ru-RU"/>
        </w:rPr>
        <w:t xml:space="preserve"> интеллектуальной собственности Соединенного Королевства (</w:t>
      </w:r>
      <w:r w:rsidRPr="0058347D">
        <w:rPr>
          <w:i/>
        </w:rPr>
        <w:t>UK</w:t>
      </w:r>
      <w:r w:rsidRPr="0058347D">
        <w:rPr>
          <w:i/>
          <w:lang w:val="ru-RU"/>
        </w:rPr>
        <w:t xml:space="preserve"> </w:t>
      </w:r>
      <w:r w:rsidRPr="0058347D">
        <w:rPr>
          <w:i/>
        </w:rPr>
        <w:t>IPO</w:t>
      </w:r>
      <w:r w:rsidRPr="0058347D">
        <w:rPr>
          <w:i/>
          <w:lang w:val="ru-RU"/>
        </w:rPr>
        <w:t>) и Международн</w:t>
      </w:r>
      <w:r>
        <w:rPr>
          <w:i/>
          <w:lang w:val="ru-RU"/>
        </w:rPr>
        <w:t>ым</w:t>
      </w:r>
      <w:r w:rsidRPr="0058347D">
        <w:rPr>
          <w:i/>
          <w:lang w:val="ru-RU"/>
        </w:rPr>
        <w:t xml:space="preserve"> бюро</w:t>
      </w:r>
    </w:p>
    <w:p w:rsidR="000F5E56" w:rsidRPr="0058347D" w:rsidRDefault="000F5E56">
      <w:pPr>
        <w:rPr>
          <w:lang w:val="ru-RU"/>
        </w:rPr>
      </w:pPr>
    </w:p>
    <w:p w:rsidR="002928D3" w:rsidRPr="0058347D" w:rsidRDefault="002928D3">
      <w:pPr>
        <w:rPr>
          <w:lang w:val="ru-RU"/>
        </w:rPr>
      </w:pPr>
    </w:p>
    <w:p w:rsidR="00643CA1" w:rsidRPr="002A3B76" w:rsidRDefault="00643CA1">
      <w:pPr>
        <w:rPr>
          <w:lang w:val="ru-RU"/>
        </w:rPr>
      </w:pPr>
    </w:p>
    <w:p w:rsidR="00B529E4" w:rsidRPr="002A3B76" w:rsidRDefault="00B529E4">
      <w:pPr>
        <w:rPr>
          <w:lang w:val="ru-RU"/>
        </w:rPr>
      </w:pPr>
    </w:p>
    <w:p w:rsidR="00131CD3" w:rsidRPr="002A3B76" w:rsidRDefault="00131CD3">
      <w:pPr>
        <w:rPr>
          <w:lang w:val="ru-RU"/>
        </w:rPr>
      </w:pPr>
    </w:p>
    <w:p w:rsidR="00643CA1" w:rsidRPr="00876008" w:rsidRDefault="00A63137" w:rsidP="00643CA1">
      <w:pPr>
        <w:pStyle w:val="Heading2"/>
        <w:spacing w:before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:rsidR="00643CA1" w:rsidRPr="00A63137" w:rsidRDefault="0030607A" w:rsidP="00643CA1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A63137" w:rsidRPr="00A63137">
        <w:rPr>
          <w:lang w:val="ru-RU"/>
        </w:rPr>
        <w:t xml:space="preserve">Комитет по стандартам ВОИС (КСВ) в ходе своей </w:t>
      </w:r>
      <w:r w:rsidR="00A63137">
        <w:rPr>
          <w:lang w:val="ru-RU"/>
        </w:rPr>
        <w:t>пятой</w:t>
      </w:r>
      <w:r w:rsidR="00A63137" w:rsidRPr="00A63137">
        <w:rPr>
          <w:lang w:val="ru-RU"/>
        </w:rPr>
        <w:t xml:space="preserve"> сессии, состоявшейся в м</w:t>
      </w:r>
      <w:r w:rsidR="00A63137">
        <w:rPr>
          <w:lang w:val="ru-RU"/>
        </w:rPr>
        <w:t>ае</w:t>
      </w:r>
      <w:r w:rsidR="00A63137" w:rsidRPr="00A63137">
        <w:rPr>
          <w:lang w:val="ru-RU"/>
        </w:rPr>
        <w:t xml:space="preserve"> 2017 г., принял решение сформулировать новую задачу № 54 следующего содержания: «Изучить элементы данных и соглашения об именах охраняемых авторским правом произведений, автор которых неизвестен, и провести их сравнение с учетом предложения о расширении стандарта ВОИС </w:t>
      </w:r>
      <w:r w:rsidR="00A63137" w:rsidRPr="00A63137">
        <w:t>ST</w:t>
      </w:r>
      <w:r w:rsidR="00A63137" w:rsidRPr="00A63137">
        <w:rPr>
          <w:lang w:val="ru-RU"/>
        </w:rPr>
        <w:t xml:space="preserve">.96; представить отчет о результатах изучения и представить на рассмотрение КСВ предложение о разработке словаря данных и </w:t>
      </w:r>
      <w:r w:rsidR="00A63137" w:rsidRPr="00A63137">
        <w:t>XML</w:t>
      </w:r>
      <w:r w:rsidR="00A63137" w:rsidRPr="00A63137">
        <w:rPr>
          <w:lang w:val="ru-RU"/>
        </w:rPr>
        <w:t xml:space="preserve">-схем для распространения стандарта ВОИС </w:t>
      </w:r>
      <w:r w:rsidR="00A63137" w:rsidRPr="00A63137">
        <w:t>ST</w:t>
      </w:r>
      <w:r w:rsidR="00A63137" w:rsidRPr="00A63137">
        <w:rPr>
          <w:lang w:val="ru-RU"/>
        </w:rPr>
        <w:t>.96 на охраняемые авторским правом произведения, автор которых неизвестен</w:t>
      </w:r>
      <w:r w:rsidR="00A63137">
        <w:rPr>
          <w:lang w:val="ru-RU"/>
        </w:rPr>
        <w:t>».  О</w:t>
      </w:r>
      <w:r w:rsidR="00A63137" w:rsidRPr="00A63137">
        <w:rPr>
          <w:lang w:val="ru-RU"/>
        </w:rPr>
        <w:t>тветственными за выполнение новой задачи КСВ назначил Ведомство интеллектуальной собственности Соединенного Королевства (UK IPO) и Международное бюро</w:t>
      </w:r>
      <w:r w:rsidR="00643CA1" w:rsidRPr="00A63137">
        <w:rPr>
          <w:lang w:val="ru-RU"/>
        </w:rPr>
        <w:t>.</w:t>
      </w:r>
    </w:p>
    <w:p w:rsidR="00643CA1" w:rsidRPr="00A63137" w:rsidRDefault="00643CA1" w:rsidP="00643CA1">
      <w:pPr>
        <w:rPr>
          <w:lang w:val="ru-RU"/>
        </w:rPr>
      </w:pPr>
    </w:p>
    <w:p w:rsidR="00D51D4F" w:rsidRDefault="00643CA1" w:rsidP="00643CA1">
      <w:pPr>
        <w:rPr>
          <w:lang w:val="ru-RU"/>
        </w:rPr>
        <w:sectPr w:rsidR="00D51D4F" w:rsidSect="00A66507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fldChar w:fldCharType="begin"/>
      </w:r>
      <w:r w:rsidRPr="002E244C">
        <w:rPr>
          <w:lang w:val="ru-RU"/>
        </w:rPr>
        <w:instrText xml:space="preserve"> </w:instrText>
      </w:r>
      <w:r>
        <w:instrText>AUTONUM</w:instrText>
      </w:r>
      <w:r w:rsidRPr="002E244C">
        <w:rPr>
          <w:lang w:val="ru-RU"/>
        </w:rPr>
        <w:instrText xml:space="preserve">  </w:instrText>
      </w:r>
      <w:r>
        <w:fldChar w:fldCharType="end"/>
      </w:r>
      <w:r w:rsidRPr="002E244C">
        <w:rPr>
          <w:lang w:val="ru-RU"/>
        </w:rPr>
        <w:tab/>
      </w:r>
      <w:r w:rsidR="00AB3F25">
        <w:rPr>
          <w:lang w:val="ru-RU"/>
        </w:rPr>
        <w:t>Проекты</w:t>
      </w:r>
      <w:r w:rsidR="00AB3F25" w:rsidRPr="002E244C">
        <w:rPr>
          <w:lang w:val="ru-RU"/>
        </w:rPr>
        <w:t xml:space="preserve"> </w:t>
      </w:r>
      <w:r w:rsidR="00AB3F25">
        <w:rPr>
          <w:lang w:val="ru-RU"/>
        </w:rPr>
        <w:t>схем</w:t>
      </w:r>
      <w:r w:rsidR="00AB3F25" w:rsidRPr="002E244C">
        <w:rPr>
          <w:lang w:val="ru-RU"/>
        </w:rPr>
        <w:t xml:space="preserve"> </w:t>
      </w:r>
      <w:r w:rsidR="00AB3F25">
        <w:rPr>
          <w:lang w:val="ru-RU"/>
        </w:rPr>
        <w:t>уже</w:t>
      </w:r>
      <w:r w:rsidR="00AB3F25" w:rsidRPr="002E244C">
        <w:rPr>
          <w:lang w:val="ru-RU"/>
        </w:rPr>
        <w:t xml:space="preserve"> </w:t>
      </w:r>
      <w:r w:rsidR="00AB3F25">
        <w:rPr>
          <w:lang w:val="ru-RU"/>
        </w:rPr>
        <w:t>разра</w:t>
      </w:r>
      <w:r w:rsidR="002E244C">
        <w:rPr>
          <w:lang w:val="ru-RU"/>
        </w:rPr>
        <w:t>батывались</w:t>
      </w:r>
      <w:r w:rsidR="002E244C" w:rsidRPr="002E244C">
        <w:rPr>
          <w:lang w:val="ru-RU"/>
        </w:rPr>
        <w:t xml:space="preserve"> </w:t>
      </w:r>
      <w:r w:rsidR="002E244C">
        <w:rPr>
          <w:lang w:val="ru-RU"/>
        </w:rPr>
        <w:t>в</w:t>
      </w:r>
      <w:r w:rsidR="002E244C" w:rsidRPr="002E244C">
        <w:rPr>
          <w:lang w:val="ru-RU"/>
        </w:rPr>
        <w:t xml:space="preserve"> </w:t>
      </w:r>
      <w:r w:rsidR="002E244C">
        <w:rPr>
          <w:lang w:val="ru-RU"/>
        </w:rPr>
        <w:t>поддержку</w:t>
      </w:r>
      <w:r w:rsidR="002E244C" w:rsidRPr="002E244C">
        <w:rPr>
          <w:lang w:val="ru-RU"/>
        </w:rPr>
        <w:t xml:space="preserve"> </w:t>
      </w:r>
      <w:r w:rsidR="002E244C">
        <w:rPr>
          <w:lang w:val="ru-RU"/>
        </w:rPr>
        <w:t xml:space="preserve">описанного в приложении </w:t>
      </w:r>
      <w:r w:rsidR="002E244C">
        <w:t>I</w:t>
      </w:r>
      <w:r w:rsidR="002E244C">
        <w:rPr>
          <w:lang w:val="ru-RU"/>
        </w:rPr>
        <w:t xml:space="preserve"> к документу </w:t>
      </w:r>
      <w:r w:rsidR="002E244C">
        <w:t>CWS</w:t>
      </w:r>
      <w:r w:rsidR="002E244C" w:rsidRPr="002E244C">
        <w:rPr>
          <w:lang w:val="ru-RU"/>
        </w:rPr>
        <w:t>/5/4</w:t>
      </w:r>
      <w:r w:rsidR="002E244C">
        <w:rPr>
          <w:lang w:val="ru-RU"/>
        </w:rPr>
        <w:t xml:space="preserve"> первоначального</w:t>
      </w:r>
      <w:r w:rsidR="002E244C" w:rsidRPr="002E244C">
        <w:rPr>
          <w:lang w:val="ru-RU"/>
        </w:rPr>
        <w:t xml:space="preserve"> предложени</w:t>
      </w:r>
      <w:r w:rsidR="002E244C">
        <w:rPr>
          <w:lang w:val="ru-RU"/>
        </w:rPr>
        <w:t>я</w:t>
      </w:r>
      <w:r w:rsidR="002E244C" w:rsidRPr="002E244C">
        <w:rPr>
          <w:lang w:val="ru-RU"/>
        </w:rPr>
        <w:t xml:space="preserve"> о расширении стандарта </w:t>
      </w:r>
      <w:r w:rsidR="002E244C">
        <w:rPr>
          <w:lang w:val="ru-RU"/>
        </w:rPr>
        <w:t>ВОИС</w:t>
      </w:r>
      <w:r w:rsidR="002E244C" w:rsidRPr="002E244C">
        <w:rPr>
          <w:lang w:val="ru-RU"/>
        </w:rPr>
        <w:t xml:space="preserve"> </w:t>
      </w:r>
      <w:r w:rsidR="002E244C">
        <w:t>ST</w:t>
      </w:r>
      <w:r w:rsidR="002E244C" w:rsidRPr="002E244C">
        <w:rPr>
          <w:lang w:val="ru-RU"/>
        </w:rPr>
        <w:t>.96 в целях включения в него схемы расширяемого языка разметки (</w:t>
      </w:r>
      <w:r w:rsidR="002E244C">
        <w:t>XML</w:t>
      </w:r>
      <w:r w:rsidR="002E244C" w:rsidRPr="002E244C">
        <w:rPr>
          <w:lang w:val="ru-RU"/>
        </w:rPr>
        <w:t>-схема) для произведений, авторы которых неизвестны («произведения-сироты»)</w:t>
      </w:r>
      <w:r w:rsidR="002E244C">
        <w:rPr>
          <w:lang w:val="ru-RU"/>
        </w:rPr>
        <w:t xml:space="preserve">, подготовленного в развитие исходного предложения, внесенного </w:t>
      </w:r>
      <w:r w:rsidR="002E244C">
        <w:t>UK</w:t>
      </w:r>
      <w:r w:rsidR="002E244C" w:rsidRPr="002E244C">
        <w:rPr>
          <w:lang w:val="ru-RU"/>
        </w:rPr>
        <w:t xml:space="preserve"> </w:t>
      </w:r>
      <w:r w:rsidR="002E244C">
        <w:t>IPO</w:t>
      </w:r>
      <w:r w:rsidR="002E244C" w:rsidRPr="002E244C">
        <w:rPr>
          <w:lang w:val="ru-RU"/>
        </w:rPr>
        <w:t xml:space="preserve"> </w:t>
      </w:r>
      <w:r w:rsidR="002E244C">
        <w:rPr>
          <w:lang w:val="ru-RU"/>
        </w:rPr>
        <w:t xml:space="preserve">на четвертой сессии </w:t>
      </w:r>
      <w:r w:rsidR="006D2C06">
        <w:rPr>
          <w:lang w:val="ru-RU"/>
        </w:rPr>
        <w:t>КСВ (см. документ</w:t>
      </w:r>
      <w:r w:rsidRPr="002E244C">
        <w:rPr>
          <w:lang w:val="ru-RU"/>
        </w:rPr>
        <w:t xml:space="preserve"> </w:t>
      </w:r>
      <w:r>
        <w:t>CWS</w:t>
      </w:r>
      <w:r w:rsidRPr="002E244C">
        <w:rPr>
          <w:lang w:val="ru-RU"/>
        </w:rPr>
        <w:t>/4/3).</w:t>
      </w:r>
    </w:p>
    <w:p w:rsidR="00DD7F8D" w:rsidRPr="002A3B76" w:rsidRDefault="00643CA1" w:rsidP="00643CA1">
      <w:pPr>
        <w:rPr>
          <w:lang w:val="ru-RU"/>
        </w:rPr>
      </w:pPr>
      <w:r>
        <w:lastRenderedPageBreak/>
        <w:fldChar w:fldCharType="begin"/>
      </w:r>
      <w:r w:rsidRPr="006D2C06">
        <w:rPr>
          <w:lang w:val="ru-RU"/>
        </w:rPr>
        <w:instrText xml:space="preserve"> </w:instrText>
      </w:r>
      <w:r>
        <w:instrText>AUTONUM</w:instrText>
      </w:r>
      <w:r w:rsidRPr="006D2C06">
        <w:rPr>
          <w:lang w:val="ru-RU"/>
        </w:rPr>
        <w:instrText xml:space="preserve">  </w:instrText>
      </w:r>
      <w:r>
        <w:fldChar w:fldCharType="end"/>
      </w:r>
      <w:r w:rsidRPr="006D2C06">
        <w:rPr>
          <w:lang w:val="ru-RU"/>
        </w:rPr>
        <w:tab/>
      </w:r>
      <w:r w:rsidR="006D2C06">
        <w:rPr>
          <w:lang w:val="ru-RU"/>
        </w:rPr>
        <w:t>Проекты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схем</w:t>
      </w:r>
      <w:r w:rsidR="006D2C06" w:rsidRPr="006D2C06">
        <w:rPr>
          <w:lang w:val="ru-RU"/>
        </w:rPr>
        <w:t xml:space="preserve">, </w:t>
      </w:r>
      <w:r w:rsidR="006D2C06">
        <w:rPr>
          <w:lang w:val="ru-RU"/>
        </w:rPr>
        <w:t>представленные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в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ходе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пятой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сессии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КСВ</w:t>
      </w:r>
      <w:r w:rsidR="006D2C06" w:rsidRPr="006D2C06">
        <w:rPr>
          <w:lang w:val="ru-RU"/>
        </w:rPr>
        <w:t xml:space="preserve">, </w:t>
      </w:r>
      <w:r w:rsidR="006D2C06">
        <w:rPr>
          <w:lang w:val="ru-RU"/>
        </w:rPr>
        <w:t>составлялись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на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основе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анализа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систем</w:t>
      </w:r>
      <w:r w:rsidR="006D2C06" w:rsidRPr="006D2C06">
        <w:rPr>
          <w:lang w:val="ru-RU"/>
        </w:rPr>
        <w:t xml:space="preserve"> </w:t>
      </w:r>
      <w:r w:rsidR="0064011A">
        <w:rPr>
          <w:lang w:val="ru-RU"/>
        </w:rPr>
        <w:t>охраны авторским правом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произведений</w:t>
      </w:r>
      <w:r w:rsidR="006D2C06" w:rsidRPr="006D2C06">
        <w:rPr>
          <w:lang w:val="ru-RU"/>
        </w:rPr>
        <w:t>-</w:t>
      </w:r>
      <w:r w:rsidR="006D2C06">
        <w:rPr>
          <w:lang w:val="ru-RU"/>
        </w:rPr>
        <w:t>сирот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как</w:t>
      </w:r>
      <w:r w:rsidR="006D2C06" w:rsidRPr="006D2C06">
        <w:rPr>
          <w:lang w:val="ru-RU"/>
        </w:rPr>
        <w:t xml:space="preserve"> </w:t>
      </w:r>
      <w:r w:rsidR="006D2C06">
        <w:rPr>
          <w:lang w:val="ru-RU"/>
        </w:rPr>
        <w:t>в</w:t>
      </w:r>
      <w:r w:rsidR="006D2C06" w:rsidRPr="006D2C06">
        <w:rPr>
          <w:lang w:val="ru-RU"/>
        </w:rPr>
        <w:t xml:space="preserve"> </w:t>
      </w:r>
      <w:r>
        <w:t>UK</w:t>
      </w:r>
      <w:r w:rsidRPr="006D2C06">
        <w:rPr>
          <w:lang w:val="ru-RU"/>
        </w:rPr>
        <w:t xml:space="preserve"> </w:t>
      </w:r>
      <w:r>
        <w:t>IPO</w:t>
      </w:r>
      <w:r w:rsidR="006D2C06">
        <w:rPr>
          <w:lang w:val="ru-RU"/>
        </w:rPr>
        <w:t xml:space="preserve">, так и в </w:t>
      </w:r>
      <w:r w:rsidR="006D2C06" w:rsidRPr="006D2C06">
        <w:rPr>
          <w:lang w:val="ru-RU"/>
        </w:rPr>
        <w:t>Ведомств</w:t>
      </w:r>
      <w:r w:rsidR="006D2C06">
        <w:rPr>
          <w:lang w:val="ru-RU"/>
        </w:rPr>
        <w:t>е</w:t>
      </w:r>
      <w:r w:rsidR="006D2C06" w:rsidRPr="006D2C06">
        <w:rPr>
          <w:lang w:val="ru-RU"/>
        </w:rPr>
        <w:t xml:space="preserve"> интеллектуальной собственности Европейского союза (ВИСЕС)</w:t>
      </w:r>
      <w:r w:rsidR="00D51D4F">
        <w:rPr>
          <w:lang w:val="ru-RU"/>
        </w:rPr>
        <w:t>.</w:t>
      </w:r>
    </w:p>
    <w:p w:rsidR="00643CA1" w:rsidRPr="0031020A" w:rsidRDefault="001E589D" w:rsidP="00524458">
      <w:pPr>
        <w:pStyle w:val="Heading3"/>
        <w:rPr>
          <w:lang w:val="ru-RU"/>
        </w:rPr>
      </w:pPr>
      <w:r>
        <w:rPr>
          <w:lang w:val="ru-RU"/>
        </w:rPr>
        <w:t>АНАЛИЗ</w:t>
      </w:r>
      <w:r w:rsidRPr="0031020A">
        <w:rPr>
          <w:lang w:val="ru-RU"/>
        </w:rPr>
        <w:t xml:space="preserve"> </w:t>
      </w:r>
      <w:r>
        <w:rPr>
          <w:lang w:val="ru-RU"/>
        </w:rPr>
        <w:t>СУЩЕСТВУЮЩЕЙ</w:t>
      </w:r>
      <w:r w:rsidRPr="0031020A">
        <w:rPr>
          <w:lang w:val="ru-RU"/>
        </w:rPr>
        <w:t xml:space="preserve"> </w:t>
      </w:r>
      <w:r>
        <w:rPr>
          <w:lang w:val="ru-RU"/>
        </w:rPr>
        <w:t>ПРАКТИКИ</w:t>
      </w:r>
    </w:p>
    <w:p w:rsidR="00643CA1" w:rsidRPr="002A3B76" w:rsidRDefault="00643CA1" w:rsidP="00643CA1">
      <w:pPr>
        <w:rPr>
          <w:lang w:val="ru-RU"/>
        </w:rPr>
      </w:pPr>
      <w:r>
        <w:fldChar w:fldCharType="begin"/>
      </w:r>
      <w:r w:rsidRPr="00075C70">
        <w:rPr>
          <w:lang w:val="ru-RU"/>
        </w:rPr>
        <w:instrText xml:space="preserve"> </w:instrText>
      </w:r>
      <w:r>
        <w:instrText>AUTONUM</w:instrText>
      </w:r>
      <w:r w:rsidRPr="00075C70">
        <w:rPr>
          <w:lang w:val="ru-RU"/>
        </w:rPr>
        <w:instrText xml:space="preserve">  </w:instrText>
      </w:r>
      <w:r>
        <w:fldChar w:fldCharType="end"/>
      </w:r>
      <w:r w:rsidRPr="00075C70">
        <w:rPr>
          <w:lang w:val="ru-RU"/>
        </w:rPr>
        <w:tab/>
      </w:r>
      <w:r w:rsidR="001E589D">
        <w:rPr>
          <w:lang w:val="ru-RU"/>
        </w:rPr>
        <w:t>По</w:t>
      </w:r>
      <w:r w:rsidR="001E589D" w:rsidRPr="00075C70">
        <w:rPr>
          <w:lang w:val="ru-RU"/>
        </w:rPr>
        <w:t xml:space="preserve"> </w:t>
      </w:r>
      <w:r w:rsidR="001E589D">
        <w:rPr>
          <w:lang w:val="ru-RU"/>
        </w:rPr>
        <w:t>результатам</w:t>
      </w:r>
      <w:r w:rsidR="001E589D" w:rsidRPr="00075C70">
        <w:rPr>
          <w:lang w:val="ru-RU"/>
        </w:rPr>
        <w:t xml:space="preserve"> </w:t>
      </w:r>
      <w:r w:rsidR="001E589D">
        <w:rPr>
          <w:lang w:val="ru-RU"/>
        </w:rPr>
        <w:t>обращений</w:t>
      </w:r>
      <w:r w:rsidR="001E589D" w:rsidRPr="00075C70">
        <w:rPr>
          <w:lang w:val="ru-RU"/>
        </w:rPr>
        <w:t xml:space="preserve"> </w:t>
      </w:r>
      <w:r w:rsidR="001E589D">
        <w:rPr>
          <w:lang w:val="ru-RU"/>
        </w:rPr>
        <w:t>в</w:t>
      </w:r>
      <w:r w:rsidR="001E589D" w:rsidRPr="00075C70">
        <w:rPr>
          <w:lang w:val="ru-RU"/>
        </w:rPr>
        <w:t xml:space="preserve"> </w:t>
      </w:r>
      <w:r w:rsidR="001E589D">
        <w:rPr>
          <w:lang w:val="ru-RU"/>
        </w:rPr>
        <w:t>национальные</w:t>
      </w:r>
      <w:r w:rsidR="001E589D" w:rsidRPr="00075C70">
        <w:rPr>
          <w:lang w:val="ru-RU"/>
        </w:rPr>
        <w:t xml:space="preserve"> </w:t>
      </w:r>
      <w:r w:rsidR="001E589D">
        <w:rPr>
          <w:lang w:val="ru-RU"/>
        </w:rPr>
        <w:t>и</w:t>
      </w:r>
      <w:r w:rsidR="001E589D" w:rsidRPr="00075C70">
        <w:rPr>
          <w:lang w:val="ru-RU"/>
        </w:rPr>
        <w:t xml:space="preserve"> </w:t>
      </w:r>
      <w:r w:rsidR="001E589D">
        <w:rPr>
          <w:lang w:val="ru-RU"/>
        </w:rPr>
        <w:t>региональные</w:t>
      </w:r>
      <w:r w:rsidR="001E589D" w:rsidRPr="00075C70">
        <w:rPr>
          <w:lang w:val="ru-RU"/>
        </w:rPr>
        <w:t xml:space="preserve"> </w:t>
      </w:r>
      <w:r w:rsidR="001E589D">
        <w:rPr>
          <w:lang w:val="ru-RU"/>
        </w:rPr>
        <w:t>органы</w:t>
      </w:r>
      <w:r w:rsidR="001E589D" w:rsidRPr="00075C70">
        <w:rPr>
          <w:lang w:val="ru-RU"/>
        </w:rPr>
        <w:t xml:space="preserve"> </w:t>
      </w:r>
      <w:r w:rsidR="001E589D">
        <w:rPr>
          <w:lang w:val="ru-RU"/>
        </w:rPr>
        <w:t>Канады</w:t>
      </w:r>
      <w:r w:rsidR="001E589D" w:rsidRPr="00075C70">
        <w:rPr>
          <w:lang w:val="ru-RU"/>
        </w:rPr>
        <w:t xml:space="preserve">, </w:t>
      </w:r>
      <w:r w:rsidR="001E589D">
        <w:rPr>
          <w:lang w:val="ru-RU"/>
        </w:rPr>
        <w:t>Германии</w:t>
      </w:r>
      <w:r w:rsidR="001E589D" w:rsidRPr="00075C70">
        <w:rPr>
          <w:lang w:val="ru-RU"/>
        </w:rPr>
        <w:t xml:space="preserve">, </w:t>
      </w:r>
      <w:r w:rsidR="001E589D">
        <w:rPr>
          <w:lang w:val="ru-RU"/>
        </w:rPr>
        <w:t>Венгрии</w:t>
      </w:r>
      <w:r w:rsidR="0064011A" w:rsidRPr="00075C70">
        <w:rPr>
          <w:lang w:val="ru-RU"/>
        </w:rPr>
        <w:t xml:space="preserve">, </w:t>
      </w:r>
      <w:r w:rsidR="0064011A">
        <w:rPr>
          <w:lang w:val="ru-RU"/>
        </w:rPr>
        <w:t>Индии</w:t>
      </w:r>
      <w:r w:rsidR="0064011A" w:rsidRPr="00075C70">
        <w:rPr>
          <w:lang w:val="ru-RU"/>
        </w:rPr>
        <w:t xml:space="preserve">, </w:t>
      </w:r>
      <w:r w:rsidR="0064011A">
        <w:rPr>
          <w:lang w:val="ru-RU"/>
        </w:rPr>
        <w:t>Японии</w:t>
      </w:r>
      <w:r w:rsidR="0064011A" w:rsidRPr="00075C70">
        <w:rPr>
          <w:lang w:val="ru-RU"/>
        </w:rPr>
        <w:t xml:space="preserve">, </w:t>
      </w:r>
      <w:r w:rsidR="0064011A">
        <w:rPr>
          <w:lang w:val="ru-RU"/>
        </w:rPr>
        <w:t>Республики</w:t>
      </w:r>
      <w:r w:rsidR="0064011A" w:rsidRPr="00075C70">
        <w:rPr>
          <w:lang w:val="ru-RU"/>
        </w:rPr>
        <w:t xml:space="preserve"> </w:t>
      </w:r>
      <w:r w:rsidR="0064011A">
        <w:rPr>
          <w:lang w:val="ru-RU"/>
        </w:rPr>
        <w:t>Корея</w:t>
      </w:r>
      <w:r w:rsidR="0064011A" w:rsidRPr="00075C70">
        <w:rPr>
          <w:lang w:val="ru-RU"/>
        </w:rPr>
        <w:t xml:space="preserve">, </w:t>
      </w:r>
      <w:r w:rsidR="0064011A">
        <w:rPr>
          <w:lang w:val="ru-RU"/>
        </w:rPr>
        <w:t>Саудовской</w:t>
      </w:r>
      <w:r w:rsidR="0064011A" w:rsidRPr="00075C70">
        <w:rPr>
          <w:lang w:val="ru-RU"/>
        </w:rPr>
        <w:t xml:space="preserve"> </w:t>
      </w:r>
      <w:r w:rsidR="0064011A">
        <w:rPr>
          <w:lang w:val="ru-RU"/>
        </w:rPr>
        <w:t>Аравии</w:t>
      </w:r>
      <w:r w:rsidR="0064011A" w:rsidRPr="00075C70">
        <w:rPr>
          <w:lang w:val="ru-RU"/>
        </w:rPr>
        <w:t xml:space="preserve">, </w:t>
      </w:r>
      <w:r w:rsidR="0064011A">
        <w:rPr>
          <w:lang w:val="ru-RU"/>
        </w:rPr>
        <w:t>Соединенных</w:t>
      </w:r>
      <w:r w:rsidR="0064011A" w:rsidRPr="00075C70">
        <w:rPr>
          <w:lang w:val="ru-RU"/>
        </w:rPr>
        <w:t xml:space="preserve"> </w:t>
      </w:r>
      <w:r w:rsidR="0064011A">
        <w:rPr>
          <w:lang w:val="ru-RU"/>
        </w:rPr>
        <w:t>Штатов</w:t>
      </w:r>
      <w:r w:rsidR="0064011A" w:rsidRPr="00075C70">
        <w:rPr>
          <w:lang w:val="ru-RU"/>
        </w:rPr>
        <w:t xml:space="preserve"> </w:t>
      </w:r>
      <w:r w:rsidR="0064011A">
        <w:rPr>
          <w:lang w:val="ru-RU"/>
        </w:rPr>
        <w:t>Америки</w:t>
      </w:r>
      <w:r w:rsidR="0064011A" w:rsidRPr="00075C70">
        <w:rPr>
          <w:lang w:val="ru-RU"/>
        </w:rPr>
        <w:t xml:space="preserve"> </w:t>
      </w:r>
      <w:r w:rsidR="0064011A">
        <w:rPr>
          <w:lang w:val="ru-RU"/>
        </w:rPr>
        <w:t>и</w:t>
      </w:r>
      <w:r w:rsidR="0064011A" w:rsidRPr="00075C70">
        <w:rPr>
          <w:lang w:val="ru-RU"/>
        </w:rPr>
        <w:t xml:space="preserve"> </w:t>
      </w:r>
      <w:r w:rsidR="0064011A">
        <w:rPr>
          <w:lang w:val="ru-RU"/>
        </w:rPr>
        <w:t>Европейского</w:t>
      </w:r>
      <w:r w:rsidR="0064011A" w:rsidRPr="00075C70">
        <w:rPr>
          <w:lang w:val="ru-RU"/>
        </w:rPr>
        <w:t xml:space="preserve"> </w:t>
      </w:r>
      <w:r w:rsidR="0064011A">
        <w:rPr>
          <w:lang w:val="ru-RU"/>
        </w:rPr>
        <w:t>союза</w:t>
      </w:r>
      <w:r w:rsidR="0016658C" w:rsidRPr="00075C70">
        <w:rPr>
          <w:lang w:val="ru-RU"/>
        </w:rPr>
        <w:t xml:space="preserve">, </w:t>
      </w:r>
      <w:r w:rsidR="0016658C">
        <w:rPr>
          <w:lang w:val="ru-RU"/>
        </w:rPr>
        <w:t>в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которых</w:t>
      </w:r>
      <w:r w:rsidR="0016658C" w:rsidRPr="00075C70">
        <w:rPr>
          <w:lang w:val="ru-RU"/>
        </w:rPr>
        <w:t xml:space="preserve">, </w:t>
      </w:r>
      <w:r w:rsidR="0016658C">
        <w:rPr>
          <w:lang w:val="ru-RU"/>
        </w:rPr>
        <w:t>по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имеющимся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данным</w:t>
      </w:r>
      <w:r w:rsidR="0016658C" w:rsidRPr="00075C70">
        <w:rPr>
          <w:lang w:val="ru-RU"/>
        </w:rPr>
        <w:t xml:space="preserve">, </w:t>
      </w:r>
      <w:r w:rsidR="0016658C">
        <w:rPr>
          <w:lang w:val="ru-RU"/>
        </w:rPr>
        <w:t>имеются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схемы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охраны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авторским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право</w:t>
      </w:r>
      <w:r w:rsidR="0031020A">
        <w:rPr>
          <w:lang w:val="ru-RU"/>
        </w:rPr>
        <w:t>м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произведений</w:t>
      </w:r>
      <w:r w:rsidR="0016658C" w:rsidRPr="00075C70">
        <w:rPr>
          <w:lang w:val="ru-RU"/>
        </w:rPr>
        <w:t>-</w:t>
      </w:r>
      <w:r w:rsidR="0016658C">
        <w:rPr>
          <w:lang w:val="ru-RU"/>
        </w:rPr>
        <w:t>сирот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или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которые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проявляют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интерес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к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таким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произведениям</w:t>
      </w:r>
      <w:r w:rsidR="0016658C" w:rsidRPr="00075C70">
        <w:rPr>
          <w:lang w:val="ru-RU"/>
        </w:rPr>
        <w:t xml:space="preserve">, </w:t>
      </w:r>
      <w:r w:rsidR="0016658C">
        <w:rPr>
          <w:lang w:val="ru-RU"/>
        </w:rPr>
        <w:t>была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собрана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информация</w:t>
      </w:r>
      <w:r w:rsidR="0016658C" w:rsidRPr="00075C70">
        <w:rPr>
          <w:lang w:val="ru-RU"/>
        </w:rPr>
        <w:t xml:space="preserve"> </w:t>
      </w:r>
      <w:r w:rsidR="0016658C">
        <w:rPr>
          <w:lang w:val="ru-RU"/>
        </w:rPr>
        <w:t>о</w:t>
      </w:r>
      <w:r w:rsidR="0016658C" w:rsidRPr="00075C70">
        <w:rPr>
          <w:lang w:val="ru-RU"/>
        </w:rPr>
        <w:t xml:space="preserve"> </w:t>
      </w:r>
      <w:r w:rsidR="00075C70">
        <w:rPr>
          <w:lang w:val="ru-RU"/>
        </w:rPr>
        <w:t>существующей в этих странах практике.  Эта</w:t>
      </w:r>
      <w:r w:rsidR="00075C70" w:rsidRPr="00075C70">
        <w:rPr>
          <w:lang w:val="ru-RU"/>
        </w:rPr>
        <w:t xml:space="preserve"> </w:t>
      </w:r>
      <w:r w:rsidR="00075C70">
        <w:rPr>
          <w:lang w:val="ru-RU"/>
        </w:rPr>
        <w:t>новая</w:t>
      </w:r>
      <w:r w:rsidR="00075C70" w:rsidRPr="00075C70">
        <w:rPr>
          <w:lang w:val="ru-RU"/>
        </w:rPr>
        <w:t xml:space="preserve"> </w:t>
      </w:r>
      <w:r w:rsidR="00075C70">
        <w:rPr>
          <w:lang w:val="ru-RU"/>
        </w:rPr>
        <w:t>информация</w:t>
      </w:r>
      <w:r w:rsidR="00075C70" w:rsidRPr="00075C70">
        <w:rPr>
          <w:lang w:val="ru-RU"/>
        </w:rPr>
        <w:t xml:space="preserve"> </w:t>
      </w:r>
      <w:r w:rsidR="00075C70">
        <w:rPr>
          <w:lang w:val="ru-RU"/>
        </w:rPr>
        <w:t>использовалась</w:t>
      </w:r>
      <w:r w:rsidR="00075C70" w:rsidRPr="00075C70">
        <w:rPr>
          <w:lang w:val="ru-RU"/>
        </w:rPr>
        <w:t xml:space="preserve"> </w:t>
      </w:r>
      <w:r w:rsidR="00075C70">
        <w:rPr>
          <w:lang w:val="ru-RU"/>
        </w:rPr>
        <w:t>для</w:t>
      </w:r>
      <w:r w:rsidR="00075C70" w:rsidRPr="00075C70">
        <w:rPr>
          <w:lang w:val="ru-RU"/>
        </w:rPr>
        <w:t xml:space="preserve"> </w:t>
      </w:r>
      <w:r w:rsidR="00075C70">
        <w:rPr>
          <w:lang w:val="ru-RU"/>
        </w:rPr>
        <w:t>соответствующей</w:t>
      </w:r>
      <w:r w:rsidR="00075C70" w:rsidRPr="00075C70">
        <w:rPr>
          <w:lang w:val="ru-RU"/>
        </w:rPr>
        <w:t xml:space="preserve"> </w:t>
      </w:r>
      <w:r w:rsidR="00075C70">
        <w:rPr>
          <w:lang w:val="ru-RU"/>
        </w:rPr>
        <w:t>доработки</w:t>
      </w:r>
      <w:r w:rsidR="00075C70" w:rsidRPr="00075C70">
        <w:rPr>
          <w:lang w:val="ru-RU"/>
        </w:rPr>
        <w:t xml:space="preserve"> </w:t>
      </w:r>
      <w:r w:rsidR="00075C70">
        <w:t>HML</w:t>
      </w:r>
      <w:r w:rsidR="00075C70">
        <w:rPr>
          <w:lang w:val="ru-RU"/>
        </w:rPr>
        <w:t>-схем</w:t>
      </w:r>
      <w:r w:rsidRPr="00075C70">
        <w:rPr>
          <w:lang w:val="ru-RU"/>
        </w:rPr>
        <w:t>.</w:t>
      </w:r>
    </w:p>
    <w:p w:rsidR="00246455" w:rsidRPr="002A3B76" w:rsidRDefault="00246455" w:rsidP="00643CA1">
      <w:pPr>
        <w:rPr>
          <w:lang w:val="ru-RU"/>
        </w:rPr>
      </w:pPr>
    </w:p>
    <w:p w:rsidR="00643CA1" w:rsidRPr="00075C70" w:rsidRDefault="0030607A" w:rsidP="00A97B35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075C70">
        <w:rPr>
          <w:lang w:val="ru-RU"/>
        </w:rPr>
        <w:t>Ниже кратко изложены полученные ответы и результаты</w:t>
      </w:r>
      <w:r w:rsidR="00643CA1" w:rsidRPr="00075C70">
        <w:rPr>
          <w:lang w:val="ru-RU"/>
        </w:rPr>
        <w:t>:</w:t>
      </w:r>
    </w:p>
    <w:p w:rsidR="006A2549" w:rsidRPr="00075C70" w:rsidRDefault="006A2549" w:rsidP="00A97B35">
      <w:pPr>
        <w:rPr>
          <w:lang w:val="ru-RU"/>
        </w:rPr>
      </w:pPr>
    </w:p>
    <w:p w:rsidR="00643CA1" w:rsidRPr="00580563" w:rsidRDefault="00075C70" w:rsidP="00A97B35">
      <w:pPr>
        <w:pStyle w:val="ONUME"/>
        <w:numPr>
          <w:ilvl w:val="0"/>
          <w:numId w:val="8"/>
        </w:numPr>
        <w:tabs>
          <w:tab w:val="num" w:pos="1134"/>
        </w:tabs>
        <w:ind w:left="567" w:firstLine="0"/>
        <w:rPr>
          <w:szCs w:val="22"/>
        </w:rPr>
      </w:pPr>
      <w:r>
        <w:rPr>
          <w:szCs w:val="22"/>
          <w:lang w:val="ru-RU"/>
        </w:rPr>
        <w:t>Канада</w:t>
      </w:r>
    </w:p>
    <w:p w:rsidR="00644179" w:rsidRPr="003C106A" w:rsidRDefault="00075C70" w:rsidP="00E76E08">
      <w:pPr>
        <w:pStyle w:val="ONUME"/>
        <w:ind w:left="567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настоящее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время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Канаде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используется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система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бумажными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носителями</w:t>
      </w:r>
      <w:r w:rsidRPr="00545CF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заинтересовало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45CF0">
        <w:rPr>
          <w:szCs w:val="22"/>
          <w:lang w:val="ru-RU"/>
        </w:rPr>
        <w:t xml:space="preserve"> </w:t>
      </w:r>
      <w:r>
        <w:rPr>
          <w:szCs w:val="22"/>
        </w:rPr>
        <w:t>XML</w:t>
      </w:r>
      <w:r w:rsidRPr="00545CF0">
        <w:rPr>
          <w:szCs w:val="22"/>
          <w:lang w:val="ru-RU"/>
        </w:rPr>
        <w:t>-</w:t>
      </w:r>
      <w:r>
        <w:rPr>
          <w:szCs w:val="22"/>
          <w:lang w:val="ru-RU"/>
        </w:rPr>
        <w:t>схеме</w:t>
      </w:r>
      <w:r w:rsidRPr="00545CF0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Действующая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стране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система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анализировалась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сопоставлении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онлайнового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бланка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заявления</w:t>
      </w:r>
      <w:r w:rsidRPr="003C106A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в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выявлена</w:t>
      </w:r>
      <w:r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значительная степень сходства фиксируемой информации.  Для</w:t>
      </w:r>
      <w:r w:rsidR="003C106A"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учета</w:t>
      </w:r>
      <w:r w:rsidR="003C106A"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потребностей</w:t>
      </w:r>
      <w:r w:rsidR="003C106A"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канадской</w:t>
      </w:r>
      <w:r w:rsidR="003C106A"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системы</w:t>
      </w:r>
      <w:r w:rsidR="003C106A"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в</w:t>
      </w:r>
      <w:r w:rsidR="003C106A" w:rsidRPr="003C106A">
        <w:rPr>
          <w:szCs w:val="22"/>
          <w:lang w:val="ru-RU"/>
        </w:rPr>
        <w:t xml:space="preserve"> </w:t>
      </w:r>
      <w:r w:rsidR="00293F33">
        <w:rPr>
          <w:szCs w:val="22"/>
          <w:lang w:val="ru-RU"/>
        </w:rPr>
        <w:t xml:space="preserve">проект </w:t>
      </w:r>
      <w:r w:rsidR="003C106A">
        <w:rPr>
          <w:szCs w:val="22"/>
        </w:rPr>
        <w:t>XML</w:t>
      </w:r>
      <w:r w:rsidR="003C106A" w:rsidRPr="003C106A">
        <w:rPr>
          <w:szCs w:val="22"/>
          <w:lang w:val="ru-RU"/>
        </w:rPr>
        <w:t>-</w:t>
      </w:r>
      <w:r w:rsidR="003C106A">
        <w:rPr>
          <w:szCs w:val="22"/>
          <w:lang w:val="ru-RU"/>
        </w:rPr>
        <w:t>схем</w:t>
      </w:r>
      <w:r w:rsidR="00293F33">
        <w:rPr>
          <w:szCs w:val="22"/>
          <w:lang w:val="ru-RU"/>
        </w:rPr>
        <w:t>ы</w:t>
      </w:r>
      <w:r w:rsidR="003C106A"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были</w:t>
      </w:r>
      <w:r w:rsidR="003C106A"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внесены</w:t>
      </w:r>
      <w:r w:rsidR="003C106A"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незначительные</w:t>
      </w:r>
      <w:r w:rsidR="003C106A" w:rsidRPr="003C106A">
        <w:rPr>
          <w:szCs w:val="22"/>
          <w:lang w:val="ru-RU"/>
        </w:rPr>
        <w:t xml:space="preserve"> </w:t>
      </w:r>
      <w:r w:rsidR="003C106A">
        <w:rPr>
          <w:szCs w:val="22"/>
          <w:lang w:val="ru-RU"/>
        </w:rPr>
        <w:t>изменения</w:t>
      </w:r>
      <w:r w:rsidR="003C106A" w:rsidRPr="003C106A">
        <w:rPr>
          <w:szCs w:val="22"/>
          <w:lang w:val="ru-RU"/>
        </w:rPr>
        <w:t>.</w:t>
      </w:r>
    </w:p>
    <w:p w:rsidR="00644179" w:rsidRPr="00E76E08" w:rsidRDefault="003C106A" w:rsidP="00A97B35">
      <w:pPr>
        <w:pStyle w:val="ONUME"/>
        <w:numPr>
          <w:ilvl w:val="0"/>
          <w:numId w:val="8"/>
        </w:numPr>
        <w:tabs>
          <w:tab w:val="num" w:pos="1134"/>
        </w:tabs>
        <w:ind w:left="567" w:firstLine="0"/>
        <w:rPr>
          <w:szCs w:val="22"/>
        </w:rPr>
      </w:pPr>
      <w:r>
        <w:rPr>
          <w:szCs w:val="22"/>
          <w:lang w:val="ru-RU"/>
        </w:rPr>
        <w:t>Венгрия</w:t>
      </w:r>
    </w:p>
    <w:p w:rsidR="00CD088E" w:rsidRPr="00293F33" w:rsidRDefault="003C106A" w:rsidP="00E76E08">
      <w:pPr>
        <w:pStyle w:val="ONUME"/>
        <w:ind w:left="567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Венгрии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действующей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национальной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схемы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создана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база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545CF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хотя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очень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невелик</w:t>
      </w:r>
      <w:r w:rsidRPr="00545CF0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Предложение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C106A">
        <w:rPr>
          <w:szCs w:val="22"/>
          <w:lang w:val="ru-RU"/>
        </w:rPr>
        <w:t xml:space="preserve"> </w:t>
      </w:r>
      <w:r>
        <w:rPr>
          <w:szCs w:val="22"/>
        </w:rPr>
        <w:t>XML</w:t>
      </w:r>
      <w:r w:rsidRPr="003C106A">
        <w:rPr>
          <w:szCs w:val="22"/>
          <w:lang w:val="ru-RU"/>
        </w:rPr>
        <w:t>-</w:t>
      </w:r>
      <w:r>
        <w:rPr>
          <w:szCs w:val="22"/>
          <w:lang w:val="ru-RU"/>
        </w:rPr>
        <w:t>схеме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интересом встречено Венгрией, которая представила подробную информацию о фиксируемых сведениях.</w:t>
      </w:r>
      <w:r w:rsidR="00F6092C" w:rsidRPr="003C106A">
        <w:rPr>
          <w:szCs w:val="22"/>
          <w:lang w:val="ru-RU"/>
        </w:rPr>
        <w:t xml:space="preserve">  </w:t>
      </w:r>
      <w:r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Эти данные также в значительной степени совпадают с информацией </w:t>
      </w:r>
      <w:r w:rsidR="00644179" w:rsidRPr="00E76E08">
        <w:rPr>
          <w:szCs w:val="22"/>
        </w:rPr>
        <w:t>UK</w:t>
      </w:r>
      <w:r w:rsidR="00644179" w:rsidRPr="003C106A">
        <w:rPr>
          <w:szCs w:val="22"/>
          <w:lang w:val="ru-RU"/>
        </w:rPr>
        <w:t xml:space="preserve"> </w:t>
      </w:r>
      <w:r w:rsidR="00644179" w:rsidRPr="00E76E08">
        <w:rPr>
          <w:szCs w:val="22"/>
        </w:rPr>
        <w:t>IPO</w:t>
      </w:r>
      <w:r w:rsidR="00644179" w:rsidRPr="003C10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Pr="003C106A">
        <w:rPr>
          <w:szCs w:val="22"/>
          <w:lang w:val="ru-RU"/>
        </w:rPr>
        <w:t>ВИСЕС</w:t>
      </w:r>
      <w:r w:rsidR="00D20FD8" w:rsidRPr="003C106A">
        <w:rPr>
          <w:szCs w:val="22"/>
          <w:lang w:val="ru-RU"/>
        </w:rPr>
        <w:t>.</w:t>
      </w:r>
      <w:r w:rsidR="00F6092C" w:rsidRPr="003C106A">
        <w:rPr>
          <w:szCs w:val="22"/>
          <w:lang w:val="ru-RU"/>
        </w:rPr>
        <w:t xml:space="preserve">  </w:t>
      </w:r>
      <w:r w:rsidR="00293F33" w:rsidRPr="00293F33">
        <w:rPr>
          <w:szCs w:val="22"/>
          <w:lang w:val="ru-RU"/>
        </w:rPr>
        <w:t xml:space="preserve">Для учета потребностей </w:t>
      </w:r>
      <w:r w:rsidR="00293F33">
        <w:rPr>
          <w:szCs w:val="22"/>
          <w:lang w:val="ru-RU"/>
        </w:rPr>
        <w:t>венгер</w:t>
      </w:r>
      <w:r w:rsidR="00293F33" w:rsidRPr="00293F33">
        <w:rPr>
          <w:szCs w:val="22"/>
          <w:lang w:val="ru-RU"/>
        </w:rPr>
        <w:t xml:space="preserve">ской системы в проект </w:t>
      </w:r>
      <w:r w:rsidR="00293F33" w:rsidRPr="00293F33">
        <w:rPr>
          <w:szCs w:val="22"/>
        </w:rPr>
        <w:t>XML</w:t>
      </w:r>
      <w:r w:rsidR="00293F33" w:rsidRPr="00293F33">
        <w:rPr>
          <w:szCs w:val="22"/>
          <w:lang w:val="ru-RU"/>
        </w:rPr>
        <w:t>-схемы были внесены незначительные изменения</w:t>
      </w:r>
      <w:r w:rsidR="00644179" w:rsidRPr="00293F33">
        <w:rPr>
          <w:szCs w:val="22"/>
          <w:lang w:val="ru-RU"/>
        </w:rPr>
        <w:t>.</w:t>
      </w:r>
    </w:p>
    <w:p w:rsidR="00644179" w:rsidRPr="00CD088E" w:rsidRDefault="00AD600F" w:rsidP="00A97B35">
      <w:pPr>
        <w:pStyle w:val="ONUME"/>
        <w:numPr>
          <w:ilvl w:val="0"/>
          <w:numId w:val="8"/>
        </w:numPr>
        <w:tabs>
          <w:tab w:val="num" w:pos="1134"/>
        </w:tabs>
        <w:ind w:left="567" w:firstLine="0"/>
      </w:pPr>
      <w:r>
        <w:rPr>
          <w:szCs w:val="22"/>
          <w:lang w:val="ru-RU"/>
        </w:rPr>
        <w:t>Япония</w:t>
      </w:r>
    </w:p>
    <w:p w:rsidR="00644179" w:rsidRPr="000F200E" w:rsidRDefault="00AD600F" w:rsidP="00E76E08">
      <w:pPr>
        <w:ind w:left="567"/>
        <w:rPr>
          <w:lang w:val="ru-RU"/>
        </w:rPr>
      </w:pPr>
      <w:r>
        <w:rPr>
          <w:lang w:val="ru-RU"/>
        </w:rPr>
        <w:t>Была</w:t>
      </w:r>
      <w:r w:rsidRPr="000F200E">
        <w:rPr>
          <w:lang w:val="ru-RU"/>
        </w:rPr>
        <w:t xml:space="preserve"> </w:t>
      </w:r>
      <w:r>
        <w:rPr>
          <w:lang w:val="ru-RU"/>
        </w:rPr>
        <w:t>получена</w:t>
      </w:r>
      <w:r w:rsidRPr="000F200E">
        <w:rPr>
          <w:lang w:val="ru-RU"/>
        </w:rPr>
        <w:t xml:space="preserve"> </w:t>
      </w:r>
      <w:r>
        <w:rPr>
          <w:lang w:val="ru-RU"/>
        </w:rPr>
        <w:t>сводная</w:t>
      </w:r>
      <w:r w:rsidRPr="000F200E">
        <w:rPr>
          <w:lang w:val="ru-RU"/>
        </w:rPr>
        <w:t xml:space="preserve"> </w:t>
      </w:r>
      <w:r>
        <w:rPr>
          <w:lang w:val="ru-RU"/>
        </w:rPr>
        <w:t>электронная</w:t>
      </w:r>
      <w:r w:rsidRPr="000F200E">
        <w:rPr>
          <w:lang w:val="ru-RU"/>
        </w:rPr>
        <w:t xml:space="preserve"> </w:t>
      </w:r>
      <w:r>
        <w:rPr>
          <w:lang w:val="ru-RU"/>
        </w:rPr>
        <w:t>таблица</w:t>
      </w:r>
      <w:r w:rsidRPr="000F200E">
        <w:rPr>
          <w:lang w:val="ru-RU"/>
        </w:rPr>
        <w:t xml:space="preserve"> </w:t>
      </w:r>
      <w:r>
        <w:rPr>
          <w:lang w:val="ru-RU"/>
        </w:rPr>
        <w:t>с</w:t>
      </w:r>
      <w:r w:rsidRPr="000F200E">
        <w:rPr>
          <w:lang w:val="ru-RU"/>
        </w:rPr>
        <w:t xml:space="preserve"> </w:t>
      </w:r>
      <w:r>
        <w:rPr>
          <w:lang w:val="ru-RU"/>
        </w:rPr>
        <w:t>заголовками</w:t>
      </w:r>
      <w:r w:rsidRPr="000F200E">
        <w:rPr>
          <w:lang w:val="ru-RU"/>
        </w:rPr>
        <w:t xml:space="preserve"> </w:t>
      </w:r>
      <w:r>
        <w:rPr>
          <w:lang w:val="ru-RU"/>
        </w:rPr>
        <w:t>столбцов</w:t>
      </w:r>
      <w:r w:rsidRPr="000F200E">
        <w:rPr>
          <w:lang w:val="ru-RU"/>
        </w:rPr>
        <w:t xml:space="preserve"> </w:t>
      </w:r>
      <w:r>
        <w:rPr>
          <w:lang w:val="ru-RU"/>
        </w:rPr>
        <w:t>на</w:t>
      </w:r>
      <w:r w:rsidRPr="000F200E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0F200E">
        <w:rPr>
          <w:lang w:val="ru-RU"/>
        </w:rPr>
        <w:t xml:space="preserve"> </w:t>
      </w:r>
      <w:r>
        <w:rPr>
          <w:lang w:val="ru-RU"/>
        </w:rPr>
        <w:t>языке</w:t>
      </w:r>
      <w:r w:rsidRPr="000F200E">
        <w:rPr>
          <w:lang w:val="ru-RU"/>
        </w:rPr>
        <w:t xml:space="preserve">, </w:t>
      </w:r>
      <w:r>
        <w:rPr>
          <w:lang w:val="ru-RU"/>
        </w:rPr>
        <w:t>судя</w:t>
      </w:r>
      <w:r w:rsidRPr="000F200E">
        <w:rPr>
          <w:lang w:val="ru-RU"/>
        </w:rPr>
        <w:t xml:space="preserve"> </w:t>
      </w:r>
      <w:r>
        <w:rPr>
          <w:lang w:val="ru-RU"/>
        </w:rPr>
        <w:t>по</w:t>
      </w:r>
      <w:r w:rsidRPr="000F200E">
        <w:rPr>
          <w:lang w:val="ru-RU"/>
        </w:rPr>
        <w:t xml:space="preserve"> </w:t>
      </w:r>
      <w:r>
        <w:rPr>
          <w:lang w:val="ru-RU"/>
        </w:rPr>
        <w:t>которым</w:t>
      </w:r>
      <w:r w:rsidRPr="000F200E">
        <w:rPr>
          <w:lang w:val="ru-RU"/>
        </w:rPr>
        <w:t xml:space="preserve"> </w:t>
      </w:r>
      <w:r>
        <w:rPr>
          <w:lang w:val="ru-RU"/>
        </w:rPr>
        <w:t>элементы</w:t>
      </w:r>
      <w:r w:rsidRPr="000F200E">
        <w:rPr>
          <w:lang w:val="ru-RU"/>
        </w:rPr>
        <w:t xml:space="preserve"> </w:t>
      </w:r>
      <w:r>
        <w:rPr>
          <w:lang w:val="ru-RU"/>
        </w:rPr>
        <w:t>данных</w:t>
      </w:r>
      <w:r w:rsidRPr="000F200E">
        <w:rPr>
          <w:lang w:val="ru-RU"/>
        </w:rPr>
        <w:t xml:space="preserve"> </w:t>
      </w:r>
      <w:r>
        <w:rPr>
          <w:lang w:val="ru-RU"/>
        </w:rPr>
        <w:t>близко</w:t>
      </w:r>
      <w:r w:rsidRPr="000F200E">
        <w:rPr>
          <w:lang w:val="ru-RU"/>
        </w:rPr>
        <w:t xml:space="preserve"> </w:t>
      </w:r>
      <w:r>
        <w:rPr>
          <w:lang w:val="ru-RU"/>
        </w:rPr>
        <w:t>соответствуют</w:t>
      </w:r>
      <w:r w:rsidRPr="000F200E">
        <w:rPr>
          <w:lang w:val="ru-RU"/>
        </w:rPr>
        <w:t xml:space="preserve"> </w:t>
      </w:r>
      <w:r>
        <w:rPr>
          <w:lang w:val="ru-RU"/>
        </w:rPr>
        <w:t>разработанным</w:t>
      </w:r>
      <w:r w:rsidRPr="000F200E">
        <w:rPr>
          <w:lang w:val="ru-RU"/>
        </w:rPr>
        <w:t xml:space="preserve"> </w:t>
      </w:r>
      <w:r>
        <w:rPr>
          <w:lang w:val="ru-RU"/>
        </w:rPr>
        <w:t>до</w:t>
      </w:r>
      <w:r w:rsidRPr="000F200E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0F200E">
        <w:rPr>
          <w:lang w:val="ru-RU"/>
        </w:rPr>
        <w:t xml:space="preserve"> </w:t>
      </w:r>
      <w:r>
        <w:rPr>
          <w:lang w:val="ru-RU"/>
        </w:rPr>
        <w:t>времени</w:t>
      </w:r>
      <w:r w:rsidRPr="000F200E">
        <w:rPr>
          <w:lang w:val="ru-RU"/>
        </w:rPr>
        <w:t xml:space="preserve"> </w:t>
      </w:r>
      <w:r>
        <w:t>XML</w:t>
      </w:r>
      <w:r>
        <w:rPr>
          <w:lang w:val="ru-RU"/>
        </w:rPr>
        <w:t>-схемам</w:t>
      </w:r>
      <w:r w:rsidR="00644179" w:rsidRPr="000F200E">
        <w:rPr>
          <w:lang w:val="ru-RU"/>
        </w:rPr>
        <w:t>.</w:t>
      </w:r>
    </w:p>
    <w:p w:rsidR="00717D3C" w:rsidRPr="000F200E" w:rsidRDefault="00717D3C" w:rsidP="00E76E08">
      <w:pPr>
        <w:ind w:left="567"/>
        <w:rPr>
          <w:lang w:val="ru-RU"/>
        </w:rPr>
      </w:pPr>
    </w:p>
    <w:p w:rsidR="000D4226" w:rsidRPr="00A97B35" w:rsidRDefault="000F200E" w:rsidP="00A97B35">
      <w:pPr>
        <w:pStyle w:val="ONUME"/>
        <w:numPr>
          <w:ilvl w:val="0"/>
          <w:numId w:val="8"/>
        </w:numPr>
        <w:tabs>
          <w:tab w:val="num" w:pos="1134"/>
        </w:tabs>
        <w:ind w:left="567" w:firstLine="0"/>
        <w:rPr>
          <w:szCs w:val="22"/>
        </w:rPr>
      </w:pPr>
      <w:r>
        <w:rPr>
          <w:szCs w:val="22"/>
          <w:lang w:val="ru-RU"/>
        </w:rPr>
        <w:t>Республика Корея</w:t>
      </w:r>
    </w:p>
    <w:p w:rsidR="000D4226" w:rsidRPr="000F200E" w:rsidRDefault="000F200E" w:rsidP="00E76E08">
      <w:pPr>
        <w:pStyle w:val="ONUME"/>
        <w:ind w:left="567"/>
        <w:rPr>
          <w:szCs w:val="22"/>
          <w:lang w:val="ru-RU"/>
        </w:rPr>
      </w:pPr>
      <w:r>
        <w:rPr>
          <w:szCs w:val="22"/>
          <w:lang w:val="ru-RU"/>
        </w:rPr>
        <w:t>Была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получена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исходная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действующей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стране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системе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государственного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лицензирования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интересах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защиты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пользователей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охраняемых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авторским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правом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произведений</w:t>
      </w:r>
      <w:r w:rsidRPr="000F200E">
        <w:rPr>
          <w:szCs w:val="22"/>
          <w:lang w:val="ru-RU"/>
        </w:rPr>
        <w:t>-</w:t>
      </w:r>
      <w:r>
        <w:rPr>
          <w:szCs w:val="22"/>
          <w:lang w:val="ru-RU"/>
        </w:rPr>
        <w:t>сирот</w:t>
      </w:r>
      <w:r w:rsidRPr="000F200E">
        <w:rPr>
          <w:szCs w:val="22"/>
          <w:lang w:val="ru-RU"/>
        </w:rPr>
        <w:t>.</w:t>
      </w:r>
      <w:r w:rsidR="000D4226" w:rsidRPr="000F200E">
        <w:rPr>
          <w:szCs w:val="22"/>
          <w:lang w:val="ru-RU"/>
        </w:rPr>
        <w:t xml:space="preserve"> </w:t>
      </w:r>
      <w:r w:rsidR="00D20FD8"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настоящее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время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обрабатываются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помощью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электронной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таблицы, и, как представляется, </w:t>
      </w:r>
      <w:r w:rsidRPr="000F20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регистрируемая информация </w:t>
      </w:r>
      <w:r w:rsidRPr="000F200E">
        <w:rPr>
          <w:szCs w:val="22"/>
          <w:lang w:val="ru-RU"/>
        </w:rPr>
        <w:t>близко соответству</w:t>
      </w:r>
      <w:r>
        <w:rPr>
          <w:szCs w:val="22"/>
          <w:lang w:val="ru-RU"/>
        </w:rPr>
        <w:t>е</w:t>
      </w:r>
      <w:r w:rsidRPr="000F200E">
        <w:rPr>
          <w:szCs w:val="22"/>
          <w:lang w:val="ru-RU"/>
        </w:rPr>
        <w:t xml:space="preserve">т разработанным до </w:t>
      </w:r>
      <w:r>
        <w:rPr>
          <w:szCs w:val="22"/>
          <w:lang w:val="ru-RU"/>
        </w:rPr>
        <w:t>сих пор</w:t>
      </w:r>
      <w:r w:rsidRPr="000F200E">
        <w:rPr>
          <w:szCs w:val="22"/>
          <w:lang w:val="ru-RU"/>
        </w:rPr>
        <w:t xml:space="preserve"> </w:t>
      </w:r>
      <w:r w:rsidRPr="000F200E">
        <w:rPr>
          <w:szCs w:val="22"/>
        </w:rPr>
        <w:t>XML</w:t>
      </w:r>
      <w:r w:rsidRPr="000F200E">
        <w:rPr>
          <w:szCs w:val="22"/>
          <w:lang w:val="ru-RU"/>
        </w:rPr>
        <w:t>-схемам</w:t>
      </w:r>
      <w:r w:rsidR="000D4226" w:rsidRPr="000F200E">
        <w:rPr>
          <w:szCs w:val="22"/>
          <w:lang w:val="ru-RU"/>
        </w:rPr>
        <w:t>.</w:t>
      </w:r>
    </w:p>
    <w:p w:rsidR="00644179" w:rsidRPr="00E76E08" w:rsidRDefault="000F200E" w:rsidP="00A97B35">
      <w:pPr>
        <w:pStyle w:val="ONUME"/>
        <w:numPr>
          <w:ilvl w:val="0"/>
          <w:numId w:val="8"/>
        </w:numPr>
        <w:tabs>
          <w:tab w:val="num" w:pos="1134"/>
        </w:tabs>
        <w:ind w:left="567" w:firstLine="0"/>
        <w:rPr>
          <w:szCs w:val="22"/>
        </w:rPr>
      </w:pPr>
      <w:r>
        <w:rPr>
          <w:szCs w:val="22"/>
          <w:lang w:val="ru-RU"/>
        </w:rPr>
        <w:t>Саудовская Аравия</w:t>
      </w:r>
    </w:p>
    <w:p w:rsidR="00D51D4F" w:rsidRDefault="000F200E" w:rsidP="00E76E08">
      <w:pPr>
        <w:pStyle w:val="ONUME"/>
        <w:ind w:left="567"/>
        <w:rPr>
          <w:szCs w:val="22"/>
          <w:lang w:val="ru-RU"/>
        </w:rPr>
        <w:sectPr w:rsidR="00D51D4F" w:rsidSect="00A66507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Cs w:val="22"/>
          <w:lang w:val="ru-RU"/>
        </w:rPr>
        <w:t>Как подтвердила Саудовская Аравия, на данный момент в стране нет базы данных по произведениям-сиротам, но в будущем положение может измениться.</w:t>
      </w:r>
    </w:p>
    <w:p w:rsidR="00644179" w:rsidRPr="00E76E08" w:rsidRDefault="00545CF0" w:rsidP="00A97B35">
      <w:pPr>
        <w:pStyle w:val="ONUME"/>
        <w:numPr>
          <w:ilvl w:val="0"/>
          <w:numId w:val="8"/>
        </w:numPr>
        <w:tabs>
          <w:tab w:val="num" w:pos="1134"/>
        </w:tabs>
        <w:ind w:left="567" w:firstLine="0"/>
        <w:rPr>
          <w:szCs w:val="22"/>
        </w:rPr>
      </w:pPr>
      <w:r>
        <w:rPr>
          <w:szCs w:val="22"/>
          <w:lang w:val="ru-RU"/>
        </w:rPr>
        <w:lastRenderedPageBreak/>
        <w:t>Соединенные Штаты Америки</w:t>
      </w:r>
    </w:p>
    <w:p w:rsidR="00D51D4F" w:rsidRDefault="00545CF0" w:rsidP="00D51D4F">
      <w:pPr>
        <w:pStyle w:val="ONUME"/>
        <w:ind w:left="567"/>
        <w:rPr>
          <w:szCs w:val="22"/>
        </w:rPr>
      </w:pPr>
      <w:r>
        <w:rPr>
          <w:szCs w:val="22"/>
          <w:lang w:val="ru-RU"/>
        </w:rPr>
        <w:t>Проведено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совещания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режиме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онлайн</w:t>
      </w:r>
      <w:r w:rsidRPr="00545CF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затем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обсуждение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продолжалось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электронной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почте</w:t>
      </w:r>
      <w:r w:rsidRPr="00545CF0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в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45CF0">
        <w:rPr>
          <w:szCs w:val="22"/>
          <w:lang w:val="ru-RU"/>
        </w:rPr>
        <w:t xml:space="preserve"> </w:t>
      </w:r>
      <w:r>
        <w:rPr>
          <w:szCs w:val="22"/>
        </w:rPr>
        <w:t>XML</w:t>
      </w:r>
      <w:r w:rsidRPr="00545CF0">
        <w:rPr>
          <w:szCs w:val="22"/>
          <w:lang w:val="ru-RU"/>
        </w:rPr>
        <w:t>-</w:t>
      </w:r>
      <w:r>
        <w:rPr>
          <w:szCs w:val="22"/>
          <w:lang w:val="ru-RU"/>
        </w:rPr>
        <w:t>схемы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внесены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545CF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числе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уточнены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описания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отдельных</w:t>
      </w:r>
      <w:r w:rsidRPr="00545C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элементов</w:t>
      </w:r>
      <w:r w:rsidRPr="00545CF0">
        <w:rPr>
          <w:szCs w:val="22"/>
          <w:lang w:val="ru-RU"/>
        </w:rPr>
        <w:t>.</w:t>
      </w:r>
    </w:p>
    <w:p w:rsidR="00E72A92" w:rsidRPr="007E4B3A" w:rsidRDefault="0030607A" w:rsidP="00D51D4F">
      <w:pPr>
        <w:pStyle w:val="ONUME"/>
        <w:ind w:left="567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AB3C87" w:rsidRPr="00AB3C87">
        <w:rPr>
          <w:lang w:val="ru-RU"/>
        </w:rPr>
        <w:t xml:space="preserve">Международное бюро предоставило </w:t>
      </w:r>
      <w:r w:rsidR="00366471">
        <w:rPr>
          <w:lang w:val="ru-RU"/>
        </w:rPr>
        <w:t>подборку</w:t>
      </w:r>
      <w:r w:rsidR="00AB3C87" w:rsidRPr="00AB3C87">
        <w:rPr>
          <w:lang w:val="ru-RU"/>
        </w:rPr>
        <w:t xml:space="preserve"> отраслевых стандартов и кодов, которые широко распространены и используются в сфере авторского права. В проект</w:t>
      </w:r>
      <w:r w:rsidR="007E4B3A">
        <w:rPr>
          <w:lang w:val="ru-RU"/>
        </w:rPr>
        <w:t>ы</w:t>
      </w:r>
      <w:r w:rsidR="00AB3C87" w:rsidRPr="00AB3C87">
        <w:rPr>
          <w:lang w:val="ru-RU"/>
        </w:rPr>
        <w:t xml:space="preserve"> </w:t>
      </w:r>
      <w:r w:rsidR="00AB3C87" w:rsidRPr="00AB3C87">
        <w:t>XML</w:t>
      </w:r>
      <w:r w:rsidR="00AB3C87" w:rsidRPr="00AB3C87">
        <w:rPr>
          <w:lang w:val="ru-RU"/>
        </w:rPr>
        <w:t xml:space="preserve">-схем уже включены многие </w:t>
      </w:r>
      <w:r w:rsidR="007E4B3A">
        <w:rPr>
          <w:lang w:val="ru-RU"/>
        </w:rPr>
        <w:t>м</w:t>
      </w:r>
      <w:r w:rsidR="00AB3C87" w:rsidRPr="00AB3C87">
        <w:rPr>
          <w:lang w:val="ru-RU"/>
        </w:rPr>
        <w:t>еждународны</w:t>
      </w:r>
      <w:r w:rsidR="007E4B3A">
        <w:rPr>
          <w:lang w:val="ru-RU"/>
        </w:rPr>
        <w:t>е условные обозначения,</w:t>
      </w:r>
      <w:r w:rsidR="00AB3C87" w:rsidRPr="00AB3C87">
        <w:rPr>
          <w:lang w:val="ru-RU"/>
        </w:rPr>
        <w:t xml:space="preserve"> используемы</w:t>
      </w:r>
      <w:r w:rsidR="007E4B3A">
        <w:rPr>
          <w:lang w:val="ru-RU"/>
        </w:rPr>
        <w:t>е в</w:t>
      </w:r>
      <w:r w:rsidR="00AB3C87" w:rsidRPr="00AB3C87">
        <w:rPr>
          <w:lang w:val="ru-RU"/>
        </w:rPr>
        <w:t xml:space="preserve"> </w:t>
      </w:r>
      <w:r w:rsidR="00AB3C87" w:rsidRPr="00AB3C87">
        <w:t>WIPO</w:t>
      </w:r>
      <w:r w:rsidR="00AB3C87" w:rsidRPr="00AB3C87">
        <w:rPr>
          <w:lang w:val="ru-RU"/>
        </w:rPr>
        <w:t xml:space="preserve"> </w:t>
      </w:r>
      <w:r w:rsidR="00AB3C87" w:rsidRPr="00AB3C87">
        <w:t>Connect</w:t>
      </w:r>
      <w:r w:rsidR="007E4B3A">
        <w:rPr>
          <w:lang w:val="ru-RU"/>
        </w:rPr>
        <w:t>;</w:t>
      </w:r>
      <w:r w:rsidR="00AB3C87" w:rsidRPr="00AB3C87">
        <w:rPr>
          <w:lang w:val="ru-RU"/>
        </w:rPr>
        <w:t xml:space="preserve"> </w:t>
      </w:r>
      <w:r w:rsidR="007E4B3A">
        <w:rPr>
          <w:lang w:val="ru-RU"/>
        </w:rPr>
        <w:t>остальные будут рассматриваться и в соответствующих случаях включаться в установленном порядке.</w:t>
      </w:r>
    </w:p>
    <w:p w:rsidR="00CD088E" w:rsidRPr="007B1454" w:rsidRDefault="0030607A" w:rsidP="00CD088E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AB3C87" w:rsidRPr="00AB3C87">
        <w:rPr>
          <w:lang w:val="ru-RU"/>
        </w:rPr>
        <w:t>В заключение</w:t>
      </w:r>
      <w:r w:rsidR="007E4B3A">
        <w:rPr>
          <w:lang w:val="ru-RU"/>
        </w:rPr>
        <w:t xml:space="preserve"> следует отметить, что, как показала проведенная работа, несмотря на </w:t>
      </w:r>
      <w:r w:rsidR="00AB3C87" w:rsidRPr="00AB3C87">
        <w:rPr>
          <w:lang w:val="ru-RU"/>
        </w:rPr>
        <w:t xml:space="preserve">различия в практике и </w:t>
      </w:r>
      <w:r w:rsidR="007E4B3A">
        <w:rPr>
          <w:lang w:val="ru-RU"/>
        </w:rPr>
        <w:t>внедрении решений</w:t>
      </w:r>
      <w:r w:rsidR="00AB3C87" w:rsidRPr="00AB3C87">
        <w:rPr>
          <w:lang w:val="ru-RU"/>
        </w:rPr>
        <w:t xml:space="preserve">, </w:t>
      </w:r>
      <w:r w:rsidR="007E4B3A">
        <w:rPr>
          <w:lang w:val="ru-RU"/>
        </w:rPr>
        <w:t xml:space="preserve">степень совпадения оперативных </w:t>
      </w:r>
      <w:r w:rsidR="00AB3C87" w:rsidRPr="00AB3C87">
        <w:rPr>
          <w:lang w:val="ru-RU"/>
        </w:rPr>
        <w:t>данных</w:t>
      </w:r>
      <w:r w:rsidR="007E4B3A">
        <w:rPr>
          <w:lang w:val="ru-RU"/>
        </w:rPr>
        <w:t xml:space="preserve"> в доста</w:t>
      </w:r>
      <w:r w:rsidR="007B1454">
        <w:rPr>
          <w:lang w:val="ru-RU"/>
        </w:rPr>
        <w:t>т</w:t>
      </w:r>
      <w:r w:rsidR="007E4B3A">
        <w:rPr>
          <w:lang w:val="ru-RU"/>
        </w:rPr>
        <w:t>очной степени</w:t>
      </w:r>
      <w:r w:rsidR="007B1454">
        <w:rPr>
          <w:lang w:val="ru-RU"/>
        </w:rPr>
        <w:t xml:space="preserve"> подтверждает целесообразность </w:t>
      </w:r>
      <w:r w:rsidR="00AB3C87" w:rsidRPr="00AB3C87">
        <w:rPr>
          <w:lang w:val="ru-RU"/>
        </w:rPr>
        <w:t>расшир</w:t>
      </w:r>
      <w:r w:rsidR="007B1454">
        <w:rPr>
          <w:lang w:val="ru-RU"/>
        </w:rPr>
        <w:t>ения стандарта</w:t>
      </w:r>
      <w:r w:rsidR="00AB3C87" w:rsidRPr="00AB3C87">
        <w:rPr>
          <w:lang w:val="ru-RU"/>
        </w:rPr>
        <w:t xml:space="preserve"> </w:t>
      </w:r>
      <w:r w:rsidR="00AB3C87" w:rsidRPr="00AB3C87">
        <w:t>ST</w:t>
      </w:r>
      <w:r w:rsidR="00AB3C87" w:rsidRPr="00AB3C87">
        <w:rPr>
          <w:lang w:val="ru-RU"/>
        </w:rPr>
        <w:t>.96</w:t>
      </w:r>
      <w:r w:rsidR="007B1454">
        <w:rPr>
          <w:lang w:val="ru-RU"/>
        </w:rPr>
        <w:t xml:space="preserve"> для создания</w:t>
      </w:r>
      <w:r w:rsidR="00AB3C87" w:rsidRPr="00AB3C87">
        <w:rPr>
          <w:lang w:val="ru-RU"/>
        </w:rPr>
        <w:t xml:space="preserve"> стандарт</w:t>
      </w:r>
      <w:r w:rsidR="007B1454">
        <w:rPr>
          <w:lang w:val="ru-RU"/>
        </w:rPr>
        <w:t xml:space="preserve">а по </w:t>
      </w:r>
      <w:r w:rsidR="00AB3C87" w:rsidRPr="00AB3C87">
        <w:rPr>
          <w:lang w:val="ru-RU"/>
        </w:rPr>
        <w:t xml:space="preserve"> </w:t>
      </w:r>
      <w:r w:rsidR="007B1454" w:rsidRPr="007B1454">
        <w:rPr>
          <w:lang w:val="ru-RU"/>
        </w:rPr>
        <w:t>охраняемы</w:t>
      </w:r>
      <w:r w:rsidR="007B1454">
        <w:rPr>
          <w:lang w:val="ru-RU"/>
        </w:rPr>
        <w:t>м</w:t>
      </w:r>
      <w:r w:rsidR="007B1454" w:rsidRPr="007B1454">
        <w:rPr>
          <w:lang w:val="ru-RU"/>
        </w:rPr>
        <w:t xml:space="preserve"> авторским правом произведени</w:t>
      </w:r>
      <w:r w:rsidR="007B1454">
        <w:rPr>
          <w:lang w:val="ru-RU"/>
        </w:rPr>
        <w:t>ям</w:t>
      </w:r>
      <w:r w:rsidR="007B1454" w:rsidRPr="007B1454">
        <w:rPr>
          <w:lang w:val="ru-RU"/>
        </w:rPr>
        <w:t>-сирот</w:t>
      </w:r>
      <w:r w:rsidR="007B1454">
        <w:rPr>
          <w:lang w:val="ru-RU"/>
        </w:rPr>
        <w:t>ам</w:t>
      </w:r>
      <w:r w:rsidR="00AB3C87" w:rsidRPr="00AB3C87">
        <w:rPr>
          <w:lang w:val="ru-RU"/>
        </w:rPr>
        <w:t xml:space="preserve">. </w:t>
      </w:r>
      <w:r w:rsidR="007B1454">
        <w:rPr>
          <w:lang w:val="ru-RU"/>
        </w:rPr>
        <w:t>В э</w:t>
      </w:r>
      <w:r w:rsidR="00AB3C87" w:rsidRPr="007B1454">
        <w:rPr>
          <w:lang w:val="ru-RU"/>
        </w:rPr>
        <w:t xml:space="preserve">тот стандарт </w:t>
      </w:r>
      <w:r w:rsidR="007B1454">
        <w:rPr>
          <w:lang w:val="ru-RU"/>
        </w:rPr>
        <w:t>будет включен</w:t>
      </w:r>
      <w:r w:rsidR="00AB3C87" w:rsidRPr="007B1454">
        <w:rPr>
          <w:lang w:val="ru-RU"/>
        </w:rPr>
        <w:t xml:space="preserve"> глоссарий деловых терминов</w:t>
      </w:r>
      <w:r w:rsidR="007B1454">
        <w:rPr>
          <w:lang w:val="ru-RU"/>
        </w:rPr>
        <w:t>, кроме того на его основе будут формироваться</w:t>
      </w:r>
      <w:r w:rsidR="00AB3C87" w:rsidRPr="007B1454">
        <w:rPr>
          <w:lang w:val="ru-RU"/>
        </w:rPr>
        <w:t xml:space="preserve"> любы</w:t>
      </w:r>
      <w:r w:rsidR="007B1454">
        <w:rPr>
          <w:lang w:val="ru-RU"/>
        </w:rPr>
        <w:t>е</w:t>
      </w:r>
      <w:r w:rsidR="00AB3C87" w:rsidRPr="007B1454">
        <w:rPr>
          <w:lang w:val="ru-RU"/>
        </w:rPr>
        <w:t xml:space="preserve"> будущи</w:t>
      </w:r>
      <w:r w:rsidR="007B1454">
        <w:rPr>
          <w:lang w:val="ru-RU"/>
        </w:rPr>
        <w:t>е</w:t>
      </w:r>
      <w:r w:rsidR="00AB3C87" w:rsidRPr="007B1454">
        <w:rPr>
          <w:lang w:val="ru-RU"/>
        </w:rPr>
        <w:t xml:space="preserve"> требовани</w:t>
      </w:r>
      <w:r w:rsidR="007B1454">
        <w:rPr>
          <w:lang w:val="ru-RU"/>
        </w:rPr>
        <w:t>я</w:t>
      </w:r>
      <w:r w:rsidR="00AB3C87" w:rsidRPr="007B1454">
        <w:rPr>
          <w:lang w:val="ru-RU"/>
        </w:rPr>
        <w:t xml:space="preserve"> к обмену данными</w:t>
      </w:r>
      <w:r w:rsidR="00CD088E" w:rsidRPr="007B1454">
        <w:rPr>
          <w:lang w:val="ru-RU"/>
        </w:rPr>
        <w:t>.</w:t>
      </w:r>
    </w:p>
    <w:p w:rsidR="00CD088E" w:rsidRPr="00876008" w:rsidRDefault="007B1454" w:rsidP="00CD088E">
      <w:pPr>
        <w:pStyle w:val="Heading2"/>
        <w:rPr>
          <w:lang w:val="ru-RU"/>
        </w:rPr>
      </w:pPr>
      <w:r>
        <w:rPr>
          <w:lang w:val="ru-RU"/>
        </w:rPr>
        <w:t>ПРЕДЛОЖЕНИЯ</w:t>
      </w:r>
    </w:p>
    <w:p w:rsidR="00CD088E" w:rsidRPr="007B1454" w:rsidRDefault="0030607A" w:rsidP="00CD088E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7B1454">
        <w:rPr>
          <w:lang w:val="ru-RU"/>
        </w:rPr>
        <w:t>С</w:t>
      </w:r>
      <w:r w:rsidR="007B1454" w:rsidRPr="007B1454">
        <w:rPr>
          <w:lang w:val="ru-RU"/>
        </w:rPr>
        <w:t xml:space="preserve"> </w:t>
      </w:r>
      <w:r w:rsidR="007B1454">
        <w:rPr>
          <w:lang w:val="ru-RU"/>
        </w:rPr>
        <w:t>учетом</w:t>
      </w:r>
      <w:r w:rsidR="007B1454" w:rsidRPr="007B1454">
        <w:rPr>
          <w:lang w:val="ru-RU"/>
        </w:rPr>
        <w:t xml:space="preserve"> </w:t>
      </w:r>
      <w:r w:rsidR="007B1454">
        <w:rPr>
          <w:lang w:val="ru-RU"/>
        </w:rPr>
        <w:t>практики</w:t>
      </w:r>
      <w:r w:rsidR="007B1454" w:rsidRPr="007B1454">
        <w:rPr>
          <w:lang w:val="ru-RU"/>
        </w:rPr>
        <w:t xml:space="preserve"> </w:t>
      </w:r>
      <w:r w:rsidR="007B1454">
        <w:rPr>
          <w:lang w:val="ru-RU"/>
        </w:rPr>
        <w:t>упомянутых</w:t>
      </w:r>
      <w:r w:rsidR="007B1454" w:rsidRPr="007B1454">
        <w:rPr>
          <w:lang w:val="ru-RU"/>
        </w:rPr>
        <w:t xml:space="preserve"> </w:t>
      </w:r>
      <w:r w:rsidR="007B1454">
        <w:rPr>
          <w:lang w:val="ru-RU"/>
        </w:rPr>
        <w:t>выше</w:t>
      </w:r>
      <w:r w:rsidR="007B1454" w:rsidRPr="007B1454">
        <w:rPr>
          <w:lang w:val="ru-RU"/>
        </w:rPr>
        <w:t xml:space="preserve"> </w:t>
      </w:r>
      <w:r w:rsidR="007B1454">
        <w:rPr>
          <w:lang w:val="ru-RU"/>
        </w:rPr>
        <w:t>шести</w:t>
      </w:r>
      <w:r w:rsidR="007B1454" w:rsidRPr="007B1454">
        <w:rPr>
          <w:lang w:val="ru-RU"/>
        </w:rPr>
        <w:t xml:space="preserve"> </w:t>
      </w:r>
      <w:r w:rsidR="007B1454">
        <w:rPr>
          <w:lang w:val="ru-RU"/>
        </w:rPr>
        <w:t>стран</w:t>
      </w:r>
      <w:r w:rsidR="007B1454" w:rsidRPr="007B1454">
        <w:rPr>
          <w:lang w:val="ru-RU"/>
        </w:rPr>
        <w:t xml:space="preserve"> </w:t>
      </w:r>
      <w:r w:rsidR="007B1454">
        <w:rPr>
          <w:lang w:val="ru-RU"/>
        </w:rPr>
        <w:t>и</w:t>
      </w:r>
      <w:r w:rsidR="007B1454" w:rsidRPr="007B1454">
        <w:rPr>
          <w:lang w:val="ru-RU"/>
        </w:rPr>
        <w:t xml:space="preserve"> </w:t>
      </w:r>
      <w:r w:rsidR="007B1454">
        <w:rPr>
          <w:lang w:val="ru-RU"/>
        </w:rPr>
        <w:t>схем</w:t>
      </w:r>
      <w:r w:rsidR="007B1454" w:rsidRPr="007B1454">
        <w:rPr>
          <w:lang w:val="ru-RU"/>
        </w:rPr>
        <w:t xml:space="preserve"> </w:t>
      </w:r>
      <w:r w:rsidR="00C52055">
        <w:t>UK</w:t>
      </w:r>
      <w:r w:rsidR="00C52055" w:rsidRPr="007B1454">
        <w:rPr>
          <w:lang w:val="ru-RU"/>
        </w:rPr>
        <w:t xml:space="preserve"> </w:t>
      </w:r>
      <w:r w:rsidR="00C52055">
        <w:t>IPO</w:t>
      </w:r>
      <w:r w:rsidR="00C52055" w:rsidRPr="007B1454">
        <w:rPr>
          <w:lang w:val="ru-RU"/>
        </w:rPr>
        <w:t xml:space="preserve"> </w:t>
      </w:r>
      <w:r w:rsidR="007B1454">
        <w:rPr>
          <w:lang w:val="ru-RU"/>
        </w:rPr>
        <w:t>и</w:t>
      </w:r>
      <w:r w:rsidR="007B1454" w:rsidRPr="007B1454">
        <w:rPr>
          <w:lang w:val="ru-RU"/>
        </w:rPr>
        <w:t xml:space="preserve"> ВИСЕС</w:t>
      </w:r>
      <w:r w:rsidR="00CD088E" w:rsidRPr="007B1454">
        <w:rPr>
          <w:lang w:val="ru-RU"/>
        </w:rPr>
        <w:t xml:space="preserve"> </w:t>
      </w:r>
      <w:r w:rsidR="007B1454" w:rsidRPr="007B1454">
        <w:rPr>
          <w:lang w:val="ru-RU"/>
        </w:rPr>
        <w:t>Ведомство интеллектуальной собственности Соединенного Королевства</w:t>
      </w:r>
      <w:r w:rsidR="00CD088E" w:rsidRPr="007B1454">
        <w:rPr>
          <w:lang w:val="ru-RU"/>
        </w:rPr>
        <w:t xml:space="preserve"> </w:t>
      </w:r>
      <w:r w:rsidR="007B1454">
        <w:rPr>
          <w:lang w:val="ru-RU"/>
        </w:rPr>
        <w:t xml:space="preserve">подготовило обновленный вариант проекта схемы, представленный в приложении </w:t>
      </w:r>
      <w:r w:rsidR="00CD088E" w:rsidRPr="00E76E08">
        <w:t>I</w:t>
      </w:r>
      <w:r w:rsidR="00CD088E" w:rsidRPr="007B1454">
        <w:rPr>
          <w:lang w:val="ru-RU"/>
        </w:rPr>
        <w:t xml:space="preserve"> </w:t>
      </w:r>
      <w:r w:rsidR="007B1454">
        <w:rPr>
          <w:lang w:val="ru-RU"/>
        </w:rPr>
        <w:t>к настоящему документу</w:t>
      </w:r>
      <w:r w:rsidR="00CD088E" w:rsidRPr="007B1454">
        <w:rPr>
          <w:lang w:val="ru-RU"/>
        </w:rPr>
        <w:t>.</w:t>
      </w:r>
    </w:p>
    <w:p w:rsidR="00CD088E" w:rsidRPr="007B1454" w:rsidRDefault="00CD088E" w:rsidP="00CD088E">
      <w:pPr>
        <w:rPr>
          <w:lang w:val="ru-RU"/>
        </w:rPr>
      </w:pPr>
    </w:p>
    <w:p w:rsidR="00CD088E" w:rsidRPr="005E1A1B" w:rsidRDefault="0030607A" w:rsidP="00CD088E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AB3C87" w:rsidRPr="00AB3C87">
        <w:rPr>
          <w:lang w:val="ru-RU"/>
        </w:rPr>
        <w:t xml:space="preserve">Что касается элементов данных и соглашений об именах, </w:t>
      </w:r>
      <w:r w:rsidR="005E1A1B">
        <w:rPr>
          <w:lang w:val="ru-RU"/>
        </w:rPr>
        <w:t xml:space="preserve">то, </w:t>
      </w:r>
      <w:r w:rsidR="00AB3C87" w:rsidRPr="00AB3C87">
        <w:rPr>
          <w:lang w:val="ru-RU"/>
        </w:rPr>
        <w:t xml:space="preserve">как показано в </w:t>
      </w:r>
      <w:r w:rsidR="005E1A1B">
        <w:rPr>
          <w:lang w:val="ru-RU"/>
        </w:rPr>
        <w:t xml:space="preserve">проекте </w:t>
      </w:r>
      <w:r w:rsidR="00AB3C87" w:rsidRPr="00AB3C87">
        <w:rPr>
          <w:lang w:val="ru-RU"/>
        </w:rPr>
        <w:t>схем</w:t>
      </w:r>
      <w:r w:rsidR="005E1A1B">
        <w:rPr>
          <w:lang w:val="ru-RU"/>
        </w:rPr>
        <w:t>ы</w:t>
      </w:r>
      <w:r w:rsidR="00AB3C87" w:rsidRPr="00AB3C87">
        <w:rPr>
          <w:lang w:val="ru-RU"/>
        </w:rPr>
        <w:t xml:space="preserve">, </w:t>
      </w:r>
      <w:r w:rsidR="005E1A1B">
        <w:rPr>
          <w:lang w:val="ru-RU"/>
        </w:rPr>
        <w:t xml:space="preserve">ввиду имеющегося предложения распространить стандарт ВОИС </w:t>
      </w:r>
      <w:r w:rsidR="005E1A1B" w:rsidRPr="00AB3C87">
        <w:t>ST</w:t>
      </w:r>
      <w:r w:rsidR="005E1A1B" w:rsidRPr="00AB3C87">
        <w:rPr>
          <w:lang w:val="ru-RU"/>
        </w:rPr>
        <w:t>.96</w:t>
      </w:r>
      <w:r w:rsidR="005E1A1B">
        <w:rPr>
          <w:lang w:val="ru-RU"/>
        </w:rPr>
        <w:t xml:space="preserve"> на произведения-сироты, </w:t>
      </w:r>
      <w:r w:rsidR="005E1A1B" w:rsidRPr="005E1A1B">
        <w:t>UK</w:t>
      </w:r>
      <w:r w:rsidR="005E1A1B" w:rsidRPr="005E1A1B">
        <w:rPr>
          <w:lang w:val="ru-RU"/>
        </w:rPr>
        <w:t xml:space="preserve"> </w:t>
      </w:r>
      <w:r w:rsidR="005E1A1B" w:rsidRPr="005E1A1B">
        <w:t>IPO</w:t>
      </w:r>
      <w:r w:rsidR="005E1A1B" w:rsidRPr="005E1A1B">
        <w:rPr>
          <w:lang w:val="ru-RU"/>
        </w:rPr>
        <w:t xml:space="preserve"> </w:t>
      </w:r>
      <w:r w:rsidR="00AB3C87" w:rsidRPr="00AB3C87">
        <w:rPr>
          <w:lang w:val="ru-RU"/>
        </w:rPr>
        <w:t xml:space="preserve">предлагает </w:t>
      </w:r>
      <w:r w:rsidR="005E1A1B">
        <w:rPr>
          <w:lang w:val="ru-RU"/>
        </w:rPr>
        <w:t>придерживаться</w:t>
      </w:r>
      <w:r w:rsidR="00AB3C87" w:rsidRPr="00AB3C87">
        <w:rPr>
          <w:lang w:val="ru-RU"/>
        </w:rPr>
        <w:t xml:space="preserve"> соглашени</w:t>
      </w:r>
      <w:r w:rsidR="005E1A1B">
        <w:rPr>
          <w:lang w:val="ru-RU"/>
        </w:rPr>
        <w:t>й</w:t>
      </w:r>
      <w:r w:rsidR="00AB3C87" w:rsidRPr="00AB3C87">
        <w:rPr>
          <w:lang w:val="ru-RU"/>
        </w:rPr>
        <w:t xml:space="preserve"> об именах</w:t>
      </w:r>
      <w:r w:rsidR="005E1A1B">
        <w:rPr>
          <w:lang w:val="ru-RU"/>
        </w:rPr>
        <w:t>, используемых в</w:t>
      </w:r>
      <w:r w:rsidR="00AB3C87" w:rsidRPr="00AB3C87">
        <w:rPr>
          <w:lang w:val="ru-RU"/>
        </w:rPr>
        <w:t xml:space="preserve"> </w:t>
      </w:r>
      <w:r w:rsidR="005E1A1B">
        <w:rPr>
          <w:lang w:val="ru-RU"/>
        </w:rPr>
        <w:t xml:space="preserve">этом </w:t>
      </w:r>
      <w:r w:rsidR="00AB3C87" w:rsidRPr="00AB3C87">
        <w:rPr>
          <w:lang w:val="ru-RU"/>
        </w:rPr>
        <w:t>стандарт</w:t>
      </w:r>
      <w:r w:rsidR="005E1A1B">
        <w:rPr>
          <w:lang w:val="ru-RU"/>
        </w:rPr>
        <w:t>е</w:t>
      </w:r>
      <w:r w:rsidR="00AB3C87" w:rsidRPr="00AB3C87">
        <w:rPr>
          <w:lang w:val="ru-RU"/>
        </w:rPr>
        <w:t xml:space="preserve">, </w:t>
      </w:r>
      <w:r w:rsidR="005E1A1B">
        <w:rPr>
          <w:lang w:val="ru-RU"/>
        </w:rPr>
        <w:t>задействуя в соответствующих случаях</w:t>
      </w:r>
      <w:r w:rsidR="00AB3C87" w:rsidRPr="00AB3C87">
        <w:rPr>
          <w:lang w:val="ru-RU"/>
        </w:rPr>
        <w:t xml:space="preserve"> существующие компоненты </w:t>
      </w:r>
      <w:r w:rsidR="00AB3C87" w:rsidRPr="00AB3C87">
        <w:t>ST</w:t>
      </w:r>
      <w:r w:rsidR="00AB3C87" w:rsidRPr="00AB3C87">
        <w:rPr>
          <w:lang w:val="ru-RU"/>
        </w:rPr>
        <w:t>.96.</w:t>
      </w:r>
      <w:r w:rsidR="005E1A1B">
        <w:rPr>
          <w:lang w:val="ru-RU"/>
        </w:rPr>
        <w:t xml:space="preserve"> </w:t>
      </w:r>
      <w:r w:rsidR="00AB3C87" w:rsidRPr="007B1454">
        <w:rPr>
          <w:lang w:val="ru-RU"/>
        </w:rPr>
        <w:t xml:space="preserve"> </w:t>
      </w:r>
      <w:r w:rsidR="001772DC">
        <w:rPr>
          <w:lang w:val="ru-RU"/>
        </w:rPr>
        <w:t xml:space="preserve"> </w:t>
      </w:r>
      <w:r w:rsidR="005E1A1B" w:rsidRPr="005E1A1B">
        <w:t>UK</w:t>
      </w:r>
      <w:r w:rsidR="005E1A1B" w:rsidRPr="005E1A1B">
        <w:rPr>
          <w:lang w:val="ru-RU"/>
        </w:rPr>
        <w:t xml:space="preserve"> </w:t>
      </w:r>
      <w:r w:rsidR="005E1A1B" w:rsidRPr="005E1A1B">
        <w:t>IPO</w:t>
      </w:r>
      <w:r w:rsidR="005E1A1B" w:rsidRPr="005E1A1B">
        <w:rPr>
          <w:lang w:val="ru-RU"/>
        </w:rPr>
        <w:t xml:space="preserve"> </w:t>
      </w:r>
      <w:r w:rsidR="001772DC">
        <w:rPr>
          <w:lang w:val="ru-RU"/>
        </w:rPr>
        <w:t xml:space="preserve">также </w:t>
      </w:r>
      <w:r w:rsidR="00AB3C87" w:rsidRPr="007B1454">
        <w:rPr>
          <w:lang w:val="ru-RU"/>
        </w:rPr>
        <w:t xml:space="preserve">предлагает </w:t>
      </w:r>
      <w:r w:rsidR="001772DC" w:rsidRPr="007B1454">
        <w:rPr>
          <w:lang w:val="ru-RU"/>
        </w:rPr>
        <w:t>для дальнейшего обсуждения в</w:t>
      </w:r>
      <w:r w:rsidR="001772DC">
        <w:rPr>
          <w:lang w:val="ru-RU"/>
        </w:rPr>
        <w:t xml:space="preserve"> установленном порядке</w:t>
      </w:r>
      <w:r w:rsidR="001772DC" w:rsidRPr="007B1454">
        <w:rPr>
          <w:lang w:val="ru-RU"/>
        </w:rPr>
        <w:t xml:space="preserve"> </w:t>
      </w:r>
      <w:r w:rsidR="00AB3C87" w:rsidRPr="007B1454">
        <w:rPr>
          <w:lang w:val="ru-RU"/>
        </w:rPr>
        <w:t xml:space="preserve">133 новых элемента, которые включены в проект </w:t>
      </w:r>
      <w:r w:rsidR="001772DC" w:rsidRPr="00AB3C87">
        <w:t>XML</w:t>
      </w:r>
      <w:r w:rsidR="001772DC">
        <w:rPr>
          <w:lang w:val="ru-RU"/>
        </w:rPr>
        <w:t>-</w:t>
      </w:r>
      <w:r w:rsidR="00AB3C87" w:rsidRPr="007B1454">
        <w:rPr>
          <w:lang w:val="ru-RU"/>
        </w:rPr>
        <w:t>схемы</w:t>
      </w:r>
      <w:r w:rsidR="00120789" w:rsidRPr="005E1A1B">
        <w:rPr>
          <w:lang w:val="ru-RU"/>
        </w:rPr>
        <w:t>.</w:t>
      </w:r>
    </w:p>
    <w:p w:rsidR="00CD088E" w:rsidRPr="005E1A1B" w:rsidRDefault="00CD088E" w:rsidP="00CD088E">
      <w:pPr>
        <w:rPr>
          <w:lang w:val="ru-RU"/>
        </w:rPr>
      </w:pPr>
    </w:p>
    <w:p w:rsidR="00CD088E" w:rsidRPr="001772DC" w:rsidRDefault="0030607A" w:rsidP="00CD088E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AB3C87" w:rsidRPr="00AB3C87">
        <w:rPr>
          <w:lang w:val="ru-RU"/>
        </w:rPr>
        <w:t xml:space="preserve">Кроме того, предлагается </w:t>
      </w:r>
      <w:r w:rsidR="001772DC">
        <w:rPr>
          <w:lang w:val="ru-RU"/>
        </w:rPr>
        <w:t>в соответствующих случаях включать</w:t>
      </w:r>
      <w:r w:rsidR="00AB3C87" w:rsidRPr="00AB3C87">
        <w:rPr>
          <w:lang w:val="ru-RU"/>
        </w:rPr>
        <w:t xml:space="preserve"> </w:t>
      </w:r>
      <w:r w:rsidR="001772DC" w:rsidRPr="00AB3C87">
        <w:rPr>
          <w:lang w:val="ru-RU"/>
        </w:rPr>
        <w:t xml:space="preserve">в </w:t>
      </w:r>
      <w:r w:rsidR="001772DC" w:rsidRPr="00AB3C87">
        <w:t>XML</w:t>
      </w:r>
      <w:r w:rsidR="001772DC" w:rsidRPr="00AB3C87">
        <w:rPr>
          <w:lang w:val="ru-RU"/>
        </w:rPr>
        <w:t>-схем</w:t>
      </w:r>
      <w:r w:rsidR="001772DC">
        <w:rPr>
          <w:lang w:val="ru-RU"/>
        </w:rPr>
        <w:t>у</w:t>
      </w:r>
      <w:r w:rsidR="001772DC" w:rsidRPr="00AB3C87">
        <w:rPr>
          <w:lang w:val="ru-RU"/>
        </w:rPr>
        <w:t xml:space="preserve"> </w:t>
      </w:r>
      <w:r w:rsidR="00AB3C87" w:rsidRPr="00AB3C87">
        <w:rPr>
          <w:lang w:val="ru-RU"/>
        </w:rPr>
        <w:t xml:space="preserve">как можно больше отраслевых стандартов или рекомендаций и </w:t>
      </w:r>
      <w:r w:rsidR="001772DC">
        <w:rPr>
          <w:lang w:val="ru-RU"/>
        </w:rPr>
        <w:t>методов</w:t>
      </w:r>
      <w:r w:rsidR="00AB3C87" w:rsidRPr="00AB3C87">
        <w:rPr>
          <w:lang w:val="ru-RU"/>
        </w:rPr>
        <w:t xml:space="preserve">, </w:t>
      </w:r>
      <w:r w:rsidR="001772DC">
        <w:rPr>
          <w:lang w:val="ru-RU"/>
        </w:rPr>
        <w:t xml:space="preserve">которые </w:t>
      </w:r>
      <w:r w:rsidR="00AB3C87" w:rsidRPr="00AB3C87">
        <w:rPr>
          <w:lang w:val="ru-RU"/>
        </w:rPr>
        <w:t>упом</w:t>
      </w:r>
      <w:r w:rsidR="001772DC">
        <w:rPr>
          <w:lang w:val="ru-RU"/>
        </w:rPr>
        <w:t>инаются</w:t>
      </w:r>
      <w:r w:rsidR="00AB3C87" w:rsidRPr="00AB3C87">
        <w:rPr>
          <w:lang w:val="ru-RU"/>
        </w:rPr>
        <w:t xml:space="preserve"> выше. </w:t>
      </w:r>
      <w:r w:rsidR="001772DC">
        <w:rPr>
          <w:lang w:val="ru-RU"/>
        </w:rPr>
        <w:t xml:space="preserve"> </w:t>
      </w:r>
      <w:r w:rsidR="00AB3C87" w:rsidRPr="00AB3C87">
        <w:rPr>
          <w:lang w:val="ru-RU"/>
        </w:rPr>
        <w:t>Некоторые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отраслевые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стандарты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и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коды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уже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отражен</w:t>
      </w:r>
      <w:r w:rsidR="001772DC">
        <w:rPr>
          <w:lang w:val="ru-RU"/>
        </w:rPr>
        <w:t>ы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в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предлагаемой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схеме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для</w:t>
      </w:r>
      <w:r w:rsidR="00AB3C87" w:rsidRPr="001772DC">
        <w:rPr>
          <w:lang w:val="ru-RU"/>
        </w:rPr>
        <w:t xml:space="preserve"> </w:t>
      </w:r>
      <w:r w:rsidR="00AB3C87" w:rsidRPr="00AB3C87">
        <w:rPr>
          <w:lang w:val="ru-RU"/>
        </w:rPr>
        <w:t>обсуждения</w:t>
      </w:r>
      <w:r w:rsidR="00AB3C87" w:rsidRPr="001772DC">
        <w:rPr>
          <w:lang w:val="ru-RU"/>
        </w:rPr>
        <w:t xml:space="preserve"> </w:t>
      </w:r>
      <w:r w:rsidR="001772DC">
        <w:rPr>
          <w:lang w:val="ru-RU"/>
        </w:rPr>
        <w:t>в установленном порядке.</w:t>
      </w:r>
      <w:r w:rsidR="00CD088E" w:rsidRPr="001772DC">
        <w:rPr>
          <w:lang w:val="ru-RU"/>
        </w:rPr>
        <w:t xml:space="preserve"> </w:t>
      </w:r>
    </w:p>
    <w:p w:rsidR="00CD088E" w:rsidRPr="001772DC" w:rsidRDefault="00CD088E" w:rsidP="00CD088E">
      <w:pPr>
        <w:rPr>
          <w:lang w:val="ru-RU"/>
        </w:rPr>
      </w:pPr>
    </w:p>
    <w:p w:rsidR="00122D52" w:rsidRDefault="0030607A" w:rsidP="00CD088E">
      <w:pPr>
        <w:rPr>
          <w:lang w:val="ru-RU"/>
        </w:rPr>
        <w:sectPr w:rsidR="00122D52" w:rsidSect="00A66507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fldChar w:fldCharType="begin"/>
      </w:r>
      <w:r w:rsidRPr="002A3B76">
        <w:rPr>
          <w:lang w:val="ru-RU"/>
        </w:rPr>
        <w:instrText xml:space="preserve"> </w:instrText>
      </w:r>
      <w:r>
        <w:instrText>AUTONUM</w:instrText>
      </w:r>
      <w:r w:rsidRPr="002A3B76">
        <w:rPr>
          <w:lang w:val="ru-RU"/>
        </w:rPr>
        <w:instrText xml:space="preserve">  </w:instrText>
      </w:r>
      <w:r>
        <w:fldChar w:fldCharType="end"/>
      </w:r>
      <w:r w:rsidRPr="002A3B76">
        <w:rPr>
          <w:lang w:val="ru-RU"/>
        </w:rPr>
        <w:tab/>
      </w:r>
      <w:r w:rsidR="001772DC" w:rsidRPr="001772DC">
        <w:t>UK</w:t>
      </w:r>
      <w:r w:rsidR="001772DC" w:rsidRPr="001772DC">
        <w:rPr>
          <w:lang w:val="ru-RU"/>
        </w:rPr>
        <w:t xml:space="preserve"> </w:t>
      </w:r>
      <w:r w:rsidR="001772DC" w:rsidRPr="001772DC">
        <w:t>IPO</w:t>
      </w:r>
      <w:r w:rsidR="00AB3C87" w:rsidRPr="001772DC">
        <w:rPr>
          <w:lang w:val="ru-RU"/>
        </w:rPr>
        <w:t xml:space="preserve"> также предлагает, чтобы </w:t>
      </w:r>
      <w:r w:rsidR="001772DC">
        <w:rPr>
          <w:lang w:val="ru-RU"/>
        </w:rPr>
        <w:t>КСВ поручил</w:t>
      </w:r>
      <w:r w:rsidR="00AB3C87" w:rsidRPr="001772DC">
        <w:rPr>
          <w:lang w:val="ru-RU"/>
        </w:rPr>
        <w:t xml:space="preserve"> Целев</w:t>
      </w:r>
      <w:r w:rsidR="001772DC">
        <w:rPr>
          <w:lang w:val="ru-RU"/>
        </w:rPr>
        <w:t>ой</w:t>
      </w:r>
      <w:r w:rsidR="00AB3C87" w:rsidRPr="001772DC">
        <w:rPr>
          <w:lang w:val="ru-RU"/>
        </w:rPr>
        <w:t xml:space="preserve"> групп</w:t>
      </w:r>
      <w:r w:rsidR="001772DC">
        <w:rPr>
          <w:lang w:val="ru-RU"/>
        </w:rPr>
        <w:t>е</w:t>
      </w:r>
      <w:r w:rsidR="00AB3C87" w:rsidRPr="001772DC">
        <w:rPr>
          <w:lang w:val="ru-RU"/>
        </w:rPr>
        <w:t xml:space="preserve"> </w:t>
      </w:r>
      <w:r w:rsidR="001772DC" w:rsidRPr="001772DC">
        <w:rPr>
          <w:lang w:val="ru-RU"/>
        </w:rPr>
        <w:t xml:space="preserve">по </w:t>
      </w:r>
      <w:r w:rsidR="001772DC" w:rsidRPr="001772DC">
        <w:t>XML</w:t>
      </w:r>
      <w:r w:rsidR="001772DC" w:rsidRPr="001772DC">
        <w:rPr>
          <w:lang w:val="ru-RU"/>
        </w:rPr>
        <w:t xml:space="preserve"> для ПС</w:t>
      </w:r>
      <w:r w:rsidR="00AB3C87" w:rsidRPr="001772DC">
        <w:rPr>
          <w:lang w:val="ru-RU"/>
        </w:rPr>
        <w:t xml:space="preserve"> разработать и включить </w:t>
      </w:r>
      <w:r w:rsidR="003C3503" w:rsidRPr="001772DC">
        <w:rPr>
          <w:lang w:val="ru-RU"/>
        </w:rPr>
        <w:t xml:space="preserve">в стандарт ВОИС </w:t>
      </w:r>
      <w:r w:rsidR="003C3503" w:rsidRPr="00AB3C87">
        <w:t>ST</w:t>
      </w:r>
      <w:r w:rsidR="003C3503" w:rsidRPr="001772DC">
        <w:rPr>
          <w:lang w:val="ru-RU"/>
        </w:rPr>
        <w:t xml:space="preserve">.96 </w:t>
      </w:r>
      <w:r w:rsidR="00AB3C87" w:rsidRPr="001772DC">
        <w:rPr>
          <w:lang w:val="ru-RU"/>
        </w:rPr>
        <w:t xml:space="preserve">необходимые компоненты </w:t>
      </w:r>
      <w:r w:rsidR="001772DC" w:rsidRPr="00AB3C87">
        <w:t>XML</w:t>
      </w:r>
      <w:r w:rsidR="001772DC">
        <w:rPr>
          <w:lang w:val="ru-RU"/>
        </w:rPr>
        <w:t>-</w:t>
      </w:r>
      <w:r w:rsidR="00AB3C87" w:rsidRPr="001772DC">
        <w:rPr>
          <w:lang w:val="ru-RU"/>
        </w:rPr>
        <w:t xml:space="preserve">схемы </w:t>
      </w:r>
      <w:r w:rsidR="003C3503">
        <w:rPr>
          <w:lang w:val="ru-RU"/>
        </w:rPr>
        <w:t xml:space="preserve">по </w:t>
      </w:r>
      <w:r w:rsidR="001772DC" w:rsidRPr="001772DC">
        <w:rPr>
          <w:lang w:val="ru-RU"/>
        </w:rPr>
        <w:t>охраняемым авторским правом произведениям-сиротам</w:t>
      </w:r>
      <w:r w:rsidR="003C3503">
        <w:rPr>
          <w:lang w:val="ru-RU"/>
        </w:rPr>
        <w:t>, принимая во внимание предложенную</w:t>
      </w:r>
      <w:r w:rsidR="00AB3C87" w:rsidRPr="001772DC">
        <w:rPr>
          <w:lang w:val="ru-RU"/>
        </w:rPr>
        <w:t xml:space="preserve"> документаци</w:t>
      </w:r>
      <w:r w:rsidR="003C3503">
        <w:rPr>
          <w:lang w:val="ru-RU"/>
        </w:rPr>
        <w:t>ю</w:t>
      </w:r>
      <w:r w:rsidR="00AB3C87" w:rsidRPr="001772DC">
        <w:rPr>
          <w:lang w:val="ru-RU"/>
        </w:rPr>
        <w:t>, включая обновленн</w:t>
      </w:r>
      <w:r w:rsidR="003C3503">
        <w:rPr>
          <w:lang w:val="ru-RU"/>
        </w:rPr>
        <w:t>ый вариант проекта</w:t>
      </w:r>
      <w:r w:rsidR="00AB3C87" w:rsidRPr="001772DC">
        <w:rPr>
          <w:lang w:val="ru-RU"/>
        </w:rPr>
        <w:t xml:space="preserve"> схемы, </w:t>
      </w:r>
      <w:r w:rsidR="00073223">
        <w:rPr>
          <w:lang w:val="ru-RU"/>
        </w:rPr>
        <w:t xml:space="preserve">которая </w:t>
      </w:r>
      <w:r w:rsidR="00AB3C87" w:rsidRPr="001772DC">
        <w:rPr>
          <w:lang w:val="ru-RU"/>
        </w:rPr>
        <w:t>представлен</w:t>
      </w:r>
      <w:r w:rsidR="00073223">
        <w:rPr>
          <w:lang w:val="ru-RU"/>
        </w:rPr>
        <w:t>а</w:t>
      </w:r>
      <w:r w:rsidR="00AB3C87" w:rsidRPr="001772DC">
        <w:rPr>
          <w:lang w:val="ru-RU"/>
        </w:rPr>
        <w:t xml:space="preserve"> в </w:t>
      </w:r>
      <w:r w:rsidR="003C3503">
        <w:rPr>
          <w:lang w:val="ru-RU"/>
        </w:rPr>
        <w:t>п</w:t>
      </w:r>
      <w:r w:rsidR="00AB3C87" w:rsidRPr="001772DC">
        <w:rPr>
          <w:lang w:val="ru-RU"/>
        </w:rPr>
        <w:t>риложени</w:t>
      </w:r>
      <w:r w:rsidR="003C3503">
        <w:rPr>
          <w:lang w:val="ru-RU"/>
        </w:rPr>
        <w:t>ях</w:t>
      </w:r>
      <w:r w:rsidR="00AB3C87" w:rsidRPr="001772DC">
        <w:rPr>
          <w:lang w:val="ru-RU"/>
        </w:rPr>
        <w:t xml:space="preserve"> к </w:t>
      </w:r>
      <w:r w:rsidR="003C3503">
        <w:rPr>
          <w:lang w:val="ru-RU"/>
        </w:rPr>
        <w:t>настоящему</w:t>
      </w:r>
      <w:r w:rsidR="00AB3C87" w:rsidRPr="001772DC">
        <w:rPr>
          <w:lang w:val="ru-RU"/>
        </w:rPr>
        <w:t xml:space="preserve"> документ</w:t>
      </w:r>
      <w:r w:rsidR="003C3503">
        <w:rPr>
          <w:lang w:val="ru-RU"/>
        </w:rPr>
        <w:t>у.</w:t>
      </w:r>
    </w:p>
    <w:p w:rsidR="006604D1" w:rsidRPr="003C3503" w:rsidRDefault="006604D1" w:rsidP="006604D1">
      <w:pPr>
        <w:pStyle w:val="ONUME"/>
        <w:ind w:left="5533"/>
        <w:rPr>
          <w:i/>
          <w:lang w:val="ru-RU"/>
        </w:rPr>
      </w:pPr>
      <w:r>
        <w:rPr>
          <w:i/>
        </w:rPr>
        <w:lastRenderedPageBreak/>
        <w:fldChar w:fldCharType="begin"/>
      </w:r>
      <w:r w:rsidRPr="003C3503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3C3503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3C3503">
        <w:rPr>
          <w:i/>
          <w:lang w:val="ru-RU"/>
        </w:rPr>
        <w:tab/>
      </w:r>
      <w:r w:rsidR="003C3503" w:rsidRPr="003C3503">
        <w:rPr>
          <w:i/>
          <w:lang w:val="ru-RU"/>
        </w:rPr>
        <w:t>КСВ предлагается</w:t>
      </w:r>
      <w:r w:rsidRPr="003C3503">
        <w:rPr>
          <w:i/>
          <w:lang w:val="ru-RU"/>
        </w:rPr>
        <w:t>:</w:t>
      </w:r>
    </w:p>
    <w:p w:rsidR="006604D1" w:rsidRPr="003C3503" w:rsidRDefault="006604D1" w:rsidP="006604D1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3C3503">
        <w:rPr>
          <w:i/>
          <w:szCs w:val="22"/>
          <w:lang w:val="ru-RU"/>
        </w:rPr>
        <w:tab/>
        <w:t>(</w:t>
      </w:r>
      <w:r w:rsidRPr="00B9166D">
        <w:rPr>
          <w:i/>
          <w:szCs w:val="22"/>
        </w:rPr>
        <w:t>a</w:t>
      </w:r>
      <w:r w:rsidRPr="003C3503">
        <w:rPr>
          <w:i/>
          <w:szCs w:val="22"/>
          <w:lang w:val="ru-RU"/>
        </w:rPr>
        <w:t>)</w:t>
      </w:r>
      <w:r w:rsidRPr="003C3503">
        <w:rPr>
          <w:i/>
          <w:szCs w:val="22"/>
          <w:lang w:val="ru-RU"/>
        </w:rPr>
        <w:tab/>
      </w:r>
      <w:r w:rsidR="003C3503" w:rsidRPr="003C3503">
        <w:rPr>
          <w:i/>
          <w:szCs w:val="22"/>
          <w:lang w:val="ru-RU"/>
        </w:rPr>
        <w:t>принять к сведению содержание настоящего документа</w:t>
      </w:r>
      <w:r w:rsidRPr="003C3503">
        <w:rPr>
          <w:i/>
          <w:szCs w:val="22"/>
          <w:lang w:val="ru-RU"/>
        </w:rPr>
        <w:t xml:space="preserve"> </w:t>
      </w:r>
      <w:r w:rsidR="003C3503">
        <w:rPr>
          <w:i/>
          <w:szCs w:val="22"/>
          <w:lang w:val="ru-RU"/>
        </w:rPr>
        <w:t>и приложений к нему</w:t>
      </w:r>
      <w:r w:rsidRPr="003C3503">
        <w:rPr>
          <w:i/>
          <w:szCs w:val="22"/>
          <w:lang w:val="ru-RU"/>
        </w:rPr>
        <w:t>;</w:t>
      </w:r>
      <w:r w:rsidR="00C8164A" w:rsidRPr="003C3503">
        <w:rPr>
          <w:i/>
          <w:szCs w:val="22"/>
          <w:lang w:val="ru-RU"/>
        </w:rPr>
        <w:t xml:space="preserve"> </w:t>
      </w:r>
      <w:r w:rsidR="003C3503">
        <w:rPr>
          <w:i/>
          <w:szCs w:val="22"/>
          <w:lang w:val="ru-RU"/>
        </w:rPr>
        <w:t>и</w:t>
      </w:r>
    </w:p>
    <w:p w:rsidR="006604D1" w:rsidRPr="002A3B76" w:rsidRDefault="006604D1" w:rsidP="002038E2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3C3503">
        <w:rPr>
          <w:i/>
          <w:szCs w:val="22"/>
          <w:lang w:val="ru-RU"/>
        </w:rPr>
        <w:tab/>
        <w:t>(</w:t>
      </w:r>
      <w:r w:rsidRPr="00B9166D">
        <w:rPr>
          <w:i/>
          <w:szCs w:val="22"/>
        </w:rPr>
        <w:t>b</w:t>
      </w:r>
      <w:r w:rsidRPr="003C3503">
        <w:rPr>
          <w:i/>
          <w:szCs w:val="22"/>
          <w:lang w:val="ru-RU"/>
        </w:rPr>
        <w:t>)</w:t>
      </w:r>
      <w:r w:rsidRPr="003C3503">
        <w:rPr>
          <w:i/>
          <w:szCs w:val="22"/>
          <w:lang w:val="ru-RU"/>
        </w:rPr>
        <w:tab/>
      </w:r>
      <w:r w:rsidR="003C3503">
        <w:rPr>
          <w:i/>
          <w:szCs w:val="22"/>
          <w:lang w:val="ru-RU"/>
        </w:rPr>
        <w:t xml:space="preserve">предложить </w:t>
      </w:r>
      <w:r w:rsidR="003C3503" w:rsidRPr="003C3503">
        <w:rPr>
          <w:i/>
          <w:szCs w:val="22"/>
          <w:lang w:val="ru-RU"/>
        </w:rPr>
        <w:t xml:space="preserve">Целевой группе по </w:t>
      </w:r>
      <w:r w:rsidR="003C3503" w:rsidRPr="003C3503">
        <w:rPr>
          <w:i/>
          <w:szCs w:val="22"/>
        </w:rPr>
        <w:t>XML</w:t>
      </w:r>
      <w:r w:rsidR="003C3503" w:rsidRPr="003C3503">
        <w:rPr>
          <w:i/>
          <w:szCs w:val="22"/>
          <w:lang w:val="ru-RU"/>
        </w:rPr>
        <w:t xml:space="preserve"> для ПС разработать и включить в стандарт ВОИС </w:t>
      </w:r>
      <w:r w:rsidR="003C3503" w:rsidRPr="003C3503">
        <w:rPr>
          <w:i/>
          <w:szCs w:val="22"/>
        </w:rPr>
        <w:t>ST</w:t>
      </w:r>
      <w:r w:rsidR="003C3503" w:rsidRPr="003C3503">
        <w:rPr>
          <w:i/>
          <w:szCs w:val="22"/>
          <w:lang w:val="ru-RU"/>
        </w:rPr>
        <w:t xml:space="preserve">.96 необходимые компоненты </w:t>
      </w:r>
      <w:r w:rsidR="003C3503" w:rsidRPr="003C3503">
        <w:rPr>
          <w:i/>
          <w:szCs w:val="22"/>
        </w:rPr>
        <w:t>XML</w:t>
      </w:r>
      <w:r w:rsidR="003C3503" w:rsidRPr="003C3503">
        <w:rPr>
          <w:i/>
          <w:szCs w:val="22"/>
          <w:lang w:val="ru-RU"/>
        </w:rPr>
        <w:t>-схемы по охраняемым авторским правом произведениям-сиротам, принимая во внимание предложенную документацию,</w:t>
      </w:r>
      <w:r w:rsidR="0030607A">
        <w:rPr>
          <w:i/>
          <w:szCs w:val="22"/>
          <w:lang w:val="ru-RU"/>
        </w:rPr>
        <w:t xml:space="preserve"> упомянутую в пункте 1</w:t>
      </w:r>
      <w:r w:rsidR="0030607A" w:rsidRPr="0030607A">
        <w:rPr>
          <w:i/>
          <w:szCs w:val="22"/>
          <w:lang w:val="ru-RU"/>
        </w:rPr>
        <w:t>1</w:t>
      </w:r>
      <w:r w:rsidR="003C3503">
        <w:rPr>
          <w:i/>
          <w:szCs w:val="22"/>
          <w:lang w:val="ru-RU"/>
        </w:rPr>
        <w:t xml:space="preserve"> выше</w:t>
      </w:r>
      <w:r w:rsidRPr="003C3503">
        <w:rPr>
          <w:i/>
          <w:szCs w:val="22"/>
          <w:lang w:val="ru-RU"/>
        </w:rPr>
        <w:t>.</w:t>
      </w:r>
    </w:p>
    <w:p w:rsidR="002038E2" w:rsidRPr="002A3B76" w:rsidRDefault="002038E2" w:rsidP="002038E2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</w:p>
    <w:p w:rsidR="002038E2" w:rsidRPr="002A3B76" w:rsidRDefault="002038E2" w:rsidP="002038E2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</w:p>
    <w:p w:rsidR="006604D1" w:rsidRPr="003C3503" w:rsidRDefault="006604D1" w:rsidP="006604D1">
      <w:pPr>
        <w:pStyle w:val="Endofdocument-Annex"/>
        <w:rPr>
          <w:lang w:val="ru-RU"/>
        </w:rPr>
      </w:pPr>
      <w:r w:rsidRPr="003C3503">
        <w:rPr>
          <w:lang w:val="ru-RU"/>
        </w:rPr>
        <w:t>[</w:t>
      </w:r>
      <w:r w:rsidR="003C3503">
        <w:rPr>
          <w:lang w:val="ru-RU"/>
        </w:rPr>
        <w:t>Приложения следуют</w:t>
      </w:r>
      <w:r w:rsidRPr="003C3503">
        <w:rPr>
          <w:lang w:val="ru-RU"/>
        </w:rPr>
        <w:t>]</w:t>
      </w:r>
    </w:p>
    <w:p w:rsidR="00CD088E" w:rsidRPr="003C3503" w:rsidRDefault="00CD088E" w:rsidP="00CD088E">
      <w:pPr>
        <w:pStyle w:val="ListParagraph"/>
        <w:ind w:left="1440"/>
        <w:rPr>
          <w:lang w:val="ru-RU"/>
        </w:rPr>
      </w:pPr>
    </w:p>
    <w:p w:rsidR="00CD088E" w:rsidRPr="003C3503" w:rsidRDefault="00CD088E" w:rsidP="00CD088E">
      <w:pPr>
        <w:pStyle w:val="ListParagraph"/>
        <w:ind w:left="1440"/>
        <w:jc w:val="right"/>
        <w:rPr>
          <w:lang w:val="ru-RU"/>
        </w:rPr>
      </w:pPr>
    </w:p>
    <w:p w:rsidR="00CD088E" w:rsidRPr="003C3503" w:rsidRDefault="00CD088E" w:rsidP="00CD088E">
      <w:pPr>
        <w:rPr>
          <w:lang w:val="ru-RU"/>
        </w:rPr>
      </w:pPr>
    </w:p>
    <w:p w:rsidR="008820F8" w:rsidRPr="003C3503" w:rsidRDefault="008820F8">
      <w:pPr>
        <w:rPr>
          <w:lang w:val="ru-RU"/>
        </w:rPr>
        <w:sectPr w:rsidR="008820F8" w:rsidRPr="003C3503" w:rsidSect="00A66507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E7353" w:rsidRPr="003C3503" w:rsidRDefault="003C3503" w:rsidP="005A4AC3">
      <w:pPr>
        <w:pStyle w:val="Heading2"/>
        <w:rPr>
          <w:lang w:val="ru-RU"/>
        </w:rPr>
      </w:pPr>
      <w:r>
        <w:rPr>
          <w:lang w:val="ru-RU"/>
        </w:rPr>
        <w:lastRenderedPageBreak/>
        <w:t>ПРИЛОЖЕНИЯ</w:t>
      </w:r>
    </w:p>
    <w:p w:rsidR="00CE7353" w:rsidRPr="003C3503" w:rsidRDefault="00CE7353" w:rsidP="0078033B">
      <w:pPr>
        <w:rPr>
          <w:lang w:val="ru-RU"/>
        </w:rPr>
      </w:pPr>
    </w:p>
    <w:p w:rsidR="00876008" w:rsidRPr="00876008" w:rsidRDefault="00876008" w:rsidP="00876008">
      <w:pPr>
        <w:rPr>
          <w:lang w:val="ru-RU"/>
        </w:rPr>
      </w:pPr>
      <w:r w:rsidRPr="00876008">
        <w:rPr>
          <w:lang w:val="ru-RU"/>
        </w:rPr>
        <w:t xml:space="preserve">Приложение </w:t>
      </w:r>
      <w:r w:rsidRPr="00876008">
        <w:t>I</w:t>
      </w:r>
      <w:r w:rsidRPr="00876008">
        <w:rPr>
          <w:lang w:val="ru-RU"/>
        </w:rPr>
        <w:t xml:space="preserve">: Обновленный вариант </w:t>
      </w:r>
      <w:r w:rsidRPr="00876008">
        <w:t>XML</w:t>
      </w:r>
      <w:r w:rsidRPr="00876008">
        <w:rPr>
          <w:lang w:val="ru-RU"/>
        </w:rPr>
        <w:t>-схемы: (</w:t>
      </w:r>
      <w:r w:rsidR="002038E2">
        <w:fldChar w:fldCharType="begin"/>
      </w:r>
      <w:r w:rsidR="002038E2" w:rsidRPr="005C76B6">
        <w:rPr>
          <w:lang w:val="ru-RU"/>
        </w:rPr>
        <w:instrText xml:space="preserve"> </w:instrText>
      </w:r>
      <w:r w:rsidR="002038E2">
        <w:instrText>HYPERLINK</w:instrText>
      </w:r>
      <w:r w:rsidR="002038E2" w:rsidRPr="005C76B6">
        <w:rPr>
          <w:lang w:val="ru-RU"/>
        </w:rPr>
        <w:instrText xml:space="preserve"> "</w:instrText>
      </w:r>
      <w:r w:rsidR="002038E2">
        <w:instrText>http</w:instrText>
      </w:r>
      <w:r w:rsidR="002038E2" w:rsidRPr="005C76B6">
        <w:rPr>
          <w:lang w:val="ru-RU"/>
        </w:rPr>
        <w:instrText>://</w:instrText>
      </w:r>
      <w:r w:rsidR="002038E2">
        <w:instrText>www</w:instrText>
      </w:r>
      <w:r w:rsidR="002038E2" w:rsidRPr="005C76B6">
        <w:rPr>
          <w:lang w:val="ru-RU"/>
        </w:rPr>
        <w:instrText>.</w:instrText>
      </w:r>
      <w:r w:rsidR="002038E2">
        <w:instrText>wipo</w:instrText>
      </w:r>
      <w:r w:rsidR="002038E2" w:rsidRPr="005C76B6">
        <w:rPr>
          <w:lang w:val="ru-RU"/>
        </w:rPr>
        <w:instrText>.</w:instrText>
      </w:r>
      <w:r w:rsidR="002038E2">
        <w:instrText>int</w:instrText>
      </w:r>
      <w:r w:rsidR="002038E2" w:rsidRPr="005C76B6">
        <w:rPr>
          <w:lang w:val="ru-RU"/>
        </w:rPr>
        <w:instrText>/</w:instrText>
      </w:r>
      <w:r w:rsidR="002038E2">
        <w:instrText>edocs</w:instrText>
      </w:r>
      <w:r w:rsidR="002038E2" w:rsidRPr="005C76B6">
        <w:rPr>
          <w:lang w:val="ru-RU"/>
        </w:rPr>
        <w:instrText>/</w:instrText>
      </w:r>
      <w:r w:rsidR="002038E2">
        <w:instrText>mdocs</w:instrText>
      </w:r>
      <w:r w:rsidR="002038E2" w:rsidRPr="005C76B6">
        <w:rPr>
          <w:lang w:val="ru-RU"/>
        </w:rPr>
        <w:instrText>/</w:instrText>
      </w:r>
      <w:r w:rsidR="002038E2">
        <w:instrText>classifications</w:instrText>
      </w:r>
      <w:r w:rsidR="002038E2" w:rsidRPr="005C76B6">
        <w:rPr>
          <w:lang w:val="ru-RU"/>
        </w:rPr>
        <w:instrText>/</w:instrText>
      </w:r>
      <w:r w:rsidR="002038E2">
        <w:instrText>en</w:instrText>
      </w:r>
      <w:r w:rsidR="002038E2" w:rsidRPr="005C76B6">
        <w:rPr>
          <w:lang w:val="ru-RU"/>
        </w:rPr>
        <w:instrText>/</w:instrText>
      </w:r>
      <w:r w:rsidR="002038E2">
        <w:instrText>cws</w:instrText>
      </w:r>
      <w:r w:rsidR="002038E2" w:rsidRPr="005C76B6">
        <w:rPr>
          <w:lang w:val="ru-RU"/>
        </w:rPr>
        <w:instrText>_6/</w:instrText>
      </w:r>
      <w:r w:rsidR="002038E2">
        <w:instrText>cws</w:instrText>
      </w:r>
      <w:r w:rsidR="002038E2" w:rsidRPr="005C76B6">
        <w:rPr>
          <w:lang w:val="ru-RU"/>
        </w:rPr>
        <w:instrText>_6_10-</w:instrText>
      </w:r>
      <w:r w:rsidR="002038E2">
        <w:instrText>annex</w:instrText>
      </w:r>
      <w:r w:rsidR="002038E2" w:rsidRPr="005C76B6">
        <w:rPr>
          <w:lang w:val="ru-RU"/>
        </w:rPr>
        <w:instrText>1.</w:instrText>
      </w:r>
      <w:r w:rsidR="002038E2">
        <w:instrText>zip</w:instrText>
      </w:r>
      <w:r w:rsidR="002038E2" w:rsidRPr="005C76B6">
        <w:rPr>
          <w:lang w:val="ru-RU"/>
        </w:rPr>
        <w:instrText xml:space="preserve">" </w:instrText>
      </w:r>
      <w:r w:rsidR="002038E2">
        <w:fldChar w:fldCharType="separate"/>
      </w:r>
      <w:r w:rsidRPr="00876008">
        <w:rPr>
          <w:rStyle w:val="Hyperlink"/>
        </w:rPr>
        <w:t>annex</w:t>
      </w:r>
      <w:r w:rsidRPr="00876008">
        <w:rPr>
          <w:rStyle w:val="Hyperlink"/>
          <w:lang w:val="ru-RU"/>
        </w:rPr>
        <w:t>_</w:t>
      </w:r>
      <w:proofErr w:type="spellStart"/>
      <w:r w:rsidRPr="00876008">
        <w:rPr>
          <w:rStyle w:val="Hyperlink"/>
        </w:rPr>
        <w:t>i</w:t>
      </w:r>
      <w:proofErr w:type="spellEnd"/>
      <w:r w:rsidRPr="00876008">
        <w:rPr>
          <w:rStyle w:val="Hyperlink"/>
          <w:lang w:val="ru-RU"/>
        </w:rPr>
        <w:t>_</w:t>
      </w:r>
      <w:proofErr w:type="spellStart"/>
      <w:r w:rsidRPr="00876008">
        <w:rPr>
          <w:rStyle w:val="Hyperlink"/>
        </w:rPr>
        <w:t>xmlschema</w:t>
      </w:r>
      <w:proofErr w:type="spellEnd"/>
      <w:r w:rsidRPr="00876008">
        <w:rPr>
          <w:rStyle w:val="Hyperlink"/>
          <w:lang w:val="ru-RU"/>
        </w:rPr>
        <w:t>.</w:t>
      </w:r>
      <w:r w:rsidRPr="00876008">
        <w:rPr>
          <w:rStyle w:val="Hyperlink"/>
        </w:rPr>
        <w:t>zip</w:t>
      </w:r>
      <w:r w:rsidRPr="00876008">
        <w:rPr>
          <w:rStyle w:val="Hyperlink"/>
          <w:lang w:val="ru-RU"/>
        </w:rPr>
        <w:t xml:space="preserve">) </w:t>
      </w:r>
      <w:r w:rsidR="002038E2">
        <w:rPr>
          <w:rStyle w:val="Hyperlink"/>
          <w:lang w:val="ru-RU"/>
        </w:rPr>
        <w:fldChar w:fldCharType="end"/>
      </w:r>
    </w:p>
    <w:p w:rsidR="00876008" w:rsidRPr="00876008" w:rsidRDefault="00876008" w:rsidP="00876008">
      <w:pPr>
        <w:rPr>
          <w:lang w:val="ru-RU"/>
        </w:rPr>
      </w:pPr>
    </w:p>
    <w:p w:rsidR="00876008" w:rsidRPr="00876008" w:rsidRDefault="00876008" w:rsidP="00876008">
      <w:pPr>
        <w:rPr>
          <w:lang w:val="ru-RU"/>
        </w:rPr>
      </w:pPr>
      <w:r w:rsidRPr="00876008">
        <w:rPr>
          <w:lang w:val="ru-RU"/>
        </w:rPr>
        <w:t xml:space="preserve">Приложение </w:t>
      </w:r>
      <w:r w:rsidRPr="00876008">
        <w:t>II</w:t>
      </w:r>
      <w:r w:rsidRPr="00876008">
        <w:rPr>
          <w:lang w:val="ru-RU"/>
        </w:rPr>
        <w:t xml:space="preserve">: </w:t>
      </w:r>
      <w:r>
        <w:rPr>
          <w:lang w:val="ru-RU"/>
        </w:rPr>
        <w:t>Представление обновленного варианта</w:t>
      </w:r>
      <w:r w:rsidRPr="00876008">
        <w:rPr>
          <w:lang w:val="ru-RU"/>
        </w:rPr>
        <w:t xml:space="preserve"> </w:t>
      </w:r>
      <w:r w:rsidRPr="00876008">
        <w:t>XML</w:t>
      </w:r>
      <w:r>
        <w:rPr>
          <w:lang w:val="ru-RU"/>
        </w:rPr>
        <w:t>-схемы</w:t>
      </w:r>
      <w:r w:rsidRPr="00876008">
        <w:rPr>
          <w:lang w:val="ru-RU"/>
        </w:rPr>
        <w:t xml:space="preserve"> (</w:t>
      </w:r>
      <w:r w:rsidR="000D3C9A">
        <w:fldChar w:fldCharType="begin"/>
      </w:r>
      <w:r w:rsidR="000D3C9A" w:rsidRPr="000D3C9A">
        <w:rPr>
          <w:lang w:val="ru-RU"/>
        </w:rPr>
        <w:instrText xml:space="preserve"> </w:instrText>
      </w:r>
      <w:r w:rsidR="000D3C9A">
        <w:instrText>HYPERLINK</w:instrText>
      </w:r>
      <w:r w:rsidR="000D3C9A" w:rsidRPr="000D3C9A">
        <w:rPr>
          <w:lang w:val="ru-RU"/>
        </w:rPr>
        <w:instrText xml:space="preserve"> "</w:instrText>
      </w:r>
      <w:r w:rsidR="000D3C9A">
        <w:instrText>http</w:instrText>
      </w:r>
      <w:r w:rsidR="000D3C9A" w:rsidRPr="000D3C9A">
        <w:rPr>
          <w:lang w:val="ru-RU"/>
        </w:rPr>
        <w:instrText>://</w:instrText>
      </w:r>
      <w:r w:rsidR="000D3C9A">
        <w:instrText>www</w:instrText>
      </w:r>
      <w:r w:rsidR="000D3C9A" w:rsidRPr="000D3C9A">
        <w:rPr>
          <w:lang w:val="ru-RU"/>
        </w:rPr>
        <w:instrText>.</w:instrText>
      </w:r>
      <w:r w:rsidR="000D3C9A">
        <w:instrText>wipo</w:instrText>
      </w:r>
      <w:r w:rsidR="000D3C9A" w:rsidRPr="000D3C9A">
        <w:rPr>
          <w:lang w:val="ru-RU"/>
        </w:rPr>
        <w:instrText>.</w:instrText>
      </w:r>
      <w:r w:rsidR="000D3C9A">
        <w:instrText>int</w:instrText>
      </w:r>
      <w:r w:rsidR="000D3C9A" w:rsidRPr="000D3C9A">
        <w:rPr>
          <w:lang w:val="ru-RU"/>
        </w:rPr>
        <w:instrText>/</w:instrText>
      </w:r>
      <w:r w:rsidR="000D3C9A">
        <w:instrText>edocs</w:instrText>
      </w:r>
      <w:r w:rsidR="000D3C9A" w:rsidRPr="000D3C9A">
        <w:rPr>
          <w:lang w:val="ru-RU"/>
        </w:rPr>
        <w:instrText>/</w:instrText>
      </w:r>
      <w:r w:rsidR="000D3C9A">
        <w:instrText>mdocs</w:instrText>
      </w:r>
      <w:r w:rsidR="000D3C9A" w:rsidRPr="000D3C9A">
        <w:rPr>
          <w:lang w:val="ru-RU"/>
        </w:rPr>
        <w:instrText>/</w:instrText>
      </w:r>
      <w:r w:rsidR="000D3C9A">
        <w:instrText>classifications</w:instrText>
      </w:r>
      <w:r w:rsidR="000D3C9A" w:rsidRPr="000D3C9A">
        <w:rPr>
          <w:lang w:val="ru-RU"/>
        </w:rPr>
        <w:instrText>/</w:instrText>
      </w:r>
      <w:r w:rsidR="000D3C9A">
        <w:instrText>en</w:instrText>
      </w:r>
      <w:r w:rsidR="000D3C9A" w:rsidRPr="000D3C9A">
        <w:rPr>
          <w:lang w:val="ru-RU"/>
        </w:rPr>
        <w:instrText>/</w:instrText>
      </w:r>
      <w:r w:rsidR="000D3C9A">
        <w:instrText>cws</w:instrText>
      </w:r>
      <w:r w:rsidR="000D3C9A" w:rsidRPr="000D3C9A">
        <w:rPr>
          <w:lang w:val="ru-RU"/>
        </w:rPr>
        <w:instrText>_6/</w:instrText>
      </w:r>
      <w:r w:rsidR="000D3C9A">
        <w:instrText>cws</w:instrText>
      </w:r>
      <w:r w:rsidR="000D3C9A" w:rsidRPr="000D3C9A">
        <w:rPr>
          <w:lang w:val="ru-RU"/>
        </w:rPr>
        <w:instrText>_6_10-</w:instrText>
      </w:r>
      <w:r w:rsidR="000D3C9A">
        <w:instrText>annex</w:instrText>
      </w:r>
      <w:r w:rsidR="000D3C9A" w:rsidRPr="000D3C9A">
        <w:rPr>
          <w:lang w:val="ru-RU"/>
        </w:rPr>
        <w:instrText>2.</w:instrText>
      </w:r>
      <w:r w:rsidR="000D3C9A">
        <w:instrText>png</w:instrText>
      </w:r>
      <w:r w:rsidR="000D3C9A" w:rsidRPr="000D3C9A">
        <w:rPr>
          <w:lang w:val="ru-RU"/>
        </w:rPr>
        <w:instrText xml:space="preserve">" </w:instrText>
      </w:r>
      <w:r w:rsidR="000D3C9A">
        <w:fldChar w:fldCharType="separate"/>
      </w:r>
      <w:r w:rsidRPr="00876008">
        <w:rPr>
          <w:rStyle w:val="Hyperlink"/>
        </w:rPr>
        <w:t>annex</w:t>
      </w:r>
      <w:r w:rsidRPr="00876008">
        <w:rPr>
          <w:rStyle w:val="Hyperlink"/>
          <w:lang w:val="ru-RU"/>
        </w:rPr>
        <w:t xml:space="preserve"> </w:t>
      </w:r>
      <w:r w:rsidRPr="00876008">
        <w:rPr>
          <w:rStyle w:val="Hyperlink"/>
        </w:rPr>
        <w:t>ii</w:t>
      </w:r>
      <w:r w:rsidRPr="00876008">
        <w:rPr>
          <w:rStyle w:val="Hyperlink"/>
          <w:lang w:val="ru-RU"/>
        </w:rPr>
        <w:t>_</w:t>
      </w:r>
      <w:r w:rsidRPr="00876008">
        <w:rPr>
          <w:rStyle w:val="Hyperlink"/>
        </w:rPr>
        <w:t>schema</w:t>
      </w:r>
      <w:r w:rsidRPr="00876008">
        <w:rPr>
          <w:rStyle w:val="Hyperlink"/>
          <w:lang w:val="ru-RU"/>
        </w:rPr>
        <w:t>_</w:t>
      </w:r>
      <w:r w:rsidRPr="00876008">
        <w:rPr>
          <w:rStyle w:val="Hyperlink"/>
        </w:rPr>
        <w:t>representation</w:t>
      </w:r>
      <w:r w:rsidR="000D3C9A">
        <w:rPr>
          <w:rStyle w:val="Hyperlink"/>
        </w:rPr>
        <w:fldChar w:fldCharType="end"/>
      </w:r>
      <w:r w:rsidRPr="00876008">
        <w:rPr>
          <w:lang w:val="ru-RU"/>
        </w:rPr>
        <w:t>)</w:t>
      </w:r>
    </w:p>
    <w:p w:rsidR="00876008" w:rsidRPr="00876008" w:rsidRDefault="00876008" w:rsidP="00876008">
      <w:pPr>
        <w:rPr>
          <w:lang w:val="ru-RU"/>
        </w:rPr>
      </w:pPr>
    </w:p>
    <w:p w:rsidR="00876008" w:rsidRPr="00876008" w:rsidRDefault="00876008" w:rsidP="00876008">
      <w:pPr>
        <w:rPr>
          <w:lang w:val="ru-RU"/>
        </w:rPr>
      </w:pPr>
      <w:r w:rsidRPr="00876008">
        <w:rPr>
          <w:lang w:val="ru-RU"/>
        </w:rPr>
        <w:t xml:space="preserve">Приложение </w:t>
      </w:r>
      <w:r w:rsidRPr="00876008">
        <w:t>II</w:t>
      </w:r>
      <w:r>
        <w:t>I</w:t>
      </w:r>
      <w:r w:rsidRPr="00876008">
        <w:rPr>
          <w:lang w:val="ru-RU"/>
        </w:rPr>
        <w:t>: Предлагаемый новый словарь элементов данных по охраняемым авторским правом произведениям-сиротам: (</w:t>
      </w:r>
      <w:r w:rsidR="002038E2">
        <w:fldChar w:fldCharType="begin"/>
      </w:r>
      <w:r w:rsidR="002038E2" w:rsidRPr="005C76B6">
        <w:rPr>
          <w:lang w:val="ru-RU"/>
        </w:rPr>
        <w:instrText xml:space="preserve"> </w:instrText>
      </w:r>
      <w:r w:rsidR="002038E2">
        <w:instrText>HYPERLINK</w:instrText>
      </w:r>
      <w:r w:rsidR="002038E2" w:rsidRPr="005C76B6">
        <w:rPr>
          <w:lang w:val="ru-RU"/>
        </w:rPr>
        <w:instrText xml:space="preserve"> "</w:instrText>
      </w:r>
      <w:r w:rsidR="002038E2">
        <w:instrText>http</w:instrText>
      </w:r>
      <w:r w:rsidR="002038E2" w:rsidRPr="005C76B6">
        <w:rPr>
          <w:lang w:val="ru-RU"/>
        </w:rPr>
        <w:instrText>://</w:instrText>
      </w:r>
      <w:r w:rsidR="002038E2">
        <w:instrText>www</w:instrText>
      </w:r>
      <w:r w:rsidR="002038E2" w:rsidRPr="005C76B6">
        <w:rPr>
          <w:lang w:val="ru-RU"/>
        </w:rPr>
        <w:instrText>.</w:instrText>
      </w:r>
      <w:r w:rsidR="002038E2">
        <w:instrText>wipo</w:instrText>
      </w:r>
      <w:r w:rsidR="002038E2" w:rsidRPr="005C76B6">
        <w:rPr>
          <w:lang w:val="ru-RU"/>
        </w:rPr>
        <w:instrText>.</w:instrText>
      </w:r>
      <w:r w:rsidR="002038E2">
        <w:instrText>int</w:instrText>
      </w:r>
      <w:r w:rsidR="002038E2" w:rsidRPr="005C76B6">
        <w:rPr>
          <w:lang w:val="ru-RU"/>
        </w:rPr>
        <w:instrText>/</w:instrText>
      </w:r>
      <w:r w:rsidR="002038E2">
        <w:instrText>edocs</w:instrText>
      </w:r>
      <w:r w:rsidR="002038E2" w:rsidRPr="005C76B6">
        <w:rPr>
          <w:lang w:val="ru-RU"/>
        </w:rPr>
        <w:instrText>/</w:instrText>
      </w:r>
      <w:r w:rsidR="002038E2">
        <w:instrText>mdocs</w:instrText>
      </w:r>
      <w:r w:rsidR="002038E2" w:rsidRPr="005C76B6">
        <w:rPr>
          <w:lang w:val="ru-RU"/>
        </w:rPr>
        <w:instrText>/</w:instrText>
      </w:r>
      <w:r w:rsidR="002038E2">
        <w:instrText>classifications</w:instrText>
      </w:r>
      <w:r w:rsidR="002038E2" w:rsidRPr="005C76B6">
        <w:rPr>
          <w:lang w:val="ru-RU"/>
        </w:rPr>
        <w:instrText>/</w:instrText>
      </w:r>
      <w:r w:rsidR="002038E2">
        <w:instrText>en</w:instrText>
      </w:r>
      <w:r w:rsidR="002038E2" w:rsidRPr="005C76B6">
        <w:rPr>
          <w:lang w:val="ru-RU"/>
        </w:rPr>
        <w:instrText>/</w:instrText>
      </w:r>
      <w:r w:rsidR="002038E2">
        <w:instrText>cws</w:instrText>
      </w:r>
      <w:r w:rsidR="002038E2" w:rsidRPr="005C76B6">
        <w:rPr>
          <w:lang w:val="ru-RU"/>
        </w:rPr>
        <w:instrText>_6/</w:instrText>
      </w:r>
      <w:r w:rsidR="002038E2">
        <w:instrText>cws</w:instrText>
      </w:r>
      <w:r w:rsidR="002038E2" w:rsidRPr="005C76B6">
        <w:rPr>
          <w:lang w:val="ru-RU"/>
        </w:rPr>
        <w:instrText>_6_10-</w:instrText>
      </w:r>
      <w:r w:rsidR="002038E2">
        <w:instrText>annex</w:instrText>
      </w:r>
      <w:r w:rsidR="002038E2" w:rsidRPr="005C76B6">
        <w:rPr>
          <w:lang w:val="ru-RU"/>
        </w:rPr>
        <w:instrText>3.</w:instrText>
      </w:r>
      <w:r w:rsidR="002038E2">
        <w:instrText>xlsx</w:instrText>
      </w:r>
      <w:r w:rsidR="002038E2" w:rsidRPr="005C76B6">
        <w:rPr>
          <w:lang w:val="ru-RU"/>
        </w:rPr>
        <w:instrText xml:space="preserve">" </w:instrText>
      </w:r>
      <w:r w:rsidR="002038E2">
        <w:fldChar w:fldCharType="separate"/>
      </w:r>
      <w:r w:rsidRPr="00876008">
        <w:rPr>
          <w:rStyle w:val="Hyperlink"/>
        </w:rPr>
        <w:t>annex</w:t>
      </w:r>
      <w:r w:rsidRPr="00876008">
        <w:rPr>
          <w:rStyle w:val="Hyperlink"/>
          <w:lang w:val="ru-RU"/>
        </w:rPr>
        <w:t xml:space="preserve"> </w:t>
      </w:r>
      <w:r w:rsidRPr="00876008">
        <w:rPr>
          <w:rStyle w:val="Hyperlink"/>
        </w:rPr>
        <w:t>iii</w:t>
      </w:r>
      <w:r w:rsidRPr="00876008">
        <w:rPr>
          <w:rStyle w:val="Hyperlink"/>
          <w:lang w:val="ru-RU"/>
        </w:rPr>
        <w:t>.</w:t>
      </w:r>
      <w:proofErr w:type="spellStart"/>
      <w:r w:rsidRPr="00876008">
        <w:rPr>
          <w:rStyle w:val="Hyperlink"/>
        </w:rPr>
        <w:t>xlsx</w:t>
      </w:r>
      <w:proofErr w:type="spellEnd"/>
      <w:r w:rsidR="002038E2">
        <w:rPr>
          <w:rStyle w:val="Hyperlink"/>
        </w:rPr>
        <w:fldChar w:fldCharType="end"/>
      </w:r>
      <w:r w:rsidRPr="00876008">
        <w:rPr>
          <w:lang w:val="ru-RU"/>
        </w:rPr>
        <w:t>)</w:t>
      </w:r>
    </w:p>
    <w:p w:rsidR="00876008" w:rsidRPr="00876008" w:rsidRDefault="00876008" w:rsidP="0078033B">
      <w:pPr>
        <w:rPr>
          <w:lang w:val="ru-RU"/>
        </w:rPr>
      </w:pPr>
    </w:p>
    <w:p w:rsidR="0078033B" w:rsidRPr="00876008" w:rsidRDefault="0078033B" w:rsidP="0078033B">
      <w:pPr>
        <w:rPr>
          <w:lang w:val="ru-RU"/>
        </w:rPr>
      </w:pPr>
    </w:p>
    <w:p w:rsidR="001F1442" w:rsidRPr="00876008" w:rsidRDefault="001F1442" w:rsidP="0078033B">
      <w:pPr>
        <w:rPr>
          <w:lang w:val="ru-RU"/>
        </w:rPr>
      </w:pPr>
    </w:p>
    <w:p w:rsidR="00FA7693" w:rsidRPr="00B606F2" w:rsidRDefault="00FA7693" w:rsidP="00FA7693">
      <w:pPr>
        <w:pStyle w:val="ListParagraph"/>
        <w:ind w:left="1440"/>
        <w:jc w:val="right"/>
        <w:rPr>
          <w:rFonts w:ascii="Arial" w:hAnsi="Arial" w:cs="Arial"/>
          <w:lang w:val="ru-RU"/>
        </w:rPr>
      </w:pPr>
      <w:r w:rsidRPr="00B606F2">
        <w:rPr>
          <w:rFonts w:ascii="Arial" w:hAnsi="Arial" w:cs="Arial"/>
          <w:lang w:val="ru-RU"/>
        </w:rPr>
        <w:t>[</w:t>
      </w:r>
      <w:r w:rsidR="00B606F2" w:rsidRPr="00B606F2">
        <w:rPr>
          <w:rFonts w:ascii="Arial" w:hAnsi="Arial" w:cs="Arial"/>
          <w:lang w:val="ru-RU"/>
        </w:rPr>
        <w:t>Конец приложений и документа</w:t>
      </w:r>
      <w:r w:rsidRPr="00B606F2">
        <w:rPr>
          <w:rFonts w:ascii="Arial" w:hAnsi="Arial" w:cs="Arial"/>
          <w:lang w:val="ru-RU"/>
        </w:rPr>
        <w:t>]</w:t>
      </w:r>
    </w:p>
    <w:p w:rsidR="0078033B" w:rsidRPr="00876008" w:rsidRDefault="0078033B">
      <w:pPr>
        <w:rPr>
          <w:lang w:val="ru-RU"/>
        </w:rPr>
      </w:pPr>
    </w:p>
    <w:sectPr w:rsidR="0078033B" w:rsidRPr="00876008" w:rsidSect="008820F8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21" w:rsidRDefault="009F4821">
      <w:r>
        <w:separator/>
      </w:r>
    </w:p>
  </w:endnote>
  <w:endnote w:type="continuationSeparator" w:id="0">
    <w:p w:rsidR="009F4821" w:rsidRDefault="009F4821" w:rsidP="003B38C1">
      <w:r>
        <w:separator/>
      </w:r>
    </w:p>
    <w:p w:rsidR="009F4821" w:rsidRPr="003B38C1" w:rsidRDefault="009F482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4821" w:rsidRPr="003B38C1" w:rsidRDefault="009F482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21" w:rsidRDefault="009F4821">
      <w:r>
        <w:separator/>
      </w:r>
    </w:p>
  </w:footnote>
  <w:footnote w:type="continuationSeparator" w:id="0">
    <w:p w:rsidR="009F4821" w:rsidRDefault="009F4821" w:rsidP="008B60B2">
      <w:r>
        <w:separator/>
      </w:r>
    </w:p>
    <w:p w:rsidR="009F4821" w:rsidRPr="00ED77FB" w:rsidRDefault="009F482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4821" w:rsidRPr="00ED77FB" w:rsidRDefault="009F482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66507" w:rsidP="00477D6B">
    <w:pPr>
      <w:jc w:val="right"/>
    </w:pPr>
    <w:bookmarkStart w:id="6" w:name="Code2"/>
    <w:bookmarkEnd w:id="6"/>
    <w:r w:rsidRPr="004823A0">
      <w:t>CWS/6/</w:t>
    </w:r>
    <w:r w:rsidR="004823A0" w:rsidRPr="004823A0">
      <w:t>10</w:t>
    </w:r>
  </w:p>
  <w:p w:rsidR="00EC4E49" w:rsidRDefault="001E589D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B4BA1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52" w:rsidRDefault="00122D52" w:rsidP="00122D52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4F" w:rsidRDefault="00D51D4F" w:rsidP="00122D52">
    <w:pPr>
      <w:jc w:val="right"/>
    </w:pPr>
    <w:r w:rsidRPr="004823A0">
      <w:t>CWS/6/10</w:t>
    </w:r>
  </w:p>
  <w:p w:rsidR="00D51D4F" w:rsidRDefault="00D51D4F" w:rsidP="00122D52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D3C9A">
      <w:rPr>
        <w:noProof/>
      </w:rPr>
      <w:t>4</w:t>
    </w:r>
    <w:r>
      <w:fldChar w:fldCharType="end"/>
    </w:r>
  </w:p>
  <w:p w:rsidR="00D51D4F" w:rsidRDefault="00D51D4F" w:rsidP="00122D52">
    <w:pPr>
      <w:jc w:val="right"/>
    </w:pPr>
  </w:p>
  <w:p w:rsidR="00D51D4F" w:rsidRDefault="00D51D4F" w:rsidP="00122D52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F8" w:rsidRDefault="008820F8" w:rsidP="008820F8">
    <w:pPr>
      <w:jc w:val="right"/>
    </w:pPr>
    <w:r w:rsidRPr="004823A0">
      <w:t>CWS/6/</w:t>
    </w:r>
    <w:r w:rsidR="004823A0" w:rsidRPr="004823A0">
      <w:t>10</w:t>
    </w:r>
  </w:p>
  <w:p w:rsidR="008820F8" w:rsidRPr="00D724F5" w:rsidRDefault="00D724F5" w:rsidP="008820F8">
    <w:pPr>
      <w:jc w:val="right"/>
      <w:rPr>
        <w:lang w:val="ru-RU"/>
      </w:rPr>
    </w:pPr>
    <w:r>
      <w:rPr>
        <w:lang w:val="ru-RU"/>
      </w:rPr>
      <w:t>ПРИЛОЖЕНИЕ</w:t>
    </w:r>
  </w:p>
  <w:p w:rsidR="008820F8" w:rsidRDefault="008820F8" w:rsidP="008820F8">
    <w:pPr>
      <w:jc w:val="right"/>
    </w:pPr>
  </w:p>
  <w:p w:rsidR="00131CD3" w:rsidRDefault="00131CD3" w:rsidP="008820F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017FA6"/>
    <w:multiLevelType w:val="multilevel"/>
    <w:tmpl w:val="602C010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Roman"/>
      <w:lvlText w:val="(%2)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0497FD8"/>
    <w:multiLevelType w:val="multilevel"/>
    <w:tmpl w:val="B0ECF2F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Roman"/>
      <w:lvlText w:val="(%2)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313713F"/>
    <w:multiLevelType w:val="hybridMultilevel"/>
    <w:tmpl w:val="B13A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3C0C"/>
    <w:multiLevelType w:val="hybridMultilevel"/>
    <w:tmpl w:val="654216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3A47E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5CE0F17"/>
    <w:multiLevelType w:val="multilevel"/>
    <w:tmpl w:val="153AB11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BFB66B1"/>
    <w:multiLevelType w:val="multilevel"/>
    <w:tmpl w:val="D9542ED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30A3CC2"/>
    <w:multiLevelType w:val="hybridMultilevel"/>
    <w:tmpl w:val="B43CE67C"/>
    <w:lvl w:ilvl="0" w:tplc="03206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ECBC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4C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A0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C4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69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AE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6F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C27646"/>
    <w:multiLevelType w:val="hybridMultilevel"/>
    <w:tmpl w:val="8046754A"/>
    <w:lvl w:ilvl="0" w:tplc="FDE8790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E4C27"/>
    <w:multiLevelType w:val="hybridMultilevel"/>
    <w:tmpl w:val="6C6C0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136D11"/>
    <w:multiLevelType w:val="multilevel"/>
    <w:tmpl w:val="D110F41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23F34E0"/>
    <w:multiLevelType w:val="multilevel"/>
    <w:tmpl w:val="72221FFE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BE13BD1"/>
    <w:multiLevelType w:val="multilevel"/>
    <w:tmpl w:val="DEB0AB48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>
      <w:start w:val="1"/>
      <w:numFmt w:val="lowerRoman"/>
      <w:lvlText w:val="(%2)"/>
      <w:lvlJc w:val="right"/>
      <w:pPr>
        <w:ind w:left="149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FD191D"/>
    <w:multiLevelType w:val="multilevel"/>
    <w:tmpl w:val="229E582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C083CA3"/>
    <w:multiLevelType w:val="hybridMultilevel"/>
    <w:tmpl w:val="039CC108"/>
    <w:lvl w:ilvl="0" w:tplc="FDE8790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DE8790A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C5828"/>
    <w:multiLevelType w:val="hybridMultilevel"/>
    <w:tmpl w:val="6192A84C"/>
    <w:lvl w:ilvl="0" w:tplc="39C46F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2EF39C">
      <w:start w:val="1"/>
      <w:numFmt w:val="bullet"/>
      <w:lvlText w:val="o"/>
      <w:lvlJc w:val="left"/>
      <w:pPr>
        <w:tabs>
          <w:tab w:val="num" w:pos="1418"/>
        </w:tabs>
        <w:ind w:left="1418" w:hanging="33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9F5B7E"/>
    <w:multiLevelType w:val="hybridMultilevel"/>
    <w:tmpl w:val="CA8274C8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8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22"/>
  </w:num>
  <w:num w:numId="10">
    <w:abstractNumId w:val="11"/>
  </w:num>
  <w:num w:numId="11">
    <w:abstractNumId w:val="21"/>
  </w:num>
  <w:num w:numId="12">
    <w:abstractNumId w:val="13"/>
  </w:num>
  <w:num w:numId="13">
    <w:abstractNumId w:val="4"/>
  </w:num>
  <w:num w:numId="14">
    <w:abstractNumId w:val="17"/>
  </w:num>
  <w:num w:numId="15">
    <w:abstractNumId w:val="12"/>
  </w:num>
  <w:num w:numId="16">
    <w:abstractNumId w:val="20"/>
  </w:num>
  <w:num w:numId="17">
    <w:abstractNumId w:val="1"/>
  </w:num>
  <w:num w:numId="18">
    <w:abstractNumId w:val="8"/>
  </w:num>
  <w:num w:numId="19">
    <w:abstractNumId w:val="19"/>
  </w:num>
  <w:num w:numId="20">
    <w:abstractNumId w:val="14"/>
  </w:num>
  <w:num w:numId="21">
    <w:abstractNumId w:val="15"/>
  </w:num>
  <w:num w:numId="22">
    <w:abstractNumId w:val="10"/>
  </w:num>
  <w:num w:numId="2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e Daltrey">
    <w15:presenceInfo w15:providerId="AD" w15:userId="S-1-5-21-448539723-1284227242-839522115-19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07"/>
    <w:rsid w:val="000230DF"/>
    <w:rsid w:val="00032D24"/>
    <w:rsid w:val="00043CAA"/>
    <w:rsid w:val="000464D2"/>
    <w:rsid w:val="000474F9"/>
    <w:rsid w:val="00071251"/>
    <w:rsid w:val="00073223"/>
    <w:rsid w:val="00075432"/>
    <w:rsid w:val="00075C70"/>
    <w:rsid w:val="000840A0"/>
    <w:rsid w:val="000968ED"/>
    <w:rsid w:val="000C6109"/>
    <w:rsid w:val="000D3C9A"/>
    <w:rsid w:val="000D4226"/>
    <w:rsid w:val="000E7D8A"/>
    <w:rsid w:val="000F200E"/>
    <w:rsid w:val="000F5AB2"/>
    <w:rsid w:val="000F5E56"/>
    <w:rsid w:val="00120789"/>
    <w:rsid w:val="00122D52"/>
    <w:rsid w:val="00131CD3"/>
    <w:rsid w:val="001362EE"/>
    <w:rsid w:val="001508F2"/>
    <w:rsid w:val="001647D5"/>
    <w:rsid w:val="0016646E"/>
    <w:rsid w:val="0016658C"/>
    <w:rsid w:val="001772DC"/>
    <w:rsid w:val="001832A6"/>
    <w:rsid w:val="001B28DF"/>
    <w:rsid w:val="001B7373"/>
    <w:rsid w:val="001C798A"/>
    <w:rsid w:val="001D1148"/>
    <w:rsid w:val="001E589D"/>
    <w:rsid w:val="001F1442"/>
    <w:rsid w:val="002038E2"/>
    <w:rsid w:val="0021217E"/>
    <w:rsid w:val="00225F56"/>
    <w:rsid w:val="00243491"/>
    <w:rsid w:val="00246455"/>
    <w:rsid w:val="002634C4"/>
    <w:rsid w:val="00290C84"/>
    <w:rsid w:val="00290ECE"/>
    <w:rsid w:val="0029201D"/>
    <w:rsid w:val="002928D3"/>
    <w:rsid w:val="00293F33"/>
    <w:rsid w:val="002A3B76"/>
    <w:rsid w:val="002D3C10"/>
    <w:rsid w:val="002E244C"/>
    <w:rsid w:val="002F1FE6"/>
    <w:rsid w:val="002F220A"/>
    <w:rsid w:val="002F4E68"/>
    <w:rsid w:val="0030607A"/>
    <w:rsid w:val="0031020A"/>
    <w:rsid w:val="00310B9F"/>
    <w:rsid w:val="00312F7F"/>
    <w:rsid w:val="00331AC3"/>
    <w:rsid w:val="00335342"/>
    <w:rsid w:val="003459D1"/>
    <w:rsid w:val="00361450"/>
    <w:rsid w:val="00366471"/>
    <w:rsid w:val="003673CF"/>
    <w:rsid w:val="0036757D"/>
    <w:rsid w:val="003845C1"/>
    <w:rsid w:val="003A6F89"/>
    <w:rsid w:val="003B38C1"/>
    <w:rsid w:val="003C106A"/>
    <w:rsid w:val="003C2728"/>
    <w:rsid w:val="003C3503"/>
    <w:rsid w:val="003E4BF1"/>
    <w:rsid w:val="00411BA5"/>
    <w:rsid w:val="00423E3E"/>
    <w:rsid w:val="00427AF4"/>
    <w:rsid w:val="0044291B"/>
    <w:rsid w:val="004647DA"/>
    <w:rsid w:val="00474062"/>
    <w:rsid w:val="00477D6B"/>
    <w:rsid w:val="0048191A"/>
    <w:rsid w:val="004823A0"/>
    <w:rsid w:val="004A338E"/>
    <w:rsid w:val="004C523E"/>
    <w:rsid w:val="004D523D"/>
    <w:rsid w:val="005019FF"/>
    <w:rsid w:val="00516383"/>
    <w:rsid w:val="00524458"/>
    <w:rsid w:val="0053057A"/>
    <w:rsid w:val="00545CF0"/>
    <w:rsid w:val="00546F19"/>
    <w:rsid w:val="005558B4"/>
    <w:rsid w:val="00560A29"/>
    <w:rsid w:val="00580563"/>
    <w:rsid w:val="0058347D"/>
    <w:rsid w:val="005A0C51"/>
    <w:rsid w:val="005A4AC3"/>
    <w:rsid w:val="005C6649"/>
    <w:rsid w:val="005C76B6"/>
    <w:rsid w:val="005D218F"/>
    <w:rsid w:val="005D4207"/>
    <w:rsid w:val="005E1A1B"/>
    <w:rsid w:val="00605827"/>
    <w:rsid w:val="006271E6"/>
    <w:rsid w:val="0064011A"/>
    <w:rsid w:val="00643CA1"/>
    <w:rsid w:val="00644179"/>
    <w:rsid w:val="00646050"/>
    <w:rsid w:val="006604D1"/>
    <w:rsid w:val="006713CA"/>
    <w:rsid w:val="006754F5"/>
    <w:rsid w:val="00676C5C"/>
    <w:rsid w:val="00687F3B"/>
    <w:rsid w:val="00692671"/>
    <w:rsid w:val="00696B4F"/>
    <w:rsid w:val="006A2549"/>
    <w:rsid w:val="006C66E9"/>
    <w:rsid w:val="006D1E07"/>
    <w:rsid w:val="006D2C06"/>
    <w:rsid w:val="006F58A1"/>
    <w:rsid w:val="007027C5"/>
    <w:rsid w:val="00717D3C"/>
    <w:rsid w:val="0078033B"/>
    <w:rsid w:val="007B1454"/>
    <w:rsid w:val="007C5BC8"/>
    <w:rsid w:val="007D1613"/>
    <w:rsid w:val="007E4B3A"/>
    <w:rsid w:val="007E4C0E"/>
    <w:rsid w:val="00801E6E"/>
    <w:rsid w:val="0081442C"/>
    <w:rsid w:val="00835ECA"/>
    <w:rsid w:val="008755DE"/>
    <w:rsid w:val="00876008"/>
    <w:rsid w:val="008820F8"/>
    <w:rsid w:val="008A134B"/>
    <w:rsid w:val="008B2CC1"/>
    <w:rsid w:val="008B60B2"/>
    <w:rsid w:val="008C2D6F"/>
    <w:rsid w:val="008E4D57"/>
    <w:rsid w:val="0090731E"/>
    <w:rsid w:val="00916EE2"/>
    <w:rsid w:val="009612EC"/>
    <w:rsid w:val="00966A22"/>
    <w:rsid w:val="0096722F"/>
    <w:rsid w:val="00980843"/>
    <w:rsid w:val="0099646B"/>
    <w:rsid w:val="009B6005"/>
    <w:rsid w:val="009C7DB0"/>
    <w:rsid w:val="009E2791"/>
    <w:rsid w:val="009E3F6F"/>
    <w:rsid w:val="009F4821"/>
    <w:rsid w:val="009F499F"/>
    <w:rsid w:val="00A154FA"/>
    <w:rsid w:val="00A37342"/>
    <w:rsid w:val="00A42DAF"/>
    <w:rsid w:val="00A45BD8"/>
    <w:rsid w:val="00A55526"/>
    <w:rsid w:val="00A57080"/>
    <w:rsid w:val="00A63137"/>
    <w:rsid w:val="00A66507"/>
    <w:rsid w:val="00A7479D"/>
    <w:rsid w:val="00A869B7"/>
    <w:rsid w:val="00A97B35"/>
    <w:rsid w:val="00AA60B2"/>
    <w:rsid w:val="00AB3C87"/>
    <w:rsid w:val="00AB3F25"/>
    <w:rsid w:val="00AC205C"/>
    <w:rsid w:val="00AD600F"/>
    <w:rsid w:val="00AE149A"/>
    <w:rsid w:val="00AE3BC9"/>
    <w:rsid w:val="00AF0A6B"/>
    <w:rsid w:val="00AF78EC"/>
    <w:rsid w:val="00B05A69"/>
    <w:rsid w:val="00B20FBF"/>
    <w:rsid w:val="00B35E7F"/>
    <w:rsid w:val="00B365D0"/>
    <w:rsid w:val="00B529E4"/>
    <w:rsid w:val="00B606F2"/>
    <w:rsid w:val="00B9734B"/>
    <w:rsid w:val="00BA30E2"/>
    <w:rsid w:val="00BB4BA1"/>
    <w:rsid w:val="00BB5A0D"/>
    <w:rsid w:val="00BF1611"/>
    <w:rsid w:val="00BF73B8"/>
    <w:rsid w:val="00C11BFE"/>
    <w:rsid w:val="00C5068F"/>
    <w:rsid w:val="00C52055"/>
    <w:rsid w:val="00C56553"/>
    <w:rsid w:val="00C8164A"/>
    <w:rsid w:val="00C86D74"/>
    <w:rsid w:val="00C90605"/>
    <w:rsid w:val="00CD04F1"/>
    <w:rsid w:val="00CD088E"/>
    <w:rsid w:val="00CD59F2"/>
    <w:rsid w:val="00CE7353"/>
    <w:rsid w:val="00D01FF2"/>
    <w:rsid w:val="00D20FD8"/>
    <w:rsid w:val="00D3124F"/>
    <w:rsid w:val="00D347AD"/>
    <w:rsid w:val="00D45252"/>
    <w:rsid w:val="00D51D4F"/>
    <w:rsid w:val="00D51F21"/>
    <w:rsid w:val="00D62286"/>
    <w:rsid w:val="00D71B4D"/>
    <w:rsid w:val="00D724F5"/>
    <w:rsid w:val="00D80070"/>
    <w:rsid w:val="00D93D55"/>
    <w:rsid w:val="00DD295E"/>
    <w:rsid w:val="00DD7F8D"/>
    <w:rsid w:val="00DF2A44"/>
    <w:rsid w:val="00DF4192"/>
    <w:rsid w:val="00DF71C9"/>
    <w:rsid w:val="00E02D89"/>
    <w:rsid w:val="00E15015"/>
    <w:rsid w:val="00E335FE"/>
    <w:rsid w:val="00E72A92"/>
    <w:rsid w:val="00E76E08"/>
    <w:rsid w:val="00E86A00"/>
    <w:rsid w:val="00EA7D6E"/>
    <w:rsid w:val="00EC2257"/>
    <w:rsid w:val="00EC4E49"/>
    <w:rsid w:val="00ED77FB"/>
    <w:rsid w:val="00EE45FA"/>
    <w:rsid w:val="00EE79AD"/>
    <w:rsid w:val="00F6092C"/>
    <w:rsid w:val="00F66152"/>
    <w:rsid w:val="00F845C8"/>
    <w:rsid w:val="00FA7693"/>
    <w:rsid w:val="00FB2254"/>
    <w:rsid w:val="00FC3FA9"/>
    <w:rsid w:val="00FD4371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A6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650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43CA1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643C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088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88E"/>
    <w:rPr>
      <w:rFonts w:ascii="Arial" w:eastAsia="SimSun" w:hAnsi="Arial" w:cs="Arial"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735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E735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E7353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62286"/>
    <w:rPr>
      <w:color w:val="0000FF" w:themeColor="hyperlink"/>
      <w:u w:val="single"/>
    </w:rPr>
  </w:style>
  <w:style w:type="character" w:customStyle="1" w:styleId="ONUMEChar">
    <w:name w:val="ONUM E Char"/>
    <w:basedOn w:val="DefaultParagraphFont"/>
    <w:link w:val="ONUME"/>
    <w:rsid w:val="006604D1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6604D1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A6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650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43CA1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643C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088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88E"/>
    <w:rPr>
      <w:rFonts w:ascii="Arial" w:eastAsia="SimSun" w:hAnsi="Arial" w:cs="Arial"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735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E735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E7353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62286"/>
    <w:rPr>
      <w:color w:val="0000FF" w:themeColor="hyperlink"/>
      <w:u w:val="single"/>
    </w:rPr>
  </w:style>
  <w:style w:type="character" w:customStyle="1" w:styleId="ONUMEChar">
    <w:name w:val="ONUM E Char"/>
    <w:basedOn w:val="DefaultParagraphFont"/>
    <w:link w:val="ONUME"/>
    <w:rsid w:val="006604D1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6604D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5FD5-DDC3-48C2-B245-6C7E5F53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FCC7B67A</Template>
  <TotalTime>11</TotalTime>
  <Pages>5</Pages>
  <Words>893</Words>
  <Characters>6573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</vt:lpstr>
    </vt:vector>
  </TitlesOfParts>
  <Company>WIPO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CWS/6/10</dc:title>
  <dc:subject>Отчет о ходе изучения элементов данных охраняемых авторским правом             произведений-сирот и применяемых к ним соглашений об именах</dc:subject>
  <dc:creator>WIPO</dc:creator>
  <cp:keywords>CWS/6 (in Russian)</cp:keywords>
  <cp:lastModifiedBy>DRAKE Sophie</cp:lastModifiedBy>
  <cp:revision>20</cp:revision>
  <cp:lastPrinted>2018-08-02T07:14:00Z</cp:lastPrinted>
  <dcterms:created xsi:type="dcterms:W3CDTF">2018-08-07T10:20:00Z</dcterms:created>
  <dcterms:modified xsi:type="dcterms:W3CDTF">2018-08-10T13:04:00Z</dcterms:modified>
</cp:coreProperties>
</file>