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24397" w:rsidP="00F71ED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VA</w:t>
            </w:r>
            <w:r w:rsidR="00EE44F7">
              <w:rPr>
                <w:rFonts w:ascii="Arial Black" w:hAnsi="Arial Black"/>
                <w:caps/>
                <w:sz w:val="15"/>
              </w:rPr>
              <w:t>/CE/</w:t>
            </w:r>
            <w:r w:rsidR="00F71ED7">
              <w:rPr>
                <w:rFonts w:ascii="Arial Black" w:hAnsi="Arial Black"/>
                <w:caps/>
                <w:sz w:val="15"/>
              </w:rPr>
              <w:t>8</w:t>
            </w:r>
            <w:r w:rsidR="00EE44F7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22FA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22FA6">
              <w:rPr>
                <w:rFonts w:ascii="Arial Black" w:hAnsi="Arial Black"/>
                <w:caps/>
                <w:sz w:val="15"/>
              </w:rPr>
              <w:t>27</w:t>
            </w:r>
            <w:r w:rsidR="00EE44F7">
              <w:rPr>
                <w:rFonts w:ascii="Arial Black" w:hAnsi="Arial Black"/>
                <w:caps/>
                <w:sz w:val="15"/>
              </w:rPr>
              <w:t xml:space="preserve"> </w:t>
            </w:r>
            <w:r w:rsidR="00422FA6">
              <w:rPr>
                <w:rFonts w:ascii="Arial Black" w:hAnsi="Arial Black"/>
                <w:caps/>
                <w:sz w:val="15"/>
              </w:rPr>
              <w:t>NOV</w:t>
            </w:r>
            <w:r w:rsidR="00F71ED7">
              <w:rPr>
                <w:rFonts w:ascii="Arial Black" w:hAnsi="Arial Black"/>
                <w:caps/>
                <w:sz w:val="15"/>
              </w:rPr>
              <w:t>EMBRE 2020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824397" w:rsidP="00AD1461">
      <w:pPr>
        <w:spacing w:before="1000"/>
        <w:rPr>
          <w:b/>
          <w:sz w:val="28"/>
          <w:szCs w:val="28"/>
        </w:rPr>
      </w:pPr>
      <w:r w:rsidRPr="00824397">
        <w:rPr>
          <w:b/>
          <w:sz w:val="28"/>
          <w:szCs w:val="28"/>
          <w:lang w:val="fr-FR"/>
        </w:rPr>
        <w:t>Union particulière pour la classification internationale des éléments figuratifs des marques (Union de Vienne)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AD1461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Comité d’experts</w:t>
      </w:r>
    </w:p>
    <w:p w:rsidR="003845C1" w:rsidRDefault="003845C1" w:rsidP="003845C1"/>
    <w:p w:rsidR="003845C1" w:rsidRDefault="003845C1" w:rsidP="003845C1"/>
    <w:p w:rsidR="008B2CC1" w:rsidRPr="003845C1" w:rsidRDefault="00F71ED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Huit</w:t>
      </w:r>
      <w:r w:rsidR="00B669F5">
        <w:rPr>
          <w:b/>
          <w:sz w:val="24"/>
          <w:szCs w:val="24"/>
        </w:rPr>
        <w:t>iè</w:t>
      </w:r>
      <w:r w:rsidR="00EE44F7">
        <w:rPr>
          <w:b/>
          <w:sz w:val="24"/>
          <w:szCs w:val="24"/>
        </w:rPr>
        <w:t>me s</w:t>
      </w:r>
      <w:r w:rsidR="003845C1" w:rsidRPr="003845C1">
        <w:rPr>
          <w:b/>
          <w:sz w:val="24"/>
          <w:szCs w:val="24"/>
        </w:rPr>
        <w:t>ession</w:t>
      </w:r>
    </w:p>
    <w:p w:rsidR="008B2CC1" w:rsidRPr="003845C1" w:rsidRDefault="00EE44F7" w:rsidP="00AD1461">
      <w:pPr>
        <w:spacing w:after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F71ED7">
        <w:rPr>
          <w:b/>
          <w:sz w:val="24"/>
          <w:szCs w:val="24"/>
        </w:rPr>
        <w:t>1</w:t>
      </w:r>
      <w:r w:rsidR="00B54A35" w:rsidRPr="00B54A35">
        <w:rPr>
          <w:b/>
          <w:sz w:val="24"/>
          <w:szCs w:val="24"/>
          <w:vertAlign w:val="superscript"/>
        </w:rPr>
        <w:t>er</w:t>
      </w:r>
      <w:r w:rsidR="00B669F5">
        <w:rPr>
          <w:b/>
          <w:sz w:val="24"/>
          <w:szCs w:val="24"/>
        </w:rPr>
        <w:t xml:space="preserve"> </w:t>
      </w:r>
      <w:r w:rsidR="0032034A" w:rsidRPr="00EE44F7">
        <w:rPr>
          <w:b/>
          <w:sz w:val="24"/>
          <w:szCs w:val="24"/>
        </w:rPr>
        <w:t>–</w:t>
      </w:r>
      <w:r w:rsidR="00422FA6">
        <w:rPr>
          <w:b/>
          <w:sz w:val="24"/>
          <w:szCs w:val="24"/>
        </w:rPr>
        <w:t xml:space="preserve"> </w:t>
      </w:r>
      <w:r w:rsidR="00F71ED7">
        <w:rPr>
          <w:b/>
          <w:sz w:val="24"/>
          <w:szCs w:val="24"/>
        </w:rPr>
        <w:t>3</w:t>
      </w:r>
      <w:r w:rsidR="00824397">
        <w:rPr>
          <w:b/>
          <w:sz w:val="24"/>
          <w:szCs w:val="24"/>
        </w:rPr>
        <w:t xml:space="preserve"> </w:t>
      </w:r>
      <w:r w:rsidR="00422FA6">
        <w:rPr>
          <w:b/>
          <w:sz w:val="24"/>
          <w:szCs w:val="24"/>
        </w:rPr>
        <w:t>février</w:t>
      </w:r>
      <w:r w:rsidR="00F71ED7">
        <w:rPr>
          <w:b/>
          <w:sz w:val="24"/>
          <w:szCs w:val="24"/>
        </w:rPr>
        <w:t xml:space="preserve"> 202</w:t>
      </w:r>
      <w:r w:rsidR="00422FA6">
        <w:rPr>
          <w:b/>
          <w:sz w:val="24"/>
          <w:szCs w:val="24"/>
        </w:rPr>
        <w:t>1</w:t>
      </w:r>
    </w:p>
    <w:p w:rsidR="008B2CC1" w:rsidRPr="003845C1" w:rsidRDefault="00EE44F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PROJET D’ORDRE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4" w:name="Prepared"/>
      <w:bookmarkEnd w:id="4"/>
      <w:r>
        <w:rPr>
          <w:i/>
        </w:rPr>
        <w:t>établi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n-US"/>
        </w:rPr>
      </w:pPr>
      <w:r w:rsidRPr="00EE44F7">
        <w:rPr>
          <w:szCs w:val="22"/>
          <w:lang w:val="en-US"/>
        </w:rPr>
        <w:t>Ouverture de la session</w:t>
      </w:r>
    </w:p>
    <w:p w:rsidR="003E3BB8" w:rsidRPr="003E3BB8" w:rsidRDefault="003E3BB8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3E3BB8">
        <w:rPr>
          <w:szCs w:val="22"/>
        </w:rPr>
        <w:t>Élection d’un président et de deux vice-présidents</w:t>
      </w:r>
    </w:p>
    <w:p w:rsidR="00EE44F7" w:rsidRP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l’ordre du jour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>Voir le présent document.</w:t>
      </w:r>
    </w:p>
    <w:p w:rsidR="00EE44F7" w:rsidRDefault="0082439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824397">
        <w:rPr>
          <w:szCs w:val="22"/>
          <w:lang w:val="fr-FR"/>
        </w:rPr>
        <w:t xml:space="preserve">Examen des propositions de modifications et de compléments à apporter à la </w:t>
      </w:r>
      <w:r w:rsidR="00F71ED7">
        <w:rPr>
          <w:szCs w:val="22"/>
          <w:lang w:val="fr-FR"/>
        </w:rPr>
        <w:t>hui</w:t>
      </w:r>
      <w:r>
        <w:rPr>
          <w:szCs w:val="22"/>
          <w:lang w:val="fr-FR"/>
        </w:rPr>
        <w:t>t</w:t>
      </w:r>
      <w:r w:rsidRPr="00824397">
        <w:rPr>
          <w:szCs w:val="22"/>
          <w:lang w:val="fr-FR"/>
        </w:rPr>
        <w:t>ième édition de la classification de Vienne</w:t>
      </w:r>
      <w:r w:rsidR="00EE44F7" w:rsidRPr="00EE44F7">
        <w:rPr>
          <w:szCs w:val="22"/>
          <w:lang w:val="fr-FR"/>
        </w:rPr>
        <w:br/>
      </w:r>
      <w:r w:rsidR="00EE44F7" w:rsidRPr="00EE44F7">
        <w:rPr>
          <w:szCs w:val="22"/>
          <w:lang w:val="fr-FR"/>
        </w:rPr>
        <w:tab/>
      </w:r>
      <w:r w:rsidR="00FB4C01">
        <w:rPr>
          <w:szCs w:val="22"/>
          <w:lang w:val="fr-FR"/>
        </w:rPr>
        <w:tab/>
      </w:r>
      <w:r w:rsidR="00EE44F7" w:rsidRPr="00EE44F7">
        <w:rPr>
          <w:szCs w:val="22"/>
          <w:lang w:val="fr-FR"/>
        </w:rPr>
        <w:t xml:space="preserve">Voir le projet </w:t>
      </w:r>
      <w:r>
        <w:rPr>
          <w:szCs w:val="22"/>
          <w:lang w:val="fr-FR"/>
        </w:rPr>
        <w:t>VE0</w:t>
      </w:r>
      <w:r w:rsidR="00F71ED7">
        <w:rPr>
          <w:szCs w:val="22"/>
          <w:lang w:val="fr-FR"/>
        </w:rPr>
        <w:t>8</w:t>
      </w:r>
      <w:r>
        <w:rPr>
          <w:szCs w:val="22"/>
          <w:lang w:val="fr-FR"/>
        </w:rPr>
        <w:t>2</w:t>
      </w:r>
      <w:r w:rsidR="00EE44F7" w:rsidRPr="00EE44F7">
        <w:rPr>
          <w:szCs w:val="22"/>
          <w:lang w:val="fr-FR"/>
        </w:rPr>
        <w:t>.</w:t>
      </w:r>
    </w:p>
    <w:p w:rsidR="002E186F" w:rsidRDefault="002E186F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>
        <w:rPr>
          <w:szCs w:val="22"/>
          <w:lang w:val="fr-FR"/>
        </w:rPr>
        <w:t>Outils informatiques se rapportant à la classification de Vienne</w:t>
      </w:r>
    </w:p>
    <w:p w:rsidR="00D47FDB" w:rsidRPr="00D47FDB" w:rsidRDefault="002E186F" w:rsidP="002E186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fr-FR"/>
        </w:rPr>
        <w:t>Évolutions futures de la classification de Vienne</w:t>
      </w:r>
    </w:p>
    <w:p w:rsidR="002E186F" w:rsidRPr="002E186F" w:rsidRDefault="002E186F" w:rsidP="00D47FDB">
      <w:pPr>
        <w:pStyle w:val="ListParagraph"/>
        <w:tabs>
          <w:tab w:val="left" w:pos="660"/>
        </w:tabs>
        <w:spacing w:before="120" w:after="120"/>
        <w:ind w:left="1170" w:hanging="540"/>
        <w:contextualSpacing w:val="0"/>
        <w:rPr>
          <w:szCs w:val="22"/>
        </w:rPr>
      </w:pPr>
      <w:r w:rsidRPr="002E186F">
        <w:rPr>
          <w:szCs w:val="22"/>
        </w:rPr>
        <w:t>a)</w:t>
      </w:r>
      <w:r w:rsidR="00D47FDB">
        <w:rPr>
          <w:szCs w:val="22"/>
        </w:rPr>
        <w:tab/>
      </w:r>
      <w:r>
        <w:rPr>
          <w:szCs w:val="22"/>
        </w:rPr>
        <w:t>Résultats du questionnaire de 2018</w:t>
      </w:r>
      <w:r w:rsidRPr="002E186F">
        <w:rPr>
          <w:szCs w:val="22"/>
        </w:rPr>
        <w:br/>
        <w:t xml:space="preserve">Voir le projet </w:t>
      </w:r>
      <w:r>
        <w:rPr>
          <w:szCs w:val="22"/>
        </w:rPr>
        <w:t>VE082</w:t>
      </w:r>
      <w:r w:rsidRPr="002E186F">
        <w:rPr>
          <w:szCs w:val="22"/>
        </w:rPr>
        <w:t>.</w:t>
      </w:r>
    </w:p>
    <w:p w:rsidR="002E186F" w:rsidRPr="002E186F" w:rsidRDefault="002E186F" w:rsidP="00D47FDB">
      <w:pPr>
        <w:pStyle w:val="ListParagraph"/>
        <w:tabs>
          <w:tab w:val="left" w:pos="660"/>
        </w:tabs>
        <w:spacing w:before="120" w:after="120"/>
        <w:ind w:left="1170" w:hanging="540"/>
        <w:contextualSpacing w:val="0"/>
        <w:rPr>
          <w:szCs w:val="22"/>
        </w:rPr>
      </w:pPr>
      <w:r w:rsidRPr="002E186F">
        <w:rPr>
          <w:szCs w:val="22"/>
        </w:rPr>
        <w:lastRenderedPageBreak/>
        <w:t>b)</w:t>
      </w:r>
      <w:r w:rsidR="00D47FDB">
        <w:rPr>
          <w:szCs w:val="22"/>
        </w:rPr>
        <w:tab/>
      </w:r>
      <w:r>
        <w:rPr>
          <w:szCs w:val="22"/>
        </w:rPr>
        <w:t>Procédure</w:t>
      </w:r>
      <w:r w:rsidR="00090FB4">
        <w:rPr>
          <w:szCs w:val="22"/>
        </w:rPr>
        <w:t>s</w:t>
      </w:r>
      <w:r>
        <w:rPr>
          <w:szCs w:val="22"/>
        </w:rPr>
        <w:t xml:space="preserve"> </w:t>
      </w:r>
      <w:r w:rsidR="007E2681">
        <w:rPr>
          <w:szCs w:val="22"/>
        </w:rPr>
        <w:t>pour</w:t>
      </w:r>
      <w:r>
        <w:rPr>
          <w:szCs w:val="22"/>
        </w:rPr>
        <w:t xml:space="preserve"> la </w:t>
      </w:r>
      <w:r w:rsidR="00090FB4">
        <w:rPr>
          <w:szCs w:val="22"/>
        </w:rPr>
        <w:t>présentation de propositions sur le</w:t>
      </w:r>
      <w:r w:rsidR="003E03F7">
        <w:rPr>
          <w:szCs w:val="22"/>
        </w:rPr>
        <w:t xml:space="preserve"> forum électronique</w:t>
      </w:r>
      <w:r w:rsidRPr="002E186F">
        <w:rPr>
          <w:szCs w:val="22"/>
        </w:rPr>
        <w:br/>
        <w:t xml:space="preserve">Voir le projet </w:t>
      </w:r>
      <w:r>
        <w:rPr>
          <w:szCs w:val="22"/>
        </w:rPr>
        <w:t>VE082</w:t>
      </w:r>
      <w:r w:rsidRPr="002E186F">
        <w:rPr>
          <w:szCs w:val="22"/>
        </w:rPr>
        <w:t>.</w:t>
      </w:r>
    </w:p>
    <w:p w:rsidR="002E186F" w:rsidRPr="002E186F" w:rsidRDefault="002E186F" w:rsidP="00D47FDB">
      <w:pPr>
        <w:pStyle w:val="ListParagraph"/>
        <w:tabs>
          <w:tab w:val="left" w:pos="660"/>
        </w:tabs>
        <w:spacing w:before="120" w:after="120"/>
        <w:ind w:left="1170" w:hanging="540"/>
        <w:contextualSpacing w:val="0"/>
        <w:rPr>
          <w:szCs w:val="22"/>
        </w:rPr>
      </w:pPr>
      <w:r w:rsidRPr="002E186F">
        <w:rPr>
          <w:szCs w:val="22"/>
        </w:rPr>
        <w:t>c)</w:t>
      </w:r>
      <w:r w:rsidR="00D47FDB">
        <w:rPr>
          <w:szCs w:val="22"/>
        </w:rPr>
        <w:tab/>
      </w:r>
      <w:r w:rsidR="00A7213F">
        <w:rPr>
          <w:szCs w:val="22"/>
        </w:rPr>
        <w:t>Fréquence</w:t>
      </w:r>
      <w:r w:rsidR="003E03F7">
        <w:rPr>
          <w:szCs w:val="22"/>
        </w:rPr>
        <w:t xml:space="preserve"> des sessions du comité d’experts</w:t>
      </w:r>
      <w:r w:rsidRPr="002E186F">
        <w:rPr>
          <w:szCs w:val="22"/>
        </w:rPr>
        <w:br/>
        <w:t xml:space="preserve">Voir le projet </w:t>
      </w:r>
      <w:r w:rsidR="003E03F7">
        <w:rPr>
          <w:szCs w:val="22"/>
        </w:rPr>
        <w:t>VE082</w:t>
      </w:r>
      <w:r w:rsidRPr="002E186F">
        <w:rPr>
          <w:szCs w:val="22"/>
        </w:rPr>
        <w:t>.</w:t>
      </w:r>
    </w:p>
    <w:p w:rsidR="002965E0" w:rsidRDefault="002E186F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2E186F">
        <w:rPr>
          <w:szCs w:val="22"/>
        </w:rPr>
        <w:t>Prochaine session du comité d’experts</w:t>
      </w:r>
    </w:p>
    <w:p w:rsidR="00EE44F7" w:rsidRPr="00C77D6C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9D34D9" w:rsidRDefault="009D34D9" w:rsidP="00EE44F7">
      <w:pPr>
        <w:pStyle w:val="Endofdocument"/>
        <w:rPr>
          <w:sz w:val="22"/>
          <w:szCs w:val="22"/>
        </w:rPr>
      </w:pPr>
    </w:p>
    <w:p w:rsidR="000F5E56" w:rsidRDefault="00EE44F7" w:rsidP="00EE44F7">
      <w:pPr>
        <w:pStyle w:val="Endofdocument"/>
      </w:pPr>
      <w:bookmarkStart w:id="5" w:name="_GoBack"/>
      <w:bookmarkEnd w:id="5"/>
      <w:r w:rsidRPr="00C77D6C">
        <w:rPr>
          <w:sz w:val="22"/>
          <w:szCs w:val="22"/>
        </w:rPr>
        <w:t>[Fin du document]</w:t>
      </w:r>
    </w:p>
    <w:sectPr w:rsidR="000F5E56" w:rsidSect="00F71ED7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314" w:rsidRDefault="00184314">
      <w:r>
        <w:separator/>
      </w:r>
    </w:p>
  </w:endnote>
  <w:endnote w:type="continuationSeparator" w:id="0">
    <w:p w:rsidR="00184314" w:rsidRPr="009D30E6" w:rsidRDefault="0018431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84314" w:rsidRPr="009D30E6" w:rsidRDefault="0018431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84314" w:rsidRPr="009D30E6" w:rsidRDefault="0018431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D7" w:rsidRDefault="00F71ED7" w:rsidP="00F71ED7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-843280</wp:posOffset>
              </wp:positionH>
              <wp:positionV relativeFrom="bottomMargin">
                <wp:posOffset>875823</wp:posOffset>
              </wp:positionV>
              <wp:extent cx="7620000" cy="218281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182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71ED7" w:rsidRDefault="00293F2B" w:rsidP="00293F2B">
                          <w:pPr>
                            <w:jc w:val="center"/>
                          </w:pPr>
                          <w:r w:rsidRPr="00293F2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4pt;margin-top:68.95pt;width:600pt;height:17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" o:allowincell="f" filled="f" stroked="f" strokeweight=".5pt">
              <v:path arrowok="t"/>
              <v:textbox>
                <w:txbxContent>
                  <w:p w:rsidR="00F71ED7" w:rsidRDefault="00293F2B" w:rsidP="00293F2B">
                    <w:pPr>
                      <w:jc w:val="center"/>
                    </w:pPr>
                    <w:r w:rsidRPr="00293F2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D7" w:rsidRDefault="00F71ED7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71ED7" w:rsidRDefault="00293F2B" w:rsidP="00293F2B">
                          <w:pPr>
                            <w:jc w:val="center"/>
                          </w:pPr>
                          <w:r w:rsidRPr="00293F2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71ED7" w:rsidRDefault="00293F2B" w:rsidP="00293F2B">
                    <w:pPr>
                      <w:jc w:val="center"/>
                    </w:pPr>
                    <w:r w:rsidRPr="00293F2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D7" w:rsidRDefault="00AD1461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-839974</wp:posOffset>
              </wp:positionH>
              <wp:positionV relativeFrom="bottomMargin">
                <wp:posOffset>877653</wp:posOffset>
              </wp:positionV>
              <wp:extent cx="7620000" cy="45719"/>
              <wp:effectExtent l="0" t="19050" r="0" b="12065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71ED7" w:rsidRDefault="00293F2B" w:rsidP="00293F2B">
                          <w:pPr>
                            <w:jc w:val="center"/>
                          </w:pPr>
                          <w:r w:rsidRPr="00293F2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15pt;margin-top:69.1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" o:allowincell="f" filled="f" stroked="f" strokeweight=".5pt">
              <v:path arrowok="t"/>
              <v:textbox>
                <w:txbxContent>
                  <w:p w:rsidR="00F71ED7" w:rsidRDefault="00293F2B" w:rsidP="00293F2B">
                    <w:pPr>
                      <w:jc w:val="center"/>
                    </w:pPr>
                    <w:r w:rsidRPr="00293F2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314" w:rsidRDefault="00184314">
      <w:r>
        <w:separator/>
      </w:r>
    </w:p>
  </w:footnote>
  <w:footnote w:type="continuationSeparator" w:id="0">
    <w:p w:rsidR="00184314" w:rsidRDefault="00184314" w:rsidP="007461F1">
      <w:r>
        <w:separator/>
      </w:r>
    </w:p>
    <w:p w:rsidR="00184314" w:rsidRPr="009D30E6" w:rsidRDefault="0018431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84314" w:rsidRPr="009D30E6" w:rsidRDefault="0018431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D7" w:rsidRDefault="00D47FDB" w:rsidP="00F71ED7">
    <w:pPr>
      <w:jc w:val="right"/>
    </w:pPr>
    <w:r>
      <w:t>VA/CE/8/1</w:t>
    </w:r>
    <w:r w:rsidR="00F71ED7">
      <w:t xml:space="preserve"> </w:t>
    </w:r>
    <w:proofErr w:type="spellStart"/>
    <w:r w:rsidR="00F71ED7">
      <w:t>Prov</w:t>
    </w:r>
    <w:proofErr w:type="spellEnd"/>
    <w:r w:rsidR="00F71ED7">
      <w:t>.</w:t>
    </w:r>
  </w:p>
  <w:p w:rsidR="00F71ED7" w:rsidRDefault="00F71ED7" w:rsidP="00F71ED7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3248A">
      <w:rPr>
        <w:noProof/>
      </w:rPr>
      <w:t>2</w:t>
    </w:r>
    <w:r>
      <w:fldChar w:fldCharType="end"/>
    </w:r>
  </w:p>
  <w:p w:rsidR="00F71ED7" w:rsidRDefault="00F71ED7" w:rsidP="00F71ED7">
    <w:pPr>
      <w:jc w:val="right"/>
    </w:pPr>
  </w:p>
  <w:p w:rsidR="00BA49D8" w:rsidRDefault="00BA49D8" w:rsidP="00F71ED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EE44F7" w:rsidP="00477D6B">
    <w:pPr>
      <w:jc w:val="right"/>
    </w:pPr>
    <w:bookmarkStart w:id="6" w:name="Code2"/>
    <w:bookmarkEnd w:id="6"/>
    <w:r>
      <w:t>CLIM/CE/2</w:t>
    </w:r>
    <w:r w:rsidR="003E3BB8">
      <w:t>6</w:t>
    </w:r>
    <w:r>
      <w:t xml:space="preserve">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25DA5">
      <w:rPr>
        <w:noProof/>
      </w:rPr>
      <w:t>1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2171E53"/>
    <w:multiLevelType w:val="hybridMultilevel"/>
    <w:tmpl w:val="C61EFCB4"/>
    <w:lvl w:ilvl="0" w:tplc="100C0017">
      <w:start w:val="1"/>
      <w:numFmt w:val="lowerLetter"/>
      <w:lvlText w:val="%1)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5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7"/>
    <w:rsid w:val="00004D6E"/>
    <w:rsid w:val="00011B7D"/>
    <w:rsid w:val="0001659F"/>
    <w:rsid w:val="0003209D"/>
    <w:rsid w:val="000324CB"/>
    <w:rsid w:val="00075432"/>
    <w:rsid w:val="00080872"/>
    <w:rsid w:val="00083909"/>
    <w:rsid w:val="00090FB4"/>
    <w:rsid w:val="000F04C5"/>
    <w:rsid w:val="000F5E56"/>
    <w:rsid w:val="001362EE"/>
    <w:rsid w:val="001670D1"/>
    <w:rsid w:val="001832A6"/>
    <w:rsid w:val="00184314"/>
    <w:rsid w:val="00195C6E"/>
    <w:rsid w:val="001B266A"/>
    <w:rsid w:val="001D3D56"/>
    <w:rsid w:val="00211BC4"/>
    <w:rsid w:val="00226FAC"/>
    <w:rsid w:val="00240654"/>
    <w:rsid w:val="002409CB"/>
    <w:rsid w:val="0024143A"/>
    <w:rsid w:val="002634C4"/>
    <w:rsid w:val="00292C9C"/>
    <w:rsid w:val="00293F2B"/>
    <w:rsid w:val="002965E0"/>
    <w:rsid w:val="002E186F"/>
    <w:rsid w:val="002E4D1A"/>
    <w:rsid w:val="002F16BC"/>
    <w:rsid w:val="002F4E68"/>
    <w:rsid w:val="0032034A"/>
    <w:rsid w:val="003631E3"/>
    <w:rsid w:val="003845C1"/>
    <w:rsid w:val="003E03F7"/>
    <w:rsid w:val="003E118E"/>
    <w:rsid w:val="003E3BB8"/>
    <w:rsid w:val="003E57C4"/>
    <w:rsid w:val="004008A2"/>
    <w:rsid w:val="004025DF"/>
    <w:rsid w:val="00422FA6"/>
    <w:rsid w:val="00423E3E"/>
    <w:rsid w:val="00427AF4"/>
    <w:rsid w:val="00453841"/>
    <w:rsid w:val="004647DA"/>
    <w:rsid w:val="00477881"/>
    <w:rsid w:val="00477D6B"/>
    <w:rsid w:val="004D6471"/>
    <w:rsid w:val="00525B63"/>
    <w:rsid w:val="0053534F"/>
    <w:rsid w:val="005627B6"/>
    <w:rsid w:val="00563CA2"/>
    <w:rsid w:val="00567A4C"/>
    <w:rsid w:val="005930FE"/>
    <w:rsid w:val="00595F07"/>
    <w:rsid w:val="005C2F1C"/>
    <w:rsid w:val="005D37B8"/>
    <w:rsid w:val="005E6516"/>
    <w:rsid w:val="00605827"/>
    <w:rsid w:val="006074AF"/>
    <w:rsid w:val="006204BD"/>
    <w:rsid w:val="00674066"/>
    <w:rsid w:val="006749E0"/>
    <w:rsid w:val="006A5621"/>
    <w:rsid w:val="006B0DB5"/>
    <w:rsid w:val="006C3940"/>
    <w:rsid w:val="006D41E5"/>
    <w:rsid w:val="00726525"/>
    <w:rsid w:val="00745C6C"/>
    <w:rsid w:val="007461F1"/>
    <w:rsid w:val="007659D5"/>
    <w:rsid w:val="007A35CC"/>
    <w:rsid w:val="007D6961"/>
    <w:rsid w:val="007E2681"/>
    <w:rsid w:val="007F07CB"/>
    <w:rsid w:val="007F7226"/>
    <w:rsid w:val="00810CEF"/>
    <w:rsid w:val="0081208D"/>
    <w:rsid w:val="00816F3C"/>
    <w:rsid w:val="00824397"/>
    <w:rsid w:val="00825DA5"/>
    <w:rsid w:val="0083248A"/>
    <w:rsid w:val="00832696"/>
    <w:rsid w:val="00844EF4"/>
    <w:rsid w:val="00863058"/>
    <w:rsid w:val="00897EC0"/>
    <w:rsid w:val="008B2CC1"/>
    <w:rsid w:val="008D164C"/>
    <w:rsid w:val="008E7930"/>
    <w:rsid w:val="008F2A04"/>
    <w:rsid w:val="008F4498"/>
    <w:rsid w:val="0090731E"/>
    <w:rsid w:val="00926100"/>
    <w:rsid w:val="00950F50"/>
    <w:rsid w:val="00957ED0"/>
    <w:rsid w:val="009613E6"/>
    <w:rsid w:val="00966A22"/>
    <w:rsid w:val="00974974"/>
    <w:rsid w:val="00974CD6"/>
    <w:rsid w:val="00975ADB"/>
    <w:rsid w:val="009B5A84"/>
    <w:rsid w:val="009D30E6"/>
    <w:rsid w:val="009D34D9"/>
    <w:rsid w:val="009D4C7B"/>
    <w:rsid w:val="009E3F6F"/>
    <w:rsid w:val="009F1AA0"/>
    <w:rsid w:val="009F499F"/>
    <w:rsid w:val="00A23C88"/>
    <w:rsid w:val="00A50823"/>
    <w:rsid w:val="00A51003"/>
    <w:rsid w:val="00A7213F"/>
    <w:rsid w:val="00A72D75"/>
    <w:rsid w:val="00A9162F"/>
    <w:rsid w:val="00AC0AE4"/>
    <w:rsid w:val="00AD1461"/>
    <w:rsid w:val="00AD61DB"/>
    <w:rsid w:val="00AD65BB"/>
    <w:rsid w:val="00B04ADF"/>
    <w:rsid w:val="00B151ED"/>
    <w:rsid w:val="00B35FD5"/>
    <w:rsid w:val="00B43784"/>
    <w:rsid w:val="00B54A35"/>
    <w:rsid w:val="00B669F5"/>
    <w:rsid w:val="00B92315"/>
    <w:rsid w:val="00BA49D8"/>
    <w:rsid w:val="00BC2D92"/>
    <w:rsid w:val="00BE0B27"/>
    <w:rsid w:val="00C10828"/>
    <w:rsid w:val="00C2550F"/>
    <w:rsid w:val="00C56374"/>
    <w:rsid w:val="00C664C8"/>
    <w:rsid w:val="00C96DC0"/>
    <w:rsid w:val="00CA4925"/>
    <w:rsid w:val="00CC31DD"/>
    <w:rsid w:val="00CD3F5E"/>
    <w:rsid w:val="00CF0460"/>
    <w:rsid w:val="00CF4CA7"/>
    <w:rsid w:val="00D030A5"/>
    <w:rsid w:val="00D2130B"/>
    <w:rsid w:val="00D43E0F"/>
    <w:rsid w:val="00D45252"/>
    <w:rsid w:val="00D47FDB"/>
    <w:rsid w:val="00D51BCB"/>
    <w:rsid w:val="00D71B4D"/>
    <w:rsid w:val="00D75C1E"/>
    <w:rsid w:val="00D93D55"/>
    <w:rsid w:val="00D9540F"/>
    <w:rsid w:val="00DB62AD"/>
    <w:rsid w:val="00DC0384"/>
    <w:rsid w:val="00DD6A16"/>
    <w:rsid w:val="00E0091A"/>
    <w:rsid w:val="00E203AA"/>
    <w:rsid w:val="00E527A5"/>
    <w:rsid w:val="00E76456"/>
    <w:rsid w:val="00EB327D"/>
    <w:rsid w:val="00EC7F1D"/>
    <w:rsid w:val="00ED1DB8"/>
    <w:rsid w:val="00EE44F7"/>
    <w:rsid w:val="00EE71CB"/>
    <w:rsid w:val="00EF73C9"/>
    <w:rsid w:val="00F16975"/>
    <w:rsid w:val="00F47A36"/>
    <w:rsid w:val="00F66152"/>
    <w:rsid w:val="00F71ED7"/>
    <w:rsid w:val="00FB4C01"/>
    <w:rsid w:val="00FB757C"/>
    <w:rsid w:val="00FC7AAB"/>
    <w:rsid w:val="00FE2FC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2DF935E-CD5A-4311-87F9-80C32934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B2E9-CFCB-4E4C-BC65-C6D3DEB5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</Words>
  <Characters>844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VA/CE/8/1 Prov.</vt:lpstr>
    </vt:vector>
  </TitlesOfParts>
  <Company>WIPO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VA/CE/8/1 Prov.</dc:title>
  <dc:subject>Projet d'ordre du jour</dc:subject>
  <dc:creator>Carminati</dc:creator>
  <cp:keywords>FOR OFFICIAL USE ONLY</cp:keywords>
  <cp:lastModifiedBy>CARMINATI Christine</cp:lastModifiedBy>
  <cp:revision>13</cp:revision>
  <cp:lastPrinted>2020-11-16T09:03:00Z</cp:lastPrinted>
  <dcterms:created xsi:type="dcterms:W3CDTF">2020-07-27T08:11:00Z</dcterms:created>
  <dcterms:modified xsi:type="dcterms:W3CDTF">2020-11-16T09:04:00Z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cb277dd1-015d-4383-925c-32424ceac705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