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E0091A" w:rsidRPr="00C16B40" w:rsidTr="00586293">
        <w:tc>
          <w:tcPr>
            <w:tcW w:w="4513" w:type="dxa"/>
            <w:tcBorders>
              <w:bottom w:val="single" w:sz="4" w:space="0" w:color="auto"/>
            </w:tcBorders>
            <w:tcMar>
              <w:bottom w:w="170" w:type="dxa"/>
            </w:tcMar>
          </w:tcPr>
          <w:p w:rsidR="00E0091A" w:rsidRPr="00C16B40"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C16B40" w:rsidRDefault="008D067D" w:rsidP="00EE71CB">
            <w:pPr>
              <w:rPr>
                <w:lang w:val="fr-FR"/>
              </w:rPr>
            </w:pPr>
            <w:r w:rsidRPr="00C16B40">
              <w:rPr>
                <w:noProof/>
                <w:lang w:val="en-US" w:eastAsia="en-US"/>
              </w:rPr>
              <w:drawing>
                <wp:inline distT="0" distB="0" distL="0" distR="0" wp14:anchorId="6DE9BEA8" wp14:editId="3B44375B">
                  <wp:extent cx="185610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651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E0091A" w:rsidRPr="00C16B40" w:rsidRDefault="00E0091A" w:rsidP="00EE71CB">
            <w:pPr>
              <w:jc w:val="right"/>
              <w:rPr>
                <w:lang w:val="fr-FR"/>
              </w:rPr>
            </w:pPr>
            <w:r w:rsidRPr="00C16B40">
              <w:rPr>
                <w:b/>
                <w:sz w:val="40"/>
                <w:szCs w:val="40"/>
                <w:lang w:val="fr-FR"/>
              </w:rPr>
              <w:t>F</w:t>
            </w:r>
          </w:p>
        </w:tc>
      </w:tr>
      <w:tr w:rsidR="008B2CC1" w:rsidRPr="00C16B40" w:rsidTr="00586293">
        <w:trPr>
          <w:trHeight w:hRule="exact" w:val="340"/>
        </w:trPr>
        <w:tc>
          <w:tcPr>
            <w:tcW w:w="9433" w:type="dxa"/>
            <w:gridSpan w:val="3"/>
            <w:tcBorders>
              <w:top w:val="single" w:sz="4" w:space="0" w:color="auto"/>
            </w:tcBorders>
            <w:tcMar>
              <w:top w:w="170" w:type="dxa"/>
              <w:left w:w="0" w:type="dxa"/>
              <w:right w:w="0" w:type="dxa"/>
            </w:tcMar>
            <w:vAlign w:val="bottom"/>
          </w:tcPr>
          <w:p w:rsidR="008B2CC1" w:rsidRPr="00C16B40" w:rsidRDefault="008D067D" w:rsidP="00586293">
            <w:pPr>
              <w:jc w:val="right"/>
              <w:rPr>
                <w:rFonts w:ascii="Arial Black" w:hAnsi="Arial Black"/>
                <w:caps/>
                <w:sz w:val="15"/>
                <w:lang w:val="fr-FR"/>
              </w:rPr>
            </w:pPr>
            <w:r w:rsidRPr="00C16B40">
              <w:rPr>
                <w:rFonts w:ascii="Arial Black" w:hAnsi="Arial Black"/>
                <w:caps/>
                <w:sz w:val="15"/>
                <w:lang w:val="fr-FR"/>
              </w:rPr>
              <w:t>IPC/WG/35/</w:t>
            </w:r>
            <w:bookmarkStart w:id="1" w:name="Code"/>
            <w:bookmarkEnd w:id="1"/>
            <w:r w:rsidR="00A46DF9" w:rsidRPr="00C16B40">
              <w:rPr>
                <w:rFonts w:ascii="Arial Black" w:hAnsi="Arial Black"/>
                <w:caps/>
                <w:sz w:val="15"/>
                <w:lang w:val="fr-FR"/>
              </w:rPr>
              <w:t>2</w:t>
            </w:r>
          </w:p>
        </w:tc>
      </w:tr>
      <w:tr w:rsidR="008B2CC1" w:rsidRPr="00C16B40" w:rsidTr="00586293">
        <w:trPr>
          <w:trHeight w:hRule="exact" w:val="170"/>
        </w:trPr>
        <w:tc>
          <w:tcPr>
            <w:tcW w:w="9433" w:type="dxa"/>
            <w:gridSpan w:val="3"/>
            <w:noWrap/>
            <w:tcMar>
              <w:left w:w="0" w:type="dxa"/>
              <w:right w:w="0" w:type="dxa"/>
            </w:tcMar>
            <w:vAlign w:val="bottom"/>
          </w:tcPr>
          <w:p w:rsidR="008B2CC1" w:rsidRPr="00C16B40" w:rsidRDefault="008B2CC1" w:rsidP="00A46DF9">
            <w:pPr>
              <w:jc w:val="right"/>
              <w:rPr>
                <w:rFonts w:ascii="Arial Black" w:hAnsi="Arial Black"/>
                <w:caps/>
                <w:sz w:val="15"/>
                <w:lang w:val="fr-FR"/>
              </w:rPr>
            </w:pPr>
            <w:r w:rsidRPr="00C16B40">
              <w:rPr>
                <w:rFonts w:ascii="Arial Black" w:hAnsi="Arial Black"/>
                <w:caps/>
                <w:sz w:val="15"/>
                <w:lang w:val="fr-FR"/>
              </w:rPr>
              <w:t>ORIGINAL</w:t>
            </w:r>
            <w:r w:rsidR="00A46DF9" w:rsidRPr="00C16B40">
              <w:rPr>
                <w:rFonts w:ascii="Arial Black" w:hAnsi="Arial Black"/>
                <w:caps/>
                <w:sz w:val="15"/>
                <w:lang w:val="fr-FR"/>
              </w:rPr>
              <w:t> </w:t>
            </w:r>
            <w:r w:rsidRPr="00C16B40">
              <w:rPr>
                <w:rFonts w:ascii="Arial Black" w:hAnsi="Arial Black"/>
                <w:caps/>
                <w:sz w:val="15"/>
                <w:lang w:val="fr-FR"/>
              </w:rPr>
              <w:t xml:space="preserve">: </w:t>
            </w:r>
            <w:bookmarkStart w:id="2" w:name="Original"/>
            <w:bookmarkEnd w:id="2"/>
            <w:r w:rsidR="00A46DF9" w:rsidRPr="00C16B40">
              <w:rPr>
                <w:rFonts w:ascii="Arial Black" w:hAnsi="Arial Black"/>
                <w:caps/>
                <w:sz w:val="15"/>
                <w:lang w:val="fr-FR"/>
              </w:rPr>
              <w:t>anglais</w:t>
            </w:r>
          </w:p>
        </w:tc>
      </w:tr>
      <w:tr w:rsidR="008B2CC1" w:rsidRPr="00C16B40" w:rsidTr="00586293">
        <w:trPr>
          <w:trHeight w:hRule="exact" w:val="198"/>
        </w:trPr>
        <w:tc>
          <w:tcPr>
            <w:tcW w:w="9433" w:type="dxa"/>
            <w:gridSpan w:val="3"/>
            <w:tcMar>
              <w:left w:w="0" w:type="dxa"/>
              <w:right w:w="0" w:type="dxa"/>
            </w:tcMar>
            <w:vAlign w:val="bottom"/>
          </w:tcPr>
          <w:p w:rsidR="008B2CC1" w:rsidRPr="00C16B40" w:rsidRDefault="008B2CC1" w:rsidP="00586293">
            <w:pPr>
              <w:jc w:val="right"/>
              <w:rPr>
                <w:rFonts w:ascii="Arial Black" w:hAnsi="Arial Black"/>
                <w:caps/>
                <w:sz w:val="15"/>
                <w:lang w:val="fr-FR"/>
              </w:rPr>
            </w:pPr>
            <w:r w:rsidRPr="00C16B40">
              <w:rPr>
                <w:rFonts w:ascii="Arial Black" w:hAnsi="Arial Black"/>
                <w:caps/>
                <w:sz w:val="15"/>
                <w:lang w:val="fr-FR"/>
              </w:rPr>
              <w:t>DATE</w:t>
            </w:r>
            <w:r w:rsidR="00A46DF9" w:rsidRPr="00C16B40">
              <w:rPr>
                <w:rFonts w:ascii="Arial Black" w:hAnsi="Arial Black"/>
                <w:caps/>
                <w:sz w:val="15"/>
                <w:lang w:val="fr-FR"/>
              </w:rPr>
              <w:t> </w:t>
            </w:r>
            <w:r w:rsidRPr="00C16B40">
              <w:rPr>
                <w:rFonts w:ascii="Arial Black" w:hAnsi="Arial Black"/>
                <w:caps/>
                <w:sz w:val="15"/>
                <w:lang w:val="fr-FR"/>
              </w:rPr>
              <w:t xml:space="preserve">: </w:t>
            </w:r>
            <w:bookmarkStart w:id="3" w:name="Date"/>
            <w:bookmarkEnd w:id="3"/>
            <w:r w:rsidR="00A46DF9" w:rsidRPr="00C16B40">
              <w:rPr>
                <w:rFonts w:ascii="Arial Black" w:hAnsi="Arial Black"/>
                <w:caps/>
                <w:sz w:val="15"/>
                <w:lang w:val="fr-FR"/>
              </w:rPr>
              <w:t>2</w:t>
            </w:r>
            <w:r w:rsidR="00586293">
              <w:rPr>
                <w:rFonts w:ascii="Arial Black" w:hAnsi="Arial Black"/>
                <w:caps/>
                <w:sz w:val="15"/>
                <w:lang w:val="fr-FR"/>
              </w:rPr>
              <w:t>9</w:t>
            </w:r>
            <w:r w:rsidR="00A46DF9" w:rsidRPr="00C16B40">
              <w:rPr>
                <w:rFonts w:ascii="Arial Black" w:hAnsi="Arial Black"/>
                <w:caps/>
                <w:sz w:val="15"/>
                <w:lang w:val="fr-FR"/>
              </w:rPr>
              <w:t> avril 2016</w:t>
            </w:r>
          </w:p>
        </w:tc>
      </w:tr>
    </w:tbl>
    <w:p w:rsidR="008B2CC1" w:rsidRPr="00C16B40" w:rsidRDefault="008B2CC1" w:rsidP="008B2CC1">
      <w:pPr>
        <w:rPr>
          <w:lang w:val="fr-FR"/>
        </w:rPr>
      </w:pPr>
    </w:p>
    <w:p w:rsidR="008B2CC1" w:rsidRPr="00C16B40" w:rsidRDefault="008B2CC1" w:rsidP="008B2CC1">
      <w:pPr>
        <w:rPr>
          <w:lang w:val="fr-FR"/>
        </w:rPr>
      </w:pPr>
    </w:p>
    <w:p w:rsidR="008B2CC1" w:rsidRPr="00C16B40" w:rsidRDefault="008B2CC1" w:rsidP="008B2CC1">
      <w:pPr>
        <w:rPr>
          <w:lang w:val="fr-FR"/>
        </w:rPr>
      </w:pPr>
    </w:p>
    <w:p w:rsidR="008B2CC1" w:rsidRPr="00C16B40" w:rsidRDefault="008B2CC1" w:rsidP="008B2CC1">
      <w:pPr>
        <w:rPr>
          <w:lang w:val="fr-FR"/>
        </w:rPr>
      </w:pPr>
    </w:p>
    <w:p w:rsidR="008B2CC1" w:rsidRPr="00C16B40" w:rsidRDefault="008B2CC1" w:rsidP="008B2CC1">
      <w:pPr>
        <w:rPr>
          <w:lang w:val="fr-FR"/>
        </w:rPr>
      </w:pPr>
    </w:p>
    <w:p w:rsidR="008B2CC1" w:rsidRPr="00C16B40" w:rsidRDefault="008D067D" w:rsidP="008B2CC1">
      <w:pPr>
        <w:rPr>
          <w:b/>
          <w:sz w:val="28"/>
          <w:szCs w:val="28"/>
          <w:lang w:val="fr-FR"/>
        </w:rPr>
      </w:pPr>
      <w:r w:rsidRPr="00C16B40">
        <w:rPr>
          <w:b/>
          <w:sz w:val="28"/>
          <w:szCs w:val="28"/>
          <w:lang w:val="fr-FR"/>
        </w:rPr>
        <w:t>Union particulière pour la classification internationale des brevets (Union de l</w:t>
      </w:r>
      <w:r w:rsidR="003A561F" w:rsidRPr="00C16B40">
        <w:rPr>
          <w:b/>
          <w:sz w:val="28"/>
          <w:szCs w:val="28"/>
          <w:lang w:val="fr-FR"/>
        </w:rPr>
        <w:t>’</w:t>
      </w:r>
      <w:r w:rsidRPr="00C16B40">
        <w:rPr>
          <w:b/>
          <w:sz w:val="28"/>
          <w:szCs w:val="28"/>
          <w:lang w:val="fr-FR"/>
        </w:rPr>
        <w:t>IPC)</w:t>
      </w:r>
    </w:p>
    <w:p w:rsidR="008D067D" w:rsidRPr="00C16B40" w:rsidRDefault="008D067D" w:rsidP="008B2CC1">
      <w:pPr>
        <w:rPr>
          <w:b/>
          <w:sz w:val="28"/>
          <w:szCs w:val="28"/>
          <w:lang w:val="fr-FR"/>
        </w:rPr>
      </w:pPr>
      <w:r w:rsidRPr="00C16B40">
        <w:rPr>
          <w:b/>
          <w:sz w:val="28"/>
          <w:szCs w:val="28"/>
          <w:lang w:val="fr-FR"/>
        </w:rPr>
        <w:t>Groupe de travail sur la révision de</w:t>
      </w:r>
      <w:r w:rsidR="003A561F" w:rsidRPr="00C16B40">
        <w:rPr>
          <w:b/>
          <w:sz w:val="28"/>
          <w:szCs w:val="28"/>
          <w:lang w:val="fr-FR"/>
        </w:rPr>
        <w:t xml:space="preserve"> la CIB</w:t>
      </w:r>
    </w:p>
    <w:p w:rsidR="003845C1" w:rsidRPr="00C16B40" w:rsidRDefault="003845C1" w:rsidP="003845C1">
      <w:pPr>
        <w:rPr>
          <w:lang w:val="fr-FR"/>
        </w:rPr>
      </w:pPr>
    </w:p>
    <w:p w:rsidR="003845C1" w:rsidRPr="00C16B40" w:rsidRDefault="003845C1" w:rsidP="003845C1">
      <w:pPr>
        <w:rPr>
          <w:lang w:val="fr-FR"/>
        </w:rPr>
      </w:pPr>
    </w:p>
    <w:p w:rsidR="008B2CC1" w:rsidRPr="00C16B40" w:rsidRDefault="008D067D" w:rsidP="008B2CC1">
      <w:pPr>
        <w:rPr>
          <w:b/>
          <w:sz w:val="24"/>
          <w:szCs w:val="24"/>
          <w:lang w:val="fr-FR"/>
        </w:rPr>
      </w:pPr>
      <w:r w:rsidRPr="00C16B40">
        <w:rPr>
          <w:b/>
          <w:sz w:val="24"/>
          <w:szCs w:val="24"/>
          <w:lang w:val="fr-FR"/>
        </w:rPr>
        <w:t>Trente</w:t>
      </w:r>
      <w:r w:rsidR="004E1D74" w:rsidRPr="00C16B40">
        <w:rPr>
          <w:b/>
          <w:sz w:val="24"/>
          <w:szCs w:val="24"/>
          <w:lang w:val="fr-FR"/>
        </w:rPr>
        <w:noBreakHyphen/>
      </w:r>
      <w:r w:rsidRPr="00C16B40">
        <w:rPr>
          <w:b/>
          <w:sz w:val="24"/>
          <w:szCs w:val="24"/>
          <w:lang w:val="fr-FR"/>
        </w:rPr>
        <w:t>cinquième</w:t>
      </w:r>
      <w:r w:rsidR="00012BB4" w:rsidRPr="00C16B40">
        <w:rPr>
          <w:b/>
          <w:sz w:val="24"/>
          <w:szCs w:val="24"/>
          <w:lang w:val="fr-FR"/>
        </w:rPr>
        <w:t> </w:t>
      </w:r>
      <w:r w:rsidRPr="00C16B40">
        <w:rPr>
          <w:b/>
          <w:sz w:val="24"/>
          <w:szCs w:val="24"/>
          <w:lang w:val="fr-FR"/>
        </w:rPr>
        <w:t>s</w:t>
      </w:r>
      <w:r w:rsidR="003845C1" w:rsidRPr="00C16B40">
        <w:rPr>
          <w:b/>
          <w:sz w:val="24"/>
          <w:szCs w:val="24"/>
          <w:lang w:val="fr-FR"/>
        </w:rPr>
        <w:t>ession</w:t>
      </w:r>
    </w:p>
    <w:p w:rsidR="008B2CC1" w:rsidRPr="00C16B40" w:rsidRDefault="008D067D" w:rsidP="008B2CC1">
      <w:pPr>
        <w:rPr>
          <w:b/>
          <w:sz w:val="24"/>
          <w:szCs w:val="24"/>
          <w:lang w:val="fr-FR"/>
        </w:rPr>
      </w:pPr>
      <w:r w:rsidRPr="00C16B40">
        <w:rPr>
          <w:b/>
          <w:sz w:val="24"/>
          <w:szCs w:val="24"/>
          <w:lang w:val="fr-FR"/>
        </w:rPr>
        <w:t>Genève, 11 – 1</w:t>
      </w:r>
      <w:r w:rsidR="003A561F" w:rsidRPr="00C16B40">
        <w:rPr>
          <w:b/>
          <w:sz w:val="24"/>
          <w:szCs w:val="24"/>
          <w:lang w:val="fr-FR"/>
        </w:rPr>
        <w:t>5 avril 20</w:t>
      </w:r>
      <w:r w:rsidRPr="00C16B40">
        <w:rPr>
          <w:b/>
          <w:sz w:val="24"/>
          <w:szCs w:val="24"/>
          <w:lang w:val="fr-FR"/>
        </w:rPr>
        <w:t>16</w:t>
      </w:r>
    </w:p>
    <w:p w:rsidR="008B2CC1" w:rsidRPr="00C16B40" w:rsidRDefault="008B2CC1" w:rsidP="008B2CC1">
      <w:pPr>
        <w:rPr>
          <w:lang w:val="fr-FR"/>
        </w:rPr>
      </w:pPr>
    </w:p>
    <w:p w:rsidR="008B2CC1" w:rsidRPr="00C16B40" w:rsidRDefault="008B2CC1" w:rsidP="008B2CC1">
      <w:pPr>
        <w:rPr>
          <w:lang w:val="fr-FR"/>
        </w:rPr>
      </w:pPr>
    </w:p>
    <w:p w:rsidR="008B2CC1" w:rsidRPr="00C16B40" w:rsidRDefault="008B2CC1" w:rsidP="008B2CC1">
      <w:pPr>
        <w:rPr>
          <w:lang w:val="fr-FR"/>
        </w:rPr>
      </w:pPr>
    </w:p>
    <w:p w:rsidR="008B2CC1" w:rsidRPr="00C16B40" w:rsidRDefault="00A46DF9" w:rsidP="00C10D17">
      <w:pPr>
        <w:rPr>
          <w:caps/>
          <w:sz w:val="24"/>
          <w:lang w:val="fr-FR"/>
        </w:rPr>
      </w:pPr>
      <w:bookmarkStart w:id="4" w:name="TitleOfDoc"/>
      <w:bookmarkEnd w:id="4"/>
      <w:r w:rsidRPr="00C16B40">
        <w:rPr>
          <w:caps/>
          <w:sz w:val="24"/>
          <w:lang w:val="fr-FR"/>
        </w:rPr>
        <w:t>rapport</w:t>
      </w:r>
    </w:p>
    <w:p w:rsidR="008B2CC1" w:rsidRPr="00C16B40" w:rsidRDefault="008B2CC1" w:rsidP="00C10D17">
      <w:pPr>
        <w:rPr>
          <w:lang w:val="fr-FR"/>
        </w:rPr>
      </w:pPr>
    </w:p>
    <w:p w:rsidR="00586293" w:rsidRPr="000900C5" w:rsidRDefault="00586293" w:rsidP="00586293">
      <w:pPr>
        <w:rPr>
          <w:i/>
          <w:lang w:val="fr-FR"/>
        </w:rPr>
      </w:pPr>
      <w:bookmarkStart w:id="5" w:name="Prepared"/>
      <w:bookmarkEnd w:id="5"/>
      <w:proofErr w:type="gramStart"/>
      <w:r>
        <w:rPr>
          <w:i/>
          <w:lang w:val="fr-FR"/>
        </w:rPr>
        <w:t>adopté</w:t>
      </w:r>
      <w:proofErr w:type="gramEnd"/>
      <w:r>
        <w:rPr>
          <w:i/>
          <w:lang w:val="fr-FR"/>
        </w:rPr>
        <w:t xml:space="preserve"> par le groupe de travail</w:t>
      </w:r>
    </w:p>
    <w:p w:rsidR="008B2CC1" w:rsidRPr="00C16B40" w:rsidRDefault="008B2CC1" w:rsidP="00C10D17">
      <w:pPr>
        <w:rPr>
          <w:i/>
          <w:lang w:val="fr-FR"/>
        </w:rPr>
      </w:pPr>
    </w:p>
    <w:p w:rsidR="003845C1" w:rsidRPr="00C16B40" w:rsidRDefault="003845C1" w:rsidP="00C10D17">
      <w:pPr>
        <w:rPr>
          <w:lang w:val="fr-FR"/>
        </w:rPr>
      </w:pPr>
    </w:p>
    <w:p w:rsidR="009D30E6" w:rsidRPr="00C16B40" w:rsidRDefault="009D30E6" w:rsidP="00C10D17">
      <w:pPr>
        <w:rPr>
          <w:lang w:val="fr-FR"/>
        </w:rPr>
      </w:pPr>
    </w:p>
    <w:p w:rsidR="00525B63" w:rsidRPr="00C16B40" w:rsidRDefault="00525B63" w:rsidP="00C10D17">
      <w:pPr>
        <w:rPr>
          <w:lang w:val="fr-FR"/>
        </w:rPr>
      </w:pPr>
    </w:p>
    <w:p w:rsidR="00A46DF9" w:rsidRPr="00C16B40" w:rsidRDefault="004E1D74" w:rsidP="00C10D17">
      <w:pPr>
        <w:pStyle w:val="Heading2"/>
        <w:rPr>
          <w:lang w:val="fr-FR"/>
        </w:rPr>
      </w:pPr>
      <w:r w:rsidRPr="00C16B40">
        <w:rPr>
          <w:lang w:val="fr-FR"/>
        </w:rPr>
        <w:t>Introduction</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Groupe de travail sur la révision de</w:t>
      </w:r>
      <w:r w:rsidR="003A561F" w:rsidRPr="00C16B40">
        <w:rPr>
          <w:lang w:val="fr-FR"/>
        </w:rPr>
        <w:t xml:space="preserve"> la CIB</w:t>
      </w:r>
      <w:r w:rsidRPr="00C16B40">
        <w:rPr>
          <w:lang w:val="fr-FR"/>
        </w:rPr>
        <w:t xml:space="preserve"> (ci</w:t>
      </w:r>
      <w:r w:rsidR="004E1D74" w:rsidRPr="00C16B40">
        <w:rPr>
          <w:lang w:val="fr-FR"/>
        </w:rPr>
        <w:noBreakHyphen/>
      </w:r>
      <w:r w:rsidRPr="00C16B40">
        <w:rPr>
          <w:lang w:val="fr-FR"/>
        </w:rPr>
        <w:t>après dénommé “groupe de travail”) a tenu sa trente</w:t>
      </w:r>
      <w:r w:rsidR="004E1D74" w:rsidRPr="00C16B40">
        <w:rPr>
          <w:lang w:val="fr-FR"/>
        </w:rPr>
        <w:noBreakHyphen/>
      </w:r>
      <w:r w:rsidRPr="00C16B40">
        <w:rPr>
          <w:lang w:val="fr-FR"/>
        </w:rPr>
        <w:t>cinquième</w:t>
      </w:r>
      <w:r w:rsidR="00012BB4" w:rsidRPr="00C16B40">
        <w:rPr>
          <w:lang w:val="fr-FR"/>
        </w:rPr>
        <w:t> </w:t>
      </w:r>
      <w:r w:rsidRPr="00C16B40">
        <w:rPr>
          <w:lang w:val="fr-FR"/>
        </w:rPr>
        <w:t>session à Genève du 11 au 1</w:t>
      </w:r>
      <w:r w:rsidR="003A561F" w:rsidRPr="00C16B40">
        <w:rPr>
          <w:lang w:val="fr-FR"/>
        </w:rPr>
        <w:t>5 avril 20</w:t>
      </w:r>
      <w:r w:rsidRPr="00C16B40">
        <w:rPr>
          <w:lang w:val="fr-FR"/>
        </w:rPr>
        <w:t>16.  Les membres ci</w:t>
      </w:r>
      <w:r w:rsidR="004E1D74" w:rsidRPr="00C16B40">
        <w:rPr>
          <w:lang w:val="fr-FR"/>
        </w:rPr>
        <w:noBreakHyphen/>
      </w:r>
      <w:r w:rsidRPr="00C16B40">
        <w:rPr>
          <w:lang w:val="fr-FR"/>
        </w:rPr>
        <w:t>après du groupe de travail étaient représentés à la session : Allemagne, Australie, Canada, Chine, Égypte, Espagne, États</w:t>
      </w:r>
      <w:r w:rsidR="004E1D74" w:rsidRPr="00C16B40">
        <w:rPr>
          <w:lang w:val="fr-FR"/>
        </w:rPr>
        <w:noBreakHyphen/>
      </w:r>
      <w:r w:rsidRPr="00C16B40">
        <w:rPr>
          <w:lang w:val="fr-FR"/>
        </w:rPr>
        <w:t>Unis d</w:t>
      </w:r>
      <w:r w:rsidR="003A561F" w:rsidRPr="00C16B40">
        <w:rPr>
          <w:lang w:val="fr-FR"/>
        </w:rPr>
        <w:t>’</w:t>
      </w:r>
      <w:r w:rsidRPr="00C16B40">
        <w:rPr>
          <w:lang w:val="fr-FR"/>
        </w:rPr>
        <w:t>Amérique, Fédération de Russie, France, Irlande, Japon, Mexique, Norvège, République de Corée, Roumanie, Royaume</w:t>
      </w:r>
      <w:r w:rsidR="004E1D74" w:rsidRPr="00C16B40">
        <w:rPr>
          <w:lang w:val="fr-FR"/>
        </w:rPr>
        <w:noBreakHyphen/>
      </w:r>
      <w:r w:rsidRPr="00C16B40">
        <w:rPr>
          <w:lang w:val="fr-FR"/>
        </w:rPr>
        <w:t>Uni, Serbie, Suède, Suisse, Turquie, Ukraine, Office européen des brevets (OEB) et Organisation africaine de la propriété intellectuelle (OAPI) (23).  La liste des participants fait l</w:t>
      </w:r>
      <w:r w:rsidR="003A561F" w:rsidRPr="00C16B40">
        <w:rPr>
          <w:lang w:val="fr-FR"/>
        </w:rPr>
        <w:t>’</w:t>
      </w:r>
      <w:r w:rsidRPr="00C16B40">
        <w:rPr>
          <w:lang w:val="fr-FR"/>
        </w:rPr>
        <w:t>objet de l</w:t>
      </w:r>
      <w:r w:rsidR="003A561F" w:rsidRPr="00C16B40">
        <w:rPr>
          <w:lang w:val="fr-FR"/>
        </w:rPr>
        <w:t>’</w:t>
      </w:r>
      <w:r w:rsidRPr="00C16B40">
        <w:rPr>
          <w:lang w:val="fr-FR"/>
        </w:rPr>
        <w:t>annexe</w:t>
      </w:r>
      <w:r w:rsidR="00012BB4" w:rsidRPr="00C16B40">
        <w:rPr>
          <w:lang w:val="fr-FR"/>
        </w:rPr>
        <w:t> </w:t>
      </w:r>
      <w:r w:rsidRPr="00C16B40">
        <w:rPr>
          <w:lang w:val="fr-FR"/>
        </w:rPr>
        <w:t>I du présent rapport.</w:t>
      </w:r>
    </w:p>
    <w:p w:rsidR="00A46DF9" w:rsidRPr="00C16B40" w:rsidRDefault="00A46DF9" w:rsidP="00C10D17">
      <w:pPr>
        <w:pStyle w:val="ONUMFS"/>
        <w:rPr>
          <w:lang w:val="fr-FR"/>
        </w:rPr>
      </w:pPr>
      <w:r w:rsidRPr="00C16B40">
        <w:rPr>
          <w:lang w:val="fr-FR"/>
        </w:rPr>
        <w:t>La session a été ouverte par M. A. Farassopoulos, directeur de la Division des classifications internationales et des normes.</w:t>
      </w:r>
    </w:p>
    <w:p w:rsidR="00A46DF9" w:rsidRPr="00C16B40" w:rsidRDefault="004E1D74" w:rsidP="00C10D17">
      <w:pPr>
        <w:pStyle w:val="Heading2"/>
        <w:rPr>
          <w:lang w:val="fr-FR"/>
        </w:rPr>
      </w:pPr>
      <w:r w:rsidRPr="00C16B40">
        <w:rPr>
          <w:lang w:val="fr-FR"/>
        </w:rPr>
        <w:t>Bureau</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groupe de travail a élu à l</w:t>
      </w:r>
      <w:r w:rsidR="003A561F" w:rsidRPr="00C16B40">
        <w:rPr>
          <w:lang w:val="fr-FR"/>
        </w:rPr>
        <w:t>’</w:t>
      </w:r>
      <w:r w:rsidRPr="00C16B40">
        <w:rPr>
          <w:lang w:val="fr-FR"/>
        </w:rPr>
        <w:t>unanimité M. O. </w:t>
      </w:r>
      <w:proofErr w:type="spellStart"/>
      <w:r w:rsidRPr="00C16B40">
        <w:rPr>
          <w:lang w:val="fr-FR"/>
        </w:rPr>
        <w:t>Steinkellner</w:t>
      </w:r>
      <w:proofErr w:type="spellEnd"/>
      <w:r w:rsidRPr="00C16B40">
        <w:rPr>
          <w:lang w:val="fr-FR"/>
        </w:rPr>
        <w:t xml:space="preserve"> (Allemagne) président et M. </w:t>
      </w:r>
      <w:r w:rsidRPr="00C16B40">
        <w:rPr>
          <w:szCs w:val="22"/>
          <w:lang w:val="fr-FR"/>
        </w:rPr>
        <w:t>B. </w:t>
      </w:r>
      <w:proofErr w:type="spellStart"/>
      <w:r w:rsidRPr="00C16B40">
        <w:rPr>
          <w:szCs w:val="22"/>
          <w:lang w:val="fr-FR"/>
        </w:rPr>
        <w:t>Tisthammer</w:t>
      </w:r>
      <w:proofErr w:type="spellEnd"/>
      <w:r w:rsidRPr="00C16B40">
        <w:rPr>
          <w:lang w:val="fr-FR"/>
        </w:rPr>
        <w:t> (Norvège) vice</w:t>
      </w:r>
      <w:r w:rsidR="004E1D74" w:rsidRPr="00C16B40">
        <w:rPr>
          <w:lang w:val="fr-FR"/>
        </w:rPr>
        <w:noBreakHyphen/>
      </w:r>
      <w:r w:rsidRPr="00C16B40">
        <w:rPr>
          <w:lang w:val="fr-FR"/>
        </w:rPr>
        <w:t>président pour</w:t>
      </w:r>
      <w:r w:rsidR="00012BB4" w:rsidRPr="00C16B40">
        <w:rPr>
          <w:lang w:val="fr-FR"/>
        </w:rPr>
        <w:t> </w:t>
      </w:r>
      <w:r w:rsidRPr="00C16B40">
        <w:rPr>
          <w:lang w:val="fr-FR"/>
        </w:rPr>
        <w:t>2016.</w:t>
      </w:r>
    </w:p>
    <w:p w:rsidR="00A46DF9" w:rsidRPr="00C16B40" w:rsidRDefault="00A46DF9" w:rsidP="00C10D17">
      <w:pPr>
        <w:pStyle w:val="ONUMFS"/>
        <w:rPr>
          <w:lang w:val="fr-FR"/>
        </w:rPr>
      </w:pPr>
      <w:r w:rsidRPr="00C16B40">
        <w:rPr>
          <w:lang w:val="fr-FR"/>
        </w:rPr>
        <w:t>Mme</w:t>
      </w:r>
      <w:r w:rsidR="00012BB4" w:rsidRPr="00C16B40">
        <w:rPr>
          <w:lang w:val="fr-FR"/>
        </w:rPr>
        <w:t> </w:t>
      </w:r>
      <w:r w:rsidRPr="00C16B40">
        <w:rPr>
          <w:lang w:val="fr-FR"/>
        </w:rPr>
        <w:t>N.</w:t>
      </w:r>
      <w:r w:rsidR="00012BB4" w:rsidRPr="00C16B40">
        <w:rPr>
          <w:lang w:val="fr-FR"/>
        </w:rPr>
        <w:t> </w:t>
      </w:r>
      <w:r w:rsidRPr="00C16B40">
        <w:rPr>
          <w:lang w:val="fr-FR"/>
        </w:rPr>
        <w:t>Xu (OMPI) a assuré le secrétariat de la session.</w:t>
      </w:r>
    </w:p>
    <w:p w:rsidR="00A46DF9" w:rsidRPr="00C16B40" w:rsidRDefault="004E1D74" w:rsidP="00C10D17">
      <w:pPr>
        <w:pStyle w:val="Heading2"/>
        <w:keepLines/>
        <w:rPr>
          <w:lang w:val="fr-FR"/>
        </w:rPr>
      </w:pPr>
      <w:r w:rsidRPr="00C16B40">
        <w:rPr>
          <w:lang w:val="fr-FR"/>
        </w:rPr>
        <w:lastRenderedPageBreak/>
        <w:t>Adoption de l’ordre du jour</w:t>
      </w:r>
    </w:p>
    <w:p w:rsidR="004E1D74" w:rsidRPr="00C16B40" w:rsidRDefault="004E1D74" w:rsidP="00C10D17">
      <w:pPr>
        <w:keepNext/>
        <w:keepLines/>
        <w:rPr>
          <w:lang w:val="fr-FR"/>
        </w:rPr>
      </w:pPr>
    </w:p>
    <w:p w:rsidR="00A46DF9" w:rsidRPr="00C16B40" w:rsidRDefault="00A46DF9" w:rsidP="00C10D17">
      <w:pPr>
        <w:pStyle w:val="ONUMFS"/>
        <w:keepNext/>
        <w:keepLines/>
        <w:rPr>
          <w:lang w:val="fr-FR"/>
        </w:rPr>
      </w:pPr>
      <w:r w:rsidRPr="00C16B40">
        <w:rPr>
          <w:lang w:val="fr-FR"/>
        </w:rPr>
        <w:t>Le groupe de travail a adopté à l</w:t>
      </w:r>
      <w:r w:rsidR="003A561F" w:rsidRPr="00C16B40">
        <w:rPr>
          <w:lang w:val="fr-FR"/>
        </w:rPr>
        <w:t>’</w:t>
      </w:r>
      <w:r w:rsidRPr="00C16B40">
        <w:rPr>
          <w:lang w:val="fr-FR"/>
        </w:rPr>
        <w:t>unanimité l</w:t>
      </w:r>
      <w:r w:rsidR="003A561F" w:rsidRPr="00C16B40">
        <w:rPr>
          <w:lang w:val="fr-FR"/>
        </w:rPr>
        <w:t>’</w:t>
      </w:r>
      <w:r w:rsidRPr="00C16B40">
        <w:rPr>
          <w:lang w:val="fr-FR"/>
        </w:rPr>
        <w:t>ordre du jour qui figure à l</w:t>
      </w:r>
      <w:r w:rsidR="003A561F" w:rsidRPr="00C16B40">
        <w:rPr>
          <w:lang w:val="fr-FR"/>
        </w:rPr>
        <w:t>’</w:t>
      </w:r>
      <w:r w:rsidRPr="00C16B40">
        <w:rPr>
          <w:lang w:val="fr-FR"/>
        </w:rPr>
        <w:t>annexe</w:t>
      </w:r>
      <w:r w:rsidR="00012BB4" w:rsidRPr="00C16B40">
        <w:rPr>
          <w:lang w:val="fr-FR"/>
        </w:rPr>
        <w:t> </w:t>
      </w:r>
      <w:r w:rsidRPr="00C16B40">
        <w:rPr>
          <w:lang w:val="fr-FR"/>
        </w:rPr>
        <w:t>II du présent rapport, avec une légère modification.</w:t>
      </w:r>
    </w:p>
    <w:p w:rsidR="00A46DF9" w:rsidRPr="00C16B40" w:rsidRDefault="004E1D74" w:rsidP="00C10D17">
      <w:pPr>
        <w:pStyle w:val="Heading2"/>
        <w:rPr>
          <w:lang w:val="fr-FR"/>
        </w:rPr>
      </w:pPr>
      <w:r w:rsidRPr="00C16B40">
        <w:rPr>
          <w:lang w:val="fr-FR"/>
        </w:rPr>
        <w:t>Délibérations, conclusions et décisions</w:t>
      </w:r>
    </w:p>
    <w:p w:rsidR="004E1D74" w:rsidRPr="00C16B40" w:rsidRDefault="004E1D74" w:rsidP="00C10D17">
      <w:pPr>
        <w:rPr>
          <w:lang w:val="fr-FR"/>
        </w:rPr>
      </w:pPr>
    </w:p>
    <w:p w:rsidR="003A561F" w:rsidRPr="00C16B40" w:rsidRDefault="00A46DF9" w:rsidP="00C10D17">
      <w:pPr>
        <w:pStyle w:val="ONUMFS"/>
        <w:rPr>
          <w:lang w:val="fr-FR"/>
        </w:rPr>
      </w:pPr>
      <w:r w:rsidRPr="00C16B40">
        <w:rPr>
          <w:lang w:val="fr-FR"/>
        </w:rPr>
        <w:t>Conformément aux décisions prises par les organes directeurs de l</w:t>
      </w:r>
      <w:r w:rsidR="003A561F" w:rsidRPr="00C16B40">
        <w:rPr>
          <w:lang w:val="fr-FR"/>
        </w:rPr>
        <w:t>’</w:t>
      </w:r>
      <w:r w:rsidRPr="00C16B40">
        <w:rPr>
          <w:lang w:val="fr-FR"/>
        </w:rPr>
        <w:t>OMPI lors de leur dixième série de réunions, tenue du 2</w:t>
      </w:r>
      <w:r w:rsidR="003A561F" w:rsidRPr="00C16B40">
        <w:rPr>
          <w:lang w:val="fr-FR"/>
        </w:rPr>
        <w:t>4 septembre</w:t>
      </w:r>
      <w:r w:rsidRPr="00C16B40">
        <w:rPr>
          <w:lang w:val="fr-FR"/>
        </w:rPr>
        <w:t xml:space="preserve"> au </w:t>
      </w:r>
      <w:r w:rsidR="003A561F" w:rsidRPr="00C16B40">
        <w:rPr>
          <w:lang w:val="fr-FR"/>
        </w:rPr>
        <w:t>2 octobre 19</w:t>
      </w:r>
      <w:r w:rsidRPr="00C16B40">
        <w:rPr>
          <w:lang w:val="fr-FR"/>
        </w:rPr>
        <w:t>79 (voir les paragraphes</w:t>
      </w:r>
      <w:r w:rsidR="00012BB4" w:rsidRPr="00C16B40">
        <w:rPr>
          <w:lang w:val="fr-FR"/>
        </w:rPr>
        <w:t> </w:t>
      </w:r>
      <w:r w:rsidRPr="00C16B40">
        <w:rPr>
          <w:lang w:val="fr-FR"/>
        </w:rPr>
        <w:t>51 et</w:t>
      </w:r>
      <w:r w:rsidR="004E1D74" w:rsidRPr="00C16B40">
        <w:rPr>
          <w:lang w:val="fr-FR"/>
        </w:rPr>
        <w:t> </w:t>
      </w:r>
      <w:r w:rsidRPr="00C16B40">
        <w:rPr>
          <w:lang w:val="fr-FR"/>
        </w:rPr>
        <w:t>52 du document AB/X/32), le rapport de la présente session rend compte uniquement des conclusions (décisions, recommandations, opinions, etc.) du groupe de travail sans rendre compte en particulier des déclarations de tel ou tel participant, excepté lorsqu</w:t>
      </w:r>
      <w:r w:rsidR="003A561F" w:rsidRPr="00C16B40">
        <w:rPr>
          <w:lang w:val="fr-FR"/>
        </w:rPr>
        <w:t>’</w:t>
      </w:r>
      <w:r w:rsidRPr="00C16B40">
        <w:rPr>
          <w:lang w:val="fr-FR"/>
        </w:rPr>
        <w:t>une réserve relative à une conclusion particulière du groupe de travail a été émise ou réitérée après l</w:t>
      </w:r>
      <w:r w:rsidR="003A561F" w:rsidRPr="00C16B40">
        <w:rPr>
          <w:lang w:val="fr-FR"/>
        </w:rPr>
        <w:t>’</w:t>
      </w:r>
      <w:r w:rsidRPr="00C16B40">
        <w:rPr>
          <w:lang w:val="fr-FR"/>
        </w:rPr>
        <w:t>adoption de cette conclusion.</w:t>
      </w:r>
    </w:p>
    <w:p w:rsidR="00A46DF9" w:rsidRPr="00C16B40" w:rsidRDefault="00A46DF9" w:rsidP="00C10D17">
      <w:pPr>
        <w:pStyle w:val="Heading2"/>
        <w:rPr>
          <w:lang w:val="fr-FR"/>
        </w:rPr>
      </w:pPr>
      <w:r w:rsidRPr="00C16B40">
        <w:rPr>
          <w:lang w:val="fr-FR"/>
        </w:rPr>
        <w:t>Rapport sur la quarante</w:t>
      </w:r>
      <w:r w:rsidR="004E1D74" w:rsidRPr="00C16B40">
        <w:rPr>
          <w:lang w:val="fr-FR"/>
        </w:rPr>
        <w:noBreakHyphen/>
      </w:r>
      <w:r w:rsidRPr="00C16B40">
        <w:rPr>
          <w:lang w:val="fr-FR"/>
        </w:rPr>
        <w:t>huitième</w:t>
      </w:r>
      <w:r w:rsidR="00012BB4" w:rsidRPr="00C16B40">
        <w:rPr>
          <w:lang w:val="fr-FR"/>
        </w:rPr>
        <w:t> </w:t>
      </w:r>
      <w:r w:rsidRPr="00C16B40">
        <w:rPr>
          <w:lang w:val="fr-FR"/>
        </w:rPr>
        <w:t xml:space="preserve">session du </w:t>
      </w:r>
      <w:r w:rsidR="004E1D74" w:rsidRPr="00C16B40">
        <w:rPr>
          <w:lang w:val="fr-FR"/>
        </w:rPr>
        <w:t>C</w:t>
      </w:r>
      <w:r w:rsidRPr="00C16B40">
        <w:rPr>
          <w:lang w:val="fr-FR"/>
        </w:rPr>
        <w:t>omité d</w:t>
      </w:r>
      <w:r w:rsidR="003A561F" w:rsidRPr="00C16B40">
        <w:rPr>
          <w:lang w:val="fr-FR"/>
        </w:rPr>
        <w:t>’</w:t>
      </w:r>
      <w:r w:rsidRPr="00C16B40">
        <w:rPr>
          <w:lang w:val="fr-FR"/>
        </w:rPr>
        <w:t>experts de l</w:t>
      </w:r>
      <w:r w:rsidR="003A561F" w:rsidRPr="00C16B40">
        <w:rPr>
          <w:lang w:val="fr-FR"/>
        </w:rPr>
        <w:t>’</w:t>
      </w:r>
      <w:r w:rsidRPr="00C16B40">
        <w:rPr>
          <w:lang w:val="fr-FR"/>
        </w:rPr>
        <w:t>union de l</w:t>
      </w:r>
      <w:r w:rsidR="003A561F" w:rsidRPr="00C16B40">
        <w:rPr>
          <w:lang w:val="fr-FR"/>
        </w:rPr>
        <w:t>’</w:t>
      </w:r>
      <w:r w:rsidR="004E1D74" w:rsidRPr="00C16B40">
        <w:rPr>
          <w:lang w:val="fr-FR"/>
        </w:rPr>
        <w:t>IPC</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Secrétariat a présenté un rapport verbal sur la quarante</w:t>
      </w:r>
      <w:r w:rsidR="004E1D74" w:rsidRPr="00C16B40">
        <w:rPr>
          <w:lang w:val="fr-FR"/>
        </w:rPr>
        <w:noBreakHyphen/>
      </w:r>
      <w:r w:rsidRPr="00C16B40">
        <w:rPr>
          <w:lang w:val="fr-FR"/>
        </w:rPr>
        <w:t>huitième</w:t>
      </w:r>
      <w:r w:rsidR="00012BB4" w:rsidRPr="00C16B40">
        <w:rPr>
          <w:lang w:val="fr-FR"/>
        </w:rPr>
        <w:t> </w:t>
      </w:r>
      <w:r w:rsidRPr="00C16B40">
        <w:rPr>
          <w:lang w:val="fr-FR"/>
        </w:rPr>
        <w:t>session du Comité d</w:t>
      </w:r>
      <w:r w:rsidR="003A561F" w:rsidRPr="00C16B40">
        <w:rPr>
          <w:lang w:val="fr-FR"/>
        </w:rPr>
        <w:t>’</w:t>
      </w:r>
      <w:r w:rsidRPr="00C16B40">
        <w:rPr>
          <w:lang w:val="fr-FR"/>
        </w:rPr>
        <w:t>experts de l</w:t>
      </w:r>
      <w:r w:rsidR="003A561F" w:rsidRPr="00C16B40">
        <w:rPr>
          <w:lang w:val="fr-FR"/>
        </w:rPr>
        <w:t>’</w:t>
      </w:r>
      <w:r w:rsidRPr="00C16B40">
        <w:rPr>
          <w:lang w:val="fr-FR"/>
        </w:rPr>
        <w:t>Union de l</w:t>
      </w:r>
      <w:r w:rsidR="003A561F" w:rsidRPr="00C16B40">
        <w:rPr>
          <w:lang w:val="fr-FR"/>
        </w:rPr>
        <w:t>’</w:t>
      </w:r>
      <w:r w:rsidRPr="00C16B40">
        <w:rPr>
          <w:lang w:val="fr-FR"/>
        </w:rPr>
        <w:t>IPC (ci</w:t>
      </w:r>
      <w:r w:rsidR="004E1D74" w:rsidRPr="00C16B40">
        <w:rPr>
          <w:lang w:val="fr-FR"/>
        </w:rPr>
        <w:noBreakHyphen/>
      </w:r>
      <w:r w:rsidRPr="00C16B40">
        <w:rPr>
          <w:lang w:val="fr-FR"/>
        </w:rPr>
        <w:t>après dénommé “comité”) (voir le document IPC/CE/48/2).</w:t>
      </w:r>
    </w:p>
    <w:p w:rsidR="00A46DF9" w:rsidRPr="00C16B40" w:rsidRDefault="00A46DF9" w:rsidP="00C10D17">
      <w:pPr>
        <w:pStyle w:val="ONUMFS"/>
        <w:rPr>
          <w:lang w:val="fr-FR"/>
        </w:rPr>
      </w:pPr>
      <w:r w:rsidRPr="00C16B40">
        <w:rPr>
          <w:lang w:val="fr-FR"/>
        </w:rPr>
        <w:t>Le groupe de travail a noté que, en réponse à sa demande, le comité avait décidé de constituer un groupe d</w:t>
      </w:r>
      <w:r w:rsidR="003A561F" w:rsidRPr="00C16B40">
        <w:rPr>
          <w:lang w:val="fr-FR"/>
        </w:rPr>
        <w:t>’</w:t>
      </w:r>
      <w:r w:rsidRPr="00C16B40">
        <w:rPr>
          <w:lang w:val="fr-FR"/>
        </w:rPr>
        <w:t>experts chargé de résoudre le problème de la technologie des semi</w:t>
      </w:r>
      <w:r w:rsidR="004E1D74" w:rsidRPr="00C16B40">
        <w:rPr>
          <w:lang w:val="fr-FR"/>
        </w:rPr>
        <w:noBreakHyphen/>
      </w:r>
      <w:r w:rsidRPr="00C16B40">
        <w:rPr>
          <w:lang w:val="fr-FR"/>
        </w:rPr>
        <w:t>conducteurs dans la sous</w:t>
      </w:r>
      <w:r w:rsidR="004E1D74" w:rsidRPr="00C16B40">
        <w:rPr>
          <w:lang w:val="fr-FR"/>
        </w:rPr>
        <w:noBreakHyphen/>
      </w:r>
      <w:r w:rsidRPr="00C16B40">
        <w:rPr>
          <w:lang w:val="fr-FR"/>
        </w:rPr>
        <w:t>classe</w:t>
      </w:r>
      <w:r w:rsidR="00012BB4" w:rsidRPr="00C16B40">
        <w:rPr>
          <w:lang w:val="fr-FR"/>
        </w:rPr>
        <w:t> </w:t>
      </w:r>
      <w:r w:rsidRPr="00C16B40">
        <w:rPr>
          <w:lang w:val="fr-FR"/>
        </w:rPr>
        <w:t>H01L.  Dix offices s</w:t>
      </w:r>
      <w:r w:rsidR="003A561F" w:rsidRPr="00C16B40">
        <w:rPr>
          <w:lang w:val="fr-FR"/>
        </w:rPr>
        <w:t>’</w:t>
      </w:r>
      <w:r w:rsidRPr="00C16B40">
        <w:rPr>
          <w:lang w:val="fr-FR"/>
        </w:rPr>
        <w:t>étaient portés volontaires pour participer au groupe d</w:t>
      </w:r>
      <w:r w:rsidR="003A561F" w:rsidRPr="00C16B40">
        <w:rPr>
          <w:lang w:val="fr-FR"/>
        </w:rPr>
        <w:t>’</w:t>
      </w:r>
      <w:r w:rsidRPr="00C16B40">
        <w:rPr>
          <w:lang w:val="fr-FR"/>
        </w:rPr>
        <w:t>experts et l</w:t>
      </w:r>
      <w:r w:rsidR="003A561F" w:rsidRPr="00C16B40">
        <w:rPr>
          <w:lang w:val="fr-FR"/>
        </w:rPr>
        <w:t>’</w:t>
      </w:r>
      <w:r w:rsidRPr="00C16B40">
        <w:rPr>
          <w:lang w:val="fr-FR"/>
        </w:rPr>
        <w:t>OEB avait été désigné pour présider le groupe d</w:t>
      </w:r>
      <w:r w:rsidR="003A561F" w:rsidRPr="00C16B40">
        <w:rPr>
          <w:lang w:val="fr-FR"/>
        </w:rPr>
        <w:t>’</w:t>
      </w:r>
      <w:r w:rsidRPr="00C16B40">
        <w:rPr>
          <w:lang w:val="fr-FR"/>
        </w:rPr>
        <w:t>exper</w:t>
      </w:r>
      <w:r w:rsidR="004E1D74" w:rsidRPr="00C16B40">
        <w:rPr>
          <w:lang w:val="fr-FR"/>
        </w:rPr>
        <w:t>ts.  Le</w:t>
      </w:r>
      <w:r w:rsidRPr="00C16B40">
        <w:rPr>
          <w:lang w:val="fr-FR"/>
        </w:rPr>
        <w:t xml:space="preserve"> comité avait invité les membres du groupe d</w:t>
      </w:r>
      <w:r w:rsidR="003A561F" w:rsidRPr="00C16B40">
        <w:rPr>
          <w:lang w:val="fr-FR"/>
        </w:rPr>
        <w:t>’</w:t>
      </w:r>
      <w:r w:rsidRPr="00C16B40">
        <w:rPr>
          <w:lang w:val="fr-FR"/>
        </w:rPr>
        <w:t>experts à examiner les domaines en rapport avec la technologie des semi</w:t>
      </w:r>
      <w:r w:rsidR="004E1D74" w:rsidRPr="00C16B40">
        <w:rPr>
          <w:lang w:val="fr-FR"/>
        </w:rPr>
        <w:noBreakHyphen/>
      </w:r>
      <w:r w:rsidRPr="00C16B40">
        <w:rPr>
          <w:lang w:val="fr-FR"/>
        </w:rPr>
        <w:t>conducteurs dans</w:t>
      </w:r>
      <w:r w:rsidR="003A561F" w:rsidRPr="00C16B40">
        <w:rPr>
          <w:lang w:val="fr-FR"/>
        </w:rPr>
        <w:t xml:space="preserve"> la CIB</w:t>
      </w:r>
      <w:r w:rsidRPr="00C16B40">
        <w:rPr>
          <w:lang w:val="fr-FR"/>
        </w:rPr>
        <w:t xml:space="preserve"> et à soumettre en temps opportun au groupe de travail un rapport qui tienne compte de la pratique actuelle en matière de classement au sein des offices de propriété intellectuelle et qui permette de réduire autant que possible la charge de travail en matière de classement.</w:t>
      </w:r>
    </w:p>
    <w:p w:rsidR="00A46DF9" w:rsidRPr="00C16B40" w:rsidRDefault="00A46DF9" w:rsidP="00C10D17">
      <w:pPr>
        <w:pStyle w:val="ONUMFS"/>
        <w:rPr>
          <w:lang w:val="fr-FR"/>
        </w:rPr>
      </w:pPr>
      <w:r w:rsidRPr="00C16B40">
        <w:rPr>
          <w:lang w:val="fr-FR"/>
        </w:rPr>
        <w:t xml:space="preserve">Il a été noté que le comité avait adopté les modifications à apporter au </w:t>
      </w:r>
      <w:r w:rsidRPr="00C16B40">
        <w:rPr>
          <w:i/>
          <w:lang w:val="fr-FR"/>
        </w:rPr>
        <w:t>Guide d</w:t>
      </w:r>
      <w:r w:rsidR="003A561F" w:rsidRPr="00C16B40">
        <w:rPr>
          <w:i/>
          <w:lang w:val="fr-FR"/>
        </w:rPr>
        <w:t>’</w:t>
      </w:r>
      <w:r w:rsidRPr="00C16B40">
        <w:rPr>
          <w:i/>
          <w:lang w:val="fr-FR"/>
        </w:rPr>
        <w:t>utilisation de</w:t>
      </w:r>
      <w:r w:rsidR="003A561F" w:rsidRPr="00C16B40">
        <w:rPr>
          <w:i/>
          <w:lang w:val="fr-FR"/>
        </w:rPr>
        <w:t xml:space="preserve"> la CIB</w:t>
      </w:r>
      <w:r w:rsidRPr="00C16B40">
        <w:rPr>
          <w:i/>
          <w:lang w:val="fr-FR"/>
        </w:rPr>
        <w:t xml:space="preserve"> </w:t>
      </w:r>
      <w:r w:rsidRPr="00C16B40">
        <w:rPr>
          <w:lang w:val="fr-FR"/>
        </w:rPr>
        <w:t>(ci</w:t>
      </w:r>
      <w:r w:rsidR="004E1D74" w:rsidRPr="00C16B40">
        <w:rPr>
          <w:lang w:val="fr-FR"/>
        </w:rPr>
        <w:noBreakHyphen/>
      </w:r>
      <w:r w:rsidRPr="00C16B40">
        <w:rPr>
          <w:lang w:val="fr-FR"/>
        </w:rPr>
        <w:t>après dénommé “guide”)</w:t>
      </w:r>
      <w:r w:rsidRPr="00C16B40">
        <w:rPr>
          <w:i/>
          <w:lang w:val="fr-FR"/>
        </w:rPr>
        <w:t xml:space="preserve"> </w:t>
      </w:r>
      <w:r w:rsidRPr="00C16B40">
        <w:rPr>
          <w:lang w:val="fr-FR"/>
        </w:rPr>
        <w:t>et aux Principes directeurs pour la révision de</w:t>
      </w:r>
      <w:r w:rsidR="003A561F" w:rsidRPr="00C16B40">
        <w:rPr>
          <w:lang w:val="fr-FR"/>
        </w:rPr>
        <w:t xml:space="preserve"> la CIB</w:t>
      </w:r>
      <w:r w:rsidRPr="00C16B40">
        <w:rPr>
          <w:lang w:val="fr-FR"/>
        </w:rPr>
        <w:t xml:space="preserve"> (ci</w:t>
      </w:r>
      <w:r w:rsidR="004E1D74" w:rsidRPr="00C16B40">
        <w:rPr>
          <w:lang w:val="fr-FR"/>
        </w:rPr>
        <w:noBreakHyphen/>
      </w:r>
      <w:r w:rsidRPr="00C16B40">
        <w:rPr>
          <w:lang w:val="fr-FR"/>
        </w:rPr>
        <w:t>après dénommés “principes directeurs”).  En ce qui concerne l</w:t>
      </w:r>
      <w:r w:rsidR="003A561F" w:rsidRPr="00C16B40">
        <w:rPr>
          <w:lang w:val="fr-FR"/>
        </w:rPr>
        <w:t>’</w:t>
      </w:r>
      <w:r w:rsidRPr="00C16B40">
        <w:rPr>
          <w:lang w:val="fr-FR"/>
        </w:rPr>
        <w:t>indicateur “C” et les indicateurs de nouvelle version, le comité avait invité le Bureau international à élaborer une proposition relative aux modifications à apporter au guide et aux principes directeurs.</w:t>
      </w:r>
    </w:p>
    <w:p w:rsidR="00A46DF9" w:rsidRPr="00C16B40" w:rsidRDefault="00A46DF9" w:rsidP="00C10D17">
      <w:pPr>
        <w:pStyle w:val="ONUMFS"/>
        <w:rPr>
          <w:lang w:val="fr-FR"/>
        </w:rPr>
      </w:pPr>
      <w:r w:rsidRPr="00C16B40">
        <w:rPr>
          <w:lang w:val="fr-FR"/>
        </w:rPr>
        <w:t>Le groupe de travail a également noté que l</w:t>
      </w:r>
      <w:r w:rsidR="003A561F" w:rsidRPr="00C16B40">
        <w:rPr>
          <w:lang w:val="fr-FR"/>
        </w:rPr>
        <w:t>’</w:t>
      </w:r>
      <w:r w:rsidRPr="00C16B40">
        <w:rPr>
          <w:lang w:val="fr-FR"/>
        </w:rPr>
        <w:t>un des objectifs visés par le transfert de la gestion des listes de travail de l</w:t>
      </w:r>
      <w:r w:rsidR="003A561F" w:rsidRPr="00C16B40">
        <w:rPr>
          <w:lang w:val="fr-FR"/>
        </w:rPr>
        <w:t>’</w:t>
      </w:r>
      <w:r w:rsidRPr="00C16B40">
        <w:rPr>
          <w:lang w:val="fr-FR"/>
        </w:rPr>
        <w:t>OEB à l</w:t>
      </w:r>
      <w:r w:rsidR="003A561F" w:rsidRPr="00C16B40">
        <w:rPr>
          <w:lang w:val="fr-FR"/>
        </w:rPr>
        <w:t>’</w:t>
      </w:r>
      <w:r w:rsidRPr="00C16B40">
        <w:rPr>
          <w:lang w:val="fr-FR"/>
        </w:rPr>
        <w:t>OMPI était la création de listes de travail relatives à la version</w:t>
      </w:r>
      <w:r w:rsidR="00C3256B">
        <w:rPr>
          <w:lang w:val="fr-FR"/>
        </w:rPr>
        <w:t> </w:t>
      </w:r>
      <w:r w:rsidRPr="00C16B40">
        <w:rPr>
          <w:lang w:val="fr-FR"/>
        </w:rPr>
        <w:t>2018.01 de</w:t>
      </w:r>
      <w:r w:rsidR="003A561F" w:rsidRPr="00C16B40">
        <w:rPr>
          <w:lang w:val="fr-FR"/>
        </w:rPr>
        <w:t xml:space="preserve"> la CIB</w:t>
      </w:r>
      <w:r w:rsidRPr="00C16B40">
        <w:rPr>
          <w:lang w:val="fr-FR"/>
        </w:rPr>
        <w:t xml:space="preserve"> par le Bureau international en </w:t>
      </w:r>
      <w:r w:rsidR="003A561F" w:rsidRPr="00C16B40">
        <w:rPr>
          <w:lang w:val="fr-FR"/>
        </w:rPr>
        <w:t>septembre 20</w:t>
      </w:r>
      <w:r w:rsidRPr="00C16B40">
        <w:rPr>
          <w:lang w:val="fr-FR"/>
        </w:rPr>
        <w:t>17.</w:t>
      </w:r>
    </w:p>
    <w:p w:rsidR="00A46DF9" w:rsidRPr="00C16B40" w:rsidRDefault="004E1D74" w:rsidP="00C10D17">
      <w:pPr>
        <w:pStyle w:val="Heading2"/>
        <w:rPr>
          <w:lang w:val="fr-FR"/>
        </w:rPr>
      </w:pPr>
      <w:r w:rsidRPr="00C16B40">
        <w:rPr>
          <w:lang w:val="fr-FR"/>
        </w:rPr>
        <w:t>R</w:t>
      </w:r>
      <w:r w:rsidR="00A46DF9" w:rsidRPr="00C16B40">
        <w:rPr>
          <w:lang w:val="fr-FR"/>
        </w:rPr>
        <w:t>apport sur la quatorzième</w:t>
      </w:r>
      <w:r w:rsidR="00012BB4" w:rsidRPr="00C16B40">
        <w:rPr>
          <w:lang w:val="fr-FR"/>
        </w:rPr>
        <w:t> </w:t>
      </w:r>
      <w:r w:rsidR="00A46DF9" w:rsidRPr="00C16B40">
        <w:rPr>
          <w:lang w:val="fr-FR"/>
        </w:rPr>
        <w:t>session du groupe de travail (WG1) de l</w:t>
      </w:r>
      <w:r w:rsidR="003A561F" w:rsidRPr="00C16B40">
        <w:rPr>
          <w:lang w:val="fr-FR"/>
        </w:rPr>
        <w:t>’</w:t>
      </w:r>
      <w:r w:rsidR="00A46DF9" w:rsidRPr="00C16B40">
        <w:rPr>
          <w:lang w:val="fr-FR"/>
        </w:rPr>
        <w:t>IP5 sur la classification</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groupe de travail a pris note d</w:t>
      </w:r>
      <w:r w:rsidR="003A561F" w:rsidRPr="00C16B40">
        <w:rPr>
          <w:lang w:val="fr-FR"/>
        </w:rPr>
        <w:t>’</w:t>
      </w:r>
      <w:r w:rsidRPr="00C16B40">
        <w:rPr>
          <w:lang w:val="fr-FR"/>
        </w:rPr>
        <w:t>un rapport présenté oralement par l</w:t>
      </w:r>
      <w:r w:rsidR="003A561F" w:rsidRPr="00C16B40">
        <w:rPr>
          <w:lang w:val="fr-FR"/>
        </w:rPr>
        <w:t>’</w:t>
      </w:r>
      <w:r w:rsidRPr="00C16B40">
        <w:rPr>
          <w:lang w:val="fr-FR"/>
        </w:rPr>
        <w:t>Office coréen de la propriété intellectuelle (KIPO) au nom des offices de l</w:t>
      </w:r>
      <w:r w:rsidR="003A561F" w:rsidRPr="00C16B40">
        <w:rPr>
          <w:lang w:val="fr-FR"/>
        </w:rPr>
        <w:t>’</w:t>
      </w:r>
      <w:r w:rsidRPr="00C16B40">
        <w:rPr>
          <w:lang w:val="fr-FR"/>
        </w:rPr>
        <w:t>IP5.</w:t>
      </w:r>
    </w:p>
    <w:p w:rsidR="00A46DF9" w:rsidRPr="00C16B40" w:rsidRDefault="00A46DF9" w:rsidP="00C10D17">
      <w:pPr>
        <w:pStyle w:val="ONUMFS"/>
        <w:rPr>
          <w:lang w:val="fr-FR"/>
        </w:rPr>
      </w:pPr>
      <w:r w:rsidRPr="00C16B40">
        <w:rPr>
          <w:lang w:val="fr-FR"/>
        </w:rPr>
        <w:t>Le groupe de travail a noté que, durant la quatorzième</w:t>
      </w:r>
      <w:r w:rsidR="00012BB4" w:rsidRPr="00C16B40">
        <w:rPr>
          <w:lang w:val="fr-FR"/>
        </w:rPr>
        <w:t> </w:t>
      </w:r>
      <w:r w:rsidRPr="00C16B40">
        <w:rPr>
          <w:lang w:val="fr-FR"/>
        </w:rPr>
        <w:t>session du Groupe de travail de l</w:t>
      </w:r>
      <w:r w:rsidR="003A561F" w:rsidRPr="00C16B40">
        <w:rPr>
          <w:lang w:val="fr-FR"/>
        </w:rPr>
        <w:t>’</w:t>
      </w:r>
      <w:r w:rsidRPr="00C16B40">
        <w:rPr>
          <w:lang w:val="fr-FR"/>
        </w:rPr>
        <w:t>IP5, les offices de l</w:t>
      </w:r>
      <w:r w:rsidR="003A561F" w:rsidRPr="00C16B40">
        <w:rPr>
          <w:lang w:val="fr-FR"/>
        </w:rPr>
        <w:t>’</w:t>
      </w:r>
      <w:r w:rsidRPr="00C16B40">
        <w:rPr>
          <w:lang w:val="fr-FR"/>
        </w:rPr>
        <w:t xml:space="preserve">IP5 étaient convenus de faire passer </w:t>
      </w:r>
      <w:r w:rsidR="0013385F">
        <w:rPr>
          <w:lang w:val="fr-FR"/>
        </w:rPr>
        <w:t>à</w:t>
      </w:r>
      <w:r w:rsidRPr="00C16B40">
        <w:rPr>
          <w:lang w:val="fr-FR"/>
        </w:rPr>
        <w:t xml:space="preserve"> la phase CIB les huit</w:t>
      </w:r>
      <w:r w:rsidR="004E1D74" w:rsidRPr="00C16B40">
        <w:rPr>
          <w:lang w:val="fr-FR"/>
        </w:rPr>
        <w:t> projets </w:t>
      </w:r>
      <w:r w:rsidRPr="00C16B40">
        <w:rPr>
          <w:lang w:val="fr-FR"/>
        </w:rPr>
        <w:t>F ci</w:t>
      </w:r>
      <w:r w:rsidR="004E1D74" w:rsidRPr="00C16B40">
        <w:rPr>
          <w:lang w:val="fr-FR"/>
        </w:rPr>
        <w:noBreakHyphen/>
      </w:r>
      <w:r w:rsidRPr="00C16B40">
        <w:rPr>
          <w:lang w:val="fr-FR"/>
        </w:rPr>
        <w:t xml:space="preserve">après : </w:t>
      </w:r>
      <w:hyperlink r:id="rId9" w:history="1">
        <w:r w:rsidRPr="00C16B40">
          <w:rPr>
            <w:rStyle w:val="Hyperlink"/>
            <w:lang w:val="fr-FR"/>
          </w:rPr>
          <w:t>F 039</w:t>
        </w:r>
      </w:hyperlink>
      <w:r w:rsidRPr="00C16B40">
        <w:rPr>
          <w:lang w:val="fr-FR"/>
        </w:rPr>
        <w:t xml:space="preserve">, </w:t>
      </w:r>
      <w:hyperlink r:id="rId10" w:history="1">
        <w:r w:rsidRPr="00C16B40">
          <w:rPr>
            <w:rStyle w:val="Hyperlink"/>
            <w:lang w:val="fr-FR"/>
          </w:rPr>
          <w:t>F 046</w:t>
        </w:r>
      </w:hyperlink>
      <w:r w:rsidRPr="00C16B40">
        <w:rPr>
          <w:lang w:val="fr-FR"/>
        </w:rPr>
        <w:t xml:space="preserve">, </w:t>
      </w:r>
      <w:hyperlink r:id="rId11" w:history="1">
        <w:r w:rsidRPr="00C16B40">
          <w:rPr>
            <w:rStyle w:val="Hyperlink"/>
            <w:lang w:val="fr-FR"/>
          </w:rPr>
          <w:t>F 052</w:t>
        </w:r>
      </w:hyperlink>
      <w:r w:rsidRPr="00C16B40">
        <w:rPr>
          <w:lang w:val="fr-FR"/>
        </w:rPr>
        <w:t xml:space="preserve">, F 058, F 063, F 064, </w:t>
      </w:r>
      <w:hyperlink r:id="rId12" w:history="1">
        <w:r w:rsidRPr="00C16B40">
          <w:rPr>
            <w:rStyle w:val="Hyperlink"/>
            <w:lang w:val="fr-FR"/>
          </w:rPr>
          <w:t>F 065</w:t>
        </w:r>
      </w:hyperlink>
      <w:r w:rsidRPr="00C16B40">
        <w:rPr>
          <w:lang w:val="fr-FR"/>
        </w:rPr>
        <w:t xml:space="preserve"> et </w:t>
      </w:r>
      <w:hyperlink r:id="rId13" w:history="1">
        <w:r w:rsidRPr="00C16B40">
          <w:rPr>
            <w:rStyle w:val="Hyperlink"/>
            <w:lang w:val="fr-FR"/>
          </w:rPr>
          <w:t>F 069</w:t>
        </w:r>
      </w:hyperlink>
      <w:r w:rsidRPr="00C16B40">
        <w:rPr>
          <w:lang w:val="fr-FR"/>
        </w:rPr>
        <w:t>.</w:t>
      </w:r>
    </w:p>
    <w:p w:rsidR="00A46DF9" w:rsidRPr="00C16B40" w:rsidRDefault="00A46DF9" w:rsidP="00AD33C1">
      <w:pPr>
        <w:pStyle w:val="ONUMFS"/>
        <w:keepLines/>
        <w:rPr>
          <w:lang w:val="fr-FR"/>
        </w:rPr>
      </w:pPr>
      <w:r w:rsidRPr="00C16B40">
        <w:rPr>
          <w:lang w:val="fr-FR"/>
        </w:rPr>
        <w:lastRenderedPageBreak/>
        <w:t>Le groupe de travail a également noté que</w:t>
      </w:r>
      <w:r w:rsidR="003A561F" w:rsidRPr="00C16B40">
        <w:rPr>
          <w:lang w:val="fr-FR"/>
        </w:rPr>
        <w:t xml:space="preserve"> le KIP</w:t>
      </w:r>
      <w:r w:rsidRPr="00C16B40">
        <w:rPr>
          <w:lang w:val="fr-FR"/>
        </w:rPr>
        <w:t>O, au nom des offices de l</w:t>
      </w:r>
      <w:r w:rsidR="003A561F" w:rsidRPr="00C16B40">
        <w:rPr>
          <w:lang w:val="fr-FR"/>
        </w:rPr>
        <w:t>’</w:t>
      </w:r>
      <w:r w:rsidRPr="00C16B40">
        <w:rPr>
          <w:lang w:val="fr-FR"/>
        </w:rPr>
        <w:t>IP5, avait publié sur le forum électronique consacré à</w:t>
      </w:r>
      <w:r w:rsidR="003A561F" w:rsidRPr="00C16B40">
        <w:rPr>
          <w:lang w:val="fr-FR"/>
        </w:rPr>
        <w:t xml:space="preserve"> la CIB</w:t>
      </w:r>
      <w:r w:rsidRPr="00C16B40">
        <w:rPr>
          <w:lang w:val="fr-FR"/>
        </w:rPr>
        <w:t xml:space="preserve"> (ci</w:t>
      </w:r>
      <w:r w:rsidR="004E1D74" w:rsidRPr="00C16B40">
        <w:rPr>
          <w:lang w:val="fr-FR"/>
        </w:rPr>
        <w:noBreakHyphen/>
      </w:r>
      <w:r w:rsidRPr="00C16B40">
        <w:rPr>
          <w:lang w:val="fr-FR"/>
        </w:rPr>
        <w:t xml:space="preserve">après dénommé “forum électronique”) sous le projet </w:t>
      </w:r>
      <w:hyperlink r:id="rId14" w:history="1">
        <w:r w:rsidRPr="00C16B40">
          <w:rPr>
            <w:rStyle w:val="Hyperlink"/>
            <w:lang w:val="fr-FR"/>
          </w:rPr>
          <w:t>CE 456</w:t>
        </w:r>
      </w:hyperlink>
      <w:r w:rsidRPr="00C16B40">
        <w:rPr>
          <w:lang w:val="fr-FR"/>
        </w:rPr>
        <w:t xml:space="preserve"> </w:t>
      </w:r>
      <w:r w:rsidR="004E1D74" w:rsidRPr="00C16B40">
        <w:rPr>
          <w:lang w:val="fr-FR"/>
        </w:rPr>
        <w:t>la liste des projets (projets </w:t>
      </w:r>
      <w:r w:rsidRPr="00C16B40">
        <w:rPr>
          <w:lang w:val="fr-FR"/>
        </w:rPr>
        <w:t>F) et</w:t>
      </w:r>
      <w:r w:rsidR="004E1D74" w:rsidRPr="00C16B40">
        <w:rPr>
          <w:lang w:val="fr-FR"/>
        </w:rPr>
        <w:t xml:space="preserve"> des propositions (propositions </w:t>
      </w:r>
      <w:r w:rsidRPr="00C16B40">
        <w:rPr>
          <w:lang w:val="fr-FR"/>
        </w:rPr>
        <w:t>P) en cours des offices de l</w:t>
      </w:r>
      <w:r w:rsidR="003A561F" w:rsidRPr="00C16B40">
        <w:rPr>
          <w:lang w:val="fr-FR"/>
        </w:rPr>
        <w:t>’</w:t>
      </w:r>
      <w:r w:rsidRPr="00C16B40">
        <w:rPr>
          <w:lang w:val="fr-FR"/>
        </w:rPr>
        <w:t>IP5, afin d</w:t>
      </w:r>
      <w:r w:rsidR="003A561F" w:rsidRPr="00C16B40">
        <w:rPr>
          <w:lang w:val="fr-FR"/>
        </w:rPr>
        <w:t>’</w:t>
      </w:r>
      <w:r w:rsidRPr="00C16B40">
        <w:rPr>
          <w:lang w:val="fr-FR"/>
        </w:rPr>
        <w:t>éviter tout chevauchement entre les demandes de révision de</w:t>
      </w:r>
      <w:r w:rsidR="003A561F" w:rsidRPr="00C16B40">
        <w:rPr>
          <w:lang w:val="fr-FR"/>
        </w:rPr>
        <w:t xml:space="preserve"> la CIB</w:t>
      </w:r>
      <w:r w:rsidRPr="00C16B40">
        <w:rPr>
          <w:lang w:val="fr-FR"/>
        </w:rPr>
        <w:t xml:space="preserve"> et les activités de révision en cours des offices de l</w:t>
      </w:r>
      <w:r w:rsidR="003A561F" w:rsidRPr="00C16B40">
        <w:rPr>
          <w:lang w:val="fr-FR"/>
        </w:rPr>
        <w:t>’</w:t>
      </w:r>
      <w:r w:rsidRPr="00C16B40">
        <w:rPr>
          <w:lang w:val="fr-FR"/>
        </w:rPr>
        <w:t>IP5.</w:t>
      </w:r>
    </w:p>
    <w:p w:rsidR="003A561F" w:rsidRPr="00C16B40" w:rsidRDefault="004E1D74" w:rsidP="00C10D17">
      <w:pPr>
        <w:pStyle w:val="Heading2"/>
        <w:rPr>
          <w:lang w:val="fr-FR"/>
        </w:rPr>
      </w:pPr>
      <w:r w:rsidRPr="00C16B40">
        <w:rPr>
          <w:lang w:val="fr-FR"/>
        </w:rPr>
        <w:t>P</w:t>
      </w:r>
      <w:r w:rsidR="00A46DF9" w:rsidRPr="00C16B40">
        <w:rPr>
          <w:lang w:val="fr-FR"/>
        </w:rPr>
        <w:t xml:space="preserve">rogramme de révision de la </w:t>
      </w:r>
      <w:r w:rsidRPr="00C16B40">
        <w:rPr>
          <w:lang w:val="fr-FR"/>
        </w:rPr>
        <w:t>CIB</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gro</w:t>
      </w:r>
      <w:r w:rsidR="004E1D74" w:rsidRPr="00C16B40">
        <w:rPr>
          <w:lang w:val="fr-FR"/>
        </w:rPr>
        <w:t>upe de travail a examiné les 32 </w:t>
      </w:r>
      <w:r w:rsidRPr="00C16B40">
        <w:rPr>
          <w:lang w:val="fr-FR"/>
        </w:rPr>
        <w:t>projets de révision ci</w:t>
      </w:r>
      <w:r w:rsidR="004E1D74" w:rsidRPr="00C16B40">
        <w:rPr>
          <w:lang w:val="fr-FR"/>
        </w:rPr>
        <w:noBreakHyphen/>
      </w:r>
      <w:r w:rsidRPr="00C16B40">
        <w:rPr>
          <w:lang w:val="fr-FR"/>
        </w:rPr>
        <w:t xml:space="preserve">après : </w:t>
      </w:r>
      <w:hyperlink r:id="rId15" w:history="1">
        <w:r w:rsidRPr="00C16B40">
          <w:rPr>
            <w:rStyle w:val="Hyperlink"/>
            <w:lang w:val="fr-FR"/>
          </w:rPr>
          <w:t>C 469</w:t>
        </w:r>
      </w:hyperlink>
      <w:r w:rsidRPr="00C16B40">
        <w:rPr>
          <w:lang w:val="fr-FR"/>
        </w:rPr>
        <w:t xml:space="preserve">, </w:t>
      </w:r>
      <w:hyperlink r:id="rId16" w:history="1">
        <w:r w:rsidRPr="00C16B40">
          <w:rPr>
            <w:rStyle w:val="Hyperlink"/>
            <w:lang w:val="fr-FR"/>
          </w:rPr>
          <w:t>C 471</w:t>
        </w:r>
      </w:hyperlink>
      <w:r w:rsidRPr="00C16B40">
        <w:rPr>
          <w:lang w:val="fr-FR"/>
        </w:rPr>
        <w:t xml:space="preserve">, </w:t>
      </w:r>
      <w:hyperlink r:id="rId17" w:history="1">
        <w:r w:rsidRPr="00C16B40">
          <w:rPr>
            <w:rStyle w:val="Hyperlink"/>
            <w:lang w:val="fr-FR"/>
          </w:rPr>
          <w:t>C 474</w:t>
        </w:r>
      </w:hyperlink>
      <w:r w:rsidRPr="00C16B40">
        <w:rPr>
          <w:lang w:val="fr-FR"/>
        </w:rPr>
        <w:t xml:space="preserve">, </w:t>
      </w:r>
      <w:hyperlink r:id="rId18" w:history="1">
        <w:r w:rsidRPr="00C16B40">
          <w:rPr>
            <w:rStyle w:val="Hyperlink"/>
            <w:lang w:val="fr-FR"/>
          </w:rPr>
          <w:t>C 476</w:t>
        </w:r>
      </w:hyperlink>
      <w:r w:rsidRPr="00C16B40">
        <w:rPr>
          <w:lang w:val="fr-FR"/>
        </w:rPr>
        <w:t xml:space="preserve">, </w:t>
      </w:r>
      <w:hyperlink r:id="rId19" w:history="1">
        <w:r w:rsidRPr="00C16B40">
          <w:rPr>
            <w:rStyle w:val="Hyperlink"/>
            <w:lang w:val="fr-FR"/>
          </w:rPr>
          <w:t>C 478</w:t>
        </w:r>
      </w:hyperlink>
      <w:r w:rsidRPr="00C16B40">
        <w:rPr>
          <w:lang w:val="fr-FR"/>
        </w:rPr>
        <w:t xml:space="preserve">, </w:t>
      </w:r>
      <w:hyperlink r:id="rId20" w:history="1">
        <w:r w:rsidRPr="00C16B40">
          <w:rPr>
            <w:rStyle w:val="Hyperlink"/>
            <w:lang w:val="fr-FR"/>
          </w:rPr>
          <w:t>C 479</w:t>
        </w:r>
      </w:hyperlink>
      <w:r w:rsidRPr="00C16B40">
        <w:rPr>
          <w:lang w:val="fr-FR"/>
        </w:rPr>
        <w:t xml:space="preserve">, </w:t>
      </w:r>
      <w:hyperlink r:id="rId21" w:history="1">
        <w:r w:rsidRPr="00C16B40">
          <w:rPr>
            <w:rStyle w:val="Hyperlink"/>
            <w:lang w:val="fr-FR"/>
          </w:rPr>
          <w:t>C 481</w:t>
        </w:r>
      </w:hyperlink>
      <w:r w:rsidRPr="00C16B40">
        <w:rPr>
          <w:lang w:val="fr-FR"/>
        </w:rPr>
        <w:t xml:space="preserve">, </w:t>
      </w:r>
      <w:hyperlink r:id="rId22" w:history="1">
        <w:r w:rsidR="004E1D74" w:rsidRPr="00C16B40">
          <w:rPr>
            <w:rStyle w:val="Hyperlink"/>
            <w:lang w:val="fr-FR"/>
          </w:rPr>
          <w:t>C </w:t>
        </w:r>
        <w:r w:rsidRPr="00C16B40">
          <w:rPr>
            <w:rStyle w:val="Hyperlink"/>
            <w:lang w:val="fr-FR"/>
          </w:rPr>
          <w:t>482</w:t>
        </w:r>
      </w:hyperlink>
      <w:r w:rsidRPr="00C16B40">
        <w:rPr>
          <w:lang w:val="fr-FR"/>
        </w:rPr>
        <w:t xml:space="preserve">, </w:t>
      </w:r>
      <w:hyperlink r:id="rId23" w:history="1">
        <w:r w:rsidRPr="00C16B40">
          <w:rPr>
            <w:rStyle w:val="Hyperlink"/>
            <w:lang w:val="fr-FR"/>
          </w:rPr>
          <w:t>C 483</w:t>
        </w:r>
      </w:hyperlink>
      <w:r w:rsidRPr="00C16B40">
        <w:rPr>
          <w:lang w:val="fr-FR"/>
        </w:rPr>
        <w:t xml:space="preserve">, </w:t>
      </w:r>
      <w:hyperlink r:id="rId24" w:history="1">
        <w:r w:rsidRPr="00C16B40">
          <w:rPr>
            <w:rStyle w:val="Hyperlink"/>
            <w:lang w:val="fr-FR"/>
          </w:rPr>
          <w:t>C 484</w:t>
        </w:r>
      </w:hyperlink>
      <w:r w:rsidRPr="00C16B40">
        <w:rPr>
          <w:lang w:val="fr-FR"/>
        </w:rPr>
        <w:t xml:space="preserve">, </w:t>
      </w:r>
      <w:hyperlink r:id="rId25" w:history="1">
        <w:r w:rsidRPr="00C16B40">
          <w:rPr>
            <w:rStyle w:val="Hyperlink"/>
            <w:lang w:val="fr-FR"/>
          </w:rPr>
          <w:t>C 485</w:t>
        </w:r>
      </w:hyperlink>
      <w:r w:rsidRPr="00C16B40">
        <w:rPr>
          <w:lang w:val="fr-FR"/>
        </w:rPr>
        <w:t xml:space="preserve">, </w:t>
      </w:r>
      <w:hyperlink r:id="rId26" w:history="1">
        <w:r w:rsidRPr="00C16B40">
          <w:rPr>
            <w:rStyle w:val="Hyperlink"/>
            <w:lang w:val="fr-FR"/>
          </w:rPr>
          <w:t>F 008</w:t>
        </w:r>
      </w:hyperlink>
      <w:r w:rsidRPr="00C16B40">
        <w:rPr>
          <w:lang w:val="fr-FR"/>
        </w:rPr>
        <w:t xml:space="preserve">, </w:t>
      </w:r>
      <w:hyperlink r:id="rId27" w:history="1">
        <w:r w:rsidRPr="00C16B40">
          <w:rPr>
            <w:rStyle w:val="Hyperlink"/>
            <w:lang w:val="fr-FR"/>
          </w:rPr>
          <w:t>F 024</w:t>
        </w:r>
      </w:hyperlink>
      <w:r w:rsidRPr="00C16B40">
        <w:rPr>
          <w:lang w:val="fr-FR"/>
        </w:rPr>
        <w:t>,</w:t>
      </w:r>
      <w:hyperlink r:id="rId28" w:history="1">
        <w:r w:rsidRPr="00C16B40">
          <w:rPr>
            <w:lang w:val="fr-FR"/>
          </w:rPr>
          <w:t xml:space="preserve"> </w:t>
        </w:r>
        <w:r w:rsidRPr="00C16B40">
          <w:rPr>
            <w:rStyle w:val="Hyperlink"/>
            <w:lang w:val="fr-FR"/>
          </w:rPr>
          <w:t>F 030</w:t>
        </w:r>
      </w:hyperlink>
      <w:r w:rsidRPr="00C16B40">
        <w:rPr>
          <w:lang w:val="fr-FR"/>
        </w:rPr>
        <w:t xml:space="preserve">, </w:t>
      </w:r>
      <w:hyperlink r:id="rId29" w:history="1">
        <w:r w:rsidRPr="00C16B40">
          <w:rPr>
            <w:rStyle w:val="Hyperlink"/>
            <w:lang w:val="fr-FR"/>
          </w:rPr>
          <w:t>F 032</w:t>
        </w:r>
      </w:hyperlink>
      <w:r w:rsidRPr="00C16B40">
        <w:rPr>
          <w:lang w:val="fr-FR"/>
        </w:rPr>
        <w:t xml:space="preserve">, </w:t>
      </w:r>
      <w:hyperlink r:id="rId30" w:history="1">
        <w:r w:rsidRPr="00C16B40">
          <w:rPr>
            <w:rStyle w:val="Hyperlink"/>
            <w:lang w:val="fr-FR"/>
          </w:rPr>
          <w:t>F 033</w:t>
        </w:r>
      </w:hyperlink>
      <w:r w:rsidRPr="00C16B40">
        <w:rPr>
          <w:lang w:val="fr-FR"/>
        </w:rPr>
        <w:t xml:space="preserve">, </w:t>
      </w:r>
      <w:hyperlink r:id="rId31" w:history="1">
        <w:r w:rsidRPr="00C16B40">
          <w:rPr>
            <w:rStyle w:val="Hyperlink"/>
            <w:lang w:val="fr-FR"/>
          </w:rPr>
          <w:t>F 034</w:t>
        </w:r>
      </w:hyperlink>
      <w:r w:rsidRPr="00C16B40">
        <w:rPr>
          <w:lang w:val="fr-FR"/>
        </w:rPr>
        <w:t xml:space="preserve">, </w:t>
      </w:r>
      <w:hyperlink r:id="rId32" w:history="1">
        <w:r w:rsidRPr="00C16B40">
          <w:rPr>
            <w:rStyle w:val="Hyperlink"/>
            <w:lang w:val="fr-FR"/>
          </w:rPr>
          <w:t>F 035</w:t>
        </w:r>
      </w:hyperlink>
      <w:r w:rsidRPr="00C16B40">
        <w:rPr>
          <w:lang w:val="fr-FR"/>
        </w:rPr>
        <w:t xml:space="preserve">, </w:t>
      </w:r>
      <w:hyperlink r:id="rId33" w:history="1">
        <w:r w:rsidRPr="00C16B40">
          <w:rPr>
            <w:rStyle w:val="Hyperlink"/>
            <w:lang w:val="fr-FR"/>
          </w:rPr>
          <w:t>F 038</w:t>
        </w:r>
      </w:hyperlink>
      <w:r w:rsidRPr="00C16B40">
        <w:rPr>
          <w:lang w:val="fr-FR"/>
        </w:rPr>
        <w:t xml:space="preserve">, </w:t>
      </w:r>
      <w:hyperlink r:id="rId34" w:history="1">
        <w:r w:rsidRPr="00C16B40">
          <w:rPr>
            <w:rStyle w:val="Hyperlink"/>
            <w:lang w:val="fr-FR"/>
          </w:rPr>
          <w:t>F 041</w:t>
        </w:r>
      </w:hyperlink>
      <w:r w:rsidRPr="00C16B40">
        <w:rPr>
          <w:lang w:val="fr-FR"/>
        </w:rPr>
        <w:t xml:space="preserve">, </w:t>
      </w:r>
      <w:hyperlink r:id="rId35" w:history="1">
        <w:r w:rsidRPr="00C16B40">
          <w:rPr>
            <w:rStyle w:val="Hyperlink"/>
            <w:lang w:val="fr-FR"/>
          </w:rPr>
          <w:t>F 043</w:t>
        </w:r>
      </w:hyperlink>
      <w:r w:rsidRPr="00C16B40">
        <w:rPr>
          <w:lang w:val="fr-FR"/>
        </w:rPr>
        <w:t xml:space="preserve">, </w:t>
      </w:r>
      <w:hyperlink r:id="rId36" w:history="1">
        <w:r w:rsidRPr="00C16B40">
          <w:rPr>
            <w:rStyle w:val="Hyperlink"/>
            <w:lang w:val="fr-FR"/>
          </w:rPr>
          <w:t>F 044</w:t>
        </w:r>
      </w:hyperlink>
      <w:r w:rsidRPr="00C16B40">
        <w:rPr>
          <w:lang w:val="fr-FR"/>
        </w:rPr>
        <w:t xml:space="preserve">, </w:t>
      </w:r>
      <w:hyperlink r:id="rId37" w:history="1">
        <w:r w:rsidRPr="00C16B40">
          <w:rPr>
            <w:rStyle w:val="Hyperlink"/>
            <w:lang w:val="fr-FR"/>
          </w:rPr>
          <w:t>F 045</w:t>
        </w:r>
      </w:hyperlink>
      <w:r w:rsidRPr="00C16B40">
        <w:rPr>
          <w:lang w:val="fr-FR"/>
        </w:rPr>
        <w:t xml:space="preserve">, </w:t>
      </w:r>
      <w:hyperlink r:id="rId38" w:history="1">
        <w:r w:rsidRPr="00C16B40">
          <w:rPr>
            <w:rStyle w:val="Hyperlink"/>
            <w:lang w:val="fr-FR"/>
          </w:rPr>
          <w:t>F 047</w:t>
        </w:r>
      </w:hyperlink>
      <w:r w:rsidRPr="00C16B40">
        <w:rPr>
          <w:lang w:val="fr-FR"/>
        </w:rPr>
        <w:t xml:space="preserve">, </w:t>
      </w:r>
      <w:hyperlink r:id="rId39" w:history="1">
        <w:r w:rsidRPr="00C16B40">
          <w:rPr>
            <w:rStyle w:val="Hyperlink"/>
            <w:lang w:val="fr-FR"/>
          </w:rPr>
          <w:t>F 051</w:t>
        </w:r>
      </w:hyperlink>
      <w:r w:rsidRPr="00C16B40">
        <w:rPr>
          <w:lang w:val="fr-FR"/>
        </w:rPr>
        <w:t xml:space="preserve">, </w:t>
      </w:r>
      <w:hyperlink r:id="rId40" w:history="1">
        <w:r w:rsidRPr="00C16B40">
          <w:rPr>
            <w:rStyle w:val="Hyperlink"/>
            <w:lang w:val="fr-FR"/>
          </w:rPr>
          <w:t>F 054</w:t>
        </w:r>
      </w:hyperlink>
      <w:r w:rsidRPr="00C16B40">
        <w:rPr>
          <w:lang w:val="fr-FR"/>
        </w:rPr>
        <w:t xml:space="preserve">, </w:t>
      </w:r>
      <w:hyperlink r:id="rId41" w:history="1">
        <w:r w:rsidRPr="00C16B40">
          <w:rPr>
            <w:rStyle w:val="Hyperlink"/>
            <w:lang w:val="fr-FR"/>
          </w:rPr>
          <w:t>F 055</w:t>
        </w:r>
      </w:hyperlink>
      <w:r w:rsidRPr="00C16B40">
        <w:rPr>
          <w:lang w:val="fr-FR"/>
        </w:rPr>
        <w:t xml:space="preserve">, </w:t>
      </w:r>
      <w:hyperlink r:id="rId42" w:history="1">
        <w:r w:rsidRPr="00C16B40">
          <w:rPr>
            <w:rStyle w:val="Hyperlink"/>
            <w:lang w:val="fr-FR"/>
          </w:rPr>
          <w:t>F 056</w:t>
        </w:r>
      </w:hyperlink>
      <w:r w:rsidRPr="00C16B40">
        <w:rPr>
          <w:lang w:val="fr-FR"/>
        </w:rPr>
        <w:t xml:space="preserve">, </w:t>
      </w:r>
      <w:hyperlink r:id="rId43" w:history="1">
        <w:r w:rsidRPr="00C16B40">
          <w:rPr>
            <w:rStyle w:val="Hyperlink"/>
            <w:lang w:val="fr-FR"/>
          </w:rPr>
          <w:t>F 057</w:t>
        </w:r>
      </w:hyperlink>
      <w:r w:rsidRPr="00C16B40">
        <w:rPr>
          <w:lang w:val="fr-FR"/>
        </w:rPr>
        <w:t xml:space="preserve">, </w:t>
      </w:r>
      <w:hyperlink r:id="rId44" w:history="1">
        <w:r w:rsidRPr="00C16B40">
          <w:rPr>
            <w:rStyle w:val="Hyperlink"/>
            <w:lang w:val="fr-FR"/>
          </w:rPr>
          <w:t>F 060</w:t>
        </w:r>
      </w:hyperlink>
      <w:r w:rsidRPr="00C16B40">
        <w:rPr>
          <w:lang w:val="fr-FR"/>
        </w:rPr>
        <w:t xml:space="preserve">, </w:t>
      </w:r>
      <w:hyperlink r:id="rId45" w:history="1">
        <w:r w:rsidRPr="00C16B40">
          <w:rPr>
            <w:rStyle w:val="Hyperlink"/>
            <w:lang w:val="fr-FR"/>
          </w:rPr>
          <w:t>F 061</w:t>
        </w:r>
      </w:hyperlink>
      <w:r w:rsidRPr="00C16B40">
        <w:rPr>
          <w:lang w:val="fr-FR"/>
        </w:rPr>
        <w:t xml:space="preserve"> et </w:t>
      </w:r>
      <w:hyperlink r:id="rId46" w:history="1">
        <w:r w:rsidRPr="00C16B40">
          <w:rPr>
            <w:rStyle w:val="Hyperlink"/>
            <w:lang w:val="fr-FR"/>
          </w:rPr>
          <w:t>F 062</w:t>
        </w:r>
      </w:hyperlink>
      <w:r w:rsidRPr="00C16B40">
        <w:rPr>
          <w:lang w:val="fr-FR"/>
        </w:rPr>
        <w:t>.</w:t>
      </w:r>
    </w:p>
    <w:p w:rsidR="003A561F" w:rsidRPr="00C16B40" w:rsidRDefault="00A46DF9" w:rsidP="00C10D17">
      <w:pPr>
        <w:pStyle w:val="ONUMFS"/>
        <w:rPr>
          <w:lang w:val="fr-FR"/>
        </w:rPr>
      </w:pPr>
      <w:r w:rsidRPr="00C16B40">
        <w:rPr>
          <w:lang w:val="fr-FR"/>
        </w:rPr>
        <w:t>L</w:t>
      </w:r>
      <w:r w:rsidR="003A561F" w:rsidRPr="00C16B40">
        <w:rPr>
          <w:lang w:val="fr-FR"/>
        </w:rPr>
        <w:t>’</w:t>
      </w:r>
      <w:r w:rsidRPr="00C16B40">
        <w:rPr>
          <w:lang w:val="fr-FR"/>
        </w:rPr>
        <w:t>état d</w:t>
      </w:r>
      <w:r w:rsidR="003A561F" w:rsidRPr="00C16B40">
        <w:rPr>
          <w:lang w:val="fr-FR"/>
        </w:rPr>
        <w:t>’</w:t>
      </w:r>
      <w:r w:rsidRPr="00C16B40">
        <w:rPr>
          <w:lang w:val="fr-FR"/>
        </w:rPr>
        <w:t>avancement de ces projets et la liste des mesures à prendre assortie de délais sont indiqués dans les projets correspondants sur le forum électroniq</w:t>
      </w:r>
      <w:r w:rsidR="004E1D74" w:rsidRPr="00C16B40">
        <w:rPr>
          <w:lang w:val="fr-FR"/>
        </w:rPr>
        <w:t>ue.  To</w:t>
      </w:r>
      <w:r w:rsidRPr="00C16B40">
        <w:rPr>
          <w:lang w:val="fr-FR"/>
        </w:rPr>
        <w:t>utes les décisions, observations et annexes techniques figurent sur le forum électronique dans les annexes des projets correspondants intitulées “Décision du groupe de travail”.</w:t>
      </w:r>
    </w:p>
    <w:p w:rsidR="00A46DF9" w:rsidRPr="00C16B40" w:rsidRDefault="00A46DF9" w:rsidP="00C10D17">
      <w:pPr>
        <w:pStyle w:val="ONUMFS"/>
        <w:rPr>
          <w:lang w:val="fr-FR"/>
        </w:rPr>
      </w:pPr>
      <w:r w:rsidRPr="00C16B40">
        <w:rPr>
          <w:lang w:val="fr-FR"/>
        </w:rPr>
        <w:t>Il a été rappelé aux rapporteurs des projets de révision de systématiquement passer en revue les renvois figurant dans les secteurs révisés des projets de révision et de présenter des propositions en vue de la suppression des éventuels renvois non limitatifs du schéma, ainsi que des définitions si besoin (voir l</w:t>
      </w:r>
      <w:r w:rsidR="003A561F" w:rsidRPr="00C16B40">
        <w:rPr>
          <w:lang w:val="fr-FR"/>
        </w:rPr>
        <w:t>’</w:t>
      </w:r>
      <w:r w:rsidRPr="00C16B40">
        <w:rPr>
          <w:lang w:val="fr-FR"/>
        </w:rPr>
        <w:t>annexe</w:t>
      </w:r>
      <w:r w:rsidR="00012BB4" w:rsidRPr="00C16B40">
        <w:rPr>
          <w:lang w:val="fr-FR"/>
        </w:rPr>
        <w:t> </w:t>
      </w:r>
      <w:r w:rsidRPr="00C16B40">
        <w:rPr>
          <w:lang w:val="fr-FR"/>
        </w:rPr>
        <w:t>VII du document IPC/CE/47/2).</w:t>
      </w:r>
    </w:p>
    <w:p w:rsidR="00A46DF9" w:rsidRPr="00C16B40" w:rsidRDefault="00A46DF9" w:rsidP="00C10D17">
      <w:pPr>
        <w:pStyle w:val="ONUMFS"/>
        <w:rPr>
          <w:lang w:val="fr-FR"/>
        </w:rPr>
      </w:pPr>
      <w:r w:rsidRPr="00C16B40">
        <w:rPr>
          <w:lang w:val="fr-FR"/>
        </w:rPr>
        <w:t>Le Secrétariat a indiqué qu</w:t>
      </w:r>
      <w:r w:rsidR="003A561F" w:rsidRPr="00C16B40">
        <w:rPr>
          <w:lang w:val="fr-FR"/>
        </w:rPr>
        <w:t>’</w:t>
      </w:r>
      <w:r w:rsidRPr="00C16B40">
        <w:rPr>
          <w:lang w:val="fr-FR"/>
        </w:rPr>
        <w:t>un tableau actualisé récapitulant l</w:t>
      </w:r>
      <w:r w:rsidR="003A561F" w:rsidRPr="00C16B40">
        <w:rPr>
          <w:lang w:val="fr-FR"/>
        </w:rPr>
        <w:t>’</w:t>
      </w:r>
      <w:r w:rsidRPr="00C16B40">
        <w:rPr>
          <w:lang w:val="fr-FR"/>
        </w:rPr>
        <w:t>état d</w:t>
      </w:r>
      <w:r w:rsidR="003A561F" w:rsidRPr="00C16B40">
        <w:rPr>
          <w:lang w:val="fr-FR"/>
        </w:rPr>
        <w:t>’</w:t>
      </w:r>
      <w:r w:rsidRPr="00C16B40">
        <w:rPr>
          <w:lang w:val="fr-FR"/>
        </w:rPr>
        <w:t>avancement de la suppression des renvois non limitatifs du schéma serait inséré dans le dossier de projet </w:t>
      </w:r>
      <w:hyperlink r:id="rId47" w:history="1">
        <w:r w:rsidRPr="00C16B40">
          <w:rPr>
            <w:rStyle w:val="Hyperlink"/>
            <w:lang w:val="fr-FR"/>
          </w:rPr>
          <w:t>WG 191</w:t>
        </w:r>
      </w:hyperlink>
      <w:r w:rsidRPr="00C16B40">
        <w:rPr>
          <w:lang w:val="fr-FR"/>
        </w:rPr>
        <w:t>.</w:t>
      </w:r>
    </w:p>
    <w:p w:rsidR="00A46DF9" w:rsidRPr="00C16B40" w:rsidRDefault="004E1D74" w:rsidP="00C10D17">
      <w:pPr>
        <w:pStyle w:val="Heading2"/>
        <w:rPr>
          <w:lang w:val="fr-FR"/>
        </w:rPr>
      </w:pPr>
      <w:r w:rsidRPr="00C16B40">
        <w:rPr>
          <w:lang w:val="fr-FR"/>
        </w:rPr>
        <w:t>P</w:t>
      </w:r>
      <w:r w:rsidR="00A46DF9" w:rsidRPr="00C16B40">
        <w:rPr>
          <w:lang w:val="fr-FR"/>
        </w:rPr>
        <w:t xml:space="preserve">rojets de définitions de la </w:t>
      </w:r>
      <w:r w:rsidRPr="00C16B40">
        <w:rPr>
          <w:lang w:val="fr-FR"/>
        </w:rPr>
        <w:t>CIB</w:t>
      </w:r>
    </w:p>
    <w:p w:rsidR="004E1D74" w:rsidRPr="00C16B40" w:rsidRDefault="004E1D74" w:rsidP="00C10D17">
      <w:pPr>
        <w:rPr>
          <w:lang w:val="fr-FR"/>
        </w:rPr>
      </w:pPr>
    </w:p>
    <w:p w:rsidR="00A46DF9" w:rsidRPr="00C16B40" w:rsidRDefault="00A46DF9" w:rsidP="00C10D17">
      <w:pPr>
        <w:pStyle w:val="ONUMFS"/>
        <w:rPr>
          <w:rStyle w:val="Hyperlink"/>
          <w:color w:val="auto"/>
          <w:lang w:val="fr-FR"/>
        </w:rPr>
      </w:pPr>
      <w:r w:rsidRPr="00C16B40">
        <w:rPr>
          <w:lang w:val="fr-FR"/>
        </w:rPr>
        <w:t>Le groupe de travail a examiné les sept projets de définitions ci</w:t>
      </w:r>
      <w:r w:rsidR="004E1D74" w:rsidRPr="00C16B40">
        <w:rPr>
          <w:lang w:val="fr-FR"/>
        </w:rPr>
        <w:noBreakHyphen/>
      </w:r>
      <w:r w:rsidRPr="00C16B40">
        <w:rPr>
          <w:lang w:val="fr-FR"/>
        </w:rPr>
        <w:t xml:space="preserve">après : </w:t>
      </w:r>
      <w:hyperlink r:id="rId48" w:history="1">
        <w:r w:rsidRPr="00C16B40">
          <w:rPr>
            <w:rStyle w:val="Hyperlink"/>
            <w:lang w:val="fr-FR"/>
          </w:rPr>
          <w:t>D 271</w:t>
        </w:r>
      </w:hyperlink>
      <w:r w:rsidRPr="00C16B40">
        <w:rPr>
          <w:lang w:val="fr-FR"/>
        </w:rPr>
        <w:t xml:space="preserve">, </w:t>
      </w:r>
      <w:hyperlink r:id="rId49" w:history="1">
        <w:r w:rsidRPr="00C16B40">
          <w:rPr>
            <w:rStyle w:val="Hyperlink"/>
            <w:lang w:val="fr-FR"/>
          </w:rPr>
          <w:t>D 228</w:t>
        </w:r>
      </w:hyperlink>
      <w:r w:rsidRPr="00C16B40">
        <w:rPr>
          <w:lang w:val="fr-FR"/>
        </w:rPr>
        <w:t xml:space="preserve">, </w:t>
      </w:r>
      <w:hyperlink r:id="rId50" w:history="1">
        <w:r w:rsidRPr="00C16B40">
          <w:rPr>
            <w:rStyle w:val="Hyperlink"/>
            <w:lang w:val="fr-FR"/>
          </w:rPr>
          <w:t>D 305</w:t>
        </w:r>
      </w:hyperlink>
      <w:r w:rsidRPr="00C16B40">
        <w:rPr>
          <w:lang w:val="fr-FR"/>
        </w:rPr>
        <w:t xml:space="preserve">, </w:t>
      </w:r>
      <w:hyperlink r:id="rId51" w:history="1">
        <w:r w:rsidRPr="00C16B40">
          <w:rPr>
            <w:rStyle w:val="Hyperlink"/>
            <w:lang w:val="fr-FR"/>
          </w:rPr>
          <w:t>D 306</w:t>
        </w:r>
      </w:hyperlink>
      <w:r w:rsidRPr="00C16B40">
        <w:rPr>
          <w:lang w:val="fr-FR"/>
        </w:rPr>
        <w:t xml:space="preserve">, </w:t>
      </w:r>
      <w:hyperlink r:id="rId52" w:history="1">
        <w:r w:rsidRPr="00C16B40">
          <w:rPr>
            <w:rStyle w:val="Hyperlink"/>
            <w:lang w:val="fr-FR"/>
          </w:rPr>
          <w:t>D 307</w:t>
        </w:r>
      </w:hyperlink>
      <w:r w:rsidRPr="00C16B40">
        <w:rPr>
          <w:lang w:val="fr-FR"/>
        </w:rPr>
        <w:t xml:space="preserve">, </w:t>
      </w:r>
      <w:hyperlink r:id="rId53" w:history="1">
        <w:r w:rsidRPr="00C16B40">
          <w:rPr>
            <w:rStyle w:val="Hyperlink"/>
            <w:lang w:val="fr-FR"/>
          </w:rPr>
          <w:t>D 308</w:t>
        </w:r>
      </w:hyperlink>
      <w:r w:rsidRPr="00C16B40">
        <w:rPr>
          <w:lang w:val="fr-FR"/>
        </w:rPr>
        <w:t xml:space="preserve"> et </w:t>
      </w:r>
      <w:hyperlink r:id="rId54" w:history="1">
        <w:r w:rsidRPr="00C16B40">
          <w:rPr>
            <w:rStyle w:val="Hyperlink"/>
            <w:lang w:val="fr-FR"/>
          </w:rPr>
          <w:t>D 309</w:t>
        </w:r>
      </w:hyperlink>
      <w:r w:rsidR="004E1D74" w:rsidRPr="00C16B40">
        <w:rPr>
          <w:rStyle w:val="Hyperlink"/>
          <w:color w:val="auto"/>
          <w:u w:val="none"/>
          <w:lang w:val="fr-FR"/>
        </w:rPr>
        <w:t>.</w:t>
      </w:r>
    </w:p>
    <w:p w:rsidR="003A561F" w:rsidRPr="00C16B40" w:rsidRDefault="00A46DF9" w:rsidP="00C10D17">
      <w:pPr>
        <w:pStyle w:val="ONUMFS"/>
        <w:rPr>
          <w:lang w:val="fr-FR"/>
        </w:rPr>
      </w:pPr>
      <w:r w:rsidRPr="00C16B40">
        <w:rPr>
          <w:lang w:val="fr-FR"/>
        </w:rPr>
        <w:t>L</w:t>
      </w:r>
      <w:r w:rsidR="003A561F" w:rsidRPr="00C16B40">
        <w:rPr>
          <w:lang w:val="fr-FR"/>
        </w:rPr>
        <w:t>’</w:t>
      </w:r>
      <w:r w:rsidRPr="00C16B40">
        <w:rPr>
          <w:lang w:val="fr-FR"/>
        </w:rPr>
        <w:t>état d</w:t>
      </w:r>
      <w:r w:rsidR="003A561F" w:rsidRPr="00C16B40">
        <w:rPr>
          <w:lang w:val="fr-FR"/>
        </w:rPr>
        <w:t>’</w:t>
      </w:r>
      <w:r w:rsidRPr="00C16B40">
        <w:rPr>
          <w:lang w:val="fr-FR"/>
        </w:rPr>
        <w:t>avancement de ces projets et la liste des mesures à prendre assortie de délais sont indiqués dans les projets correspondants sur le forum électroniq</w:t>
      </w:r>
      <w:r w:rsidR="004E1D74" w:rsidRPr="00C16B40">
        <w:rPr>
          <w:lang w:val="fr-FR"/>
        </w:rPr>
        <w:t>ue.  To</w:t>
      </w:r>
      <w:r w:rsidRPr="00C16B40">
        <w:rPr>
          <w:lang w:val="fr-FR"/>
        </w:rPr>
        <w:t xml:space="preserve">utes les décisions, observations et annexes techniques figurent sur le forum électronique dans les annexes des projets correspondants intitulées “Décision du groupe de travail”.  Le groupe de travail a mené à bien </w:t>
      </w:r>
      <w:r w:rsidR="004E2ED9">
        <w:rPr>
          <w:lang w:val="fr-FR"/>
        </w:rPr>
        <w:t>quatre</w:t>
      </w:r>
      <w:r w:rsidR="00012BB4" w:rsidRPr="00C16B40">
        <w:rPr>
          <w:lang w:val="fr-FR"/>
        </w:rPr>
        <w:t> </w:t>
      </w:r>
      <w:r w:rsidRPr="00C16B40">
        <w:rPr>
          <w:lang w:val="fr-FR"/>
        </w:rPr>
        <w:t>projets de définitions, qui seront publiés dans la version</w:t>
      </w:r>
      <w:r w:rsidR="00C3256B">
        <w:rPr>
          <w:lang w:val="fr-FR"/>
        </w:rPr>
        <w:t> </w:t>
      </w:r>
      <w:r w:rsidRPr="00C16B40">
        <w:rPr>
          <w:lang w:val="fr-FR"/>
        </w:rPr>
        <w:t>2017.01 de</w:t>
      </w:r>
      <w:r w:rsidR="003A561F" w:rsidRPr="00C16B40">
        <w:rPr>
          <w:lang w:val="fr-FR"/>
        </w:rPr>
        <w:t xml:space="preserve"> la CIB</w:t>
      </w:r>
      <w:r w:rsidRPr="00C16B40">
        <w:rPr>
          <w:lang w:val="fr-FR"/>
        </w:rPr>
        <w:t>.</w:t>
      </w:r>
    </w:p>
    <w:p w:rsidR="00A46DF9" w:rsidRPr="00C16B40" w:rsidRDefault="004E1D74" w:rsidP="00C10D17">
      <w:pPr>
        <w:pStyle w:val="Heading2"/>
        <w:rPr>
          <w:lang w:val="fr-FR"/>
        </w:rPr>
      </w:pPr>
      <w:r w:rsidRPr="00C16B40">
        <w:rPr>
          <w:lang w:val="fr-FR"/>
        </w:rPr>
        <w:t>Maintenance de la CIB</w:t>
      </w:r>
    </w:p>
    <w:p w:rsidR="004E1D74" w:rsidRPr="00C16B40" w:rsidRDefault="004E1D74" w:rsidP="00C10D17">
      <w:pPr>
        <w:rPr>
          <w:lang w:val="fr-FR"/>
        </w:rPr>
      </w:pPr>
    </w:p>
    <w:p w:rsidR="003A561F" w:rsidRPr="00C16B40" w:rsidRDefault="00A46DF9" w:rsidP="00C10D17">
      <w:pPr>
        <w:pStyle w:val="ONUMFS"/>
        <w:rPr>
          <w:lang w:val="fr-FR"/>
        </w:rPr>
      </w:pPr>
      <w:r w:rsidRPr="00C16B40">
        <w:rPr>
          <w:lang w:val="fr-FR"/>
        </w:rPr>
        <w:t>Le groupe de travail a examiné les 14</w:t>
      </w:r>
      <w:r w:rsidR="00C3256B">
        <w:rPr>
          <w:lang w:val="fr-FR"/>
        </w:rPr>
        <w:t> </w:t>
      </w:r>
      <w:r w:rsidRPr="00C16B40">
        <w:rPr>
          <w:lang w:val="fr-FR"/>
        </w:rPr>
        <w:t>projets de maintenance ci</w:t>
      </w:r>
      <w:r w:rsidR="004E1D74" w:rsidRPr="00C16B40">
        <w:rPr>
          <w:lang w:val="fr-FR"/>
        </w:rPr>
        <w:noBreakHyphen/>
      </w:r>
      <w:r w:rsidRPr="00C16B40">
        <w:rPr>
          <w:lang w:val="fr-FR"/>
        </w:rPr>
        <w:t xml:space="preserve">après : </w:t>
      </w:r>
      <w:hyperlink r:id="rId55" w:history="1">
        <w:r w:rsidRPr="00C16B40">
          <w:rPr>
            <w:rStyle w:val="Hyperlink"/>
            <w:lang w:val="fr-FR"/>
          </w:rPr>
          <w:t>M 613</w:t>
        </w:r>
      </w:hyperlink>
      <w:r w:rsidRPr="00C16B40">
        <w:rPr>
          <w:lang w:val="fr-FR"/>
        </w:rPr>
        <w:t xml:space="preserve">, </w:t>
      </w:r>
      <w:hyperlink r:id="rId56" w:history="1">
        <w:r w:rsidRPr="00C16B40">
          <w:rPr>
            <w:rStyle w:val="Hyperlink"/>
            <w:lang w:val="fr-FR"/>
          </w:rPr>
          <w:t>M 751</w:t>
        </w:r>
      </w:hyperlink>
      <w:r w:rsidRPr="00C16B40">
        <w:rPr>
          <w:lang w:val="fr-FR"/>
        </w:rPr>
        <w:t xml:space="preserve">, </w:t>
      </w:r>
      <w:hyperlink r:id="rId57" w:history="1">
        <w:r w:rsidRPr="00C16B40">
          <w:rPr>
            <w:rStyle w:val="Hyperlink"/>
            <w:lang w:val="fr-FR"/>
          </w:rPr>
          <w:t>M 755</w:t>
        </w:r>
      </w:hyperlink>
      <w:r w:rsidR="004E1D74" w:rsidRPr="00C16B40">
        <w:rPr>
          <w:lang w:val="fr-FR"/>
        </w:rPr>
        <w:t xml:space="preserve">, </w:t>
      </w:r>
      <w:hyperlink r:id="rId58" w:history="1">
        <w:r w:rsidRPr="00C16B40">
          <w:rPr>
            <w:rStyle w:val="Hyperlink"/>
            <w:lang w:val="fr-FR"/>
          </w:rPr>
          <w:t>M 756</w:t>
        </w:r>
      </w:hyperlink>
      <w:r w:rsidRPr="00C16B40">
        <w:rPr>
          <w:lang w:val="fr-FR"/>
        </w:rPr>
        <w:t xml:space="preserve">, </w:t>
      </w:r>
      <w:hyperlink r:id="rId59" w:history="1">
        <w:r w:rsidRPr="00C16B40">
          <w:rPr>
            <w:rStyle w:val="Hyperlink"/>
            <w:lang w:val="fr-FR"/>
          </w:rPr>
          <w:t>M 757</w:t>
        </w:r>
      </w:hyperlink>
      <w:r w:rsidRPr="00C16B40">
        <w:rPr>
          <w:lang w:val="fr-FR"/>
        </w:rPr>
        <w:t xml:space="preserve">, </w:t>
      </w:r>
      <w:hyperlink r:id="rId60" w:history="1">
        <w:r w:rsidRPr="00C16B40">
          <w:rPr>
            <w:rStyle w:val="Hyperlink"/>
            <w:lang w:val="fr-FR"/>
          </w:rPr>
          <w:t>M 758</w:t>
        </w:r>
      </w:hyperlink>
      <w:r w:rsidRPr="00C16B40">
        <w:rPr>
          <w:lang w:val="fr-FR"/>
        </w:rPr>
        <w:t xml:space="preserve">, </w:t>
      </w:r>
      <w:hyperlink r:id="rId61" w:history="1">
        <w:r w:rsidRPr="00C16B40">
          <w:rPr>
            <w:rStyle w:val="Hyperlink"/>
            <w:lang w:val="fr-FR"/>
          </w:rPr>
          <w:t>M 760</w:t>
        </w:r>
      </w:hyperlink>
      <w:r w:rsidRPr="00C16B40">
        <w:rPr>
          <w:lang w:val="fr-FR"/>
        </w:rPr>
        <w:t xml:space="preserve">, </w:t>
      </w:r>
      <w:hyperlink r:id="rId62" w:history="1">
        <w:r w:rsidRPr="00C16B40">
          <w:rPr>
            <w:rStyle w:val="Hyperlink"/>
            <w:lang w:val="fr-FR"/>
          </w:rPr>
          <w:t>M 761</w:t>
        </w:r>
      </w:hyperlink>
      <w:r w:rsidRPr="00C16B40">
        <w:rPr>
          <w:lang w:val="fr-FR"/>
        </w:rPr>
        <w:t xml:space="preserve">, </w:t>
      </w:r>
      <w:hyperlink r:id="rId63" w:history="1">
        <w:r w:rsidRPr="00C16B40">
          <w:rPr>
            <w:rStyle w:val="Hyperlink"/>
            <w:lang w:val="fr-FR"/>
          </w:rPr>
          <w:t>M 762</w:t>
        </w:r>
      </w:hyperlink>
      <w:r w:rsidRPr="00C16B40">
        <w:rPr>
          <w:lang w:val="fr-FR"/>
        </w:rPr>
        <w:t xml:space="preserve">, </w:t>
      </w:r>
      <w:hyperlink r:id="rId64" w:history="1">
        <w:r w:rsidRPr="00C16B40">
          <w:rPr>
            <w:rStyle w:val="Hyperlink"/>
            <w:lang w:val="fr-FR"/>
          </w:rPr>
          <w:t>M 763</w:t>
        </w:r>
      </w:hyperlink>
      <w:r w:rsidRPr="00C16B40">
        <w:rPr>
          <w:lang w:val="fr-FR"/>
        </w:rPr>
        <w:t xml:space="preserve">, </w:t>
      </w:r>
      <w:hyperlink r:id="rId65" w:history="1">
        <w:r w:rsidRPr="00C16B40">
          <w:rPr>
            <w:rStyle w:val="Hyperlink"/>
            <w:lang w:val="fr-FR"/>
          </w:rPr>
          <w:t>M 764</w:t>
        </w:r>
      </w:hyperlink>
      <w:r w:rsidRPr="00C16B40">
        <w:rPr>
          <w:lang w:val="fr-FR"/>
        </w:rPr>
        <w:t xml:space="preserve">, </w:t>
      </w:r>
      <w:hyperlink r:id="rId66" w:history="1">
        <w:r w:rsidRPr="00C16B40">
          <w:rPr>
            <w:rStyle w:val="Hyperlink"/>
            <w:lang w:val="fr-FR"/>
          </w:rPr>
          <w:t>M 765</w:t>
        </w:r>
      </w:hyperlink>
      <w:r w:rsidRPr="00C16B40">
        <w:rPr>
          <w:lang w:val="fr-FR"/>
        </w:rPr>
        <w:t xml:space="preserve">, </w:t>
      </w:r>
      <w:hyperlink r:id="rId67" w:history="1">
        <w:r w:rsidRPr="00C16B40">
          <w:rPr>
            <w:rStyle w:val="Hyperlink"/>
            <w:lang w:val="fr-FR"/>
          </w:rPr>
          <w:t>M 766</w:t>
        </w:r>
      </w:hyperlink>
      <w:r w:rsidRPr="00C16B40">
        <w:rPr>
          <w:lang w:val="fr-FR"/>
        </w:rPr>
        <w:t xml:space="preserve"> et </w:t>
      </w:r>
      <w:hyperlink r:id="rId68" w:history="1">
        <w:r w:rsidRPr="00C16B40">
          <w:rPr>
            <w:rStyle w:val="Hyperlink"/>
            <w:lang w:val="fr-FR"/>
          </w:rPr>
          <w:t>M</w:t>
        </w:r>
        <w:r w:rsidR="00C3256B">
          <w:rPr>
            <w:rStyle w:val="Hyperlink"/>
            <w:lang w:val="fr-FR"/>
          </w:rPr>
          <w:t> </w:t>
        </w:r>
        <w:r w:rsidRPr="00C16B40">
          <w:rPr>
            <w:rStyle w:val="Hyperlink"/>
            <w:lang w:val="fr-FR"/>
          </w:rPr>
          <w:t>767</w:t>
        </w:r>
      </w:hyperlink>
      <w:r w:rsidRPr="00C16B40">
        <w:rPr>
          <w:lang w:val="fr-FR"/>
        </w:rPr>
        <w:t>.</w:t>
      </w:r>
    </w:p>
    <w:p w:rsidR="00A46DF9" w:rsidRDefault="00A46DF9" w:rsidP="00C10D17">
      <w:pPr>
        <w:pStyle w:val="ONUMFS"/>
        <w:rPr>
          <w:lang w:val="fr-FR"/>
        </w:rPr>
      </w:pPr>
      <w:r w:rsidRPr="00C16B40">
        <w:rPr>
          <w:lang w:val="fr-FR"/>
        </w:rPr>
        <w:t>L</w:t>
      </w:r>
      <w:r w:rsidR="003A561F" w:rsidRPr="00C16B40">
        <w:rPr>
          <w:lang w:val="fr-FR"/>
        </w:rPr>
        <w:t>’</w:t>
      </w:r>
      <w:r w:rsidRPr="00C16B40">
        <w:rPr>
          <w:lang w:val="fr-FR"/>
        </w:rPr>
        <w:t>état d</w:t>
      </w:r>
      <w:r w:rsidR="003A561F" w:rsidRPr="00C16B40">
        <w:rPr>
          <w:lang w:val="fr-FR"/>
        </w:rPr>
        <w:t>’</w:t>
      </w:r>
      <w:r w:rsidRPr="00C16B40">
        <w:rPr>
          <w:lang w:val="fr-FR"/>
        </w:rPr>
        <w:t>avancement de ces projets et la liste des mesures à prendre assortie de délais sont indiqués dans les projets correspondants sur le forum électroniq</w:t>
      </w:r>
      <w:r w:rsidR="004E1D74" w:rsidRPr="00C16B40">
        <w:rPr>
          <w:lang w:val="fr-FR"/>
        </w:rPr>
        <w:t>ue.  To</w:t>
      </w:r>
      <w:r w:rsidRPr="00C16B40">
        <w:rPr>
          <w:lang w:val="fr-FR"/>
        </w:rPr>
        <w:t>utes les décisions, observations et annexes techniques figurent sur le forum électronique dans les annexes des projets correspondants intitulées “Décision du groupe de travail”.</w:t>
      </w:r>
    </w:p>
    <w:p w:rsidR="00C06A36" w:rsidRDefault="00C06A36">
      <w:r>
        <w:br w:type="page"/>
      </w:r>
    </w:p>
    <w:p w:rsidR="00B61751" w:rsidRPr="00B1548F" w:rsidRDefault="00B61751" w:rsidP="00AD33C1">
      <w:pPr>
        <w:pStyle w:val="ONUMFS"/>
        <w:keepNext/>
      </w:pPr>
      <w:r>
        <w:lastRenderedPageBreak/>
        <w:t>Le groupe de travail est convenu de créer les cinq nouveaux projets de maintenance ci</w:t>
      </w:r>
      <w:r>
        <w:noBreakHyphen/>
        <w:t>après :</w:t>
      </w:r>
      <w:r w:rsidRPr="00B1548F">
        <w:t xml:space="preserve"> </w:t>
      </w:r>
    </w:p>
    <w:p w:rsidR="00B61751" w:rsidRPr="00B1548F" w:rsidRDefault="00B61751" w:rsidP="005A40BF">
      <w:pPr>
        <w:pStyle w:val="ONUME"/>
        <w:numPr>
          <w:ilvl w:val="0"/>
          <w:numId w:val="0"/>
        </w:numPr>
        <w:ind w:left="2552" w:hanging="1985"/>
      </w:pPr>
      <w:r>
        <w:t>Mécanique :</w:t>
      </w:r>
      <w:r w:rsidRPr="00B1548F">
        <w:t xml:space="preserve"> </w:t>
      </w:r>
      <w:r w:rsidRPr="00B1548F">
        <w:tab/>
      </w:r>
      <w:hyperlink r:id="rId69" w:history="1">
        <w:r w:rsidRPr="00B1548F">
          <w:rPr>
            <w:rStyle w:val="Hyperlink"/>
          </w:rPr>
          <w:t>M</w:t>
        </w:r>
        <w:r>
          <w:rPr>
            <w:rStyle w:val="Hyperlink"/>
          </w:rPr>
          <w:t> </w:t>
        </w:r>
        <w:r w:rsidRPr="00B1548F">
          <w:rPr>
            <w:rStyle w:val="Hyperlink"/>
          </w:rPr>
          <w:t>770</w:t>
        </w:r>
      </w:hyperlink>
      <w:r w:rsidRPr="00B1548F">
        <w:t xml:space="preserve"> (E05B, </w:t>
      </w:r>
      <w:r>
        <w:t>Allemagne</w:t>
      </w:r>
      <w:r w:rsidRPr="00B1548F">
        <w:t xml:space="preserve">) – </w:t>
      </w:r>
      <w:r>
        <w:t>découlant du projet</w:t>
      </w:r>
      <w:r w:rsidRPr="00B1548F">
        <w:t xml:space="preserve"> </w:t>
      </w:r>
      <w:hyperlink r:id="rId70" w:history="1">
        <w:r w:rsidRPr="00B1548F">
          <w:rPr>
            <w:rStyle w:val="Hyperlink"/>
          </w:rPr>
          <w:t>C</w:t>
        </w:r>
        <w:r>
          <w:rPr>
            <w:rStyle w:val="Hyperlink"/>
          </w:rPr>
          <w:t> </w:t>
        </w:r>
        <w:r w:rsidRPr="00B1548F">
          <w:rPr>
            <w:rStyle w:val="Hyperlink"/>
          </w:rPr>
          <w:t>485</w:t>
        </w:r>
      </w:hyperlink>
      <w:r w:rsidRPr="00B1548F">
        <w:t xml:space="preserve">; </w:t>
      </w:r>
    </w:p>
    <w:p w:rsidR="00B61751" w:rsidRPr="00B1548F" w:rsidRDefault="00B61751" w:rsidP="005A40BF">
      <w:pPr>
        <w:pStyle w:val="ONUME"/>
        <w:numPr>
          <w:ilvl w:val="0"/>
          <w:numId w:val="0"/>
        </w:numPr>
        <w:ind w:left="2552" w:hanging="1985"/>
        <w:rPr>
          <w:rStyle w:val="Hyperlink"/>
        </w:rPr>
      </w:pPr>
      <w:r>
        <w:t>Chimie :</w:t>
      </w:r>
      <w:r w:rsidRPr="00B1548F">
        <w:t xml:space="preserve"> </w:t>
      </w:r>
      <w:r w:rsidRPr="00B1548F">
        <w:tab/>
      </w:r>
      <w:hyperlink r:id="rId71" w:history="1">
        <w:r w:rsidR="00C06A36" w:rsidRPr="00B1548F">
          <w:rPr>
            <w:rStyle w:val="Hyperlink"/>
          </w:rPr>
          <w:t>M 76</w:t>
        </w:r>
      </w:hyperlink>
      <w:r w:rsidR="00C06A36" w:rsidRPr="00B1548F">
        <w:rPr>
          <w:rStyle w:val="Hyperlink"/>
        </w:rPr>
        <w:t>9</w:t>
      </w:r>
      <w:r w:rsidR="00C06A36" w:rsidRPr="00B1548F">
        <w:t xml:space="preserve"> (D06, Jap</w:t>
      </w:r>
      <w:r w:rsidR="00C06A36">
        <w:t>o</w:t>
      </w:r>
      <w:r w:rsidR="00C06A36" w:rsidRPr="00B1548F">
        <w:t xml:space="preserve">n) – </w:t>
      </w:r>
      <w:r w:rsidR="00C06A36">
        <w:t>découlant du</w:t>
      </w:r>
      <w:r w:rsidR="00C06A36" w:rsidRPr="00B1548F">
        <w:t xml:space="preserve"> projet </w:t>
      </w:r>
      <w:hyperlink r:id="rId72" w:history="1">
        <w:r w:rsidR="00C06A36" w:rsidRPr="00B1548F">
          <w:rPr>
            <w:rStyle w:val="Hyperlink"/>
          </w:rPr>
          <w:t>F</w:t>
        </w:r>
        <w:r w:rsidR="00C06A36">
          <w:rPr>
            <w:rStyle w:val="Hyperlink"/>
          </w:rPr>
          <w:t> </w:t>
        </w:r>
        <w:r w:rsidR="00C06A36" w:rsidRPr="00B1548F">
          <w:rPr>
            <w:rStyle w:val="Hyperlink"/>
          </w:rPr>
          <w:t>030</w:t>
        </w:r>
      </w:hyperlink>
      <w:r w:rsidR="00C06A36" w:rsidRPr="00B1548F">
        <w:t xml:space="preserve">; </w:t>
      </w:r>
      <w:r w:rsidR="00C06A36">
        <w:t xml:space="preserve"> et</w:t>
      </w:r>
      <w:r w:rsidR="00C06A36" w:rsidRPr="00B1548F">
        <w:t xml:space="preserve"> </w:t>
      </w:r>
      <w:r w:rsidR="00C06A36">
        <w:br/>
      </w:r>
      <w:hyperlink r:id="rId73" w:history="1">
        <w:r w:rsidRPr="000E6CC8">
          <w:rPr>
            <w:rStyle w:val="Hyperlink"/>
          </w:rPr>
          <w:t>M 772</w:t>
        </w:r>
      </w:hyperlink>
      <w:r>
        <w:t xml:space="preserve"> (B01J, Japo</w:t>
      </w:r>
      <w:r w:rsidRPr="00B1548F">
        <w:t xml:space="preserve">n) – </w:t>
      </w:r>
      <w:r>
        <w:t xml:space="preserve">découlant du </w:t>
      </w:r>
      <w:r w:rsidRPr="00B1548F">
        <w:t>projet </w:t>
      </w:r>
      <w:hyperlink r:id="rId74" w:history="1">
        <w:r w:rsidRPr="000E6CC8">
          <w:rPr>
            <w:rStyle w:val="Hyperlink"/>
          </w:rPr>
          <w:t>F 057</w:t>
        </w:r>
      </w:hyperlink>
      <w:r w:rsidRPr="00B1548F">
        <w:t xml:space="preserve">; </w:t>
      </w:r>
      <w:r>
        <w:t xml:space="preserve"> </w:t>
      </w:r>
    </w:p>
    <w:p w:rsidR="00E84C30" w:rsidRDefault="00B61751" w:rsidP="00E84C30">
      <w:pPr>
        <w:pStyle w:val="ONUME"/>
        <w:numPr>
          <w:ilvl w:val="0"/>
          <w:numId w:val="0"/>
        </w:numPr>
        <w:ind w:left="2552" w:hanging="1985"/>
      </w:pPr>
      <w:r>
        <w:t>Électricité :</w:t>
      </w:r>
      <w:r w:rsidRPr="00B1548F">
        <w:tab/>
      </w:r>
      <w:hyperlink r:id="rId75" w:history="1">
        <w:r w:rsidRPr="00B1548F">
          <w:rPr>
            <w:rStyle w:val="Hyperlink"/>
          </w:rPr>
          <w:t>M 768</w:t>
        </w:r>
      </w:hyperlink>
      <w:r w:rsidRPr="00B1548F">
        <w:t xml:space="preserve"> (</w:t>
      </w:r>
      <w:r>
        <w:t>États</w:t>
      </w:r>
      <w:r>
        <w:noBreakHyphen/>
        <w:t>Unis d’Amérique</w:t>
      </w:r>
      <w:r w:rsidRPr="00B1548F">
        <w:t xml:space="preserve">) – </w:t>
      </w:r>
      <w:r>
        <w:t>découlant du projet</w:t>
      </w:r>
      <w:r w:rsidRPr="00B1548F">
        <w:t xml:space="preserve"> </w:t>
      </w:r>
      <w:hyperlink r:id="rId76" w:history="1">
        <w:r w:rsidRPr="00B1548F">
          <w:rPr>
            <w:rStyle w:val="Hyperlink"/>
          </w:rPr>
          <w:t>F</w:t>
        </w:r>
        <w:r>
          <w:rPr>
            <w:rStyle w:val="Hyperlink"/>
          </w:rPr>
          <w:t> </w:t>
        </w:r>
        <w:r w:rsidRPr="00B1548F">
          <w:rPr>
            <w:rStyle w:val="Hyperlink"/>
          </w:rPr>
          <w:t>045</w:t>
        </w:r>
      </w:hyperlink>
      <w:r w:rsidR="00E84C30">
        <w:t>;  et</w:t>
      </w:r>
    </w:p>
    <w:p w:rsidR="00B61751" w:rsidRPr="00B1548F" w:rsidRDefault="00B61751" w:rsidP="005A40BF">
      <w:pPr>
        <w:pStyle w:val="ONUME"/>
        <w:numPr>
          <w:ilvl w:val="0"/>
          <w:numId w:val="0"/>
        </w:numPr>
        <w:tabs>
          <w:tab w:val="left" w:pos="2552"/>
        </w:tabs>
        <w:ind w:left="567"/>
      </w:pPr>
      <w:r>
        <w:t xml:space="preserve">Indépendant </w:t>
      </w:r>
      <w:r w:rsidR="005A40BF">
        <w:br/>
      </w:r>
      <w:r>
        <w:t>de la technologie :</w:t>
      </w:r>
      <w:r w:rsidRPr="00B1548F">
        <w:t xml:space="preserve"> </w:t>
      </w:r>
      <w:r w:rsidRPr="00B1548F">
        <w:tab/>
      </w:r>
      <w:hyperlink r:id="rId77" w:history="1">
        <w:r>
          <w:rPr>
            <w:rStyle w:val="Hyperlink"/>
          </w:rPr>
          <w:t>M </w:t>
        </w:r>
        <w:r w:rsidRPr="00B1548F">
          <w:rPr>
            <w:rStyle w:val="Hyperlink"/>
          </w:rPr>
          <w:t>771</w:t>
        </w:r>
      </w:hyperlink>
      <w:r w:rsidRPr="00B1548F">
        <w:t xml:space="preserve"> (</w:t>
      </w:r>
      <w:r>
        <w:t>OEB</w:t>
      </w:r>
      <w:r w:rsidRPr="00B1548F">
        <w:t xml:space="preserve">) – </w:t>
      </w:r>
      <w:r>
        <w:t>découlant du projet</w:t>
      </w:r>
      <w:r w:rsidRPr="00B1548F">
        <w:t xml:space="preserve"> </w:t>
      </w:r>
      <w:hyperlink r:id="rId78" w:history="1">
        <w:r>
          <w:rPr>
            <w:rStyle w:val="Hyperlink"/>
          </w:rPr>
          <w:t>M </w:t>
        </w:r>
        <w:r w:rsidRPr="00B1548F">
          <w:rPr>
            <w:rStyle w:val="Hyperlink"/>
          </w:rPr>
          <w:t>755</w:t>
        </w:r>
      </w:hyperlink>
      <w:r w:rsidR="00E84C30" w:rsidRPr="00C16B40">
        <w:rPr>
          <w:lang w:val="fr-FR"/>
        </w:rPr>
        <w:t>.</w:t>
      </w:r>
    </w:p>
    <w:p w:rsidR="00A46DF9" w:rsidRPr="00C16B40" w:rsidRDefault="004E1D74" w:rsidP="00C10D17">
      <w:pPr>
        <w:pStyle w:val="Heading2"/>
        <w:rPr>
          <w:lang w:val="fr-FR"/>
        </w:rPr>
      </w:pPr>
      <w:r w:rsidRPr="00C16B40">
        <w:rPr>
          <w:lang w:val="fr-FR"/>
        </w:rPr>
        <w:t>Actualités sur les questions informatiques concernant la CIB</w:t>
      </w:r>
    </w:p>
    <w:p w:rsidR="004E1D74" w:rsidRPr="00C16B40" w:rsidRDefault="004E1D74" w:rsidP="00C10D17">
      <w:pPr>
        <w:rPr>
          <w:lang w:val="fr-FR"/>
        </w:rPr>
      </w:pPr>
    </w:p>
    <w:p w:rsidR="00A46DF9" w:rsidRPr="00C16B40" w:rsidRDefault="00A46DF9" w:rsidP="00C10D17">
      <w:pPr>
        <w:pStyle w:val="ONUMFS"/>
        <w:rPr>
          <w:lang w:val="fr-FR"/>
        </w:rPr>
      </w:pPr>
      <w:r w:rsidRPr="00C16B40">
        <w:rPr>
          <w:lang w:val="fr-FR"/>
        </w:rPr>
        <w:t>Le groupe de travail a pris note d</w:t>
      </w:r>
      <w:r w:rsidR="003A561F" w:rsidRPr="00C16B40">
        <w:rPr>
          <w:lang w:val="fr-FR"/>
        </w:rPr>
        <w:t>’</w:t>
      </w:r>
      <w:r w:rsidRPr="00C16B40">
        <w:rPr>
          <w:lang w:val="fr-FR"/>
        </w:rPr>
        <w:t>un bref exposé présenté par le Bureau international sur l</w:t>
      </w:r>
      <w:r w:rsidR="003A561F" w:rsidRPr="00C16B40">
        <w:rPr>
          <w:lang w:val="fr-FR"/>
        </w:rPr>
        <w:t>’</w:t>
      </w:r>
      <w:r w:rsidRPr="00C16B40">
        <w:rPr>
          <w:lang w:val="fr-FR"/>
        </w:rPr>
        <w:t>état d</w:t>
      </w:r>
      <w:r w:rsidR="003A561F" w:rsidRPr="00C16B40">
        <w:rPr>
          <w:lang w:val="fr-FR"/>
        </w:rPr>
        <w:t>’</w:t>
      </w:r>
      <w:r w:rsidRPr="00C16B40">
        <w:rPr>
          <w:lang w:val="fr-FR"/>
        </w:rPr>
        <w:t>avancement des différents systèmes et projets informatiques à l</w:t>
      </w:r>
      <w:r w:rsidR="003A561F" w:rsidRPr="00C16B40">
        <w:rPr>
          <w:lang w:val="fr-FR"/>
        </w:rPr>
        <w:t>’</w:t>
      </w:r>
      <w:r w:rsidRPr="00C16B40">
        <w:rPr>
          <w:lang w:val="fr-FR"/>
        </w:rPr>
        <w:t>appui de</w:t>
      </w:r>
      <w:r w:rsidR="003A561F" w:rsidRPr="00C16B40">
        <w:rPr>
          <w:lang w:val="fr-FR"/>
        </w:rPr>
        <w:t xml:space="preserve"> la CIB</w:t>
      </w:r>
      <w:r w:rsidRPr="00C16B40">
        <w:rPr>
          <w:lang w:val="fr-FR"/>
        </w:rPr>
        <w:t>.</w:t>
      </w:r>
    </w:p>
    <w:p w:rsidR="00A46DF9" w:rsidRPr="00C16B40" w:rsidRDefault="00A46DF9" w:rsidP="00C10D17">
      <w:pPr>
        <w:pStyle w:val="ONUMFS"/>
        <w:rPr>
          <w:lang w:val="fr-FR"/>
        </w:rPr>
      </w:pPr>
      <w:r w:rsidRPr="00C16B40">
        <w:rPr>
          <w:lang w:val="fr-FR"/>
        </w:rPr>
        <w:t>Le groupe de travail a été informé de l</w:t>
      </w:r>
      <w:r w:rsidR="003A561F" w:rsidRPr="00C16B40">
        <w:rPr>
          <w:lang w:val="fr-FR"/>
        </w:rPr>
        <w:t>’</w:t>
      </w:r>
      <w:r w:rsidRPr="00C16B40">
        <w:rPr>
          <w:lang w:val="fr-FR"/>
        </w:rPr>
        <w:t>état d</w:t>
      </w:r>
      <w:r w:rsidR="003A561F" w:rsidRPr="00C16B40">
        <w:rPr>
          <w:lang w:val="fr-FR"/>
        </w:rPr>
        <w:t>’</w:t>
      </w:r>
      <w:r w:rsidRPr="00C16B40">
        <w:rPr>
          <w:lang w:val="fr-FR"/>
        </w:rPr>
        <w:t>avancement de la mise à niveau de la plate</w:t>
      </w:r>
      <w:r w:rsidR="004E1D74" w:rsidRPr="00C16B40">
        <w:rPr>
          <w:lang w:val="fr-FR"/>
        </w:rPr>
        <w:noBreakHyphen/>
      </w:r>
      <w:r w:rsidRPr="00C16B40">
        <w:rPr>
          <w:lang w:val="fr-FR"/>
        </w:rPr>
        <w:t>forme de publication de</w:t>
      </w:r>
      <w:r w:rsidR="003A561F" w:rsidRPr="00C16B40">
        <w:rPr>
          <w:lang w:val="fr-FR"/>
        </w:rPr>
        <w:t xml:space="preserve"> la CIB</w:t>
      </w:r>
      <w:r w:rsidRPr="00C16B40">
        <w:rPr>
          <w:lang w:val="fr-FR"/>
        </w:rPr>
        <w:t xml:space="preserve"> (IPCPUB 7) et a pu assister en direct à une démonstration des toutes nouvelles fonctionnalités de cette plate</w:t>
      </w:r>
      <w:r w:rsidR="004E1D74" w:rsidRPr="00C16B40">
        <w:rPr>
          <w:lang w:val="fr-FR"/>
        </w:rPr>
        <w:noBreakHyphen/>
      </w:r>
      <w:r w:rsidRPr="00C16B40">
        <w:rPr>
          <w:lang w:val="fr-FR"/>
        </w:rPr>
        <w:t>forme.</w:t>
      </w:r>
    </w:p>
    <w:p w:rsidR="003A561F" w:rsidRPr="00C16B40" w:rsidRDefault="00A46DF9" w:rsidP="00C10D17">
      <w:pPr>
        <w:pStyle w:val="ONUMFS"/>
        <w:rPr>
          <w:lang w:val="fr-FR"/>
        </w:rPr>
      </w:pPr>
      <w:r w:rsidRPr="00C16B40">
        <w:rPr>
          <w:lang w:val="fr-FR"/>
        </w:rPr>
        <w:t>Le groupe de travail a également été informé que la transition vers le nouveau système d</w:t>
      </w:r>
      <w:r w:rsidR="003A561F" w:rsidRPr="00C16B40">
        <w:rPr>
          <w:lang w:val="fr-FR"/>
        </w:rPr>
        <w:t>’</w:t>
      </w:r>
      <w:r w:rsidRPr="00C16B40">
        <w:rPr>
          <w:lang w:val="fr-FR"/>
        </w:rPr>
        <w:t>identification pour les applications de l</w:t>
      </w:r>
      <w:r w:rsidR="003A561F" w:rsidRPr="00C16B40">
        <w:rPr>
          <w:lang w:val="fr-FR"/>
        </w:rPr>
        <w:t>’</w:t>
      </w:r>
      <w:r w:rsidRPr="00C16B40">
        <w:rPr>
          <w:lang w:val="fr-FR"/>
        </w:rPr>
        <w:t>OMPI consacrées à</w:t>
      </w:r>
      <w:r w:rsidR="003A561F" w:rsidRPr="00C16B40">
        <w:rPr>
          <w:lang w:val="fr-FR"/>
        </w:rPr>
        <w:t xml:space="preserve"> la CIB</w:t>
      </w:r>
      <w:r w:rsidRPr="00C16B40">
        <w:rPr>
          <w:lang w:val="fr-FR"/>
        </w:rPr>
        <w:t xml:space="preserve"> devrait être achevée au cours du deuxième trimestre de</w:t>
      </w:r>
      <w:r w:rsidR="00012BB4" w:rsidRPr="00C16B40">
        <w:rPr>
          <w:lang w:val="fr-FR"/>
        </w:rPr>
        <w:t> </w:t>
      </w:r>
      <w:r w:rsidRPr="00C16B40">
        <w:rPr>
          <w:lang w:val="fr-FR"/>
        </w:rPr>
        <w:t>2016.</w:t>
      </w:r>
    </w:p>
    <w:p w:rsidR="00A46DF9" w:rsidRPr="00C16B40" w:rsidRDefault="00C6394B" w:rsidP="00C10D17">
      <w:pPr>
        <w:pStyle w:val="Heading2"/>
        <w:rPr>
          <w:lang w:val="fr-FR"/>
        </w:rPr>
      </w:pPr>
      <w:r w:rsidRPr="00C16B40">
        <w:rPr>
          <w:lang w:val="fr-FR"/>
        </w:rPr>
        <w:t>Prochaine session du groupe de travail</w:t>
      </w:r>
    </w:p>
    <w:p w:rsidR="00C6394B" w:rsidRPr="00C16B40" w:rsidRDefault="00C6394B" w:rsidP="00C10D17">
      <w:pPr>
        <w:rPr>
          <w:lang w:val="fr-FR"/>
        </w:rPr>
      </w:pPr>
    </w:p>
    <w:p w:rsidR="003A561F" w:rsidRPr="00C16B40" w:rsidRDefault="00A46DF9" w:rsidP="00C10D17">
      <w:pPr>
        <w:pStyle w:val="ONUMFS"/>
        <w:rPr>
          <w:lang w:val="fr-FR"/>
        </w:rPr>
      </w:pPr>
      <w:r w:rsidRPr="00C16B40">
        <w:rPr>
          <w:lang w:val="fr-FR"/>
        </w:rPr>
        <w:t>Après avoir évalué la charge de travail attendue pour sa prochaine session, le groupe de travail est convenu de consacrer le lundi et le mardi matin au domaine de la mécanique, le mardi après</w:t>
      </w:r>
      <w:r w:rsidR="004E1D74" w:rsidRPr="00C16B40">
        <w:rPr>
          <w:lang w:val="fr-FR"/>
        </w:rPr>
        <w:noBreakHyphen/>
      </w:r>
      <w:r w:rsidRPr="00C16B40">
        <w:rPr>
          <w:lang w:val="fr-FR"/>
        </w:rPr>
        <w:t>midi et le mercredi matin au domaine de la chimie et le mercredi après</w:t>
      </w:r>
      <w:r w:rsidR="004E1D74" w:rsidRPr="00C16B40">
        <w:rPr>
          <w:lang w:val="fr-FR"/>
        </w:rPr>
        <w:noBreakHyphen/>
      </w:r>
      <w:r w:rsidRPr="00C16B40">
        <w:rPr>
          <w:lang w:val="fr-FR"/>
        </w:rPr>
        <w:t>midi, le jeudi et le vendredi au domaine de l</w:t>
      </w:r>
      <w:r w:rsidR="003A561F" w:rsidRPr="00C16B40">
        <w:rPr>
          <w:lang w:val="fr-FR"/>
        </w:rPr>
        <w:t>’</w:t>
      </w:r>
      <w:r w:rsidRPr="00C16B40">
        <w:rPr>
          <w:lang w:val="fr-FR"/>
        </w:rPr>
        <w:t>électricité.</w:t>
      </w:r>
    </w:p>
    <w:p w:rsidR="003A561F" w:rsidRPr="00C16B40" w:rsidRDefault="00A46DF9" w:rsidP="00C10D17">
      <w:pPr>
        <w:pStyle w:val="ONUMFS"/>
        <w:rPr>
          <w:lang w:val="fr-FR"/>
        </w:rPr>
      </w:pPr>
      <w:r w:rsidRPr="00C16B40">
        <w:rPr>
          <w:lang w:val="fr-FR"/>
        </w:rPr>
        <w:t>Le groupe de travail a pris note des dates provisoires ci</w:t>
      </w:r>
      <w:r w:rsidR="004E1D74" w:rsidRPr="00C16B40">
        <w:rPr>
          <w:lang w:val="fr-FR"/>
        </w:rPr>
        <w:noBreakHyphen/>
      </w:r>
      <w:r w:rsidRPr="00C16B40">
        <w:rPr>
          <w:lang w:val="fr-FR"/>
        </w:rPr>
        <w:t>après pour sa trente</w:t>
      </w:r>
      <w:r w:rsidR="004E1D74" w:rsidRPr="00C16B40">
        <w:rPr>
          <w:lang w:val="fr-FR"/>
        </w:rPr>
        <w:noBreakHyphen/>
      </w:r>
      <w:r w:rsidRPr="00C16B40">
        <w:rPr>
          <w:lang w:val="fr-FR"/>
        </w:rPr>
        <w:t>sixième</w:t>
      </w:r>
      <w:r w:rsidR="00012BB4" w:rsidRPr="00C16B40">
        <w:rPr>
          <w:lang w:val="fr-FR"/>
        </w:rPr>
        <w:t> </w:t>
      </w:r>
      <w:r w:rsidRPr="00C16B40">
        <w:rPr>
          <w:lang w:val="fr-FR"/>
        </w:rPr>
        <w:t>session :</w:t>
      </w:r>
    </w:p>
    <w:p w:rsidR="00A46DF9" w:rsidRPr="00C16B40" w:rsidRDefault="00A46DF9" w:rsidP="00C10D17">
      <w:pPr>
        <w:spacing w:after="120"/>
        <w:jc w:val="center"/>
        <w:rPr>
          <w:lang w:val="fr-FR"/>
        </w:rPr>
      </w:pPr>
      <w:r w:rsidRPr="00C16B40">
        <w:rPr>
          <w:lang w:val="fr-FR"/>
        </w:rPr>
        <w:t>3</w:t>
      </w:r>
      <w:r w:rsidR="003A561F" w:rsidRPr="00C16B40">
        <w:rPr>
          <w:lang w:val="fr-FR"/>
        </w:rPr>
        <w:t>1 octobre</w:t>
      </w:r>
      <w:r w:rsidRPr="00C16B40">
        <w:rPr>
          <w:lang w:val="fr-FR"/>
        </w:rPr>
        <w:t xml:space="preserve"> – </w:t>
      </w:r>
      <w:r w:rsidR="003A561F" w:rsidRPr="00C16B40">
        <w:rPr>
          <w:lang w:val="fr-FR"/>
        </w:rPr>
        <w:t>4 novembre 20</w:t>
      </w:r>
      <w:r w:rsidRPr="00C16B40">
        <w:rPr>
          <w:lang w:val="fr-FR"/>
        </w:rPr>
        <w:t>16.</w:t>
      </w:r>
    </w:p>
    <w:p w:rsidR="00586293" w:rsidRPr="00F60614" w:rsidRDefault="00586293" w:rsidP="00586293">
      <w:pPr>
        <w:pStyle w:val="ONUMFS"/>
        <w:ind w:left="5529"/>
        <w:rPr>
          <w:lang w:val="fr-FR"/>
        </w:rPr>
      </w:pPr>
      <w:r w:rsidRPr="00F26D17">
        <w:rPr>
          <w:i/>
          <w:lang w:val="fr-FR"/>
        </w:rPr>
        <w:t>Le présent rapport a été adopté à l</w:t>
      </w:r>
      <w:r>
        <w:rPr>
          <w:i/>
          <w:lang w:val="fr-FR"/>
        </w:rPr>
        <w:t>’</w:t>
      </w:r>
      <w:r w:rsidRPr="00F26D17">
        <w:rPr>
          <w:i/>
          <w:lang w:val="fr-FR"/>
        </w:rPr>
        <w:t xml:space="preserve">unanimité par le groupe de travail par voie électronique le </w:t>
      </w:r>
      <w:r>
        <w:rPr>
          <w:i/>
          <w:lang w:val="fr-FR"/>
        </w:rPr>
        <w:t>29 avril</w:t>
      </w:r>
      <w:r w:rsidRPr="00F26D17">
        <w:rPr>
          <w:i/>
          <w:lang w:val="fr-FR"/>
        </w:rPr>
        <w:t> 201</w:t>
      </w:r>
      <w:r>
        <w:rPr>
          <w:i/>
          <w:lang w:val="fr-FR"/>
        </w:rPr>
        <w:t>6</w:t>
      </w:r>
      <w:r w:rsidRPr="00F26D17">
        <w:rPr>
          <w:i/>
          <w:lang w:val="fr-FR"/>
        </w:rPr>
        <w:t>.</w:t>
      </w:r>
    </w:p>
    <w:p w:rsidR="00A46DF9" w:rsidRPr="00C16B40" w:rsidRDefault="00A46DF9" w:rsidP="00C10D17">
      <w:pPr>
        <w:pStyle w:val="Endofdocument-Annex"/>
        <w:rPr>
          <w:lang w:val="fr-FR"/>
        </w:rPr>
      </w:pPr>
    </w:p>
    <w:p w:rsidR="00A46DF9" w:rsidRPr="00C16B40" w:rsidRDefault="00A46DF9" w:rsidP="00C10D17">
      <w:pPr>
        <w:pStyle w:val="Endofdocument-Annex"/>
        <w:rPr>
          <w:lang w:val="fr-FR"/>
        </w:rPr>
      </w:pPr>
    </w:p>
    <w:p w:rsidR="000F5E56" w:rsidRPr="00C16B40" w:rsidRDefault="00A46DF9" w:rsidP="00C10D17">
      <w:pPr>
        <w:pStyle w:val="Endofdocument-Annex"/>
        <w:rPr>
          <w:lang w:val="fr-FR"/>
        </w:rPr>
      </w:pPr>
      <w:r w:rsidRPr="00C16B40">
        <w:rPr>
          <w:lang w:val="fr-FR"/>
        </w:rPr>
        <w:t>[Les annexes suivent]</w:t>
      </w:r>
    </w:p>
    <w:sectPr w:rsidR="000F5E56" w:rsidRPr="00C16B40" w:rsidSect="003A561F">
      <w:headerReference w:type="default" r:id="rId7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F9" w:rsidRDefault="00A46DF9">
      <w:r>
        <w:separator/>
      </w:r>
    </w:p>
  </w:endnote>
  <w:endnote w:type="continuationSeparator" w:id="0">
    <w:p w:rsidR="00A46DF9" w:rsidRPr="009D30E6" w:rsidRDefault="00A46DF9" w:rsidP="00D45252">
      <w:pPr>
        <w:rPr>
          <w:sz w:val="17"/>
          <w:szCs w:val="17"/>
        </w:rPr>
      </w:pPr>
      <w:r w:rsidRPr="009D30E6">
        <w:rPr>
          <w:sz w:val="17"/>
          <w:szCs w:val="17"/>
        </w:rPr>
        <w:separator/>
      </w:r>
    </w:p>
    <w:p w:rsidR="00A46DF9" w:rsidRPr="009D30E6" w:rsidRDefault="00A46DF9" w:rsidP="00D45252">
      <w:pPr>
        <w:spacing w:after="60"/>
        <w:rPr>
          <w:sz w:val="17"/>
          <w:szCs w:val="17"/>
        </w:rPr>
      </w:pPr>
      <w:r w:rsidRPr="009D30E6">
        <w:rPr>
          <w:sz w:val="17"/>
          <w:szCs w:val="17"/>
        </w:rPr>
        <w:t>[Suite de la note de la page précédente]</w:t>
      </w:r>
    </w:p>
  </w:endnote>
  <w:endnote w:type="continuationNotice" w:id="1">
    <w:p w:rsidR="00A46DF9" w:rsidRPr="009D30E6" w:rsidRDefault="00A46DF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F9" w:rsidRDefault="00A46DF9">
      <w:r>
        <w:separator/>
      </w:r>
    </w:p>
  </w:footnote>
  <w:footnote w:type="continuationSeparator" w:id="0">
    <w:p w:rsidR="00A46DF9" w:rsidRDefault="00A46DF9" w:rsidP="007461F1">
      <w:r>
        <w:separator/>
      </w:r>
    </w:p>
    <w:p w:rsidR="00A46DF9" w:rsidRPr="009D30E6" w:rsidRDefault="00A46DF9" w:rsidP="007461F1">
      <w:pPr>
        <w:spacing w:after="60"/>
        <w:rPr>
          <w:sz w:val="17"/>
          <w:szCs w:val="17"/>
        </w:rPr>
      </w:pPr>
      <w:r w:rsidRPr="009D30E6">
        <w:rPr>
          <w:sz w:val="17"/>
          <w:szCs w:val="17"/>
        </w:rPr>
        <w:t>[Suite de la note de la page précédente]</w:t>
      </w:r>
    </w:p>
  </w:footnote>
  <w:footnote w:type="continuationNotice" w:id="1">
    <w:p w:rsidR="00A46DF9" w:rsidRPr="009D30E6" w:rsidRDefault="00A46DF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A46DF9" w:rsidP="00477D6B">
    <w:pPr>
      <w:jc w:val="right"/>
    </w:pPr>
    <w:bookmarkStart w:id="6" w:name="Code2"/>
    <w:bookmarkEnd w:id="6"/>
    <w:r>
      <w:t>IPC/WG/35/2</w:t>
    </w:r>
  </w:p>
  <w:p w:rsidR="00F16975" w:rsidRDefault="00F16975" w:rsidP="00477D6B">
    <w:pPr>
      <w:jc w:val="right"/>
    </w:pPr>
    <w:proofErr w:type="gramStart"/>
    <w:r>
      <w:t>page</w:t>
    </w:r>
    <w:proofErr w:type="gramEnd"/>
    <w:r w:rsidR="00C3256B">
      <w:t> </w:t>
    </w:r>
    <w:r>
      <w:fldChar w:fldCharType="begin"/>
    </w:r>
    <w:r>
      <w:instrText xml:space="preserve"> PAGE  \* MERGEFORMAT </w:instrText>
    </w:r>
    <w:r>
      <w:fldChar w:fldCharType="separate"/>
    </w:r>
    <w:r w:rsidR="00034488">
      <w:rPr>
        <w:noProof/>
      </w:rPr>
      <w:t>4</w:t>
    </w:r>
    <w:r>
      <w:fldChar w:fldCharType="end"/>
    </w:r>
  </w:p>
  <w:p w:rsidR="00F16975" w:rsidRDefault="00F16975" w:rsidP="00477D6B">
    <w:pPr>
      <w:jc w:val="right"/>
    </w:pPr>
  </w:p>
  <w:p w:rsidR="00AD33C1" w:rsidRDefault="00AD33C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D7E8952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F9"/>
    <w:rsid w:val="00011B7D"/>
    <w:rsid w:val="00012BB4"/>
    <w:rsid w:val="00034488"/>
    <w:rsid w:val="0007299F"/>
    <w:rsid w:val="00075432"/>
    <w:rsid w:val="00084DB8"/>
    <w:rsid w:val="0009458A"/>
    <w:rsid w:val="000E6CC8"/>
    <w:rsid w:val="000F5E56"/>
    <w:rsid w:val="00112DB9"/>
    <w:rsid w:val="0013385F"/>
    <w:rsid w:val="001362EE"/>
    <w:rsid w:val="001832A6"/>
    <w:rsid w:val="00195C6E"/>
    <w:rsid w:val="001B266A"/>
    <w:rsid w:val="001D3D56"/>
    <w:rsid w:val="001D4E52"/>
    <w:rsid w:val="00240654"/>
    <w:rsid w:val="002634C4"/>
    <w:rsid w:val="002E4D1A"/>
    <w:rsid w:val="002F16BC"/>
    <w:rsid w:val="002F4E68"/>
    <w:rsid w:val="003253DF"/>
    <w:rsid w:val="003845C1"/>
    <w:rsid w:val="003A561F"/>
    <w:rsid w:val="003A67A3"/>
    <w:rsid w:val="004008A2"/>
    <w:rsid w:val="004025DF"/>
    <w:rsid w:val="00423E3E"/>
    <w:rsid w:val="00427AF4"/>
    <w:rsid w:val="004647DA"/>
    <w:rsid w:val="00477D6B"/>
    <w:rsid w:val="004B27C1"/>
    <w:rsid w:val="004C779A"/>
    <w:rsid w:val="004D6471"/>
    <w:rsid w:val="004E1D74"/>
    <w:rsid w:val="004E2ED9"/>
    <w:rsid w:val="0051455D"/>
    <w:rsid w:val="00525B63"/>
    <w:rsid w:val="00526E65"/>
    <w:rsid w:val="005421DD"/>
    <w:rsid w:val="00567A4C"/>
    <w:rsid w:val="00586293"/>
    <w:rsid w:val="00595F07"/>
    <w:rsid w:val="005A40BF"/>
    <w:rsid w:val="005E6516"/>
    <w:rsid w:val="00605827"/>
    <w:rsid w:val="00616671"/>
    <w:rsid w:val="006B0DB5"/>
    <w:rsid w:val="007461F1"/>
    <w:rsid w:val="007D6961"/>
    <w:rsid w:val="007F07CB"/>
    <w:rsid w:val="00810CEF"/>
    <w:rsid w:val="0081208D"/>
    <w:rsid w:val="008B2CC1"/>
    <w:rsid w:val="008D067D"/>
    <w:rsid w:val="008E7930"/>
    <w:rsid w:val="0090731E"/>
    <w:rsid w:val="00966A22"/>
    <w:rsid w:val="00974CD6"/>
    <w:rsid w:val="009B364D"/>
    <w:rsid w:val="009D30E6"/>
    <w:rsid w:val="009E3F6F"/>
    <w:rsid w:val="009F499F"/>
    <w:rsid w:val="00A46DF9"/>
    <w:rsid w:val="00AC0AE4"/>
    <w:rsid w:val="00AD33C1"/>
    <w:rsid w:val="00AD61DB"/>
    <w:rsid w:val="00AD6ACA"/>
    <w:rsid w:val="00B35AF5"/>
    <w:rsid w:val="00B61751"/>
    <w:rsid w:val="00B6283C"/>
    <w:rsid w:val="00C06A36"/>
    <w:rsid w:val="00C10D17"/>
    <w:rsid w:val="00C16B40"/>
    <w:rsid w:val="00C3256B"/>
    <w:rsid w:val="00C6394B"/>
    <w:rsid w:val="00C664C8"/>
    <w:rsid w:val="00CF0460"/>
    <w:rsid w:val="00D43E0F"/>
    <w:rsid w:val="00D45252"/>
    <w:rsid w:val="00D46F83"/>
    <w:rsid w:val="00D71B4D"/>
    <w:rsid w:val="00D75C1E"/>
    <w:rsid w:val="00D93D55"/>
    <w:rsid w:val="00DD6A16"/>
    <w:rsid w:val="00E0091A"/>
    <w:rsid w:val="00E203AA"/>
    <w:rsid w:val="00E35AE4"/>
    <w:rsid w:val="00E527A5"/>
    <w:rsid w:val="00E76456"/>
    <w:rsid w:val="00E84C30"/>
    <w:rsid w:val="00EC4E36"/>
    <w:rsid w:val="00EE71CB"/>
    <w:rsid w:val="00F16975"/>
    <w:rsid w:val="00F173BA"/>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A46DF9"/>
    <w:rPr>
      <w:color w:val="0000FF"/>
      <w:u w:val="single"/>
    </w:rPr>
  </w:style>
  <w:style w:type="paragraph" w:styleId="BalloonText">
    <w:name w:val="Balloon Text"/>
    <w:basedOn w:val="Normal"/>
    <w:link w:val="BalloonTextChar"/>
    <w:rsid w:val="00EC4E36"/>
    <w:rPr>
      <w:rFonts w:ascii="Tahoma" w:hAnsi="Tahoma" w:cs="Tahoma"/>
      <w:sz w:val="16"/>
      <w:szCs w:val="16"/>
    </w:rPr>
  </w:style>
  <w:style w:type="character" w:customStyle="1" w:styleId="BalloonTextChar">
    <w:name w:val="Balloon Text Char"/>
    <w:basedOn w:val="DefaultParagraphFont"/>
    <w:link w:val="BalloonText"/>
    <w:rsid w:val="00EC4E36"/>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A46DF9"/>
    <w:rPr>
      <w:color w:val="0000FF"/>
      <w:u w:val="single"/>
    </w:rPr>
  </w:style>
  <w:style w:type="paragraph" w:styleId="BalloonText">
    <w:name w:val="Balloon Text"/>
    <w:basedOn w:val="Normal"/>
    <w:link w:val="BalloonTextChar"/>
    <w:rsid w:val="00EC4E36"/>
    <w:rPr>
      <w:rFonts w:ascii="Tahoma" w:hAnsi="Tahoma" w:cs="Tahoma"/>
      <w:sz w:val="16"/>
      <w:szCs w:val="16"/>
    </w:rPr>
  </w:style>
  <w:style w:type="character" w:customStyle="1" w:styleId="BalloonTextChar">
    <w:name w:val="Balloon Text Char"/>
    <w:basedOn w:val="DefaultParagraphFont"/>
    <w:link w:val="BalloonText"/>
    <w:rsid w:val="00EC4E36"/>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25/F069" TargetMode="External"/><Relationship Id="rId18" Type="http://schemas.openxmlformats.org/officeDocument/2006/relationships/hyperlink" Target="http://web2.wipo.int/ipc-ief/en/project/1646/C476" TargetMode="External"/><Relationship Id="rId26" Type="http://schemas.openxmlformats.org/officeDocument/2006/relationships/hyperlink" Target="http://web2.wipo.int/ipc-ief/en/project/1561/F008" TargetMode="External"/><Relationship Id="rId39" Type="http://schemas.openxmlformats.org/officeDocument/2006/relationships/hyperlink" Target="http://web2.wipo.int/ipc-ief/en/project/1707/F051" TargetMode="External"/><Relationship Id="rId21" Type="http://schemas.openxmlformats.org/officeDocument/2006/relationships/hyperlink" Target="http://web2.wipo.int/ipc-ief/en/project/1683/C481" TargetMode="External"/><Relationship Id="rId34" Type="http://schemas.openxmlformats.org/officeDocument/2006/relationships/hyperlink" Target="http://web2.wipo.int/ipc-ief/en/project/1654/F041" TargetMode="External"/><Relationship Id="rId42" Type="http://schemas.openxmlformats.org/officeDocument/2006/relationships/hyperlink" Target="http://web2.wipo.int/ipc-ief/en/project/1692/F056" TargetMode="External"/><Relationship Id="rId47" Type="http://schemas.openxmlformats.org/officeDocument/2006/relationships/hyperlink" Target="http://web2.wipo.int/ipc-ief/en/project/1300/WG191" TargetMode="External"/><Relationship Id="rId50" Type="http://schemas.openxmlformats.org/officeDocument/2006/relationships/hyperlink" Target="http://web2.wipo.int/ipc-ief/en/project/1657/D305" TargetMode="External"/><Relationship Id="rId55" Type="http://schemas.openxmlformats.org/officeDocument/2006/relationships/hyperlink" Target="http://web2.wipo.int/ipc-ief/en/project/1697/M613" TargetMode="External"/><Relationship Id="rId63" Type="http://schemas.openxmlformats.org/officeDocument/2006/relationships/hyperlink" Target="http://web2.wipo.int/ipc-ief/en/project/1712/M762" TargetMode="External"/><Relationship Id="rId68" Type="http://schemas.openxmlformats.org/officeDocument/2006/relationships/hyperlink" Target="http://web2.wipo.int/ipc-ief/en/project/1717/M767" TargetMode="External"/><Relationship Id="rId76" Type="http://schemas.openxmlformats.org/officeDocument/2006/relationships/hyperlink" Target="http://web2.wipo.int/ipc-ief/en/project/1665/F045" TargetMode="External"/><Relationship Id="rId7" Type="http://schemas.openxmlformats.org/officeDocument/2006/relationships/endnotes" Target="endnotes.xml"/><Relationship Id="rId71" Type="http://schemas.openxmlformats.org/officeDocument/2006/relationships/hyperlink" Target="http://web2.wipo.int/ipc-ief/en/project/1731/M769" TargetMode="External"/><Relationship Id="rId2" Type="http://schemas.openxmlformats.org/officeDocument/2006/relationships/styles" Target="styles.xml"/><Relationship Id="rId16" Type="http://schemas.openxmlformats.org/officeDocument/2006/relationships/hyperlink" Target="http://web2.wipo.int/ipc-ief/en/project/1616/C471" TargetMode="External"/><Relationship Id="rId29" Type="http://schemas.openxmlformats.org/officeDocument/2006/relationships/hyperlink" Target="http://web2.wipo.int/ipc-ief/en/project/1626/F032" TargetMode="External"/><Relationship Id="rId11" Type="http://schemas.openxmlformats.org/officeDocument/2006/relationships/hyperlink" Target="http://web2.wipo.int/ipc-ief/en/project/1727/F052" TargetMode="External"/><Relationship Id="rId24" Type="http://schemas.openxmlformats.org/officeDocument/2006/relationships/hyperlink" Target="http://web2.wipo.int/ipc-ief/en/project/1691/C484" TargetMode="External"/><Relationship Id="rId32" Type="http://schemas.openxmlformats.org/officeDocument/2006/relationships/hyperlink" Target="http://web2.wipo.int/ipc-ief/en/project/1673/F035" TargetMode="External"/><Relationship Id="rId37" Type="http://schemas.openxmlformats.org/officeDocument/2006/relationships/hyperlink" Target="http://web2.wipo.int/ipc-ief/en/project/1665/F045" TargetMode="External"/><Relationship Id="rId40" Type="http://schemas.openxmlformats.org/officeDocument/2006/relationships/hyperlink" Target="http://web2.wipo.int/ipc-ief/en/project/1708/F054" TargetMode="External"/><Relationship Id="rId45" Type="http://schemas.openxmlformats.org/officeDocument/2006/relationships/hyperlink" Target="http://web2.wipo.int/ipc-ief/en/project/1720/F061" TargetMode="External"/><Relationship Id="rId53" Type="http://schemas.openxmlformats.org/officeDocument/2006/relationships/hyperlink" Target="http://web2.wipo.int/ipc-ief/en/project/1660/D308" TargetMode="External"/><Relationship Id="rId58" Type="http://schemas.openxmlformats.org/officeDocument/2006/relationships/hyperlink" Target="http://web2.wipo.int/ipc-ief/en/project/1679/M756" TargetMode="External"/><Relationship Id="rId66" Type="http://schemas.openxmlformats.org/officeDocument/2006/relationships/hyperlink" Target="http://web2.wipo.int/ipc-ief/en/project/1715/M765" TargetMode="External"/><Relationship Id="rId74" Type="http://schemas.openxmlformats.org/officeDocument/2006/relationships/hyperlink" Target="http://web2.wipo.int/ipc-ief/en/project/1699/F057"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eb2.wipo.int/ipc-ief/en/project/1706/M760" TargetMode="External"/><Relationship Id="rId10" Type="http://schemas.openxmlformats.org/officeDocument/2006/relationships/hyperlink" Target="http://web2.wipo.int/ipc-ief/en/project/1726/F046" TargetMode="External"/><Relationship Id="rId19" Type="http://schemas.openxmlformats.org/officeDocument/2006/relationships/hyperlink" Target="http://web2.wipo.int/ipc-ief/en/project/1648/C478" TargetMode="External"/><Relationship Id="rId31" Type="http://schemas.openxmlformats.org/officeDocument/2006/relationships/hyperlink" Target="http://web2.wipo.int/ipc-ief/en/project/1700/F034" TargetMode="External"/><Relationship Id="rId44" Type="http://schemas.openxmlformats.org/officeDocument/2006/relationships/hyperlink" Target="http://web2.wipo.int/ipc-ief/en/project/1701/F060" TargetMode="External"/><Relationship Id="rId52" Type="http://schemas.openxmlformats.org/officeDocument/2006/relationships/hyperlink" Target="http://web2.wipo.int/ipc-ief/en/project/1659/D307" TargetMode="External"/><Relationship Id="rId60" Type="http://schemas.openxmlformats.org/officeDocument/2006/relationships/hyperlink" Target="http://web2.wipo.int/ipc-ief/en/project/1703/M758" TargetMode="External"/><Relationship Id="rId65" Type="http://schemas.openxmlformats.org/officeDocument/2006/relationships/hyperlink" Target="http://web2.wipo.int/ipc-ief/en/project/1714/M764" TargetMode="External"/><Relationship Id="rId73" Type="http://schemas.openxmlformats.org/officeDocument/2006/relationships/hyperlink" Target="http://web2.wipo.int/ipc-ief/en/project/1736/M772" TargetMode="External"/><Relationship Id="rId78" Type="http://schemas.openxmlformats.org/officeDocument/2006/relationships/hyperlink" Target="http://web2.wipo.int/ipc-ief/en/project/1670/M75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2.wipo.int/ipc-ief/en/project/1653/F039" TargetMode="External"/><Relationship Id="rId14" Type="http://schemas.openxmlformats.org/officeDocument/2006/relationships/hyperlink" Target="http://web2.wipo.int/ipc-ief/en/project/1589/CE456" TargetMode="External"/><Relationship Id="rId22" Type="http://schemas.openxmlformats.org/officeDocument/2006/relationships/hyperlink" Target="http://web2.wipo.int/ipc-ief/en/project/1689/C482" TargetMode="External"/><Relationship Id="rId27" Type="http://schemas.openxmlformats.org/officeDocument/2006/relationships/hyperlink" Target="http://web2.wipo.int/ipc-ief/en/project/1710/F024" TargetMode="External"/><Relationship Id="rId30" Type="http://schemas.openxmlformats.org/officeDocument/2006/relationships/hyperlink" Target="http://web2.wipo.int/ipc-ief/en/project/1637/F033" TargetMode="External"/><Relationship Id="rId35" Type="http://schemas.openxmlformats.org/officeDocument/2006/relationships/hyperlink" Target="http://web2.wipo.int/ipc-ief/en/project/1650/F043" TargetMode="External"/><Relationship Id="rId43" Type="http://schemas.openxmlformats.org/officeDocument/2006/relationships/hyperlink" Target="http://web2.wipo.int/ipc-ief/en/project/1699/F057" TargetMode="External"/><Relationship Id="rId48" Type="http://schemas.openxmlformats.org/officeDocument/2006/relationships/hyperlink" Target="http://web2.wipo.int/ipc-ief/en/project/1489/D271" TargetMode="External"/><Relationship Id="rId56" Type="http://schemas.openxmlformats.org/officeDocument/2006/relationships/hyperlink" Target="http://web2.wipo.int/ipc-ief/en/project/1605/M751" TargetMode="External"/><Relationship Id="rId64" Type="http://schemas.openxmlformats.org/officeDocument/2006/relationships/hyperlink" Target="http://web2.wipo.int/ipc-ief/en/project/1713/M763" TargetMode="External"/><Relationship Id="rId69" Type="http://schemas.openxmlformats.org/officeDocument/2006/relationships/hyperlink" Target="http://web2.wipo.int/ipc-ief/en/project/1734/M770" TargetMode="External"/><Relationship Id="rId77" Type="http://schemas.openxmlformats.org/officeDocument/2006/relationships/hyperlink" Target="http://web2.wipo.int/ipc-ief/en/project/1735/M771" TargetMode="External"/><Relationship Id="rId8" Type="http://schemas.openxmlformats.org/officeDocument/2006/relationships/image" Target="media/image1.jpeg"/><Relationship Id="rId51" Type="http://schemas.openxmlformats.org/officeDocument/2006/relationships/hyperlink" Target="http://web2.wipo.int/ipc-ief/en/project/1658/D306" TargetMode="External"/><Relationship Id="rId72" Type="http://schemas.openxmlformats.org/officeDocument/2006/relationships/hyperlink" Target="http://web2.wipo.int/ipc-ief/en/project/1623/F030"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eb2.wipo.int/ipc-ief/en/project/1724/F065" TargetMode="External"/><Relationship Id="rId17" Type="http://schemas.openxmlformats.org/officeDocument/2006/relationships/hyperlink" Target="http://web2.wipo.int/ipc-ief/en/project/1619/C474" TargetMode="External"/><Relationship Id="rId25" Type="http://schemas.openxmlformats.org/officeDocument/2006/relationships/hyperlink" Target="http://web2.wipo.int/ipc-ief/en/project/1693/C485" TargetMode="External"/><Relationship Id="rId33" Type="http://schemas.openxmlformats.org/officeDocument/2006/relationships/hyperlink" Target="http://web2.wipo.int/ipc-ief/en/project/1652/F038" TargetMode="External"/><Relationship Id="rId38" Type="http://schemas.openxmlformats.org/officeDocument/2006/relationships/hyperlink" Target="http://web2.wipo.int/ipc-ief/en/project/1718/F047" TargetMode="External"/><Relationship Id="rId46" Type="http://schemas.openxmlformats.org/officeDocument/2006/relationships/hyperlink" Target="http://web2.wipo.int/ipc-ief/en/project/1702/F062" TargetMode="External"/><Relationship Id="rId59" Type="http://schemas.openxmlformats.org/officeDocument/2006/relationships/hyperlink" Target="http://web2.wipo.int/ipc-ief/en/project/1680/M757" TargetMode="External"/><Relationship Id="rId67" Type="http://schemas.openxmlformats.org/officeDocument/2006/relationships/hyperlink" Target="http://web2.wipo.int/ipc-ief/en/project/1716/M766" TargetMode="External"/><Relationship Id="rId20" Type="http://schemas.openxmlformats.org/officeDocument/2006/relationships/hyperlink" Target="http://web2.wipo.int/ipc-ief/en/project/1668/C479" TargetMode="External"/><Relationship Id="rId41" Type="http://schemas.openxmlformats.org/officeDocument/2006/relationships/hyperlink" Target="http://web2.wipo.int/ipc-ief/en/project/1709/F055" TargetMode="External"/><Relationship Id="rId54" Type="http://schemas.openxmlformats.org/officeDocument/2006/relationships/hyperlink" Target="http://web2.wipo.int/ipc-ief/en/project/1661/D309" TargetMode="External"/><Relationship Id="rId62" Type="http://schemas.openxmlformats.org/officeDocument/2006/relationships/hyperlink" Target="http://web2.wipo.int/ipc-ief/en/project/1704/M761" TargetMode="External"/><Relationship Id="rId70" Type="http://schemas.openxmlformats.org/officeDocument/2006/relationships/hyperlink" Target="http://web2.wipo.int/ipc-ief/en/project/1693/C485" TargetMode="External"/><Relationship Id="rId75" Type="http://schemas.openxmlformats.org/officeDocument/2006/relationships/hyperlink" Target="http://web2.wipo.int/ipc-ief/en/project/1729/M76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eb2.wipo.int/ipc-ief/en/project/1614/C469" TargetMode="External"/><Relationship Id="rId23" Type="http://schemas.openxmlformats.org/officeDocument/2006/relationships/hyperlink" Target="http://web2.wipo.int/ipc-ief/en/project/1690/C483" TargetMode="External"/><Relationship Id="rId28" Type="http://schemas.openxmlformats.org/officeDocument/2006/relationships/hyperlink" Target="http://web2.wipo.int/ipc-ief/en/project/1623/F030" TargetMode="External"/><Relationship Id="rId36" Type="http://schemas.openxmlformats.org/officeDocument/2006/relationships/hyperlink" Target="http://web2.wipo.int/ipc-ief/en/project/1674/F044" TargetMode="External"/><Relationship Id="rId49" Type="http://schemas.openxmlformats.org/officeDocument/2006/relationships/hyperlink" Target="http://web2.wipo.int/ipc-ief/en/project/1391/D228" TargetMode="External"/><Relationship Id="rId57" Type="http://schemas.openxmlformats.org/officeDocument/2006/relationships/hyperlink" Target="http://web2.wipo.int/ipc-ief/en/project/1670/M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35 (F).dotm</Template>
  <TotalTime>4</TotalTime>
  <Pages>4</Pages>
  <Words>1492</Words>
  <Characters>12048</Characters>
  <Application>Microsoft Office Word</Application>
  <DocSecurity>0</DocSecurity>
  <Lines>365</Lines>
  <Paragraphs>211</Paragraphs>
  <ScaleCrop>false</ScaleCrop>
  <HeadingPairs>
    <vt:vector size="2" baseType="variant">
      <vt:variant>
        <vt:lpstr>Title</vt:lpstr>
      </vt:variant>
      <vt:variant>
        <vt:i4>1</vt:i4>
      </vt:variant>
    </vt:vector>
  </HeadingPairs>
  <TitlesOfParts>
    <vt:vector size="1" baseType="lpstr">
      <vt:lpstr>IPC/WG/35/2,  Rapport de la 35e session du Groupe de travail sur la révision de la CIB</vt:lpstr>
    </vt:vector>
  </TitlesOfParts>
  <Company>OMPI</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IPC/WG/35/2,  Rapport de la 35e session du Groupe de travail sur la révision de la CIB</dc:title>
  <dc:subject>Rapport de la 35e session du Groupe de travail sur la révision de la CIB (Union de l'IPC), 11 - 15 avril 2016</dc:subject>
  <dc:creator>OMPI</dc:creator>
  <cp:keywords>IPC/CIB </cp:keywords>
  <cp:lastModifiedBy>MALANGA SALAZAR Isabelle</cp:lastModifiedBy>
  <cp:revision>4</cp:revision>
  <cp:lastPrinted>2016-05-03T12:33:00Z</cp:lastPrinted>
  <dcterms:created xsi:type="dcterms:W3CDTF">2016-05-11T13:36:00Z</dcterms:created>
  <dcterms:modified xsi:type="dcterms:W3CDTF">2016-05-19T09:06:00Z</dcterms:modified>
</cp:coreProperties>
</file>