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352AA" w:rsidRPr="00740FF7" w:rsidTr="002F784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352AA" w:rsidRPr="00740FF7" w:rsidRDefault="000352AA" w:rsidP="003B242C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352AA" w:rsidRPr="00740FF7" w:rsidRDefault="000352AA" w:rsidP="003B242C">
            <w:pPr>
              <w:rPr>
                <w:lang w:val="fr-FR"/>
              </w:rPr>
            </w:pPr>
            <w:r w:rsidRPr="00740FF7">
              <w:rPr>
                <w:noProof/>
                <w:lang w:eastAsia="en-US"/>
              </w:rPr>
              <w:drawing>
                <wp:inline distT="0" distB="0" distL="0" distR="0" wp14:anchorId="39939FFC" wp14:editId="6F6D5F1C">
                  <wp:extent cx="1857375" cy="1323975"/>
                  <wp:effectExtent l="0" t="0" r="9525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352AA" w:rsidRPr="00740FF7" w:rsidRDefault="000352AA" w:rsidP="003B242C">
            <w:pPr>
              <w:jc w:val="right"/>
              <w:rPr>
                <w:lang w:val="fr-FR"/>
              </w:rPr>
            </w:pPr>
            <w:r w:rsidRPr="00740FF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0352AA" w:rsidRPr="00740FF7" w:rsidTr="002F784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352AA" w:rsidRPr="00740FF7" w:rsidRDefault="0093576B" w:rsidP="003B242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40FF7">
              <w:rPr>
                <w:rFonts w:ascii="Arial Black" w:hAnsi="Arial Black"/>
                <w:caps/>
                <w:sz w:val="15"/>
                <w:lang w:val="fr-FR"/>
              </w:rPr>
              <w:t>IPC/CE/</w:t>
            </w:r>
            <w:r w:rsidR="00AE51E5" w:rsidRPr="00740FF7">
              <w:rPr>
                <w:rFonts w:ascii="Arial Black" w:hAnsi="Arial Black"/>
                <w:caps/>
                <w:sz w:val="15"/>
                <w:lang w:val="fr-FR"/>
              </w:rPr>
              <w:t>50</w:t>
            </w:r>
            <w:r w:rsidR="00DF4FF7" w:rsidRPr="00740FF7">
              <w:rPr>
                <w:rFonts w:ascii="Arial Black" w:hAnsi="Arial Black"/>
                <w:caps/>
                <w:sz w:val="15"/>
                <w:lang w:val="fr-FR"/>
              </w:rPr>
              <w:t>/1 Prov.</w:t>
            </w:r>
            <w:r w:rsidR="00D60068">
              <w:rPr>
                <w:rFonts w:ascii="Arial Black" w:hAnsi="Arial Black"/>
                <w:caps/>
                <w:sz w:val="15"/>
                <w:lang w:val="fr-FR"/>
              </w:rPr>
              <w:t>2</w:t>
            </w:r>
          </w:p>
        </w:tc>
      </w:tr>
      <w:tr w:rsidR="000352AA" w:rsidRPr="00740FF7" w:rsidTr="002F784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352AA" w:rsidRPr="00740FF7" w:rsidRDefault="000352AA" w:rsidP="003B242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40FF7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D1789F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740FF7"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</w:p>
        </w:tc>
      </w:tr>
      <w:tr w:rsidR="000352AA" w:rsidRPr="00740FF7" w:rsidTr="002F784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352AA" w:rsidRPr="00740FF7" w:rsidRDefault="000352AA" w:rsidP="00D6006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40FF7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D1789F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740FF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  <w:r w:rsidR="00D60068">
              <w:rPr>
                <w:rFonts w:ascii="Arial Black" w:hAnsi="Arial Black"/>
                <w:caps/>
                <w:sz w:val="15"/>
                <w:lang w:val="fr-FR"/>
              </w:rPr>
              <w:t>25</w:t>
            </w:r>
            <w:r w:rsidR="0093576B" w:rsidRPr="00740FF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D60068">
              <w:rPr>
                <w:rFonts w:ascii="Arial Black" w:hAnsi="Arial Black"/>
                <w:caps/>
                <w:sz w:val="15"/>
                <w:lang w:val="fr-FR"/>
              </w:rPr>
              <w:t>janvier</w:t>
            </w:r>
            <w:r w:rsidR="0093576B" w:rsidRPr="00740FF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DF4FF7" w:rsidRPr="00740FF7">
              <w:rPr>
                <w:rFonts w:ascii="Arial Black" w:hAnsi="Arial Black"/>
                <w:caps/>
                <w:sz w:val="15"/>
                <w:lang w:val="fr-FR"/>
              </w:rPr>
              <w:t>201</w:t>
            </w:r>
            <w:r w:rsidR="00D60068">
              <w:rPr>
                <w:rFonts w:ascii="Arial Black" w:hAnsi="Arial Black"/>
                <w:caps/>
                <w:sz w:val="15"/>
                <w:lang w:val="fr-FR"/>
              </w:rPr>
              <w:t>8</w:t>
            </w:r>
          </w:p>
        </w:tc>
      </w:tr>
    </w:tbl>
    <w:p w:rsidR="000352AA" w:rsidRPr="00740FF7" w:rsidRDefault="000352AA" w:rsidP="003B242C">
      <w:pPr>
        <w:rPr>
          <w:lang w:val="fr-FR"/>
        </w:rPr>
      </w:pPr>
    </w:p>
    <w:p w:rsidR="000352AA" w:rsidRPr="00740FF7" w:rsidRDefault="000352AA" w:rsidP="003B242C">
      <w:pPr>
        <w:rPr>
          <w:lang w:val="fr-FR"/>
        </w:rPr>
      </w:pPr>
    </w:p>
    <w:p w:rsidR="000352AA" w:rsidRPr="00740FF7" w:rsidRDefault="000352AA" w:rsidP="003B242C">
      <w:pPr>
        <w:rPr>
          <w:lang w:val="fr-FR"/>
        </w:rPr>
      </w:pPr>
    </w:p>
    <w:p w:rsidR="000352AA" w:rsidRPr="00740FF7" w:rsidRDefault="000352AA" w:rsidP="003B242C">
      <w:pPr>
        <w:rPr>
          <w:lang w:val="fr-FR"/>
        </w:rPr>
      </w:pPr>
    </w:p>
    <w:p w:rsidR="000352AA" w:rsidRPr="00740FF7" w:rsidRDefault="000352AA" w:rsidP="003B242C">
      <w:pPr>
        <w:rPr>
          <w:lang w:val="fr-FR"/>
        </w:rPr>
      </w:pPr>
    </w:p>
    <w:p w:rsidR="00DF5E54" w:rsidRPr="00740FF7" w:rsidRDefault="000352AA" w:rsidP="003B242C">
      <w:pPr>
        <w:rPr>
          <w:b/>
          <w:bCs/>
          <w:sz w:val="28"/>
          <w:szCs w:val="28"/>
          <w:lang w:val="fr-FR"/>
        </w:rPr>
      </w:pPr>
      <w:r w:rsidRPr="00740FF7">
        <w:rPr>
          <w:b/>
          <w:bCs/>
          <w:sz w:val="28"/>
          <w:szCs w:val="28"/>
          <w:lang w:val="fr-FR"/>
        </w:rPr>
        <w:t>Union particulière pour la classification internationale des brevets</w:t>
      </w:r>
    </w:p>
    <w:p w:rsidR="000352AA" w:rsidRPr="00740FF7" w:rsidRDefault="000352AA" w:rsidP="003B242C">
      <w:pPr>
        <w:rPr>
          <w:b/>
          <w:bCs/>
          <w:sz w:val="28"/>
          <w:szCs w:val="28"/>
          <w:lang w:val="fr-FR"/>
        </w:rPr>
      </w:pPr>
      <w:r w:rsidRPr="00740FF7">
        <w:rPr>
          <w:b/>
          <w:bCs/>
          <w:sz w:val="28"/>
          <w:szCs w:val="28"/>
          <w:lang w:val="fr-FR"/>
        </w:rPr>
        <w:t>(Union de l</w:t>
      </w:r>
      <w:r w:rsidR="00D1789F">
        <w:rPr>
          <w:b/>
          <w:bCs/>
          <w:sz w:val="28"/>
          <w:szCs w:val="28"/>
          <w:lang w:val="fr-FR"/>
        </w:rPr>
        <w:t>’</w:t>
      </w:r>
      <w:r w:rsidRPr="00740FF7">
        <w:rPr>
          <w:b/>
          <w:bCs/>
          <w:sz w:val="28"/>
          <w:szCs w:val="28"/>
          <w:lang w:val="fr-FR"/>
        </w:rPr>
        <w:t>IPC)</w:t>
      </w:r>
    </w:p>
    <w:p w:rsidR="000352AA" w:rsidRPr="00740FF7" w:rsidRDefault="000352AA" w:rsidP="003B242C">
      <w:pPr>
        <w:rPr>
          <w:b/>
          <w:bCs/>
          <w:sz w:val="28"/>
          <w:szCs w:val="28"/>
          <w:lang w:val="fr-FR"/>
        </w:rPr>
      </w:pPr>
      <w:r w:rsidRPr="00740FF7">
        <w:rPr>
          <w:b/>
          <w:bCs/>
          <w:sz w:val="28"/>
          <w:szCs w:val="28"/>
          <w:lang w:val="fr-FR"/>
        </w:rPr>
        <w:t>Comité d</w:t>
      </w:r>
      <w:r w:rsidR="00D1789F">
        <w:rPr>
          <w:b/>
          <w:bCs/>
          <w:sz w:val="28"/>
          <w:szCs w:val="28"/>
          <w:lang w:val="fr-FR"/>
        </w:rPr>
        <w:t>’</w:t>
      </w:r>
      <w:r w:rsidRPr="00740FF7">
        <w:rPr>
          <w:b/>
          <w:bCs/>
          <w:sz w:val="28"/>
          <w:szCs w:val="28"/>
          <w:lang w:val="fr-FR"/>
        </w:rPr>
        <w:t>experts</w:t>
      </w:r>
    </w:p>
    <w:p w:rsidR="000352AA" w:rsidRPr="00740FF7" w:rsidRDefault="000352AA" w:rsidP="003B242C">
      <w:pPr>
        <w:rPr>
          <w:lang w:val="fr-FR"/>
        </w:rPr>
      </w:pPr>
    </w:p>
    <w:p w:rsidR="000352AA" w:rsidRPr="00740FF7" w:rsidRDefault="000352AA" w:rsidP="003B242C">
      <w:pPr>
        <w:rPr>
          <w:lang w:val="fr-FR"/>
        </w:rPr>
      </w:pPr>
    </w:p>
    <w:p w:rsidR="000352AA" w:rsidRPr="00740FF7" w:rsidRDefault="00AE51E5" w:rsidP="003B242C">
      <w:pPr>
        <w:rPr>
          <w:b/>
          <w:bCs/>
          <w:sz w:val="24"/>
          <w:szCs w:val="24"/>
          <w:lang w:val="fr-FR"/>
        </w:rPr>
      </w:pPr>
      <w:r w:rsidRPr="00740FF7">
        <w:rPr>
          <w:b/>
          <w:bCs/>
          <w:sz w:val="24"/>
          <w:szCs w:val="24"/>
          <w:lang w:val="fr-FR"/>
        </w:rPr>
        <w:t>Cinquant</w:t>
      </w:r>
      <w:r w:rsidR="00D1789F">
        <w:rPr>
          <w:b/>
          <w:bCs/>
          <w:sz w:val="24"/>
          <w:szCs w:val="24"/>
          <w:lang w:val="fr-FR"/>
        </w:rPr>
        <w:t>ième session</w:t>
      </w:r>
    </w:p>
    <w:p w:rsidR="000352AA" w:rsidRPr="00740FF7" w:rsidRDefault="000352AA" w:rsidP="00DA5980">
      <w:pPr>
        <w:tabs>
          <w:tab w:val="left" w:pos="8619"/>
        </w:tabs>
        <w:rPr>
          <w:b/>
          <w:bCs/>
          <w:sz w:val="24"/>
          <w:szCs w:val="24"/>
          <w:lang w:val="fr-FR"/>
        </w:rPr>
      </w:pPr>
      <w:r w:rsidRPr="00740FF7">
        <w:rPr>
          <w:b/>
          <w:bCs/>
          <w:sz w:val="24"/>
          <w:szCs w:val="24"/>
          <w:lang w:val="fr-FR"/>
        </w:rPr>
        <w:t xml:space="preserve">Genève, </w:t>
      </w:r>
      <w:r w:rsidR="00AE51E5" w:rsidRPr="00740FF7">
        <w:rPr>
          <w:b/>
          <w:bCs/>
          <w:sz w:val="24"/>
          <w:szCs w:val="24"/>
          <w:lang w:val="fr-FR"/>
        </w:rPr>
        <w:t>8</w:t>
      </w:r>
      <w:r w:rsidR="0093576B" w:rsidRPr="00740FF7">
        <w:rPr>
          <w:b/>
          <w:bCs/>
          <w:sz w:val="24"/>
          <w:szCs w:val="24"/>
          <w:lang w:val="fr-FR"/>
        </w:rPr>
        <w:t> et </w:t>
      </w:r>
      <w:r w:rsidR="00AE51E5" w:rsidRPr="00740FF7">
        <w:rPr>
          <w:b/>
          <w:bCs/>
          <w:sz w:val="24"/>
          <w:szCs w:val="24"/>
          <w:lang w:val="fr-FR"/>
        </w:rPr>
        <w:t>9</w:t>
      </w:r>
      <w:r w:rsidRPr="00740FF7">
        <w:rPr>
          <w:b/>
          <w:bCs/>
          <w:sz w:val="24"/>
          <w:szCs w:val="24"/>
          <w:lang w:val="fr-FR"/>
        </w:rPr>
        <w:t> février 201</w:t>
      </w:r>
      <w:r w:rsidR="00AE51E5" w:rsidRPr="00740FF7">
        <w:rPr>
          <w:b/>
          <w:bCs/>
          <w:sz w:val="24"/>
          <w:szCs w:val="24"/>
          <w:lang w:val="fr-FR"/>
        </w:rPr>
        <w:t>8</w:t>
      </w:r>
    </w:p>
    <w:p w:rsidR="000352AA" w:rsidRPr="00740FF7" w:rsidRDefault="000352AA" w:rsidP="003B242C">
      <w:pPr>
        <w:rPr>
          <w:lang w:val="fr-FR"/>
        </w:rPr>
      </w:pPr>
    </w:p>
    <w:p w:rsidR="000352AA" w:rsidRPr="00740FF7" w:rsidRDefault="000352AA" w:rsidP="003B242C">
      <w:pPr>
        <w:rPr>
          <w:lang w:val="fr-FR"/>
        </w:rPr>
      </w:pPr>
    </w:p>
    <w:p w:rsidR="000352AA" w:rsidRPr="00740FF7" w:rsidRDefault="0093576B" w:rsidP="003B242C">
      <w:pPr>
        <w:pStyle w:val="Documenttitle"/>
        <w:spacing w:before="0" w:line="240" w:lineRule="auto"/>
        <w:contextualSpacing w:val="0"/>
        <w:rPr>
          <w:caps/>
          <w:lang w:val="fr-FR"/>
        </w:rPr>
      </w:pPr>
      <w:r w:rsidRPr="00740FF7">
        <w:rPr>
          <w:bCs/>
          <w:caps/>
          <w:lang w:val="fr-FR"/>
        </w:rPr>
        <w:t>Projet d</w:t>
      </w:r>
      <w:r w:rsidR="00D1789F">
        <w:rPr>
          <w:bCs/>
          <w:caps/>
          <w:lang w:val="fr-FR"/>
        </w:rPr>
        <w:t>’</w:t>
      </w:r>
      <w:r w:rsidRPr="00740FF7">
        <w:rPr>
          <w:bCs/>
          <w:caps/>
          <w:lang w:val="fr-FR"/>
        </w:rPr>
        <w:t>ordre du jour</w:t>
      </w:r>
      <w:r w:rsidR="00D60068">
        <w:rPr>
          <w:bCs/>
          <w:caps/>
          <w:lang w:val="fr-FR"/>
        </w:rPr>
        <w:t xml:space="preserve"> révisé</w:t>
      </w:r>
    </w:p>
    <w:p w:rsidR="000352AA" w:rsidRPr="00740FF7" w:rsidRDefault="000352AA" w:rsidP="003B242C">
      <w:pPr>
        <w:rPr>
          <w:lang w:val="fr-FR"/>
        </w:rPr>
      </w:pPr>
    </w:p>
    <w:p w:rsidR="000352AA" w:rsidRPr="00740FF7" w:rsidRDefault="000352AA" w:rsidP="003B242C">
      <w:pPr>
        <w:pStyle w:val="preparedby"/>
        <w:tabs>
          <w:tab w:val="left" w:pos="4770"/>
        </w:tabs>
        <w:spacing w:before="0" w:after="0"/>
        <w:rPr>
          <w:lang w:val="fr-FR"/>
        </w:rPr>
      </w:pPr>
      <w:proofErr w:type="gramStart"/>
      <w:r w:rsidRPr="00740FF7">
        <w:rPr>
          <w:lang w:val="fr-FR"/>
        </w:rPr>
        <w:t>établi</w:t>
      </w:r>
      <w:proofErr w:type="gramEnd"/>
      <w:r w:rsidRPr="00740FF7">
        <w:rPr>
          <w:lang w:val="fr-FR"/>
        </w:rPr>
        <w:t xml:space="preserve"> par le Secrétariat</w:t>
      </w:r>
    </w:p>
    <w:p w:rsidR="00E94D0A" w:rsidRPr="00740FF7" w:rsidRDefault="00E94D0A" w:rsidP="003B242C">
      <w:pPr>
        <w:rPr>
          <w:szCs w:val="24"/>
          <w:lang w:val="fr-FR"/>
        </w:rPr>
      </w:pPr>
    </w:p>
    <w:p w:rsidR="0096326E" w:rsidRPr="00740FF7" w:rsidRDefault="0096326E" w:rsidP="003B242C">
      <w:pPr>
        <w:rPr>
          <w:szCs w:val="24"/>
          <w:lang w:val="fr-FR"/>
        </w:rPr>
      </w:pPr>
    </w:p>
    <w:p w:rsidR="00E94D0A" w:rsidRPr="00740FF7" w:rsidRDefault="00E94D0A" w:rsidP="003B242C">
      <w:pPr>
        <w:rPr>
          <w:szCs w:val="24"/>
          <w:lang w:val="fr-FR"/>
        </w:rPr>
      </w:pPr>
    </w:p>
    <w:p w:rsidR="00E94D0A" w:rsidRPr="00740FF7" w:rsidRDefault="00E94D0A" w:rsidP="003B242C">
      <w:pPr>
        <w:pStyle w:val="ONUMFS"/>
        <w:rPr>
          <w:lang w:val="fr-FR"/>
        </w:rPr>
      </w:pPr>
      <w:r w:rsidRPr="00740FF7">
        <w:rPr>
          <w:lang w:val="fr-FR"/>
        </w:rPr>
        <w:t>Ouverture de la session</w:t>
      </w:r>
    </w:p>
    <w:p w:rsidR="00DF5E54" w:rsidRPr="00740FF7" w:rsidRDefault="00E94D0A" w:rsidP="003B242C">
      <w:pPr>
        <w:pStyle w:val="ONUMFS"/>
        <w:rPr>
          <w:lang w:val="fr-FR"/>
        </w:rPr>
      </w:pPr>
      <w:r w:rsidRPr="00740FF7">
        <w:rPr>
          <w:lang w:val="fr-FR"/>
        </w:rPr>
        <w:t>Élection d</w:t>
      </w:r>
      <w:r w:rsidR="00D1789F">
        <w:rPr>
          <w:lang w:val="fr-FR"/>
        </w:rPr>
        <w:t>’</w:t>
      </w:r>
      <w:r w:rsidRPr="00740FF7">
        <w:rPr>
          <w:lang w:val="fr-FR"/>
        </w:rPr>
        <w:t>un président et de deux</w:t>
      </w:r>
      <w:r w:rsidR="00B90E1B" w:rsidRPr="00740FF7">
        <w:rPr>
          <w:lang w:val="fr-FR"/>
        </w:rPr>
        <w:t> </w:t>
      </w:r>
      <w:r w:rsidRPr="00740FF7">
        <w:rPr>
          <w:lang w:val="fr-FR"/>
        </w:rPr>
        <w:t>vice</w:t>
      </w:r>
      <w:r w:rsidR="00D1789F">
        <w:rPr>
          <w:lang w:val="fr-FR"/>
        </w:rPr>
        <w:t>-</w:t>
      </w:r>
      <w:r w:rsidRPr="00740FF7">
        <w:rPr>
          <w:lang w:val="fr-FR"/>
        </w:rPr>
        <w:t>présidents</w:t>
      </w:r>
    </w:p>
    <w:p w:rsidR="00375C2C" w:rsidRDefault="00E94D0A" w:rsidP="00375C2C">
      <w:pPr>
        <w:pStyle w:val="ONUMFS"/>
        <w:spacing w:after="0"/>
        <w:rPr>
          <w:lang w:val="fr-FR"/>
        </w:rPr>
      </w:pPr>
      <w:r w:rsidRPr="00740FF7">
        <w:rPr>
          <w:lang w:val="fr-FR"/>
        </w:rPr>
        <w:t>Adoption de l</w:t>
      </w:r>
      <w:r w:rsidR="00D1789F">
        <w:rPr>
          <w:lang w:val="fr-FR"/>
        </w:rPr>
        <w:t>’</w:t>
      </w:r>
      <w:r w:rsidRPr="00740FF7">
        <w:rPr>
          <w:lang w:val="fr-FR"/>
        </w:rPr>
        <w:t>ordre du jour</w:t>
      </w:r>
    </w:p>
    <w:p w:rsidR="00E94D0A" w:rsidRPr="00740FF7" w:rsidRDefault="00E94D0A" w:rsidP="00375C2C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740FF7">
        <w:rPr>
          <w:lang w:val="fr-FR"/>
        </w:rPr>
        <w:t>Voir le présent document.</w:t>
      </w:r>
    </w:p>
    <w:p w:rsidR="00375C2C" w:rsidRDefault="004E024D" w:rsidP="00375C2C">
      <w:pPr>
        <w:pStyle w:val="ONUMFS"/>
        <w:spacing w:after="0"/>
        <w:ind w:left="567" w:hanging="567"/>
        <w:rPr>
          <w:lang w:val="fr-FR"/>
        </w:rPr>
      </w:pPr>
      <w:r w:rsidRPr="00740FF7">
        <w:rPr>
          <w:lang w:val="fr-FR"/>
        </w:rPr>
        <w:t>R</w:t>
      </w:r>
      <w:r w:rsidR="00FE5461" w:rsidRPr="00740FF7">
        <w:rPr>
          <w:lang w:val="fr-FR"/>
        </w:rPr>
        <w:t>apport sur l</w:t>
      </w:r>
      <w:r w:rsidR="00D1789F">
        <w:rPr>
          <w:lang w:val="fr-FR"/>
        </w:rPr>
        <w:t>’</w:t>
      </w:r>
      <w:r w:rsidR="00FE5461" w:rsidRPr="00740FF7">
        <w:rPr>
          <w:lang w:val="fr-FR"/>
        </w:rPr>
        <w:t>état d</w:t>
      </w:r>
      <w:r w:rsidR="00D1789F">
        <w:rPr>
          <w:lang w:val="fr-FR"/>
        </w:rPr>
        <w:t>’</w:t>
      </w:r>
      <w:r w:rsidR="00FE5461" w:rsidRPr="00740FF7">
        <w:rPr>
          <w:lang w:val="fr-FR"/>
        </w:rPr>
        <w:t xml:space="preserve">avancement du programme </w:t>
      </w:r>
      <w:r w:rsidR="00A42A74" w:rsidRPr="00740FF7">
        <w:rPr>
          <w:lang w:val="fr-FR"/>
        </w:rPr>
        <w:t>de révision de</w:t>
      </w:r>
      <w:r w:rsidR="00DF5E54" w:rsidRPr="00740FF7">
        <w:rPr>
          <w:lang w:val="fr-FR"/>
        </w:rPr>
        <w:t xml:space="preserve"> la CIB</w:t>
      </w:r>
    </w:p>
    <w:p w:rsidR="0093576B" w:rsidRPr="00740FF7" w:rsidRDefault="00A42A74" w:rsidP="00375C2C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740FF7">
        <w:rPr>
          <w:lang w:val="fr-FR"/>
        </w:rPr>
        <w:t>Voir le projet</w:t>
      </w:r>
      <w:r w:rsidR="004E024D" w:rsidRPr="00740FF7">
        <w:rPr>
          <w:lang w:val="fr-FR"/>
        </w:rPr>
        <w:t xml:space="preserve"> </w:t>
      </w:r>
      <w:hyperlink r:id="rId9" w:history="1">
        <w:r w:rsidR="004E024D" w:rsidRPr="00740FF7">
          <w:rPr>
            <w:rStyle w:val="Hyperlink"/>
            <w:lang w:val="fr-FR"/>
          </w:rPr>
          <w:t>CE</w:t>
        </w:r>
        <w:r w:rsidR="0093576B" w:rsidRPr="00740FF7">
          <w:rPr>
            <w:rStyle w:val="Hyperlink"/>
            <w:lang w:val="fr-FR"/>
          </w:rPr>
          <w:t> </w:t>
        </w:r>
        <w:r w:rsidR="004E024D" w:rsidRPr="00740FF7">
          <w:rPr>
            <w:rStyle w:val="Hyperlink"/>
            <w:lang w:val="fr-FR"/>
          </w:rPr>
          <w:t>462</w:t>
        </w:r>
      </w:hyperlink>
      <w:r w:rsidR="004E024D" w:rsidRPr="00740FF7">
        <w:rPr>
          <w:lang w:val="fr-FR"/>
        </w:rPr>
        <w:t>.</w:t>
      </w:r>
    </w:p>
    <w:p w:rsidR="00375C2C" w:rsidRDefault="0093576B" w:rsidP="00375C2C">
      <w:pPr>
        <w:pStyle w:val="ONUMFS"/>
        <w:spacing w:after="0"/>
        <w:ind w:left="567" w:hanging="567"/>
        <w:rPr>
          <w:lang w:val="fr-FR"/>
        </w:rPr>
      </w:pPr>
      <w:r w:rsidRPr="00740FF7">
        <w:rPr>
          <w:lang w:val="fr-FR"/>
        </w:rPr>
        <w:t>Rapport sur l</w:t>
      </w:r>
      <w:r w:rsidR="00D1789F">
        <w:rPr>
          <w:lang w:val="fr-FR"/>
        </w:rPr>
        <w:t>’</w:t>
      </w:r>
      <w:r w:rsidRPr="00740FF7">
        <w:rPr>
          <w:lang w:val="fr-FR"/>
        </w:rPr>
        <w:t>état d</w:t>
      </w:r>
      <w:r w:rsidR="00D1789F">
        <w:rPr>
          <w:lang w:val="fr-FR"/>
        </w:rPr>
        <w:t>’</w:t>
      </w:r>
      <w:r w:rsidRPr="00740FF7">
        <w:rPr>
          <w:lang w:val="fr-FR"/>
        </w:rPr>
        <w:t>avancement des programmes de révision de la CPC et de la FI</w:t>
      </w:r>
    </w:p>
    <w:p w:rsidR="0093576B" w:rsidRPr="00740FF7" w:rsidRDefault="0093576B" w:rsidP="00375C2C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740FF7">
        <w:rPr>
          <w:lang w:val="fr-FR"/>
        </w:rPr>
        <w:t>Rapports de l</w:t>
      </w:r>
      <w:r w:rsidR="00D1789F">
        <w:rPr>
          <w:lang w:val="fr-FR"/>
        </w:rPr>
        <w:t>’</w:t>
      </w:r>
      <w:r w:rsidRPr="00740FF7">
        <w:rPr>
          <w:lang w:val="fr-FR"/>
        </w:rPr>
        <w:t xml:space="preserve">OEB et de </w:t>
      </w:r>
      <w:r w:rsidR="008F21AF" w:rsidRPr="00740FF7">
        <w:rPr>
          <w:lang w:val="fr-FR"/>
        </w:rPr>
        <w:t>l</w:t>
      </w:r>
      <w:r w:rsidR="00D1789F">
        <w:rPr>
          <w:lang w:val="fr-FR"/>
        </w:rPr>
        <w:t>’</w:t>
      </w:r>
      <w:r w:rsidR="006B0538" w:rsidRPr="00740FF7">
        <w:rPr>
          <w:lang w:val="fr-FR"/>
        </w:rPr>
        <w:t xml:space="preserve">USPTO </w:t>
      </w:r>
      <w:r w:rsidRPr="00740FF7">
        <w:rPr>
          <w:lang w:val="fr-FR"/>
        </w:rPr>
        <w:t>sur la</w:t>
      </w:r>
      <w:r w:rsidR="008F21AF" w:rsidRPr="00740FF7">
        <w:rPr>
          <w:lang w:val="fr-FR"/>
        </w:rPr>
        <w:t> </w:t>
      </w:r>
      <w:r w:rsidRPr="00740FF7">
        <w:rPr>
          <w:lang w:val="fr-FR"/>
        </w:rPr>
        <w:t>CPC et</w:t>
      </w:r>
      <w:r w:rsidR="0096326E" w:rsidRPr="00740FF7">
        <w:rPr>
          <w:lang w:val="fr-FR"/>
        </w:rPr>
        <w:t xml:space="preserve"> du JPO</w:t>
      </w:r>
      <w:r w:rsidR="006B0538" w:rsidRPr="00740FF7">
        <w:rPr>
          <w:lang w:val="fr-FR"/>
        </w:rPr>
        <w:t xml:space="preserve"> </w:t>
      </w:r>
      <w:r w:rsidR="008F21AF" w:rsidRPr="00740FF7">
        <w:rPr>
          <w:lang w:val="fr-FR"/>
        </w:rPr>
        <w:t>sur la FI.</w:t>
      </w:r>
    </w:p>
    <w:p w:rsidR="00375C2C" w:rsidRDefault="008C705A" w:rsidP="00375C2C">
      <w:pPr>
        <w:pStyle w:val="ONUMFS"/>
        <w:spacing w:after="0"/>
        <w:ind w:left="567" w:hanging="567"/>
        <w:rPr>
          <w:lang w:val="fr-FR"/>
        </w:rPr>
      </w:pPr>
      <w:r w:rsidRPr="00740FF7">
        <w:rPr>
          <w:lang w:val="fr-FR"/>
        </w:rPr>
        <w:t xml:space="preserve">Modifications à apporter au </w:t>
      </w:r>
      <w:r w:rsidRPr="00375C2C">
        <w:rPr>
          <w:lang w:val="fr-FR"/>
        </w:rPr>
        <w:t>Guide d</w:t>
      </w:r>
      <w:r w:rsidR="00D1789F" w:rsidRPr="00375C2C">
        <w:rPr>
          <w:lang w:val="fr-FR"/>
        </w:rPr>
        <w:t>’</w:t>
      </w:r>
      <w:r w:rsidRPr="00375C2C">
        <w:rPr>
          <w:lang w:val="fr-FR"/>
        </w:rPr>
        <w:t>utilisation de</w:t>
      </w:r>
      <w:r w:rsidR="00DF5E54" w:rsidRPr="00375C2C">
        <w:rPr>
          <w:lang w:val="fr-FR"/>
        </w:rPr>
        <w:t xml:space="preserve"> la CIB</w:t>
      </w:r>
      <w:r w:rsidRPr="00740FF7">
        <w:rPr>
          <w:lang w:val="fr-FR"/>
        </w:rPr>
        <w:t xml:space="preserve"> et aux autres documents de base de</w:t>
      </w:r>
      <w:r w:rsidR="00DF5E54" w:rsidRPr="00740FF7">
        <w:rPr>
          <w:lang w:val="fr-FR"/>
        </w:rPr>
        <w:t xml:space="preserve"> la CIB</w:t>
      </w:r>
    </w:p>
    <w:p w:rsidR="00E94D0A" w:rsidRPr="00740FF7" w:rsidRDefault="008C705A" w:rsidP="00375C2C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740FF7">
        <w:rPr>
          <w:lang w:val="fr-FR"/>
        </w:rPr>
        <w:t>Voir les projets</w:t>
      </w:r>
      <w:r w:rsidR="004E024D" w:rsidRPr="00740FF7">
        <w:rPr>
          <w:lang w:val="fr-FR"/>
        </w:rPr>
        <w:t xml:space="preserve"> </w:t>
      </w:r>
      <w:hyperlink r:id="rId10" w:history="1">
        <w:r w:rsidR="008F21AF" w:rsidRPr="00740FF7">
          <w:rPr>
            <w:rStyle w:val="Hyperlink"/>
            <w:lang w:val="fr-FR"/>
          </w:rPr>
          <w:t>CE </w:t>
        </w:r>
        <w:r w:rsidR="004E024D" w:rsidRPr="00740FF7">
          <w:rPr>
            <w:rStyle w:val="Hyperlink"/>
            <w:lang w:val="fr-FR"/>
          </w:rPr>
          <w:t>454</w:t>
        </w:r>
      </w:hyperlink>
      <w:r w:rsidR="004E024D" w:rsidRPr="00740FF7">
        <w:rPr>
          <w:lang w:val="fr-FR"/>
        </w:rPr>
        <w:t xml:space="preserve"> </w:t>
      </w:r>
      <w:r w:rsidR="000C1F39" w:rsidRPr="00740FF7">
        <w:rPr>
          <w:lang w:val="fr-FR"/>
        </w:rPr>
        <w:t>et</w:t>
      </w:r>
      <w:r w:rsidR="004E024D" w:rsidRPr="00740FF7">
        <w:rPr>
          <w:lang w:val="fr-FR"/>
        </w:rPr>
        <w:t xml:space="preserve"> </w:t>
      </w:r>
      <w:hyperlink r:id="rId11" w:history="1">
        <w:r w:rsidR="004E024D" w:rsidRPr="00740FF7">
          <w:rPr>
            <w:rStyle w:val="Hyperlink"/>
            <w:lang w:val="fr-FR"/>
          </w:rPr>
          <w:t>CE</w:t>
        </w:r>
        <w:r w:rsidR="008F21AF" w:rsidRPr="00740FF7">
          <w:rPr>
            <w:rStyle w:val="Hyperlink"/>
            <w:lang w:val="fr-FR"/>
          </w:rPr>
          <w:t> </w:t>
        </w:r>
        <w:r w:rsidR="004E024D" w:rsidRPr="00740FF7">
          <w:rPr>
            <w:rStyle w:val="Hyperlink"/>
            <w:lang w:val="fr-FR"/>
          </w:rPr>
          <w:t>455</w:t>
        </w:r>
      </w:hyperlink>
      <w:r w:rsidR="004E024D" w:rsidRPr="00740FF7">
        <w:rPr>
          <w:lang w:val="fr-FR"/>
        </w:rPr>
        <w:t>.</w:t>
      </w:r>
    </w:p>
    <w:p w:rsidR="00375C2C" w:rsidRDefault="00196383" w:rsidP="00375C2C">
      <w:pPr>
        <w:pStyle w:val="ONUMFS"/>
        <w:spacing w:after="0"/>
        <w:ind w:left="567" w:hanging="567"/>
        <w:rPr>
          <w:lang w:val="fr-FR"/>
        </w:rPr>
      </w:pPr>
      <w:r w:rsidRPr="00740FF7">
        <w:rPr>
          <w:lang w:val="fr-FR"/>
        </w:rPr>
        <w:t>Mise à jour de l</w:t>
      </w:r>
      <w:r w:rsidR="00D1789F">
        <w:rPr>
          <w:lang w:val="fr-FR"/>
        </w:rPr>
        <w:t>’</w:t>
      </w:r>
      <w:r w:rsidRPr="00740FF7">
        <w:rPr>
          <w:lang w:val="fr-FR"/>
        </w:rPr>
        <w:t>inventaire vert selon la CIB</w:t>
      </w:r>
    </w:p>
    <w:p w:rsidR="00E94D0A" w:rsidRPr="00740FF7" w:rsidRDefault="003B6803" w:rsidP="00375C2C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740FF7">
        <w:rPr>
          <w:lang w:val="fr-FR"/>
        </w:rPr>
        <w:t>Voir le projet</w:t>
      </w:r>
      <w:r w:rsidR="004E024D" w:rsidRPr="00740FF7">
        <w:rPr>
          <w:lang w:val="fr-FR"/>
        </w:rPr>
        <w:t xml:space="preserve"> </w:t>
      </w:r>
      <w:hyperlink r:id="rId12" w:history="1">
        <w:r w:rsidR="004E024D" w:rsidRPr="00740FF7">
          <w:rPr>
            <w:rStyle w:val="Hyperlink"/>
            <w:lang w:val="fr-FR"/>
          </w:rPr>
          <w:t>CE</w:t>
        </w:r>
        <w:r w:rsidR="008F21AF" w:rsidRPr="00740FF7">
          <w:rPr>
            <w:rStyle w:val="Hyperlink"/>
            <w:lang w:val="fr-FR"/>
          </w:rPr>
          <w:t> </w:t>
        </w:r>
        <w:r w:rsidR="00196383" w:rsidRPr="00740FF7">
          <w:rPr>
            <w:rStyle w:val="Hyperlink"/>
            <w:lang w:val="fr-FR"/>
          </w:rPr>
          <w:t>509</w:t>
        </w:r>
      </w:hyperlink>
      <w:r w:rsidR="004E024D" w:rsidRPr="00740FF7">
        <w:rPr>
          <w:lang w:val="fr-FR"/>
        </w:rPr>
        <w:t>.</w:t>
      </w:r>
    </w:p>
    <w:p w:rsidR="00375C2C" w:rsidRDefault="002864BC" w:rsidP="00375C2C">
      <w:pPr>
        <w:pStyle w:val="ONUMFS"/>
        <w:spacing w:after="0"/>
        <w:ind w:left="567" w:hanging="567"/>
        <w:rPr>
          <w:lang w:val="fr-FR"/>
        </w:rPr>
      </w:pPr>
      <w:r w:rsidRPr="00740FF7">
        <w:rPr>
          <w:lang w:val="fr-FR"/>
        </w:rPr>
        <w:t>Transfert de la gestion des listes de documents de l</w:t>
      </w:r>
      <w:r w:rsidR="00D1789F">
        <w:rPr>
          <w:lang w:val="fr-FR"/>
        </w:rPr>
        <w:t>’</w:t>
      </w:r>
      <w:r w:rsidRPr="00740FF7">
        <w:rPr>
          <w:lang w:val="fr-FR"/>
        </w:rPr>
        <w:t>OEB à l</w:t>
      </w:r>
      <w:r w:rsidR="00D1789F">
        <w:rPr>
          <w:lang w:val="fr-FR"/>
        </w:rPr>
        <w:t>’</w:t>
      </w:r>
      <w:r w:rsidRPr="00740FF7">
        <w:rPr>
          <w:lang w:val="fr-FR"/>
        </w:rPr>
        <w:t>OMPI</w:t>
      </w:r>
    </w:p>
    <w:p w:rsidR="00D60068" w:rsidRDefault="002864BC" w:rsidP="00375C2C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740FF7">
        <w:rPr>
          <w:lang w:val="fr-FR"/>
        </w:rPr>
        <w:t xml:space="preserve">Voir le projet </w:t>
      </w:r>
      <w:hyperlink r:id="rId13" w:history="1">
        <w:r w:rsidRPr="00740FF7">
          <w:rPr>
            <w:rStyle w:val="Hyperlink"/>
            <w:lang w:val="fr-FR"/>
          </w:rPr>
          <w:t>CE 472</w:t>
        </w:r>
      </w:hyperlink>
      <w:r w:rsidRPr="00740FF7">
        <w:rPr>
          <w:lang w:val="fr-FR"/>
        </w:rPr>
        <w:t>.</w:t>
      </w:r>
    </w:p>
    <w:p w:rsidR="00D60068" w:rsidRDefault="00D60068">
      <w:pPr>
        <w:rPr>
          <w:lang w:val="fr-FR"/>
        </w:rPr>
      </w:pPr>
      <w:r>
        <w:rPr>
          <w:lang w:val="fr-FR"/>
        </w:rPr>
        <w:br w:type="page"/>
      </w:r>
    </w:p>
    <w:p w:rsidR="00F15A97" w:rsidRDefault="003829F8" w:rsidP="00D60068">
      <w:pPr>
        <w:pStyle w:val="ONUMFS"/>
        <w:spacing w:after="120"/>
        <w:rPr>
          <w:lang w:val="fr-FR"/>
        </w:rPr>
      </w:pPr>
      <w:r w:rsidRPr="00740FF7">
        <w:rPr>
          <w:lang w:val="fr-FR"/>
        </w:rPr>
        <w:lastRenderedPageBreak/>
        <w:t>Rapport sur les systèmes informatiques liés à</w:t>
      </w:r>
      <w:r w:rsidR="00DF5E54" w:rsidRPr="00740FF7">
        <w:rPr>
          <w:lang w:val="fr-FR"/>
        </w:rPr>
        <w:t xml:space="preserve"> la CIB</w:t>
      </w:r>
    </w:p>
    <w:p w:rsidR="00F15A97" w:rsidRDefault="00D60068" w:rsidP="00F15A97">
      <w:pPr>
        <w:pStyle w:val="ONUMFS"/>
        <w:numPr>
          <w:ilvl w:val="0"/>
          <w:numId w:val="0"/>
        </w:numPr>
        <w:spacing w:after="0"/>
        <w:ind w:left="567"/>
        <w:rPr>
          <w:lang w:val="fr-FR"/>
        </w:rPr>
      </w:pPr>
      <w:r w:rsidRPr="00D60068">
        <w:rPr>
          <w:lang w:val="fr-FR"/>
        </w:rPr>
        <w:t>a)</w:t>
      </w:r>
      <w:r w:rsidRPr="00D60068">
        <w:rPr>
          <w:lang w:val="fr-FR"/>
        </w:rPr>
        <w:tab/>
      </w:r>
      <w:r w:rsidR="00E94D0A" w:rsidRPr="00740FF7">
        <w:rPr>
          <w:lang w:val="fr-FR"/>
        </w:rPr>
        <w:t>Exposé du Bureau internation</w:t>
      </w:r>
      <w:r w:rsidR="00740FF7" w:rsidRPr="00740FF7">
        <w:rPr>
          <w:lang w:val="fr-FR"/>
        </w:rPr>
        <w:t>al</w:t>
      </w:r>
    </w:p>
    <w:p w:rsidR="00E94D0A" w:rsidRDefault="00740FF7" w:rsidP="00F15A97">
      <w:pPr>
        <w:pStyle w:val="ONUMFS"/>
        <w:numPr>
          <w:ilvl w:val="0"/>
          <w:numId w:val="0"/>
        </w:numPr>
        <w:spacing w:after="120"/>
        <w:ind w:left="1134" w:firstLine="567"/>
        <w:rPr>
          <w:lang w:val="fr-FR"/>
        </w:rPr>
      </w:pPr>
      <w:r w:rsidRPr="00740FF7">
        <w:rPr>
          <w:lang w:val="fr-FR"/>
        </w:rPr>
        <w:t>Vo</w:t>
      </w:r>
      <w:r w:rsidR="008F64E9" w:rsidRPr="00740FF7">
        <w:rPr>
          <w:lang w:val="fr-FR"/>
        </w:rPr>
        <w:t>ir les projets</w:t>
      </w:r>
      <w:r w:rsidR="004E024D" w:rsidRPr="00740FF7">
        <w:rPr>
          <w:lang w:val="fr-FR"/>
        </w:rPr>
        <w:t xml:space="preserve"> </w:t>
      </w:r>
      <w:hyperlink r:id="rId14" w:history="1">
        <w:r w:rsidR="008F21AF" w:rsidRPr="00740FF7">
          <w:rPr>
            <w:rStyle w:val="Hyperlink"/>
            <w:lang w:val="fr-FR"/>
          </w:rPr>
          <w:t>CE </w:t>
        </w:r>
        <w:r w:rsidR="004E024D" w:rsidRPr="00740FF7">
          <w:rPr>
            <w:rStyle w:val="Hyperlink"/>
            <w:lang w:val="fr-FR"/>
          </w:rPr>
          <w:t>446</w:t>
        </w:r>
      </w:hyperlink>
      <w:r w:rsidR="00196383" w:rsidRPr="00740FF7">
        <w:rPr>
          <w:lang w:val="fr-FR"/>
        </w:rPr>
        <w:t xml:space="preserve">, </w:t>
      </w:r>
      <w:hyperlink r:id="rId15" w:history="1">
        <w:r w:rsidR="004E024D" w:rsidRPr="00740FF7">
          <w:rPr>
            <w:rStyle w:val="Hyperlink"/>
            <w:lang w:val="fr-FR"/>
          </w:rPr>
          <w:t>CE</w:t>
        </w:r>
        <w:r w:rsidR="008F21AF" w:rsidRPr="00740FF7">
          <w:rPr>
            <w:rStyle w:val="Hyperlink"/>
            <w:lang w:val="fr-FR"/>
          </w:rPr>
          <w:t> </w:t>
        </w:r>
        <w:r w:rsidR="004E024D" w:rsidRPr="00740FF7">
          <w:rPr>
            <w:rStyle w:val="Hyperlink"/>
            <w:lang w:val="fr-FR"/>
          </w:rPr>
          <w:t>447</w:t>
        </w:r>
      </w:hyperlink>
      <w:r w:rsidR="00196383" w:rsidRPr="00740FF7">
        <w:rPr>
          <w:lang w:val="fr-FR"/>
        </w:rPr>
        <w:t xml:space="preserve"> et </w:t>
      </w:r>
      <w:hyperlink r:id="rId16" w:history="1">
        <w:r w:rsidR="004E024D" w:rsidRPr="00740FF7">
          <w:rPr>
            <w:rStyle w:val="Hyperlink"/>
            <w:lang w:val="fr-FR"/>
          </w:rPr>
          <w:t>CE</w:t>
        </w:r>
        <w:r w:rsidR="008F21AF" w:rsidRPr="00740FF7">
          <w:rPr>
            <w:rStyle w:val="Hyperlink"/>
            <w:lang w:val="fr-FR"/>
          </w:rPr>
          <w:t> </w:t>
        </w:r>
        <w:r w:rsidR="004E024D" w:rsidRPr="00740FF7">
          <w:rPr>
            <w:rStyle w:val="Hyperlink"/>
            <w:lang w:val="fr-FR"/>
          </w:rPr>
          <w:t>457</w:t>
        </w:r>
      </w:hyperlink>
      <w:r w:rsidR="004E024D" w:rsidRPr="00740FF7">
        <w:rPr>
          <w:lang w:val="fr-FR"/>
        </w:rPr>
        <w:t>.</w:t>
      </w:r>
    </w:p>
    <w:p w:rsidR="00D60068" w:rsidRDefault="00D60068" w:rsidP="00F15A97">
      <w:pPr>
        <w:pStyle w:val="ONUMFS"/>
        <w:numPr>
          <w:ilvl w:val="0"/>
          <w:numId w:val="0"/>
        </w:numPr>
        <w:spacing w:after="0"/>
        <w:ind w:left="567"/>
        <w:rPr>
          <w:lang w:val="fr-FR"/>
        </w:rPr>
      </w:pPr>
      <w:r>
        <w:rPr>
          <w:lang w:val="fr-FR"/>
        </w:rPr>
        <w:t>b)</w:t>
      </w:r>
      <w:r>
        <w:rPr>
          <w:lang w:val="fr-FR"/>
        </w:rPr>
        <w:tab/>
        <w:t xml:space="preserve">Modifications </w:t>
      </w:r>
      <w:r w:rsidR="00F27A85">
        <w:rPr>
          <w:lang w:val="fr-FR"/>
        </w:rPr>
        <w:t>à apporter aux</w:t>
      </w:r>
      <w:r>
        <w:rPr>
          <w:lang w:val="fr-FR"/>
        </w:rPr>
        <w:t xml:space="preserve"> fichiers maîtres</w:t>
      </w:r>
    </w:p>
    <w:p w:rsidR="00D60068" w:rsidRPr="00D27580" w:rsidRDefault="00D60068" w:rsidP="00D27580">
      <w:pPr>
        <w:pStyle w:val="ONUMFS"/>
        <w:numPr>
          <w:ilvl w:val="0"/>
          <w:numId w:val="0"/>
        </w:numPr>
        <w:spacing w:after="120"/>
        <w:ind w:left="1134" w:firstLine="567"/>
      </w:pPr>
      <w:r>
        <w:rPr>
          <w:lang w:val="fr-FR"/>
        </w:rPr>
        <w:t xml:space="preserve">Voir le projet </w:t>
      </w:r>
      <w:hyperlink r:id="rId17" w:history="1">
        <w:r w:rsidRPr="00646D2E">
          <w:rPr>
            <w:rStyle w:val="Hyperlink"/>
          </w:rPr>
          <w:t>CE 501</w:t>
        </w:r>
      </w:hyperlink>
      <w:r>
        <w:t>.</w:t>
      </w:r>
    </w:p>
    <w:p w:rsidR="00375C2C" w:rsidRDefault="00196383" w:rsidP="00375C2C">
      <w:pPr>
        <w:pStyle w:val="ONUMFS"/>
        <w:spacing w:after="0"/>
        <w:ind w:left="567" w:hanging="567"/>
        <w:rPr>
          <w:lang w:val="fr-FR"/>
        </w:rPr>
      </w:pPr>
      <w:r w:rsidRPr="00740FF7">
        <w:rPr>
          <w:lang w:val="fr-FR"/>
        </w:rPr>
        <w:t>Enquête sur les outils informatiques liés à la CIB</w:t>
      </w:r>
    </w:p>
    <w:p w:rsidR="008F21AF" w:rsidRPr="00740FF7" w:rsidRDefault="00196383" w:rsidP="00D27580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740FF7">
        <w:rPr>
          <w:lang w:val="fr-FR"/>
        </w:rPr>
        <w:t xml:space="preserve">Voir le projet </w:t>
      </w:r>
      <w:hyperlink r:id="rId18" w:history="1">
        <w:r w:rsidRPr="00740FF7">
          <w:rPr>
            <w:rStyle w:val="Hyperlink"/>
            <w:lang w:val="fr-FR"/>
          </w:rPr>
          <w:t>CE 509</w:t>
        </w:r>
      </w:hyperlink>
      <w:r w:rsidR="008F21AF" w:rsidRPr="00740FF7">
        <w:rPr>
          <w:lang w:val="fr-FR"/>
        </w:rPr>
        <w:t>.</w:t>
      </w:r>
    </w:p>
    <w:p w:rsidR="00E94D0A" w:rsidRPr="00D27580" w:rsidRDefault="00E94D0A" w:rsidP="00D27580">
      <w:pPr>
        <w:pStyle w:val="ONUMFS"/>
      </w:pPr>
      <w:proofErr w:type="spellStart"/>
      <w:r w:rsidRPr="00D27580">
        <w:t>Clôture</w:t>
      </w:r>
      <w:proofErr w:type="spellEnd"/>
      <w:r w:rsidRPr="00D27580">
        <w:t xml:space="preserve"> de la session</w:t>
      </w:r>
    </w:p>
    <w:p w:rsidR="00DF5E54" w:rsidRPr="00740FF7" w:rsidRDefault="00E94D0A" w:rsidP="003B242C">
      <w:pPr>
        <w:pStyle w:val="ONUMFS"/>
        <w:numPr>
          <w:ilvl w:val="0"/>
          <w:numId w:val="0"/>
        </w:numPr>
        <w:rPr>
          <w:i/>
          <w:lang w:val="fr-FR"/>
        </w:rPr>
      </w:pPr>
      <w:r w:rsidRPr="00740FF7">
        <w:rPr>
          <w:i/>
          <w:lang w:val="fr-FR"/>
        </w:rPr>
        <w:t>La séance d</w:t>
      </w:r>
      <w:r w:rsidR="00D1789F">
        <w:rPr>
          <w:i/>
          <w:lang w:val="fr-FR"/>
        </w:rPr>
        <w:t>’</w:t>
      </w:r>
      <w:r w:rsidRPr="00740FF7">
        <w:rPr>
          <w:i/>
          <w:lang w:val="fr-FR"/>
        </w:rPr>
        <w:t xml:space="preserve">ouverture débutera le </w:t>
      </w:r>
      <w:r w:rsidR="00196383" w:rsidRPr="00740FF7">
        <w:rPr>
          <w:i/>
          <w:lang w:val="fr-FR"/>
        </w:rPr>
        <w:t>jeudi</w:t>
      </w:r>
      <w:r w:rsidRPr="00740FF7">
        <w:rPr>
          <w:i/>
          <w:lang w:val="fr-FR"/>
        </w:rPr>
        <w:t xml:space="preserve"> </w:t>
      </w:r>
      <w:r w:rsidR="00196383" w:rsidRPr="00740FF7">
        <w:rPr>
          <w:i/>
          <w:lang w:val="fr-FR"/>
        </w:rPr>
        <w:t>8</w:t>
      </w:r>
      <w:r w:rsidR="00DF5E54" w:rsidRPr="00740FF7">
        <w:rPr>
          <w:i/>
          <w:lang w:val="fr-FR"/>
        </w:rPr>
        <w:t> février 20</w:t>
      </w:r>
      <w:r w:rsidR="00F471D6" w:rsidRPr="00740FF7">
        <w:rPr>
          <w:i/>
          <w:lang w:val="fr-FR"/>
        </w:rPr>
        <w:t>1</w:t>
      </w:r>
      <w:r w:rsidR="00196383" w:rsidRPr="00740FF7">
        <w:rPr>
          <w:i/>
          <w:lang w:val="fr-FR"/>
        </w:rPr>
        <w:t>8</w:t>
      </w:r>
      <w:r w:rsidR="00F471D6" w:rsidRPr="00740FF7">
        <w:rPr>
          <w:i/>
          <w:lang w:val="fr-FR"/>
        </w:rPr>
        <w:t xml:space="preserve"> à 10 </w:t>
      </w:r>
      <w:r w:rsidRPr="00740FF7">
        <w:rPr>
          <w:i/>
          <w:lang w:val="fr-FR"/>
        </w:rPr>
        <w:t>heures au siège de l</w:t>
      </w:r>
      <w:r w:rsidR="00D1789F">
        <w:rPr>
          <w:i/>
          <w:lang w:val="fr-FR"/>
        </w:rPr>
        <w:t>’</w:t>
      </w:r>
      <w:r w:rsidR="00761D11">
        <w:rPr>
          <w:i/>
          <w:lang w:val="fr-FR"/>
        </w:rPr>
        <w:t>OMPI, 34, </w:t>
      </w:r>
      <w:r w:rsidRPr="00740FF7">
        <w:rPr>
          <w:i/>
          <w:lang w:val="fr-FR"/>
        </w:rPr>
        <w:t xml:space="preserve">chemin des </w:t>
      </w:r>
      <w:proofErr w:type="spellStart"/>
      <w:r w:rsidRPr="00740FF7">
        <w:rPr>
          <w:i/>
          <w:lang w:val="fr-FR"/>
        </w:rPr>
        <w:t>Colombettes</w:t>
      </w:r>
      <w:proofErr w:type="spellEnd"/>
      <w:r w:rsidRPr="00740FF7">
        <w:rPr>
          <w:i/>
          <w:lang w:val="fr-FR"/>
        </w:rPr>
        <w:t xml:space="preserve"> à Genève.</w:t>
      </w:r>
    </w:p>
    <w:p w:rsidR="00E94D0A" w:rsidRPr="00761D11" w:rsidRDefault="00E94D0A" w:rsidP="003B242C">
      <w:pPr>
        <w:rPr>
          <w:caps/>
          <w:szCs w:val="22"/>
          <w:lang w:val="fr-FR"/>
        </w:rPr>
      </w:pPr>
    </w:p>
    <w:p w:rsidR="00E94D0A" w:rsidRDefault="00E94D0A" w:rsidP="003B242C">
      <w:pPr>
        <w:rPr>
          <w:caps/>
          <w:szCs w:val="22"/>
          <w:lang w:val="fr-FR"/>
        </w:rPr>
      </w:pPr>
    </w:p>
    <w:p w:rsidR="005037C3" w:rsidRPr="00761D11" w:rsidRDefault="005037C3" w:rsidP="003B242C">
      <w:pPr>
        <w:rPr>
          <w:caps/>
          <w:szCs w:val="22"/>
          <w:lang w:val="fr-FR"/>
        </w:rPr>
      </w:pPr>
    </w:p>
    <w:p w:rsidR="00E94D0A" w:rsidRPr="00740FF7" w:rsidRDefault="00E94D0A" w:rsidP="003B242C">
      <w:pPr>
        <w:pStyle w:val="Endofdocument-Annex"/>
        <w:rPr>
          <w:lang w:val="fr-FR"/>
        </w:rPr>
      </w:pPr>
      <w:r w:rsidRPr="00740FF7">
        <w:rPr>
          <w:lang w:val="fr-FR"/>
        </w:rPr>
        <w:t>[Fin du document]</w:t>
      </w:r>
    </w:p>
    <w:sectPr w:rsidR="00E94D0A" w:rsidRPr="00740FF7" w:rsidSect="00374DB9">
      <w:headerReference w:type="defaul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70CD2" w:rsidP="00477D6B">
    <w:pPr>
      <w:jc w:val="right"/>
    </w:pPr>
    <w:bookmarkStart w:id="2" w:name="Code2"/>
    <w:bookmarkEnd w:id="2"/>
    <w:r>
      <w:t>IPC/CE/</w:t>
    </w:r>
    <w:r w:rsidR="00196383">
      <w:t>50</w:t>
    </w:r>
    <w:r>
      <w:t>/</w:t>
    </w:r>
    <w:r w:rsidR="004E024D">
      <w:t>1</w:t>
    </w:r>
    <w:r w:rsidR="0096326E">
      <w:t> </w:t>
    </w:r>
    <w:r w:rsidR="004E024D">
      <w:t>Prov.</w:t>
    </w:r>
    <w:r w:rsidR="00357770">
      <w:t>2</w:t>
    </w:r>
  </w:p>
  <w:p w:rsidR="00EC4E49" w:rsidRDefault="0096326E" w:rsidP="00477D6B">
    <w:pPr>
      <w:jc w:val="right"/>
    </w:pPr>
    <w:proofErr w:type="gramStart"/>
    <w:r>
      <w:t>page</w:t>
    </w:r>
    <w:proofErr w:type="gramEnd"/>
    <w:r>
      <w:t>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E1632">
      <w:rPr>
        <w:noProof/>
      </w:rPr>
      <w:t>2</w:t>
    </w:r>
    <w:r w:rsidR="00EC4E49">
      <w:fldChar w:fldCharType="end"/>
    </w:r>
  </w:p>
  <w:p w:rsidR="00195C0C" w:rsidRDefault="00195C0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FTS_Glossary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|TextBase TMs\Treaties\Model Laws|TextBase TMs\Treaties\Other Laws and Agreements|TextBase TMs\Treaties\WIPO-administered|TextBase TMs\Trademarks\Meetings|TextBase TMs\Trademarks\Other|TextBase TMs\Trademarks\Publications|TextBase TMs\Patents\Meetings|TextBase TMs\Patents\Other|TextBase TMs\Patents\Publications|TextBase TMs\Glossaries\EN-FR|TextBase TMs\Copyright\Meetings|TextBase TMs\Copyright\Other|TextBase TMs\Copyright\Publications|TextBase TMs\Budget and Finance\Meetings|TextBase TMs\Budget and Finance\Other|TextBase TMs\Budget and Finance\Publications|TextBase TMs\Administrative\Meetings|TextBase TMs\Administrative\Other|TextBase TMs\Administrative\Publications|TextBase TMs\IP in General\Meetings|TextBase TMs\IP in General\Other"/>
    <w:docVar w:name="TextBaseURL" w:val="empty"/>
    <w:docVar w:name="UILng" w:val="en"/>
  </w:docVars>
  <w:rsids>
    <w:rsidRoot w:val="00370CD2"/>
    <w:rsid w:val="00006748"/>
    <w:rsid w:val="000352AA"/>
    <w:rsid w:val="00043CAA"/>
    <w:rsid w:val="00075432"/>
    <w:rsid w:val="000968ED"/>
    <w:rsid w:val="0009793A"/>
    <w:rsid w:val="000A137D"/>
    <w:rsid w:val="000C061D"/>
    <w:rsid w:val="000C1F39"/>
    <w:rsid w:val="000E3319"/>
    <w:rsid w:val="000F5E56"/>
    <w:rsid w:val="000F684A"/>
    <w:rsid w:val="001362EE"/>
    <w:rsid w:val="001832A6"/>
    <w:rsid w:val="00190405"/>
    <w:rsid w:val="00195C0C"/>
    <w:rsid w:val="00196383"/>
    <w:rsid w:val="001B0533"/>
    <w:rsid w:val="001B5457"/>
    <w:rsid w:val="001C3EA6"/>
    <w:rsid w:val="001E3254"/>
    <w:rsid w:val="001F69A7"/>
    <w:rsid w:val="0020054E"/>
    <w:rsid w:val="00202390"/>
    <w:rsid w:val="002634C4"/>
    <w:rsid w:val="002864BC"/>
    <w:rsid w:val="002928D3"/>
    <w:rsid w:val="00294505"/>
    <w:rsid w:val="002A37E0"/>
    <w:rsid w:val="002F1FE6"/>
    <w:rsid w:val="002F4E68"/>
    <w:rsid w:val="00306452"/>
    <w:rsid w:val="00312F7F"/>
    <w:rsid w:val="00335FB3"/>
    <w:rsid w:val="00352244"/>
    <w:rsid w:val="00357770"/>
    <w:rsid w:val="00361450"/>
    <w:rsid w:val="003673CF"/>
    <w:rsid w:val="00370CD2"/>
    <w:rsid w:val="00374DB9"/>
    <w:rsid w:val="00375C2C"/>
    <w:rsid w:val="003829F8"/>
    <w:rsid w:val="003845C1"/>
    <w:rsid w:val="003A6F89"/>
    <w:rsid w:val="003B242C"/>
    <w:rsid w:val="003B359F"/>
    <w:rsid w:val="003B38C1"/>
    <w:rsid w:val="003B6803"/>
    <w:rsid w:val="00403FA7"/>
    <w:rsid w:val="00407306"/>
    <w:rsid w:val="00423E3E"/>
    <w:rsid w:val="00427AF4"/>
    <w:rsid w:val="0043252C"/>
    <w:rsid w:val="00444E73"/>
    <w:rsid w:val="00452EC7"/>
    <w:rsid w:val="00453D96"/>
    <w:rsid w:val="00453EC8"/>
    <w:rsid w:val="004571F0"/>
    <w:rsid w:val="004647DA"/>
    <w:rsid w:val="00474062"/>
    <w:rsid w:val="00477D6B"/>
    <w:rsid w:val="00482FFF"/>
    <w:rsid w:val="00496D4A"/>
    <w:rsid w:val="004B561B"/>
    <w:rsid w:val="004C1032"/>
    <w:rsid w:val="004E024D"/>
    <w:rsid w:val="004F1992"/>
    <w:rsid w:val="005019FF"/>
    <w:rsid w:val="005037C3"/>
    <w:rsid w:val="00527FB2"/>
    <w:rsid w:val="0053057A"/>
    <w:rsid w:val="00547413"/>
    <w:rsid w:val="00560A29"/>
    <w:rsid w:val="00562DAA"/>
    <w:rsid w:val="00574D23"/>
    <w:rsid w:val="005C6649"/>
    <w:rsid w:val="005F7398"/>
    <w:rsid w:val="00605827"/>
    <w:rsid w:val="00646050"/>
    <w:rsid w:val="006713CA"/>
    <w:rsid w:val="00676C5C"/>
    <w:rsid w:val="006B0538"/>
    <w:rsid w:val="00705FA2"/>
    <w:rsid w:val="00705FD6"/>
    <w:rsid w:val="007110F2"/>
    <w:rsid w:val="00723E47"/>
    <w:rsid w:val="0072700B"/>
    <w:rsid w:val="00740FF7"/>
    <w:rsid w:val="00745BED"/>
    <w:rsid w:val="00761D11"/>
    <w:rsid w:val="0076509F"/>
    <w:rsid w:val="00787DBC"/>
    <w:rsid w:val="007C664C"/>
    <w:rsid w:val="007D1613"/>
    <w:rsid w:val="0085177B"/>
    <w:rsid w:val="00884B77"/>
    <w:rsid w:val="0088707F"/>
    <w:rsid w:val="008B2CC1"/>
    <w:rsid w:val="008B60B2"/>
    <w:rsid w:val="008C705A"/>
    <w:rsid w:val="008F21AF"/>
    <w:rsid w:val="008F64E9"/>
    <w:rsid w:val="0090731E"/>
    <w:rsid w:val="00916EE2"/>
    <w:rsid w:val="0093576B"/>
    <w:rsid w:val="0096326E"/>
    <w:rsid w:val="00966A22"/>
    <w:rsid w:val="0096722F"/>
    <w:rsid w:val="00980843"/>
    <w:rsid w:val="009808E7"/>
    <w:rsid w:val="009C04EA"/>
    <w:rsid w:val="009E2791"/>
    <w:rsid w:val="009E3F6F"/>
    <w:rsid w:val="009F499F"/>
    <w:rsid w:val="00A02F82"/>
    <w:rsid w:val="00A13F49"/>
    <w:rsid w:val="00A235AE"/>
    <w:rsid w:val="00A40841"/>
    <w:rsid w:val="00A42A74"/>
    <w:rsid w:val="00A42DAF"/>
    <w:rsid w:val="00A45BD8"/>
    <w:rsid w:val="00A852E4"/>
    <w:rsid w:val="00A869B7"/>
    <w:rsid w:val="00AC205C"/>
    <w:rsid w:val="00AC7172"/>
    <w:rsid w:val="00AE052C"/>
    <w:rsid w:val="00AE05A3"/>
    <w:rsid w:val="00AE51E5"/>
    <w:rsid w:val="00AF0A6B"/>
    <w:rsid w:val="00B04564"/>
    <w:rsid w:val="00B05A69"/>
    <w:rsid w:val="00B3027F"/>
    <w:rsid w:val="00B90E1B"/>
    <w:rsid w:val="00B93F79"/>
    <w:rsid w:val="00B9734B"/>
    <w:rsid w:val="00BA2199"/>
    <w:rsid w:val="00BC7288"/>
    <w:rsid w:val="00BF14AD"/>
    <w:rsid w:val="00C11BFE"/>
    <w:rsid w:val="00C20729"/>
    <w:rsid w:val="00CA0CC5"/>
    <w:rsid w:val="00CB3571"/>
    <w:rsid w:val="00CD133B"/>
    <w:rsid w:val="00D0179F"/>
    <w:rsid w:val="00D1789F"/>
    <w:rsid w:val="00D27580"/>
    <w:rsid w:val="00D30044"/>
    <w:rsid w:val="00D34259"/>
    <w:rsid w:val="00D45252"/>
    <w:rsid w:val="00D60068"/>
    <w:rsid w:val="00D71B4D"/>
    <w:rsid w:val="00D75A25"/>
    <w:rsid w:val="00D93D55"/>
    <w:rsid w:val="00DA2A3D"/>
    <w:rsid w:val="00DA5980"/>
    <w:rsid w:val="00DE1632"/>
    <w:rsid w:val="00DE7B1E"/>
    <w:rsid w:val="00DF4FF7"/>
    <w:rsid w:val="00DF5E54"/>
    <w:rsid w:val="00E335FE"/>
    <w:rsid w:val="00E8572C"/>
    <w:rsid w:val="00E94D0A"/>
    <w:rsid w:val="00E969DB"/>
    <w:rsid w:val="00EA3FAB"/>
    <w:rsid w:val="00EB46BE"/>
    <w:rsid w:val="00EC4E49"/>
    <w:rsid w:val="00ED77FB"/>
    <w:rsid w:val="00EE45FA"/>
    <w:rsid w:val="00F14E51"/>
    <w:rsid w:val="00F15A97"/>
    <w:rsid w:val="00F27A85"/>
    <w:rsid w:val="00F471D6"/>
    <w:rsid w:val="00F5389B"/>
    <w:rsid w:val="00F66152"/>
    <w:rsid w:val="00FA7967"/>
    <w:rsid w:val="00FE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2864B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C705A"/>
    <w:rPr>
      <w:color w:val="800080" w:themeColor="followedHyperlink"/>
      <w:u w:val="single"/>
    </w:rPr>
  </w:style>
  <w:style w:type="paragraph" w:customStyle="1" w:styleId="preparedby">
    <w:name w:val="prepared by"/>
    <w:basedOn w:val="Normal"/>
    <w:next w:val="Normal"/>
    <w:rsid w:val="000352AA"/>
    <w:pPr>
      <w:spacing w:before="120" w:after="480"/>
    </w:pPr>
    <w:rPr>
      <w:i/>
    </w:rPr>
  </w:style>
  <w:style w:type="paragraph" w:customStyle="1" w:styleId="Documenttitle">
    <w:name w:val="Document title"/>
    <w:basedOn w:val="Normal"/>
    <w:next w:val="preparedby"/>
    <w:rsid w:val="000352AA"/>
    <w:pPr>
      <w:spacing w:before="840" w:line="336" w:lineRule="exact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2864B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C705A"/>
    <w:rPr>
      <w:color w:val="800080" w:themeColor="followedHyperlink"/>
      <w:u w:val="single"/>
    </w:rPr>
  </w:style>
  <w:style w:type="paragraph" w:customStyle="1" w:styleId="preparedby">
    <w:name w:val="prepared by"/>
    <w:basedOn w:val="Normal"/>
    <w:next w:val="Normal"/>
    <w:rsid w:val="000352AA"/>
    <w:pPr>
      <w:spacing w:before="120" w:after="480"/>
    </w:pPr>
    <w:rPr>
      <w:i/>
    </w:rPr>
  </w:style>
  <w:style w:type="paragraph" w:customStyle="1" w:styleId="Documenttitle">
    <w:name w:val="Document title"/>
    <w:basedOn w:val="Normal"/>
    <w:next w:val="preparedby"/>
    <w:rsid w:val="000352AA"/>
    <w:pPr>
      <w:spacing w:before="840" w:line="336" w:lineRule="exact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b2.wipo.int/ipc-ief/fr/project/1664/CE472" TargetMode="External"/><Relationship Id="rId18" Type="http://schemas.openxmlformats.org/officeDocument/2006/relationships/hyperlink" Target="https://www3.wipo.int/ipc-ief/public/ipc/fr/project/7330/CE509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3.wipo.int/ipc-ief/public/ipc/fr/project/7330/CE509" TargetMode="External"/><Relationship Id="rId17" Type="http://schemas.openxmlformats.org/officeDocument/2006/relationships/hyperlink" Target="https://www3.wipo.int/ipc-ief/public/ipc/fr/project/7385/CE501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2.wipo.int/ipc-ief/fr/project/1603/CE45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fr/project/1588/CE4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fr/project/1593/CE447" TargetMode="External"/><Relationship Id="rId10" Type="http://schemas.openxmlformats.org/officeDocument/2006/relationships/hyperlink" Target="http://web2.wipo.int/ipc-ief/fr/project/1587/CE45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fr/project/1606/CE462" TargetMode="External"/><Relationship Id="rId14" Type="http://schemas.openxmlformats.org/officeDocument/2006/relationships/hyperlink" Target="http://web2.wipo.int/ipc-ief/fr/project/1540/CE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Document IPC/CE/50/1/ Prov.2, Projet d'ordre du jour revisé, 50e Session, Comité d'experts de la CIB</vt:lpstr>
      <vt:lpstr>Document IPC/CE/48/1 Prov., Projet de Rapport, 48e Session, Comité d'experts de la CIB</vt:lpstr>
    </vt:vector>
  </TitlesOfParts>
  <Company>WIPO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IPC/CE/50/1/ Prov.2, Projet d'ordre du jour revisé, 50e Session, Comité d'experts de la CIB</dc:title>
  <dc:subject>Projet d'ordre du jour revisé, 50e Session, Comité d'experts de la CIB (Union de l'IPC), 8 et 9 février 2018</dc:subject>
  <dc:creator>OMPI/WIPO</dc:creator>
  <cp:keywords>IPC/CIB (version française)</cp:keywords>
  <cp:lastModifiedBy>SCHLESSINGER Caroline</cp:lastModifiedBy>
  <cp:revision>3</cp:revision>
  <cp:lastPrinted>2018-01-30T14:21:00Z</cp:lastPrinted>
  <dcterms:created xsi:type="dcterms:W3CDTF">2018-02-01T15:25:00Z</dcterms:created>
  <dcterms:modified xsi:type="dcterms:W3CDTF">2018-02-01T15:26:00Z</dcterms:modified>
</cp:coreProperties>
</file>