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B1F0BB" w14:textId="2C389711" w:rsidR="00DA1E3F" w:rsidRPr="003E0F1E" w:rsidRDefault="00637E4C" w:rsidP="00A254E0">
      <w:pPr>
        <w:shd w:val="clear" w:color="auto" w:fill="FFFFFF"/>
        <w:spacing w:before="150" w:after="120"/>
        <w:rPr>
          <w:rFonts w:eastAsia="Times New Roman"/>
          <w:b/>
          <w:color w:val="172B4D"/>
          <w:szCs w:val="22"/>
          <w:lang w:val="fr-FR" w:eastAsia="en-US"/>
        </w:rPr>
      </w:pPr>
      <w:bookmarkStart w:id="0" w:name="_GoBack"/>
      <w:r w:rsidRPr="003E0F1E">
        <w:rPr>
          <w:rFonts w:eastAsia="Times New Roman"/>
          <w:b/>
          <w:color w:val="172B4D"/>
          <w:szCs w:val="22"/>
          <w:lang w:val="fr-FR" w:eastAsia="en-US"/>
        </w:rPr>
        <w:t>Proposition de l</w:t>
      </w:r>
      <w:r w:rsidR="00C3428A">
        <w:rPr>
          <w:rFonts w:eastAsia="Times New Roman"/>
          <w:b/>
          <w:color w:val="172B4D"/>
          <w:szCs w:val="22"/>
          <w:lang w:val="fr-FR" w:eastAsia="en-US"/>
        </w:rPr>
        <w:t>’</w:t>
      </w:r>
      <w:r w:rsidRPr="003E0F1E">
        <w:rPr>
          <w:rFonts w:eastAsia="Times New Roman"/>
          <w:b/>
          <w:color w:val="172B4D"/>
          <w:szCs w:val="22"/>
          <w:lang w:val="fr-FR" w:eastAsia="en-US"/>
        </w:rPr>
        <w:t>équipe d</w:t>
      </w:r>
      <w:r w:rsidR="00C3428A">
        <w:rPr>
          <w:rFonts w:eastAsia="Times New Roman"/>
          <w:b/>
          <w:color w:val="172B4D"/>
          <w:szCs w:val="22"/>
          <w:lang w:val="fr-FR" w:eastAsia="en-US"/>
        </w:rPr>
        <w:t>’</w:t>
      </w:r>
      <w:r w:rsidRPr="003E0F1E">
        <w:rPr>
          <w:rFonts w:eastAsia="Times New Roman"/>
          <w:b/>
          <w:color w:val="172B4D"/>
          <w:szCs w:val="22"/>
          <w:lang w:val="fr-FR" w:eastAsia="en-US"/>
        </w:rPr>
        <w:t>experts concernant les extensions relatives aux procédures</w:t>
      </w:r>
    </w:p>
    <w:bookmarkEnd w:id="0"/>
    <w:p w14:paraId="55350A20" w14:textId="41530158" w:rsidR="00FD529F" w:rsidRPr="003E0F1E" w:rsidRDefault="00637E4C" w:rsidP="00A254E0">
      <w:pPr>
        <w:shd w:val="clear" w:color="auto" w:fill="FFFFFF"/>
        <w:spacing w:before="150" w:after="120"/>
        <w:rPr>
          <w:rFonts w:eastAsia="Times New Roman"/>
          <w:color w:val="172B4D"/>
          <w:szCs w:val="22"/>
          <w:lang w:val="fr-FR" w:eastAsia="en-US"/>
        </w:rPr>
      </w:pPr>
      <w:r w:rsidRPr="003E0F1E">
        <w:rPr>
          <w:rFonts w:eastAsia="Times New Roman"/>
          <w:color w:val="172B4D"/>
          <w:szCs w:val="22"/>
          <w:lang w:val="fr-FR" w:eastAsia="en-US"/>
        </w:rPr>
        <w:t>Le Bureau international a proposé à l</w:t>
      </w:r>
      <w:r w:rsidR="00C3428A">
        <w:rPr>
          <w:rFonts w:eastAsia="Times New Roman"/>
          <w:color w:val="172B4D"/>
          <w:szCs w:val="22"/>
          <w:lang w:val="fr-FR" w:eastAsia="en-US"/>
        </w:rPr>
        <w:t>’</w:t>
      </w:r>
      <w:r w:rsidRPr="003E0F1E">
        <w:rPr>
          <w:rFonts w:eastAsia="Times New Roman"/>
          <w:color w:val="172B4D"/>
          <w:szCs w:val="22"/>
          <w:lang w:val="fr-FR" w:eastAsia="en-US"/>
        </w:rPr>
        <w:t>équipe d</w:t>
      </w:r>
      <w:r w:rsidR="00C3428A">
        <w:rPr>
          <w:rFonts w:eastAsia="Times New Roman"/>
          <w:color w:val="172B4D"/>
          <w:szCs w:val="22"/>
          <w:lang w:val="fr-FR" w:eastAsia="en-US"/>
        </w:rPr>
        <w:t>’</w:t>
      </w:r>
      <w:r w:rsidRPr="003E0F1E">
        <w:rPr>
          <w:rFonts w:eastAsia="Times New Roman"/>
          <w:color w:val="172B4D"/>
          <w:szCs w:val="22"/>
          <w:lang w:val="fr-FR" w:eastAsia="en-US"/>
        </w:rPr>
        <w:t>experts les 15</w:t>
      </w:r>
      <w:r w:rsidR="00B51E19" w:rsidRPr="003E0F1E">
        <w:rPr>
          <w:rFonts w:eastAsia="Times New Roman"/>
          <w:color w:val="172B4D"/>
          <w:szCs w:val="22"/>
          <w:lang w:val="fr-FR" w:eastAsia="en-US"/>
        </w:rPr>
        <w:t> </w:t>
      </w:r>
      <w:r w:rsidRPr="003E0F1E">
        <w:rPr>
          <w:rFonts w:eastAsia="Times New Roman"/>
          <w:color w:val="172B4D"/>
          <w:szCs w:val="22"/>
          <w:lang w:val="fr-FR" w:eastAsia="en-US"/>
        </w:rPr>
        <w:t>types de procédure ci</w:t>
      </w:r>
      <w:r w:rsidR="00C3428A">
        <w:rPr>
          <w:rFonts w:eastAsia="Times New Roman"/>
          <w:color w:val="172B4D"/>
          <w:szCs w:val="22"/>
          <w:lang w:val="fr-FR" w:eastAsia="en-US"/>
        </w:rPr>
        <w:t>-</w:t>
      </w:r>
      <w:r w:rsidRPr="003E0F1E">
        <w:rPr>
          <w:rFonts w:eastAsia="Times New Roman"/>
          <w:color w:val="172B4D"/>
          <w:szCs w:val="22"/>
          <w:lang w:val="fr-FR" w:eastAsia="en-US"/>
        </w:rPr>
        <w:t>après pour décrire l</w:t>
      </w:r>
      <w:r w:rsidR="00C3428A">
        <w:rPr>
          <w:rFonts w:eastAsia="Times New Roman"/>
          <w:color w:val="172B4D"/>
          <w:szCs w:val="22"/>
          <w:lang w:val="fr-FR" w:eastAsia="en-US"/>
        </w:rPr>
        <w:t>’</w:t>
      </w:r>
      <w:r w:rsidRPr="003E0F1E">
        <w:rPr>
          <w:rFonts w:eastAsia="Times New Roman"/>
          <w:color w:val="172B4D"/>
          <w:szCs w:val="22"/>
          <w:lang w:val="fr-FR" w:eastAsia="en-US"/>
        </w:rPr>
        <w:t xml:space="preserve">ensemble des événements figurant dans la </w:t>
      </w:r>
      <w:r w:rsidR="00B51E19" w:rsidRPr="003E0F1E">
        <w:rPr>
          <w:rFonts w:eastAsia="Times New Roman"/>
          <w:color w:val="172B4D"/>
          <w:szCs w:val="22"/>
          <w:lang w:val="fr-FR" w:eastAsia="en-US"/>
        </w:rPr>
        <w:t>norme ST</w:t>
      </w:r>
      <w:r w:rsidRPr="003E0F1E">
        <w:rPr>
          <w:rFonts w:eastAsia="Times New Roman"/>
          <w:color w:val="172B4D"/>
          <w:szCs w:val="22"/>
          <w:lang w:val="fr-FR" w:eastAsia="en-US"/>
        </w:rPr>
        <w:t>.27</w:t>
      </w:r>
      <w:r w:rsidR="003518C9">
        <w:rPr>
          <w:rFonts w:eastAsia="Times New Roman"/>
          <w:color w:val="172B4D"/>
          <w:szCs w:val="22"/>
          <w:lang w:val="fr-FR" w:eastAsia="en-US"/>
        </w:rPr>
        <w:t xml:space="preserve">.  </w:t>
      </w:r>
      <w:r w:rsidRPr="003E0F1E">
        <w:rPr>
          <w:rFonts w:eastAsia="Times New Roman"/>
          <w:color w:val="172B4D"/>
          <w:szCs w:val="22"/>
          <w:lang w:val="fr-FR" w:eastAsia="en-US"/>
        </w:rPr>
        <w:t>Cette proposition est en train d</w:t>
      </w:r>
      <w:r w:rsidR="00C3428A">
        <w:rPr>
          <w:rFonts w:eastAsia="Times New Roman"/>
          <w:color w:val="172B4D"/>
          <w:szCs w:val="22"/>
          <w:lang w:val="fr-FR" w:eastAsia="en-US"/>
        </w:rPr>
        <w:t>’</w:t>
      </w:r>
      <w:r w:rsidRPr="003E0F1E">
        <w:rPr>
          <w:rFonts w:eastAsia="Times New Roman"/>
          <w:color w:val="172B4D"/>
          <w:szCs w:val="22"/>
          <w:lang w:val="fr-FR" w:eastAsia="en-US"/>
        </w:rPr>
        <w:t>être examinée par l</w:t>
      </w:r>
      <w:r w:rsidR="00C3428A">
        <w:rPr>
          <w:rFonts w:eastAsia="Times New Roman"/>
          <w:color w:val="172B4D"/>
          <w:szCs w:val="22"/>
          <w:lang w:val="fr-FR" w:eastAsia="en-US"/>
        </w:rPr>
        <w:t>’</w:t>
      </w:r>
      <w:r w:rsidRPr="003E0F1E">
        <w:rPr>
          <w:rFonts w:eastAsia="Times New Roman"/>
          <w:color w:val="172B4D"/>
          <w:szCs w:val="22"/>
          <w:lang w:val="fr-FR" w:eastAsia="en-US"/>
        </w:rPr>
        <w:t>équipe d</w:t>
      </w:r>
      <w:r w:rsidR="00C3428A">
        <w:rPr>
          <w:rFonts w:eastAsia="Times New Roman"/>
          <w:color w:val="172B4D"/>
          <w:szCs w:val="22"/>
          <w:lang w:val="fr-FR" w:eastAsia="en-US"/>
        </w:rPr>
        <w:t>’</w:t>
      </w:r>
      <w:r w:rsidRPr="003E0F1E">
        <w:rPr>
          <w:rFonts w:eastAsia="Times New Roman"/>
          <w:color w:val="172B4D"/>
          <w:szCs w:val="22"/>
          <w:lang w:val="fr-FR" w:eastAsia="en-US"/>
        </w:rPr>
        <w:t>experts</w:t>
      </w:r>
      <w:r w:rsidR="00DA1E3F" w:rsidRPr="003E0F1E">
        <w:rPr>
          <w:rFonts w:eastAsia="Times New Roman"/>
          <w:color w:val="172B4D"/>
          <w:szCs w:val="22"/>
          <w:lang w:val="fr-FR" w:eastAsia="en-US"/>
        </w:rPr>
        <w:t>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1843"/>
        <w:gridCol w:w="1790"/>
        <w:gridCol w:w="3840"/>
      </w:tblGrid>
      <w:tr w:rsidR="000D1AE2" w:rsidRPr="003E0F1E" w14:paraId="603E1270" w14:textId="77777777" w:rsidTr="004F32B7">
        <w:trPr>
          <w:cantSplit/>
          <w:tblHeader/>
        </w:trPr>
        <w:tc>
          <w:tcPr>
            <w:tcW w:w="0" w:type="auto"/>
            <w:shd w:val="clear" w:color="auto" w:fill="BFBFBF" w:themeFill="background1" w:themeFillShade="BF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6ED24FB4" w14:textId="4A68AEA9" w:rsidR="00FD529F" w:rsidRPr="003E0F1E" w:rsidRDefault="00637E4C" w:rsidP="00801F88">
            <w:pPr>
              <w:rPr>
                <w:rFonts w:eastAsia="Times New Roman"/>
                <w:b/>
                <w:bCs/>
                <w:szCs w:val="22"/>
                <w:lang w:val="fr-FR" w:eastAsia="en-US"/>
              </w:rPr>
            </w:pPr>
            <w:r w:rsidRPr="003E0F1E">
              <w:rPr>
                <w:rFonts w:eastAsia="Times New Roman"/>
                <w:b/>
                <w:bCs/>
                <w:szCs w:val="22"/>
                <w:lang w:val="fr-FR" w:eastAsia="en-US"/>
              </w:rPr>
              <w:t>Procé</w:t>
            </w:r>
            <w:r w:rsidR="00FD529F" w:rsidRPr="003E0F1E">
              <w:rPr>
                <w:rFonts w:eastAsia="Times New Roman"/>
                <w:b/>
                <w:bCs/>
                <w:szCs w:val="22"/>
                <w:lang w:val="fr-FR" w:eastAsia="en-US"/>
              </w:rPr>
              <w:t>dure</w:t>
            </w:r>
          </w:p>
        </w:tc>
        <w:tc>
          <w:tcPr>
            <w:tcW w:w="1824" w:type="dxa"/>
            <w:shd w:val="clear" w:color="auto" w:fill="BFBFBF" w:themeFill="background1" w:themeFillShade="BF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1548A3AE" w14:textId="6297FA52" w:rsidR="00FD529F" w:rsidRPr="003E0F1E" w:rsidRDefault="00FD529F" w:rsidP="00637E4C">
            <w:pPr>
              <w:spacing w:before="3"/>
              <w:rPr>
                <w:rFonts w:eastAsia="Times New Roman"/>
                <w:b/>
                <w:bCs/>
                <w:szCs w:val="22"/>
                <w:lang w:val="fr-FR" w:eastAsia="en-US"/>
              </w:rPr>
            </w:pPr>
            <w:r w:rsidRPr="003E0F1E">
              <w:rPr>
                <w:rFonts w:eastAsia="Times New Roman"/>
                <w:b/>
                <w:bCs/>
                <w:szCs w:val="22"/>
                <w:lang w:val="fr-FR" w:eastAsia="en-US"/>
              </w:rPr>
              <w:t>N</w:t>
            </w:r>
            <w:r w:rsidR="00637E4C" w:rsidRPr="003E0F1E">
              <w:rPr>
                <w:rFonts w:eastAsia="Times New Roman"/>
                <w:b/>
                <w:bCs/>
                <w:szCs w:val="22"/>
                <w:lang w:val="fr-FR" w:eastAsia="en-US"/>
              </w:rPr>
              <w:t>ombre d</w:t>
            </w:r>
            <w:r w:rsidR="00C3428A">
              <w:rPr>
                <w:rFonts w:eastAsia="Times New Roman"/>
                <w:b/>
                <w:bCs/>
                <w:szCs w:val="22"/>
                <w:lang w:val="fr-FR" w:eastAsia="en-US"/>
              </w:rPr>
              <w:t>’</w:t>
            </w:r>
            <w:r w:rsidR="00637E4C" w:rsidRPr="003E0F1E">
              <w:rPr>
                <w:rFonts w:eastAsia="Times New Roman"/>
                <w:b/>
                <w:bCs/>
                <w:szCs w:val="22"/>
                <w:lang w:val="fr-FR" w:eastAsia="en-US"/>
              </w:rPr>
              <w:t xml:space="preserve">événements figurant dans la </w:t>
            </w:r>
            <w:r w:rsidR="00B51E19" w:rsidRPr="003E0F1E">
              <w:rPr>
                <w:rFonts w:eastAsia="Times New Roman"/>
                <w:b/>
                <w:bCs/>
                <w:szCs w:val="22"/>
                <w:lang w:val="fr-FR" w:eastAsia="en-US"/>
              </w:rPr>
              <w:t>norme ST</w:t>
            </w:r>
            <w:r w:rsidRPr="003E0F1E">
              <w:rPr>
                <w:rFonts w:eastAsia="Times New Roman"/>
                <w:b/>
                <w:bCs/>
                <w:szCs w:val="22"/>
                <w:lang w:val="fr-FR" w:eastAsia="en-US"/>
              </w:rPr>
              <w:t>.27</w:t>
            </w:r>
          </w:p>
        </w:tc>
        <w:tc>
          <w:tcPr>
            <w:tcW w:w="1800" w:type="dxa"/>
            <w:shd w:val="clear" w:color="auto" w:fill="BFBFBF" w:themeFill="background1" w:themeFillShade="BF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1EBC0448" w14:textId="51863159" w:rsidR="00FD529F" w:rsidRPr="003E0F1E" w:rsidRDefault="00637E4C" w:rsidP="00637E4C">
            <w:pPr>
              <w:spacing w:before="3"/>
              <w:rPr>
                <w:rFonts w:eastAsia="Times New Roman"/>
                <w:b/>
                <w:bCs/>
                <w:szCs w:val="22"/>
                <w:lang w:val="fr-FR" w:eastAsia="en-US"/>
              </w:rPr>
            </w:pPr>
            <w:r w:rsidRPr="003E0F1E">
              <w:rPr>
                <w:rFonts w:eastAsia="Times New Roman"/>
                <w:b/>
                <w:bCs/>
                <w:szCs w:val="22"/>
                <w:lang w:val="fr-FR" w:eastAsia="en-US"/>
              </w:rPr>
              <w:t>Code d</w:t>
            </w:r>
            <w:r w:rsidR="00C3428A">
              <w:rPr>
                <w:rFonts w:eastAsia="Times New Roman"/>
                <w:b/>
                <w:bCs/>
                <w:szCs w:val="22"/>
                <w:lang w:val="fr-FR" w:eastAsia="en-US"/>
              </w:rPr>
              <w:t>’</w:t>
            </w:r>
            <w:r w:rsidRPr="003E0F1E">
              <w:rPr>
                <w:rFonts w:eastAsia="Times New Roman"/>
                <w:b/>
                <w:bCs/>
                <w:szCs w:val="22"/>
                <w:lang w:val="fr-FR" w:eastAsia="en-US"/>
              </w:rPr>
              <w:t>extension possible</w:t>
            </w:r>
          </w:p>
        </w:tc>
        <w:tc>
          <w:tcPr>
            <w:tcW w:w="3948" w:type="dxa"/>
            <w:shd w:val="clear" w:color="auto" w:fill="BFBFBF" w:themeFill="background1" w:themeFillShade="BF"/>
            <w:tcMar>
              <w:top w:w="105" w:type="dxa"/>
              <w:left w:w="150" w:type="dxa"/>
              <w:bottom w:w="105" w:type="dxa"/>
              <w:right w:w="225" w:type="dxa"/>
            </w:tcMar>
            <w:hideMark/>
          </w:tcPr>
          <w:p w14:paraId="2DFD0F3B" w14:textId="77777777" w:rsidR="00FD529F" w:rsidRPr="003E0F1E" w:rsidRDefault="00FD529F" w:rsidP="00801F88">
            <w:pPr>
              <w:rPr>
                <w:rFonts w:eastAsia="Times New Roman"/>
                <w:b/>
                <w:bCs/>
                <w:szCs w:val="22"/>
                <w:lang w:val="fr-FR" w:eastAsia="en-US"/>
              </w:rPr>
            </w:pPr>
            <w:r w:rsidRPr="003E0F1E">
              <w:rPr>
                <w:rFonts w:eastAsia="Times New Roman"/>
                <w:b/>
                <w:bCs/>
                <w:szCs w:val="22"/>
                <w:lang w:val="fr-FR" w:eastAsia="en-US"/>
              </w:rPr>
              <w:t>Description</w:t>
            </w:r>
          </w:p>
        </w:tc>
      </w:tr>
      <w:tr w:rsidR="000D1AE2" w:rsidRPr="005D0098" w14:paraId="3808BE14" w14:textId="77777777" w:rsidTr="004F32B7">
        <w:trPr>
          <w:cantSplit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85641E2" w14:textId="36F039EF" w:rsidR="00FD529F" w:rsidRPr="003E0F1E" w:rsidRDefault="00637E4C" w:rsidP="00A254E0">
            <w:pPr>
              <w:rPr>
                <w:rFonts w:eastAsia="Times New Roman"/>
                <w:szCs w:val="22"/>
                <w:lang w:val="fr-FR" w:eastAsia="en-US"/>
              </w:rPr>
            </w:pPr>
            <w:r w:rsidRPr="003E0F1E">
              <w:rPr>
                <w:rFonts w:eastAsia="Times New Roman"/>
                <w:szCs w:val="22"/>
                <w:lang w:val="fr-FR" w:eastAsia="en-US"/>
              </w:rPr>
              <w:t>demande</w:t>
            </w:r>
          </w:p>
        </w:tc>
        <w:tc>
          <w:tcPr>
            <w:tcW w:w="1824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02A43DC" w14:textId="77777777" w:rsidR="00FD529F" w:rsidRPr="003E0F1E" w:rsidRDefault="00FD529F" w:rsidP="00A254E0">
            <w:pPr>
              <w:rPr>
                <w:rFonts w:eastAsia="Times New Roman"/>
                <w:szCs w:val="22"/>
                <w:lang w:val="fr-FR" w:eastAsia="en-US"/>
              </w:rPr>
            </w:pPr>
            <w:r w:rsidRPr="003E0F1E">
              <w:rPr>
                <w:rFonts w:eastAsia="Times New Roman"/>
                <w:szCs w:val="22"/>
                <w:lang w:val="fr-FR" w:eastAsia="en-US"/>
              </w:rPr>
              <w:t>27</w:t>
            </w:r>
          </w:p>
        </w:tc>
        <w:tc>
          <w:tcPr>
            <w:tcW w:w="1800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07A10B5" w14:textId="77777777" w:rsidR="00FD529F" w:rsidRPr="003E0F1E" w:rsidRDefault="00FD529F" w:rsidP="00A254E0">
            <w:pPr>
              <w:rPr>
                <w:rFonts w:eastAsia="Times New Roman"/>
                <w:szCs w:val="22"/>
                <w:lang w:val="fr-FR" w:eastAsia="en-US"/>
              </w:rPr>
            </w:pPr>
            <w:r w:rsidRPr="003E0F1E">
              <w:rPr>
                <w:rFonts w:eastAsia="Times New Roman"/>
                <w:szCs w:val="22"/>
                <w:lang w:val="fr-FR" w:eastAsia="en-US"/>
              </w:rPr>
              <w:t>req</w:t>
            </w:r>
          </w:p>
        </w:tc>
        <w:tc>
          <w:tcPr>
            <w:tcW w:w="394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5DFDC06" w14:textId="203C37C1" w:rsidR="00FD529F" w:rsidRPr="003E0F1E" w:rsidRDefault="000D1AE2" w:rsidP="000D1AE2">
            <w:pPr>
              <w:rPr>
                <w:rFonts w:eastAsia="Times New Roman"/>
                <w:szCs w:val="22"/>
                <w:lang w:val="fr-FR" w:eastAsia="en-US"/>
              </w:rPr>
            </w:pPr>
            <w:r w:rsidRPr="003E0F1E">
              <w:rPr>
                <w:rFonts w:eastAsia="Times New Roman"/>
                <w:szCs w:val="22"/>
                <w:lang w:val="fr-FR" w:eastAsia="en-US"/>
              </w:rPr>
              <w:t>Demande d</w:t>
            </w:r>
            <w:r w:rsidR="00C3428A">
              <w:rPr>
                <w:rFonts w:eastAsia="Times New Roman"/>
                <w:szCs w:val="22"/>
                <w:lang w:val="fr-FR" w:eastAsia="en-US"/>
              </w:rPr>
              <w:t>’</w:t>
            </w:r>
            <w:r w:rsidRPr="003E0F1E">
              <w:rPr>
                <w:rFonts w:eastAsia="Times New Roman"/>
                <w:szCs w:val="22"/>
                <w:lang w:val="fr-FR" w:eastAsia="en-US"/>
              </w:rPr>
              <w:t>un certain type</w:t>
            </w:r>
            <w:r w:rsidR="003518C9">
              <w:rPr>
                <w:rFonts w:eastAsia="Times New Roman"/>
                <w:szCs w:val="22"/>
                <w:lang w:val="fr-FR" w:eastAsia="en-US"/>
              </w:rPr>
              <w:t xml:space="preserve">.  </w:t>
            </w:r>
            <w:r w:rsidRPr="003E0F1E">
              <w:rPr>
                <w:rFonts w:eastAsia="Times New Roman"/>
                <w:szCs w:val="22"/>
                <w:lang w:val="fr-FR" w:eastAsia="en-US"/>
              </w:rPr>
              <w:t>Les demandes sont généralement utilisées pour des points précis concernant une seule question ou des questions étroitement liées</w:t>
            </w:r>
            <w:r w:rsidR="00FD529F" w:rsidRPr="003E0F1E">
              <w:rPr>
                <w:rFonts w:eastAsia="Times New Roman"/>
                <w:szCs w:val="22"/>
                <w:lang w:val="fr-FR" w:eastAsia="en-US"/>
              </w:rPr>
              <w:t>.</w:t>
            </w:r>
          </w:p>
        </w:tc>
      </w:tr>
      <w:tr w:rsidR="000D1AE2" w:rsidRPr="00420C00" w14:paraId="7464BDF4" w14:textId="77777777" w:rsidTr="004F32B7">
        <w:trPr>
          <w:cantSplit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270CE52" w14:textId="7AE7759D" w:rsidR="00FD529F" w:rsidRPr="003E0F1E" w:rsidRDefault="00637E4C" w:rsidP="00A254E0">
            <w:pPr>
              <w:rPr>
                <w:rFonts w:eastAsia="Times New Roman"/>
                <w:szCs w:val="22"/>
                <w:lang w:val="fr-FR" w:eastAsia="en-US"/>
              </w:rPr>
            </w:pPr>
            <w:r w:rsidRPr="003E0F1E">
              <w:rPr>
                <w:rFonts w:eastAsia="Times New Roman"/>
                <w:szCs w:val="22"/>
                <w:lang w:val="fr-FR" w:eastAsia="en-US"/>
              </w:rPr>
              <w:t>rejet</w:t>
            </w:r>
          </w:p>
        </w:tc>
        <w:tc>
          <w:tcPr>
            <w:tcW w:w="1824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CA7FD72" w14:textId="77777777" w:rsidR="00FD529F" w:rsidRPr="003E0F1E" w:rsidRDefault="00FD529F" w:rsidP="00A254E0">
            <w:pPr>
              <w:rPr>
                <w:rFonts w:eastAsia="Times New Roman"/>
                <w:szCs w:val="22"/>
                <w:lang w:val="fr-FR" w:eastAsia="en-US"/>
              </w:rPr>
            </w:pPr>
            <w:r w:rsidRPr="003E0F1E">
              <w:rPr>
                <w:rFonts w:eastAsia="Times New Roman"/>
                <w:szCs w:val="22"/>
                <w:lang w:val="fr-FR" w:eastAsia="en-US"/>
              </w:rPr>
              <w:t>14</w:t>
            </w:r>
          </w:p>
        </w:tc>
        <w:tc>
          <w:tcPr>
            <w:tcW w:w="1800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3B30090" w14:textId="77777777" w:rsidR="00FD529F" w:rsidRPr="003E0F1E" w:rsidRDefault="00FD529F" w:rsidP="00A254E0">
            <w:pPr>
              <w:rPr>
                <w:rFonts w:eastAsia="Times New Roman"/>
                <w:szCs w:val="22"/>
                <w:lang w:val="fr-FR" w:eastAsia="en-US"/>
              </w:rPr>
            </w:pPr>
            <w:r w:rsidRPr="003E0F1E">
              <w:rPr>
                <w:rFonts w:eastAsia="Times New Roman"/>
                <w:szCs w:val="22"/>
                <w:lang w:val="fr-FR" w:eastAsia="en-US"/>
              </w:rPr>
              <w:t>rjt</w:t>
            </w:r>
          </w:p>
        </w:tc>
        <w:tc>
          <w:tcPr>
            <w:tcW w:w="394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52981C9" w14:textId="72D70F8B" w:rsidR="00FD529F" w:rsidRPr="003E0F1E" w:rsidRDefault="000D1AE2" w:rsidP="000D1AE2">
            <w:pPr>
              <w:rPr>
                <w:rFonts w:eastAsia="Times New Roman"/>
                <w:szCs w:val="22"/>
                <w:lang w:val="fr-FR" w:eastAsia="en-US"/>
              </w:rPr>
            </w:pPr>
            <w:r w:rsidRPr="003E0F1E">
              <w:rPr>
                <w:rFonts w:eastAsia="Times New Roman"/>
                <w:szCs w:val="22"/>
                <w:lang w:val="fr-FR" w:eastAsia="en-US"/>
              </w:rPr>
              <w:t>Une demande a été rejetée</w:t>
            </w:r>
            <w:r w:rsidR="00FD529F" w:rsidRPr="003E0F1E">
              <w:rPr>
                <w:rFonts w:eastAsia="Times New Roman"/>
                <w:szCs w:val="22"/>
                <w:lang w:val="fr-FR" w:eastAsia="en-US"/>
              </w:rPr>
              <w:t>.</w:t>
            </w:r>
          </w:p>
        </w:tc>
      </w:tr>
      <w:tr w:rsidR="000D1AE2" w:rsidRPr="00420C00" w14:paraId="2F2A72BA" w14:textId="77777777" w:rsidTr="004F32B7">
        <w:trPr>
          <w:cantSplit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7D833D9" w14:textId="79843298" w:rsidR="00FD529F" w:rsidRPr="003E0F1E" w:rsidRDefault="00637E4C" w:rsidP="00A254E0">
            <w:pPr>
              <w:rPr>
                <w:rFonts w:eastAsia="Times New Roman"/>
                <w:szCs w:val="22"/>
                <w:lang w:val="fr-FR" w:eastAsia="en-US"/>
              </w:rPr>
            </w:pPr>
            <w:r w:rsidRPr="003E0F1E">
              <w:rPr>
                <w:rFonts w:eastAsia="Times New Roman"/>
                <w:szCs w:val="22"/>
                <w:lang w:val="fr-FR" w:eastAsia="en-US"/>
              </w:rPr>
              <w:t>acceptation</w:t>
            </w:r>
          </w:p>
        </w:tc>
        <w:tc>
          <w:tcPr>
            <w:tcW w:w="1824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C49EF90" w14:textId="77777777" w:rsidR="00FD529F" w:rsidRPr="003E0F1E" w:rsidRDefault="00FD529F" w:rsidP="00A254E0">
            <w:pPr>
              <w:rPr>
                <w:rFonts w:eastAsia="Times New Roman"/>
                <w:szCs w:val="22"/>
                <w:lang w:val="fr-FR" w:eastAsia="en-US"/>
              </w:rPr>
            </w:pPr>
            <w:r w:rsidRPr="003E0F1E">
              <w:rPr>
                <w:rFonts w:eastAsia="Times New Roman"/>
                <w:szCs w:val="22"/>
                <w:lang w:val="fr-FR" w:eastAsia="en-US"/>
              </w:rPr>
              <w:t>9</w:t>
            </w:r>
          </w:p>
        </w:tc>
        <w:tc>
          <w:tcPr>
            <w:tcW w:w="1800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B783815" w14:textId="77777777" w:rsidR="00FD529F" w:rsidRPr="003E0F1E" w:rsidRDefault="00FD529F" w:rsidP="00A254E0">
            <w:pPr>
              <w:rPr>
                <w:rFonts w:eastAsia="Times New Roman"/>
                <w:szCs w:val="22"/>
                <w:lang w:val="fr-FR" w:eastAsia="en-US"/>
              </w:rPr>
            </w:pPr>
            <w:r w:rsidRPr="003E0F1E">
              <w:rPr>
                <w:rFonts w:eastAsia="Times New Roman"/>
                <w:szCs w:val="22"/>
                <w:lang w:val="fr-FR" w:eastAsia="en-US"/>
              </w:rPr>
              <w:t>acc</w:t>
            </w:r>
          </w:p>
        </w:tc>
        <w:tc>
          <w:tcPr>
            <w:tcW w:w="394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E0C767D" w14:textId="57140D55" w:rsidR="00FD529F" w:rsidRPr="003E0F1E" w:rsidRDefault="000D1AE2" w:rsidP="00A254E0">
            <w:pPr>
              <w:rPr>
                <w:rFonts w:eastAsia="Times New Roman"/>
                <w:szCs w:val="22"/>
                <w:lang w:val="fr-FR" w:eastAsia="en-US"/>
              </w:rPr>
            </w:pPr>
            <w:r w:rsidRPr="003E0F1E">
              <w:rPr>
                <w:rFonts w:eastAsia="Times New Roman"/>
                <w:szCs w:val="22"/>
                <w:lang w:val="fr-FR" w:eastAsia="en-US"/>
              </w:rPr>
              <w:t>Une demande a été acceptée</w:t>
            </w:r>
            <w:r w:rsidR="00FD529F" w:rsidRPr="003E0F1E">
              <w:rPr>
                <w:rFonts w:eastAsia="Times New Roman"/>
                <w:szCs w:val="22"/>
                <w:lang w:val="fr-FR" w:eastAsia="en-US"/>
              </w:rPr>
              <w:t>.</w:t>
            </w:r>
          </w:p>
        </w:tc>
      </w:tr>
      <w:tr w:rsidR="000D1AE2" w:rsidRPr="00420C00" w14:paraId="3591724E" w14:textId="77777777" w:rsidTr="004F32B7">
        <w:trPr>
          <w:cantSplit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A8010D5" w14:textId="04CCAA4E" w:rsidR="00FD529F" w:rsidRPr="003E0F1E" w:rsidRDefault="00637E4C" w:rsidP="00A254E0">
            <w:pPr>
              <w:rPr>
                <w:rFonts w:eastAsia="Times New Roman"/>
                <w:szCs w:val="22"/>
                <w:lang w:val="fr-FR" w:eastAsia="en-US"/>
              </w:rPr>
            </w:pPr>
            <w:proofErr w:type="gramStart"/>
            <w:r w:rsidRPr="003E0F1E">
              <w:rPr>
                <w:rFonts w:eastAsia="Times New Roman"/>
                <w:szCs w:val="22"/>
                <w:lang w:val="fr-FR" w:eastAsia="en-US"/>
              </w:rPr>
              <w:t>résultat</w:t>
            </w:r>
            <w:proofErr w:type="gramEnd"/>
          </w:p>
          <w:p w14:paraId="6E1264E3" w14:textId="70B54913" w:rsidR="00FD529F" w:rsidRPr="003E0F1E" w:rsidRDefault="00FD529F" w:rsidP="007F12DB">
            <w:pPr>
              <w:spacing w:before="150"/>
              <w:rPr>
                <w:rFonts w:eastAsia="Times New Roman"/>
                <w:szCs w:val="22"/>
                <w:lang w:val="fr-FR" w:eastAsia="en-US"/>
              </w:rPr>
            </w:pPr>
            <w:r w:rsidRPr="003E0F1E">
              <w:rPr>
                <w:rFonts w:eastAsia="Times New Roman"/>
                <w:szCs w:val="22"/>
                <w:lang w:val="fr-FR" w:eastAsia="en-US"/>
              </w:rPr>
              <w:t>(</w:t>
            </w:r>
            <w:r w:rsidR="007F12DB" w:rsidRPr="003E0F1E">
              <w:rPr>
                <w:rFonts w:eastAsia="Times New Roman"/>
                <w:szCs w:val="22"/>
                <w:lang w:val="fr-FR" w:eastAsia="en-US"/>
              </w:rPr>
              <w:t>important</w:t>
            </w:r>
            <w:r w:rsidRPr="003E0F1E">
              <w:rPr>
                <w:rFonts w:eastAsia="Times New Roman"/>
                <w:szCs w:val="22"/>
                <w:lang w:val="fr-FR" w:eastAsia="en-US"/>
              </w:rPr>
              <w:t>)</w:t>
            </w:r>
          </w:p>
        </w:tc>
        <w:tc>
          <w:tcPr>
            <w:tcW w:w="1824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2B54A6E" w14:textId="77777777" w:rsidR="00FD529F" w:rsidRPr="003E0F1E" w:rsidRDefault="00FD529F" w:rsidP="00A254E0">
            <w:pPr>
              <w:rPr>
                <w:rFonts w:eastAsia="Times New Roman"/>
                <w:szCs w:val="22"/>
                <w:lang w:val="fr-FR" w:eastAsia="en-US"/>
              </w:rPr>
            </w:pPr>
            <w:r w:rsidRPr="003E0F1E">
              <w:rPr>
                <w:rFonts w:eastAsia="Times New Roman"/>
                <w:szCs w:val="22"/>
                <w:lang w:val="fr-FR" w:eastAsia="en-US"/>
              </w:rPr>
              <w:t>16</w:t>
            </w:r>
          </w:p>
        </w:tc>
        <w:tc>
          <w:tcPr>
            <w:tcW w:w="1800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FF54271" w14:textId="77777777" w:rsidR="00FD529F" w:rsidRPr="003E0F1E" w:rsidRDefault="00FD529F" w:rsidP="00A254E0">
            <w:pPr>
              <w:rPr>
                <w:rFonts w:eastAsia="Times New Roman"/>
                <w:szCs w:val="22"/>
                <w:lang w:val="fr-FR" w:eastAsia="en-US"/>
              </w:rPr>
            </w:pPr>
            <w:r w:rsidRPr="003E0F1E">
              <w:rPr>
                <w:rFonts w:eastAsia="Times New Roman"/>
                <w:szCs w:val="22"/>
                <w:lang w:val="fr-FR" w:eastAsia="en-US"/>
              </w:rPr>
              <w:t>otc</w:t>
            </w:r>
          </w:p>
        </w:tc>
        <w:tc>
          <w:tcPr>
            <w:tcW w:w="394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F02B2C8" w14:textId="59F5FE60" w:rsidR="00FD529F" w:rsidRPr="003E0F1E" w:rsidRDefault="000D1AE2" w:rsidP="00661F7B">
            <w:pPr>
              <w:rPr>
                <w:rFonts w:eastAsia="Times New Roman"/>
                <w:szCs w:val="22"/>
                <w:lang w:val="fr-FR" w:eastAsia="en-US"/>
              </w:rPr>
            </w:pPr>
            <w:r w:rsidRPr="003E0F1E">
              <w:rPr>
                <w:rFonts w:eastAsia="Times New Roman"/>
                <w:szCs w:val="22"/>
                <w:lang w:val="fr-FR" w:eastAsia="en-US"/>
              </w:rPr>
              <w:t>Indique un résultat ou une décision (importante) durant le cycle de vie de la demande ou du droit de propriété industrielle</w:t>
            </w:r>
            <w:r w:rsidR="00FD529F" w:rsidRPr="003E0F1E">
              <w:rPr>
                <w:rFonts w:eastAsia="Times New Roman"/>
                <w:szCs w:val="22"/>
                <w:lang w:val="fr-FR" w:eastAsia="en-US"/>
              </w:rPr>
              <w:t xml:space="preserve">, </w:t>
            </w:r>
            <w:r w:rsidRPr="003E0F1E">
              <w:rPr>
                <w:rFonts w:eastAsia="Times New Roman"/>
                <w:szCs w:val="22"/>
                <w:lang w:val="fr-FR" w:eastAsia="en-US"/>
              </w:rPr>
              <w:t>marquant souvent la fin d</w:t>
            </w:r>
            <w:r w:rsidR="00C3428A">
              <w:rPr>
                <w:rFonts w:eastAsia="Times New Roman"/>
                <w:szCs w:val="22"/>
                <w:lang w:val="fr-FR" w:eastAsia="en-US"/>
              </w:rPr>
              <w:t>’</w:t>
            </w:r>
            <w:r w:rsidRPr="003E0F1E">
              <w:rPr>
                <w:rFonts w:eastAsia="Times New Roman"/>
                <w:szCs w:val="22"/>
                <w:lang w:val="fr-FR" w:eastAsia="en-US"/>
              </w:rPr>
              <w:t>un stade du traitement</w:t>
            </w:r>
            <w:r w:rsidR="003518C9">
              <w:rPr>
                <w:rFonts w:eastAsia="Times New Roman"/>
                <w:szCs w:val="22"/>
                <w:lang w:val="fr-FR" w:eastAsia="en-US"/>
              </w:rPr>
              <w:t xml:space="preserve">.  </w:t>
            </w:r>
            <w:r w:rsidRPr="003E0F1E">
              <w:rPr>
                <w:rFonts w:eastAsia="Times New Roman"/>
                <w:szCs w:val="22"/>
                <w:lang w:val="fr-FR" w:eastAsia="en-US"/>
              </w:rPr>
              <w:t>Ce code diffère des événements relatifs à l</w:t>
            </w:r>
            <w:r w:rsidR="00C3428A">
              <w:rPr>
                <w:rFonts w:eastAsia="Times New Roman"/>
                <w:szCs w:val="22"/>
                <w:lang w:val="fr-FR" w:eastAsia="en-US"/>
              </w:rPr>
              <w:t>’</w:t>
            </w:r>
            <w:r w:rsidRPr="003E0F1E">
              <w:rPr>
                <w:rFonts w:eastAsia="Times New Roman"/>
                <w:szCs w:val="22"/>
                <w:lang w:val="fr-FR" w:eastAsia="en-US"/>
              </w:rPr>
              <w:t>acceptation en termes de complexité du traitement</w:t>
            </w:r>
            <w:r w:rsidR="003518C9">
              <w:rPr>
                <w:rFonts w:eastAsia="Times New Roman"/>
                <w:szCs w:val="22"/>
                <w:lang w:val="fr-FR" w:eastAsia="en-US"/>
              </w:rPr>
              <w:t xml:space="preserve">.  </w:t>
            </w:r>
            <w:r w:rsidRPr="003E0F1E">
              <w:rPr>
                <w:rFonts w:eastAsia="Times New Roman"/>
                <w:szCs w:val="22"/>
                <w:lang w:val="fr-FR" w:eastAsia="en-US"/>
              </w:rPr>
              <w:t>Les événements relatifs au résultat requièrent généralement beaucoup plus de temps, de ressources et d</w:t>
            </w:r>
            <w:r w:rsidR="00C3428A">
              <w:rPr>
                <w:rFonts w:eastAsia="Times New Roman"/>
                <w:szCs w:val="22"/>
                <w:lang w:val="fr-FR" w:eastAsia="en-US"/>
              </w:rPr>
              <w:t>’</w:t>
            </w:r>
            <w:r w:rsidRPr="003E0F1E">
              <w:rPr>
                <w:rFonts w:eastAsia="Times New Roman"/>
                <w:szCs w:val="22"/>
                <w:lang w:val="fr-FR" w:eastAsia="en-US"/>
              </w:rPr>
              <w:t xml:space="preserve">échanges pour parvenir </w:t>
            </w:r>
            <w:r w:rsidR="00661F7B">
              <w:rPr>
                <w:rFonts w:eastAsia="Times New Roman"/>
                <w:szCs w:val="22"/>
                <w:lang w:val="fr-FR" w:eastAsia="en-US"/>
              </w:rPr>
              <w:t>à un</w:t>
            </w:r>
            <w:r w:rsidRPr="003E0F1E">
              <w:rPr>
                <w:rFonts w:eastAsia="Times New Roman"/>
                <w:szCs w:val="22"/>
                <w:lang w:val="fr-FR" w:eastAsia="en-US"/>
              </w:rPr>
              <w:t xml:space="preserve"> résultat, </w:t>
            </w:r>
            <w:r w:rsidR="00661F7B">
              <w:rPr>
                <w:rFonts w:eastAsia="Times New Roman"/>
                <w:szCs w:val="22"/>
                <w:lang w:val="fr-FR" w:eastAsia="en-US"/>
              </w:rPr>
              <w:t>et donc d</w:t>
            </w:r>
            <w:r w:rsidR="00C3428A">
              <w:rPr>
                <w:rFonts w:eastAsia="Times New Roman"/>
                <w:szCs w:val="22"/>
                <w:lang w:val="fr-FR" w:eastAsia="en-US"/>
              </w:rPr>
              <w:t>’</w:t>
            </w:r>
            <w:r w:rsidR="00661F7B">
              <w:rPr>
                <w:rFonts w:eastAsia="Times New Roman"/>
                <w:szCs w:val="22"/>
                <w:lang w:val="fr-FR" w:eastAsia="en-US"/>
              </w:rPr>
              <w:t>examiner</w:t>
            </w:r>
            <w:r w:rsidRPr="003E0F1E">
              <w:rPr>
                <w:rFonts w:eastAsia="Times New Roman"/>
                <w:szCs w:val="22"/>
                <w:lang w:val="fr-FR" w:eastAsia="en-US"/>
              </w:rPr>
              <w:t xml:space="preserve"> de nombreuses questions</w:t>
            </w:r>
            <w:r w:rsidR="00FD529F" w:rsidRPr="003E0F1E">
              <w:rPr>
                <w:rFonts w:eastAsia="Times New Roman"/>
                <w:szCs w:val="22"/>
                <w:lang w:val="fr-FR" w:eastAsia="en-US"/>
              </w:rPr>
              <w:t>.</w:t>
            </w:r>
          </w:p>
        </w:tc>
      </w:tr>
      <w:tr w:rsidR="000D1AE2" w:rsidRPr="00420C00" w14:paraId="3377EF4E" w14:textId="77777777" w:rsidTr="004F32B7">
        <w:trPr>
          <w:cantSplit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7DAF766" w14:textId="77777777" w:rsidR="00FD529F" w:rsidRPr="003E0F1E" w:rsidRDefault="00FD529F" w:rsidP="00A254E0">
            <w:pPr>
              <w:rPr>
                <w:rFonts w:eastAsia="Times New Roman"/>
                <w:szCs w:val="22"/>
                <w:lang w:val="fr-FR" w:eastAsia="en-US"/>
              </w:rPr>
            </w:pPr>
            <w:r w:rsidRPr="003E0F1E">
              <w:rPr>
                <w:rFonts w:eastAsia="Times New Roman"/>
                <w:szCs w:val="22"/>
                <w:lang w:val="fr-FR" w:eastAsia="en-US"/>
              </w:rPr>
              <w:t>modification</w:t>
            </w:r>
          </w:p>
        </w:tc>
        <w:tc>
          <w:tcPr>
            <w:tcW w:w="1824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651CE76" w14:textId="77777777" w:rsidR="00FD529F" w:rsidRPr="003E0F1E" w:rsidRDefault="00FD529F" w:rsidP="00A254E0">
            <w:pPr>
              <w:rPr>
                <w:rFonts w:eastAsia="Times New Roman"/>
                <w:szCs w:val="22"/>
                <w:lang w:val="fr-FR" w:eastAsia="en-US"/>
              </w:rPr>
            </w:pPr>
            <w:r w:rsidRPr="003E0F1E">
              <w:rPr>
                <w:rFonts w:eastAsia="Times New Roman"/>
                <w:szCs w:val="22"/>
                <w:lang w:val="fr-FR" w:eastAsia="en-US"/>
              </w:rPr>
              <w:t>20</w:t>
            </w:r>
          </w:p>
        </w:tc>
        <w:tc>
          <w:tcPr>
            <w:tcW w:w="1800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B6A4681" w14:textId="77777777" w:rsidR="00FD529F" w:rsidRPr="003E0F1E" w:rsidRDefault="00FD529F" w:rsidP="00A254E0">
            <w:pPr>
              <w:rPr>
                <w:rFonts w:eastAsia="Times New Roman"/>
                <w:szCs w:val="22"/>
                <w:lang w:val="fr-FR" w:eastAsia="en-US"/>
              </w:rPr>
            </w:pPr>
            <w:r w:rsidRPr="003E0F1E">
              <w:rPr>
                <w:rFonts w:eastAsia="Times New Roman"/>
                <w:szCs w:val="22"/>
                <w:lang w:val="fr-FR" w:eastAsia="en-US"/>
              </w:rPr>
              <w:t>mod</w:t>
            </w:r>
          </w:p>
        </w:tc>
        <w:tc>
          <w:tcPr>
            <w:tcW w:w="394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71FA133" w14:textId="55985204" w:rsidR="00FD529F" w:rsidRPr="003E0F1E" w:rsidRDefault="000D1AE2" w:rsidP="000D1AE2">
            <w:pPr>
              <w:rPr>
                <w:rFonts w:eastAsia="Times New Roman"/>
                <w:szCs w:val="22"/>
                <w:lang w:val="fr-FR" w:eastAsia="en-US"/>
              </w:rPr>
            </w:pPr>
            <w:r w:rsidRPr="003E0F1E">
              <w:rPr>
                <w:rFonts w:eastAsia="Times New Roman"/>
                <w:szCs w:val="22"/>
                <w:lang w:val="fr-FR" w:eastAsia="en-US"/>
              </w:rPr>
              <w:t>Modification de documents ou de données inscrites</w:t>
            </w:r>
            <w:r w:rsidR="00FD529F" w:rsidRPr="003E0F1E">
              <w:rPr>
                <w:rFonts w:eastAsia="Times New Roman"/>
                <w:szCs w:val="22"/>
                <w:lang w:val="fr-FR" w:eastAsia="en-US"/>
              </w:rPr>
              <w:t>.</w:t>
            </w:r>
          </w:p>
        </w:tc>
      </w:tr>
      <w:tr w:rsidR="000D1AE2" w:rsidRPr="00420C00" w14:paraId="4F9C9F17" w14:textId="77777777" w:rsidTr="004F32B7">
        <w:trPr>
          <w:cantSplit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B244BA5" w14:textId="1A636DED" w:rsidR="00FD529F" w:rsidRPr="003E0F1E" w:rsidRDefault="007F12DB" w:rsidP="00A254E0">
            <w:pPr>
              <w:rPr>
                <w:rFonts w:eastAsia="Times New Roman"/>
                <w:szCs w:val="22"/>
                <w:lang w:val="fr-FR" w:eastAsia="en-US"/>
              </w:rPr>
            </w:pPr>
            <w:r w:rsidRPr="003E0F1E">
              <w:rPr>
                <w:rFonts w:eastAsia="Times New Roman"/>
                <w:szCs w:val="22"/>
                <w:lang w:val="fr-FR" w:eastAsia="en-US"/>
              </w:rPr>
              <w:t>suspension</w:t>
            </w:r>
          </w:p>
        </w:tc>
        <w:tc>
          <w:tcPr>
            <w:tcW w:w="1824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A76B748" w14:textId="77777777" w:rsidR="00FD529F" w:rsidRPr="003E0F1E" w:rsidRDefault="00FD529F" w:rsidP="00A254E0">
            <w:pPr>
              <w:rPr>
                <w:rFonts w:eastAsia="Times New Roman"/>
                <w:szCs w:val="22"/>
                <w:lang w:val="fr-FR" w:eastAsia="en-US"/>
              </w:rPr>
            </w:pPr>
            <w:r w:rsidRPr="003E0F1E">
              <w:rPr>
                <w:rFonts w:eastAsia="Times New Roman"/>
                <w:szCs w:val="22"/>
                <w:lang w:val="fr-FR" w:eastAsia="en-US"/>
              </w:rPr>
              <w:t>18</w:t>
            </w:r>
          </w:p>
        </w:tc>
        <w:tc>
          <w:tcPr>
            <w:tcW w:w="1800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76223CB" w14:textId="77777777" w:rsidR="00FD529F" w:rsidRPr="003E0F1E" w:rsidRDefault="00FD529F" w:rsidP="00A254E0">
            <w:pPr>
              <w:rPr>
                <w:rFonts w:eastAsia="Times New Roman"/>
                <w:szCs w:val="22"/>
                <w:lang w:val="fr-FR" w:eastAsia="en-US"/>
              </w:rPr>
            </w:pPr>
            <w:r w:rsidRPr="003E0F1E">
              <w:rPr>
                <w:rFonts w:eastAsia="Times New Roman"/>
                <w:szCs w:val="22"/>
                <w:lang w:val="fr-FR" w:eastAsia="en-US"/>
              </w:rPr>
              <w:t>dis</w:t>
            </w:r>
          </w:p>
        </w:tc>
        <w:tc>
          <w:tcPr>
            <w:tcW w:w="394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B03E609" w14:textId="094CA608" w:rsidR="00FD529F" w:rsidRPr="003E0F1E" w:rsidRDefault="009B0C3F" w:rsidP="009B0C3F">
            <w:pPr>
              <w:rPr>
                <w:rFonts w:eastAsia="Times New Roman"/>
                <w:szCs w:val="22"/>
                <w:lang w:val="fr-FR" w:eastAsia="en-US"/>
              </w:rPr>
            </w:pPr>
            <w:r w:rsidRPr="003E0F1E">
              <w:rPr>
                <w:rFonts w:eastAsia="Times New Roman"/>
                <w:szCs w:val="22"/>
                <w:lang w:val="fr-FR" w:eastAsia="en-US"/>
              </w:rPr>
              <w:t>Suspension du traitement, sauf en cas de réactivation</w:t>
            </w:r>
            <w:r w:rsidR="00FD529F" w:rsidRPr="003E0F1E">
              <w:rPr>
                <w:rFonts w:eastAsia="Times New Roman"/>
                <w:szCs w:val="22"/>
                <w:lang w:val="fr-FR" w:eastAsia="en-US"/>
              </w:rPr>
              <w:t>.</w:t>
            </w:r>
          </w:p>
        </w:tc>
      </w:tr>
      <w:tr w:rsidR="000D1AE2" w:rsidRPr="00420C00" w14:paraId="26F8A47B" w14:textId="77777777" w:rsidTr="004F32B7">
        <w:trPr>
          <w:cantSplit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6901B8F" w14:textId="150B75D1" w:rsidR="00FD529F" w:rsidRPr="003E0F1E" w:rsidRDefault="007F12DB" w:rsidP="00A254E0">
            <w:pPr>
              <w:rPr>
                <w:rFonts w:eastAsia="Times New Roman"/>
                <w:szCs w:val="22"/>
                <w:lang w:val="fr-FR" w:eastAsia="en-US"/>
              </w:rPr>
            </w:pPr>
            <w:r w:rsidRPr="003E0F1E">
              <w:rPr>
                <w:rFonts w:eastAsia="Times New Roman"/>
                <w:szCs w:val="22"/>
                <w:lang w:val="fr-FR" w:eastAsia="en-US"/>
              </w:rPr>
              <w:t>inscription</w:t>
            </w:r>
          </w:p>
        </w:tc>
        <w:tc>
          <w:tcPr>
            <w:tcW w:w="1824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17E0D80" w14:textId="77777777" w:rsidR="00FD529F" w:rsidRPr="003E0F1E" w:rsidRDefault="00FD529F" w:rsidP="00A254E0">
            <w:pPr>
              <w:rPr>
                <w:rFonts w:eastAsia="Times New Roman"/>
                <w:szCs w:val="22"/>
                <w:lang w:val="fr-FR" w:eastAsia="en-US"/>
              </w:rPr>
            </w:pPr>
            <w:r w:rsidRPr="003E0F1E">
              <w:rPr>
                <w:rFonts w:eastAsia="Times New Roman"/>
                <w:szCs w:val="22"/>
                <w:lang w:val="fr-FR" w:eastAsia="en-US"/>
              </w:rPr>
              <w:t>18</w:t>
            </w:r>
          </w:p>
        </w:tc>
        <w:tc>
          <w:tcPr>
            <w:tcW w:w="1800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BD8A516" w14:textId="77777777" w:rsidR="00FD529F" w:rsidRPr="003E0F1E" w:rsidRDefault="00FD529F" w:rsidP="00A254E0">
            <w:pPr>
              <w:rPr>
                <w:rFonts w:eastAsia="Times New Roman"/>
                <w:szCs w:val="22"/>
                <w:lang w:val="fr-FR" w:eastAsia="en-US"/>
              </w:rPr>
            </w:pPr>
            <w:r w:rsidRPr="003E0F1E">
              <w:rPr>
                <w:rFonts w:eastAsia="Times New Roman"/>
                <w:szCs w:val="22"/>
                <w:lang w:val="fr-FR" w:eastAsia="en-US"/>
              </w:rPr>
              <w:t>rcd</w:t>
            </w:r>
          </w:p>
        </w:tc>
        <w:tc>
          <w:tcPr>
            <w:tcW w:w="394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1424909" w14:textId="37AB9B31" w:rsidR="00FD529F" w:rsidRPr="003E0F1E" w:rsidRDefault="009B0C3F" w:rsidP="009B0C3F">
            <w:pPr>
              <w:rPr>
                <w:rFonts w:eastAsia="Times New Roman"/>
                <w:szCs w:val="22"/>
                <w:lang w:val="fr-FR" w:eastAsia="en-US"/>
              </w:rPr>
            </w:pPr>
            <w:r w:rsidRPr="003E0F1E">
              <w:rPr>
                <w:rFonts w:eastAsia="Times New Roman"/>
                <w:szCs w:val="22"/>
                <w:lang w:val="fr-FR" w:eastAsia="en-US"/>
              </w:rPr>
              <w:t>Inscription d</w:t>
            </w:r>
            <w:r w:rsidR="00C3428A">
              <w:rPr>
                <w:rFonts w:eastAsia="Times New Roman"/>
                <w:szCs w:val="22"/>
                <w:lang w:val="fr-FR" w:eastAsia="en-US"/>
              </w:rPr>
              <w:t>’</w:t>
            </w:r>
            <w:r w:rsidRPr="003E0F1E">
              <w:rPr>
                <w:rFonts w:eastAsia="Times New Roman"/>
                <w:szCs w:val="22"/>
                <w:lang w:val="fr-FR" w:eastAsia="en-US"/>
              </w:rPr>
              <w:t>informations liées à la demande ou au droit de propriété industrielle</w:t>
            </w:r>
            <w:r w:rsidR="00FD529F" w:rsidRPr="003E0F1E">
              <w:rPr>
                <w:rFonts w:eastAsia="Times New Roman"/>
                <w:szCs w:val="22"/>
                <w:lang w:val="fr-FR" w:eastAsia="en-US"/>
              </w:rPr>
              <w:t xml:space="preserve">, </w:t>
            </w:r>
            <w:r w:rsidRPr="003E0F1E">
              <w:rPr>
                <w:rFonts w:eastAsia="Times New Roman"/>
                <w:szCs w:val="22"/>
                <w:lang w:val="fr-FR" w:eastAsia="en-US"/>
              </w:rPr>
              <w:t>concernant par exemple les titulaires, les déposants ou les preneurs de licence</w:t>
            </w:r>
            <w:r w:rsidR="00FD529F" w:rsidRPr="003E0F1E">
              <w:rPr>
                <w:rFonts w:eastAsia="Times New Roman"/>
                <w:szCs w:val="22"/>
                <w:lang w:val="fr-FR" w:eastAsia="en-US"/>
              </w:rPr>
              <w:t>.</w:t>
            </w:r>
          </w:p>
        </w:tc>
      </w:tr>
      <w:tr w:rsidR="000D1AE2" w:rsidRPr="00420C00" w14:paraId="3F327D70" w14:textId="77777777" w:rsidTr="004F32B7">
        <w:trPr>
          <w:cantSplit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BCABDBB" w14:textId="0712B176" w:rsidR="00FD529F" w:rsidRPr="003E0F1E" w:rsidRDefault="007F12DB" w:rsidP="00A254E0">
            <w:pPr>
              <w:rPr>
                <w:rFonts w:eastAsia="Times New Roman"/>
                <w:szCs w:val="22"/>
                <w:lang w:val="fr-FR" w:eastAsia="en-US"/>
              </w:rPr>
            </w:pPr>
            <w:r w:rsidRPr="003E0F1E">
              <w:rPr>
                <w:rFonts w:eastAsia="Times New Roman"/>
                <w:szCs w:val="22"/>
                <w:lang w:val="fr-FR" w:eastAsia="en-US"/>
              </w:rPr>
              <w:t>dépôt</w:t>
            </w:r>
          </w:p>
        </w:tc>
        <w:tc>
          <w:tcPr>
            <w:tcW w:w="1824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BDD6782" w14:textId="77777777" w:rsidR="00FD529F" w:rsidRPr="003E0F1E" w:rsidRDefault="00FD529F" w:rsidP="00A254E0">
            <w:pPr>
              <w:rPr>
                <w:rFonts w:eastAsia="Times New Roman"/>
                <w:szCs w:val="22"/>
                <w:lang w:val="fr-FR" w:eastAsia="en-US"/>
              </w:rPr>
            </w:pPr>
            <w:r w:rsidRPr="003E0F1E">
              <w:rPr>
                <w:rFonts w:eastAsia="Times New Roman"/>
                <w:szCs w:val="22"/>
                <w:lang w:val="fr-FR" w:eastAsia="en-US"/>
              </w:rPr>
              <w:t>12</w:t>
            </w:r>
          </w:p>
        </w:tc>
        <w:tc>
          <w:tcPr>
            <w:tcW w:w="1800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7D89F06" w14:textId="77777777" w:rsidR="00FD529F" w:rsidRPr="003E0F1E" w:rsidRDefault="00FD529F" w:rsidP="00A254E0">
            <w:pPr>
              <w:rPr>
                <w:rFonts w:eastAsia="Times New Roman"/>
                <w:szCs w:val="22"/>
                <w:lang w:val="fr-FR" w:eastAsia="en-US"/>
              </w:rPr>
            </w:pPr>
            <w:r w:rsidRPr="003E0F1E">
              <w:rPr>
                <w:rFonts w:eastAsia="Times New Roman"/>
                <w:szCs w:val="22"/>
                <w:lang w:val="fr-FR" w:eastAsia="en-US"/>
              </w:rPr>
              <w:t>fil</w:t>
            </w:r>
          </w:p>
        </w:tc>
        <w:tc>
          <w:tcPr>
            <w:tcW w:w="394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C5976E1" w14:textId="7B80FF70" w:rsidR="00FD529F" w:rsidRPr="003E0F1E" w:rsidRDefault="009B0C3F" w:rsidP="009B0C3F">
            <w:pPr>
              <w:rPr>
                <w:rFonts w:eastAsia="Times New Roman"/>
                <w:szCs w:val="22"/>
                <w:lang w:val="fr-FR" w:eastAsia="en-US"/>
              </w:rPr>
            </w:pPr>
            <w:r w:rsidRPr="003E0F1E">
              <w:rPr>
                <w:rFonts w:eastAsia="Times New Roman"/>
                <w:szCs w:val="22"/>
                <w:lang w:val="fr-FR" w:eastAsia="en-US"/>
              </w:rPr>
              <w:t>Dépôt d</w:t>
            </w:r>
            <w:r w:rsidR="00C3428A">
              <w:rPr>
                <w:rFonts w:eastAsia="Times New Roman"/>
                <w:szCs w:val="22"/>
                <w:lang w:val="fr-FR" w:eastAsia="en-US"/>
              </w:rPr>
              <w:t>’</w:t>
            </w:r>
            <w:r w:rsidRPr="003E0F1E">
              <w:rPr>
                <w:rFonts w:eastAsia="Times New Roman"/>
                <w:szCs w:val="22"/>
                <w:lang w:val="fr-FR" w:eastAsia="en-US"/>
              </w:rPr>
              <w:t>une demande ou d</w:t>
            </w:r>
            <w:r w:rsidR="00C3428A">
              <w:rPr>
                <w:rFonts w:eastAsia="Times New Roman"/>
                <w:szCs w:val="22"/>
                <w:lang w:val="fr-FR" w:eastAsia="en-US"/>
              </w:rPr>
              <w:t>’</w:t>
            </w:r>
            <w:r w:rsidRPr="003E0F1E">
              <w:rPr>
                <w:rFonts w:eastAsia="Times New Roman"/>
                <w:szCs w:val="22"/>
                <w:lang w:val="fr-FR" w:eastAsia="en-US"/>
              </w:rPr>
              <w:t>un document d</w:t>
            </w:r>
            <w:r w:rsidR="00C3428A">
              <w:rPr>
                <w:rFonts w:eastAsia="Times New Roman"/>
                <w:szCs w:val="22"/>
                <w:lang w:val="fr-FR" w:eastAsia="en-US"/>
              </w:rPr>
              <w:t>’</w:t>
            </w:r>
            <w:r w:rsidRPr="003E0F1E">
              <w:rPr>
                <w:rFonts w:eastAsia="Times New Roman"/>
                <w:szCs w:val="22"/>
                <w:lang w:val="fr-FR" w:eastAsia="en-US"/>
              </w:rPr>
              <w:t>un tiers</w:t>
            </w:r>
            <w:r w:rsidR="00FD529F" w:rsidRPr="003E0F1E">
              <w:rPr>
                <w:rFonts w:eastAsia="Times New Roman"/>
                <w:szCs w:val="22"/>
                <w:lang w:val="fr-FR" w:eastAsia="en-US"/>
              </w:rPr>
              <w:t>.</w:t>
            </w:r>
          </w:p>
        </w:tc>
      </w:tr>
      <w:tr w:rsidR="000D1AE2" w:rsidRPr="00420C00" w14:paraId="257C4AB7" w14:textId="77777777" w:rsidTr="004F32B7">
        <w:trPr>
          <w:cantSplit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F031A84" w14:textId="513619AC" w:rsidR="00FD529F" w:rsidRPr="003E0F1E" w:rsidRDefault="007F12DB" w:rsidP="00A254E0">
            <w:pPr>
              <w:rPr>
                <w:rFonts w:eastAsia="Times New Roman"/>
                <w:szCs w:val="22"/>
                <w:lang w:val="fr-FR" w:eastAsia="en-US"/>
              </w:rPr>
            </w:pPr>
            <w:r w:rsidRPr="003E0F1E">
              <w:rPr>
                <w:rFonts w:eastAsia="Times New Roman"/>
                <w:szCs w:val="22"/>
                <w:lang w:val="fr-FR" w:eastAsia="en-US"/>
              </w:rPr>
              <w:lastRenderedPageBreak/>
              <w:t>radiation</w:t>
            </w:r>
          </w:p>
        </w:tc>
        <w:tc>
          <w:tcPr>
            <w:tcW w:w="1824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51CF1DB" w14:textId="77777777" w:rsidR="00FD529F" w:rsidRPr="003E0F1E" w:rsidRDefault="00FD529F" w:rsidP="00A254E0">
            <w:pPr>
              <w:rPr>
                <w:rFonts w:eastAsia="Times New Roman"/>
                <w:szCs w:val="22"/>
                <w:lang w:val="fr-FR" w:eastAsia="en-US"/>
              </w:rPr>
            </w:pPr>
            <w:r w:rsidRPr="003E0F1E">
              <w:rPr>
                <w:rFonts w:eastAsia="Times New Roman"/>
                <w:szCs w:val="22"/>
                <w:lang w:val="fr-FR" w:eastAsia="en-US"/>
              </w:rPr>
              <w:t>12</w:t>
            </w:r>
          </w:p>
        </w:tc>
        <w:tc>
          <w:tcPr>
            <w:tcW w:w="1800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276FF01" w14:textId="77777777" w:rsidR="00FD529F" w:rsidRPr="003E0F1E" w:rsidRDefault="00FD529F" w:rsidP="00A254E0">
            <w:pPr>
              <w:rPr>
                <w:rFonts w:eastAsia="Times New Roman"/>
                <w:szCs w:val="22"/>
                <w:lang w:val="fr-FR" w:eastAsia="en-US"/>
              </w:rPr>
            </w:pPr>
            <w:r w:rsidRPr="003E0F1E">
              <w:rPr>
                <w:rFonts w:eastAsia="Times New Roman"/>
                <w:szCs w:val="22"/>
                <w:lang w:val="fr-FR" w:eastAsia="en-US"/>
              </w:rPr>
              <w:t>can</w:t>
            </w:r>
          </w:p>
        </w:tc>
        <w:tc>
          <w:tcPr>
            <w:tcW w:w="394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A2195CA" w14:textId="56ABF69B" w:rsidR="00FD529F" w:rsidRPr="003E0F1E" w:rsidRDefault="009B0C3F" w:rsidP="009B0C3F">
            <w:pPr>
              <w:rPr>
                <w:rFonts w:eastAsia="Times New Roman"/>
                <w:szCs w:val="22"/>
                <w:lang w:val="fr-FR" w:eastAsia="en-US"/>
              </w:rPr>
            </w:pPr>
            <w:r w:rsidRPr="003E0F1E">
              <w:rPr>
                <w:rFonts w:eastAsia="Times New Roman"/>
                <w:szCs w:val="22"/>
                <w:lang w:val="fr-FR" w:eastAsia="en-US"/>
              </w:rPr>
              <w:t>Radiation d</w:t>
            </w:r>
            <w:r w:rsidR="00C3428A">
              <w:rPr>
                <w:rFonts w:eastAsia="Times New Roman"/>
                <w:szCs w:val="22"/>
                <w:lang w:val="fr-FR" w:eastAsia="en-US"/>
              </w:rPr>
              <w:t>’</w:t>
            </w:r>
            <w:r w:rsidRPr="003E0F1E">
              <w:rPr>
                <w:rFonts w:eastAsia="Times New Roman"/>
                <w:szCs w:val="22"/>
                <w:lang w:val="fr-FR" w:eastAsia="en-US"/>
              </w:rPr>
              <w:t>un élément associé à la demande ou au droit de propriété industrielle</w:t>
            </w:r>
            <w:r w:rsidR="00FD529F" w:rsidRPr="003E0F1E">
              <w:rPr>
                <w:rFonts w:eastAsia="Times New Roman"/>
                <w:szCs w:val="22"/>
                <w:lang w:val="fr-FR" w:eastAsia="en-US"/>
              </w:rPr>
              <w:t>.</w:t>
            </w:r>
          </w:p>
        </w:tc>
      </w:tr>
      <w:tr w:rsidR="000D1AE2" w:rsidRPr="00420C00" w14:paraId="0837DCAE" w14:textId="77777777" w:rsidTr="004F32B7">
        <w:trPr>
          <w:cantSplit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C4B0A46" w14:textId="007FC8A3" w:rsidR="00FD529F" w:rsidRPr="003E0F1E" w:rsidRDefault="007F12DB" w:rsidP="00A254E0">
            <w:pPr>
              <w:rPr>
                <w:rFonts w:eastAsia="Times New Roman"/>
                <w:szCs w:val="22"/>
                <w:lang w:val="fr-FR" w:eastAsia="en-US"/>
              </w:rPr>
            </w:pPr>
            <w:r w:rsidRPr="003E0F1E">
              <w:rPr>
                <w:rFonts w:eastAsia="Times New Roman"/>
                <w:szCs w:val="22"/>
                <w:lang w:val="fr-FR" w:eastAsia="en-US"/>
              </w:rPr>
              <w:t>publication</w:t>
            </w:r>
          </w:p>
        </w:tc>
        <w:tc>
          <w:tcPr>
            <w:tcW w:w="1824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5D5F752" w14:textId="77777777" w:rsidR="00FD529F" w:rsidRPr="003E0F1E" w:rsidRDefault="00FD529F" w:rsidP="00A254E0">
            <w:pPr>
              <w:rPr>
                <w:rFonts w:eastAsia="Times New Roman"/>
                <w:szCs w:val="22"/>
                <w:lang w:val="fr-FR" w:eastAsia="en-US"/>
              </w:rPr>
            </w:pPr>
            <w:r w:rsidRPr="003E0F1E">
              <w:rPr>
                <w:rFonts w:eastAsia="Times New Roman"/>
                <w:szCs w:val="22"/>
                <w:lang w:val="fr-FR" w:eastAsia="en-US"/>
              </w:rPr>
              <w:t>7</w:t>
            </w:r>
          </w:p>
        </w:tc>
        <w:tc>
          <w:tcPr>
            <w:tcW w:w="1800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C7DE11B" w14:textId="77777777" w:rsidR="00FD529F" w:rsidRPr="003E0F1E" w:rsidRDefault="00FD529F" w:rsidP="00A254E0">
            <w:pPr>
              <w:rPr>
                <w:rFonts w:eastAsia="Times New Roman"/>
                <w:szCs w:val="22"/>
                <w:lang w:val="fr-FR" w:eastAsia="en-US"/>
              </w:rPr>
            </w:pPr>
            <w:r w:rsidRPr="003E0F1E">
              <w:rPr>
                <w:rFonts w:eastAsia="Times New Roman"/>
                <w:szCs w:val="22"/>
                <w:lang w:val="fr-FR" w:eastAsia="en-US"/>
              </w:rPr>
              <w:t>pub</w:t>
            </w:r>
          </w:p>
        </w:tc>
        <w:tc>
          <w:tcPr>
            <w:tcW w:w="394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43173E4" w14:textId="49647036" w:rsidR="00FD529F" w:rsidRPr="003E0F1E" w:rsidRDefault="009B0C3F" w:rsidP="009B0C3F">
            <w:pPr>
              <w:rPr>
                <w:rFonts w:eastAsia="Times New Roman"/>
                <w:szCs w:val="22"/>
                <w:lang w:val="fr-FR" w:eastAsia="en-US"/>
              </w:rPr>
            </w:pPr>
            <w:r w:rsidRPr="003E0F1E">
              <w:rPr>
                <w:rFonts w:eastAsia="Times New Roman"/>
                <w:szCs w:val="22"/>
                <w:lang w:val="fr-FR" w:eastAsia="en-US"/>
              </w:rPr>
              <w:t>Des informations ou des documents ont été mis à la disposition du public</w:t>
            </w:r>
            <w:r w:rsidR="00FD529F" w:rsidRPr="003E0F1E">
              <w:rPr>
                <w:rFonts w:eastAsia="Times New Roman"/>
                <w:szCs w:val="22"/>
                <w:lang w:val="fr-FR" w:eastAsia="en-US"/>
              </w:rPr>
              <w:t>.</w:t>
            </w:r>
          </w:p>
        </w:tc>
      </w:tr>
      <w:tr w:rsidR="000D1AE2" w:rsidRPr="00420C00" w14:paraId="7E7C6A12" w14:textId="77777777" w:rsidTr="004F32B7">
        <w:trPr>
          <w:cantSplit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219B36F" w14:textId="1B59B1ED" w:rsidR="00FD529F" w:rsidRPr="003E0F1E" w:rsidRDefault="007F12DB" w:rsidP="00A254E0">
            <w:pPr>
              <w:rPr>
                <w:rFonts w:eastAsia="Times New Roman"/>
                <w:szCs w:val="22"/>
                <w:lang w:val="fr-FR" w:eastAsia="en-US"/>
              </w:rPr>
            </w:pPr>
            <w:r w:rsidRPr="003E0F1E">
              <w:rPr>
                <w:rFonts w:eastAsia="Times New Roman"/>
                <w:szCs w:val="22"/>
                <w:lang w:val="fr-FR" w:eastAsia="en-US"/>
              </w:rPr>
              <w:t>paiement</w:t>
            </w:r>
          </w:p>
        </w:tc>
        <w:tc>
          <w:tcPr>
            <w:tcW w:w="1824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F059A52" w14:textId="77777777" w:rsidR="00FD529F" w:rsidRPr="003E0F1E" w:rsidRDefault="00FD529F" w:rsidP="00A254E0">
            <w:pPr>
              <w:rPr>
                <w:rFonts w:eastAsia="Times New Roman"/>
                <w:szCs w:val="22"/>
                <w:lang w:val="fr-FR" w:eastAsia="en-US"/>
              </w:rPr>
            </w:pPr>
            <w:r w:rsidRPr="003E0F1E">
              <w:rPr>
                <w:rFonts w:eastAsia="Times New Roman"/>
                <w:szCs w:val="22"/>
                <w:lang w:val="fr-FR" w:eastAsia="en-US"/>
              </w:rPr>
              <w:t>6</w:t>
            </w:r>
          </w:p>
        </w:tc>
        <w:tc>
          <w:tcPr>
            <w:tcW w:w="1800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4FDEBF7" w14:textId="77777777" w:rsidR="00FD529F" w:rsidRPr="003E0F1E" w:rsidRDefault="00FD529F" w:rsidP="00A254E0">
            <w:pPr>
              <w:rPr>
                <w:rFonts w:eastAsia="Times New Roman"/>
                <w:szCs w:val="22"/>
                <w:lang w:val="fr-FR" w:eastAsia="en-US"/>
              </w:rPr>
            </w:pPr>
            <w:r w:rsidRPr="003E0F1E">
              <w:rPr>
                <w:rFonts w:eastAsia="Times New Roman"/>
                <w:szCs w:val="22"/>
                <w:lang w:val="fr-FR" w:eastAsia="en-US"/>
              </w:rPr>
              <w:t>pay</w:t>
            </w:r>
          </w:p>
        </w:tc>
        <w:tc>
          <w:tcPr>
            <w:tcW w:w="394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C525B10" w14:textId="5EB682BE" w:rsidR="00FD529F" w:rsidRPr="003E0F1E" w:rsidRDefault="009B0C3F" w:rsidP="009B0C3F">
            <w:pPr>
              <w:rPr>
                <w:rFonts w:eastAsia="Times New Roman"/>
                <w:szCs w:val="22"/>
                <w:lang w:val="fr-FR" w:eastAsia="en-US"/>
              </w:rPr>
            </w:pPr>
            <w:r w:rsidRPr="003E0F1E">
              <w:rPr>
                <w:rFonts w:eastAsia="Times New Roman"/>
                <w:szCs w:val="22"/>
                <w:lang w:val="fr-FR" w:eastAsia="en-US"/>
              </w:rPr>
              <w:t>Un paiement a été effectué ou n</w:t>
            </w:r>
            <w:r w:rsidR="00C3428A">
              <w:rPr>
                <w:rFonts w:eastAsia="Times New Roman"/>
                <w:szCs w:val="22"/>
                <w:lang w:val="fr-FR" w:eastAsia="en-US"/>
              </w:rPr>
              <w:t>’</w:t>
            </w:r>
            <w:r w:rsidRPr="003E0F1E">
              <w:rPr>
                <w:rFonts w:eastAsia="Times New Roman"/>
                <w:szCs w:val="22"/>
                <w:lang w:val="fr-FR" w:eastAsia="en-US"/>
              </w:rPr>
              <w:t>a pas été effectué</w:t>
            </w:r>
            <w:r w:rsidR="00FD529F" w:rsidRPr="003E0F1E">
              <w:rPr>
                <w:rFonts w:eastAsia="Times New Roman"/>
                <w:szCs w:val="22"/>
                <w:lang w:val="fr-FR" w:eastAsia="en-US"/>
              </w:rPr>
              <w:t>.</w:t>
            </w:r>
          </w:p>
        </w:tc>
      </w:tr>
      <w:tr w:rsidR="000D1AE2" w:rsidRPr="00420C00" w14:paraId="28D638F1" w14:textId="77777777" w:rsidTr="004F32B7">
        <w:trPr>
          <w:cantSplit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5FE3F16" w14:textId="6CB6EBE9" w:rsidR="00FD529F" w:rsidRPr="003E0F1E" w:rsidRDefault="007F12DB" w:rsidP="00A254E0">
            <w:pPr>
              <w:rPr>
                <w:rFonts w:eastAsia="Times New Roman"/>
                <w:szCs w:val="22"/>
                <w:lang w:val="fr-FR" w:eastAsia="en-US"/>
              </w:rPr>
            </w:pPr>
            <w:r w:rsidRPr="003E0F1E">
              <w:rPr>
                <w:rFonts w:eastAsia="Times New Roman"/>
                <w:szCs w:val="22"/>
                <w:lang w:val="fr-FR" w:eastAsia="en-US"/>
              </w:rPr>
              <w:t>réactivation</w:t>
            </w:r>
          </w:p>
        </w:tc>
        <w:tc>
          <w:tcPr>
            <w:tcW w:w="1824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5C6DCED" w14:textId="77777777" w:rsidR="00FD529F" w:rsidRPr="003E0F1E" w:rsidRDefault="00FD529F" w:rsidP="00A254E0">
            <w:pPr>
              <w:rPr>
                <w:rFonts w:eastAsia="Times New Roman"/>
                <w:szCs w:val="22"/>
                <w:lang w:val="fr-FR" w:eastAsia="en-US"/>
              </w:rPr>
            </w:pPr>
            <w:r w:rsidRPr="003E0F1E">
              <w:rPr>
                <w:rFonts w:eastAsia="Times New Roman"/>
                <w:szCs w:val="22"/>
                <w:lang w:val="fr-FR" w:eastAsia="en-US"/>
              </w:rPr>
              <w:t>5</w:t>
            </w:r>
          </w:p>
        </w:tc>
        <w:tc>
          <w:tcPr>
            <w:tcW w:w="1800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91630D6" w14:textId="77777777" w:rsidR="00FD529F" w:rsidRPr="003E0F1E" w:rsidRDefault="00FD529F" w:rsidP="00A254E0">
            <w:pPr>
              <w:rPr>
                <w:rFonts w:eastAsia="Times New Roman"/>
                <w:szCs w:val="22"/>
                <w:lang w:val="fr-FR" w:eastAsia="en-US"/>
              </w:rPr>
            </w:pPr>
            <w:r w:rsidRPr="003E0F1E">
              <w:rPr>
                <w:rFonts w:eastAsia="Times New Roman"/>
                <w:szCs w:val="22"/>
                <w:lang w:val="fr-FR" w:eastAsia="en-US"/>
              </w:rPr>
              <w:t>rve</w:t>
            </w:r>
          </w:p>
        </w:tc>
        <w:tc>
          <w:tcPr>
            <w:tcW w:w="394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35C5930" w14:textId="4A353B6B" w:rsidR="00FD529F" w:rsidRPr="003E0F1E" w:rsidRDefault="009B0C3F" w:rsidP="009B0C3F">
            <w:pPr>
              <w:rPr>
                <w:rFonts w:eastAsia="Times New Roman"/>
                <w:szCs w:val="22"/>
                <w:lang w:val="fr-FR" w:eastAsia="en-US"/>
              </w:rPr>
            </w:pPr>
            <w:r w:rsidRPr="003E0F1E">
              <w:rPr>
                <w:rFonts w:eastAsia="Times New Roman"/>
                <w:szCs w:val="22"/>
                <w:lang w:val="fr-FR" w:eastAsia="en-US"/>
              </w:rPr>
              <w:t>Réactivation d</w:t>
            </w:r>
            <w:r w:rsidR="00C3428A">
              <w:rPr>
                <w:rFonts w:eastAsia="Times New Roman"/>
                <w:szCs w:val="22"/>
                <w:lang w:val="fr-FR" w:eastAsia="en-US"/>
              </w:rPr>
              <w:t>’</w:t>
            </w:r>
            <w:r w:rsidRPr="003E0F1E">
              <w:rPr>
                <w:rFonts w:eastAsia="Times New Roman"/>
                <w:szCs w:val="22"/>
                <w:lang w:val="fr-FR" w:eastAsia="en-US"/>
              </w:rPr>
              <w:t>une demande ou d</w:t>
            </w:r>
            <w:r w:rsidR="00C3428A">
              <w:rPr>
                <w:rFonts w:eastAsia="Times New Roman"/>
                <w:szCs w:val="22"/>
                <w:lang w:val="fr-FR" w:eastAsia="en-US"/>
              </w:rPr>
              <w:t>’</w:t>
            </w:r>
            <w:r w:rsidRPr="003E0F1E">
              <w:rPr>
                <w:rFonts w:eastAsia="Times New Roman"/>
                <w:szCs w:val="22"/>
                <w:lang w:val="fr-FR" w:eastAsia="en-US"/>
              </w:rPr>
              <w:t>un droit de propriété industrielle</w:t>
            </w:r>
            <w:r w:rsidR="00FD529F" w:rsidRPr="003E0F1E">
              <w:rPr>
                <w:rFonts w:eastAsia="Times New Roman"/>
                <w:szCs w:val="22"/>
                <w:lang w:val="fr-FR" w:eastAsia="en-US"/>
              </w:rPr>
              <w:t>.</w:t>
            </w:r>
          </w:p>
        </w:tc>
      </w:tr>
      <w:tr w:rsidR="000D1AE2" w:rsidRPr="003E0F1E" w14:paraId="181204DB" w14:textId="77777777" w:rsidTr="004F32B7">
        <w:trPr>
          <w:cantSplit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D53395D" w14:textId="31D8C399" w:rsidR="00FD529F" w:rsidRPr="003E0F1E" w:rsidRDefault="00FD529F" w:rsidP="00A254E0">
            <w:pPr>
              <w:rPr>
                <w:rFonts w:eastAsia="Times New Roman"/>
                <w:szCs w:val="22"/>
                <w:lang w:val="fr-FR" w:eastAsia="en-US"/>
              </w:rPr>
            </w:pPr>
            <w:r w:rsidRPr="003E0F1E">
              <w:rPr>
                <w:rFonts w:eastAsia="Times New Roman"/>
                <w:szCs w:val="22"/>
                <w:lang w:val="fr-FR" w:eastAsia="en-US"/>
              </w:rPr>
              <w:t>commence</w:t>
            </w:r>
            <w:r w:rsidR="007F12DB" w:rsidRPr="003E0F1E">
              <w:rPr>
                <w:rFonts w:eastAsia="Times New Roman"/>
                <w:szCs w:val="22"/>
                <w:lang w:val="fr-FR" w:eastAsia="en-US"/>
              </w:rPr>
              <w:t>ment</w:t>
            </w:r>
          </w:p>
        </w:tc>
        <w:tc>
          <w:tcPr>
            <w:tcW w:w="1824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CCC6706" w14:textId="77777777" w:rsidR="00FD529F" w:rsidRPr="003E0F1E" w:rsidRDefault="00FD529F" w:rsidP="00A254E0">
            <w:pPr>
              <w:rPr>
                <w:rFonts w:eastAsia="Times New Roman"/>
                <w:szCs w:val="22"/>
                <w:lang w:val="fr-FR" w:eastAsia="en-US"/>
              </w:rPr>
            </w:pPr>
            <w:r w:rsidRPr="003E0F1E">
              <w:rPr>
                <w:rFonts w:eastAsia="Times New Roman"/>
                <w:szCs w:val="22"/>
                <w:lang w:val="fr-FR" w:eastAsia="en-US"/>
              </w:rPr>
              <w:t>5</w:t>
            </w:r>
          </w:p>
        </w:tc>
        <w:tc>
          <w:tcPr>
            <w:tcW w:w="1800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8991A8A" w14:textId="77777777" w:rsidR="00FD529F" w:rsidRPr="003E0F1E" w:rsidRDefault="00FD529F" w:rsidP="00A254E0">
            <w:pPr>
              <w:rPr>
                <w:rFonts w:eastAsia="Times New Roman"/>
                <w:szCs w:val="22"/>
                <w:lang w:val="fr-FR" w:eastAsia="en-US"/>
              </w:rPr>
            </w:pPr>
            <w:r w:rsidRPr="003E0F1E">
              <w:rPr>
                <w:rFonts w:eastAsia="Times New Roman"/>
                <w:szCs w:val="22"/>
                <w:lang w:val="fr-FR" w:eastAsia="en-US"/>
              </w:rPr>
              <w:t>com</w:t>
            </w:r>
          </w:p>
        </w:tc>
        <w:tc>
          <w:tcPr>
            <w:tcW w:w="394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49BCCF0" w14:textId="75B0F9E7" w:rsidR="00FD529F" w:rsidRPr="003E0F1E" w:rsidRDefault="009B0C3F" w:rsidP="009B0C3F">
            <w:pPr>
              <w:rPr>
                <w:rFonts w:eastAsia="Times New Roman"/>
                <w:szCs w:val="22"/>
                <w:lang w:val="fr-FR" w:eastAsia="en-US"/>
              </w:rPr>
            </w:pPr>
            <w:r w:rsidRPr="003E0F1E">
              <w:rPr>
                <w:rFonts w:eastAsia="Times New Roman"/>
                <w:szCs w:val="22"/>
                <w:lang w:val="fr-FR" w:eastAsia="en-US"/>
              </w:rPr>
              <w:t>Une procédure a commencé</w:t>
            </w:r>
            <w:r w:rsidR="00FD529F" w:rsidRPr="003E0F1E">
              <w:rPr>
                <w:rFonts w:eastAsia="Times New Roman"/>
                <w:szCs w:val="22"/>
                <w:lang w:val="fr-FR" w:eastAsia="en-US"/>
              </w:rPr>
              <w:t>.</w:t>
            </w:r>
          </w:p>
        </w:tc>
      </w:tr>
      <w:tr w:rsidR="000D1AE2" w:rsidRPr="00420C00" w14:paraId="02F360FC" w14:textId="77777777" w:rsidTr="004F32B7">
        <w:trPr>
          <w:cantSplit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6510E2B" w14:textId="4BB56C16" w:rsidR="00FD529F" w:rsidRPr="003E0F1E" w:rsidRDefault="00180B5C" w:rsidP="00A254E0">
            <w:pPr>
              <w:rPr>
                <w:rFonts w:eastAsia="Times New Roman"/>
                <w:szCs w:val="22"/>
                <w:lang w:val="fr-FR" w:eastAsia="en-US"/>
              </w:rPr>
            </w:pPr>
            <w:r w:rsidRPr="003E0F1E">
              <w:rPr>
                <w:rFonts w:eastAsia="Times New Roman"/>
                <w:szCs w:val="22"/>
                <w:lang w:val="fr-FR" w:eastAsia="en-US"/>
              </w:rPr>
              <w:t>finalisation</w:t>
            </w:r>
          </w:p>
          <w:p w14:paraId="6E993B78" w14:textId="5394BF36" w:rsidR="00FD529F" w:rsidRPr="003E0F1E" w:rsidRDefault="00FD529F" w:rsidP="00180B5C">
            <w:pPr>
              <w:spacing w:before="150"/>
              <w:rPr>
                <w:rFonts w:eastAsia="Times New Roman"/>
                <w:szCs w:val="22"/>
                <w:lang w:val="fr-FR" w:eastAsia="en-US"/>
              </w:rPr>
            </w:pPr>
            <w:r w:rsidRPr="003E0F1E">
              <w:rPr>
                <w:rFonts w:eastAsia="Times New Roman"/>
                <w:szCs w:val="22"/>
                <w:lang w:val="fr-FR" w:eastAsia="en-US"/>
              </w:rPr>
              <w:t>o</w:t>
            </w:r>
            <w:r w:rsidR="00180B5C" w:rsidRPr="003E0F1E">
              <w:rPr>
                <w:rFonts w:eastAsia="Times New Roman"/>
                <w:szCs w:val="22"/>
                <w:lang w:val="fr-FR" w:eastAsia="en-US"/>
              </w:rPr>
              <w:t>u</w:t>
            </w:r>
            <w:r w:rsidRPr="003E0F1E">
              <w:rPr>
                <w:rFonts w:eastAsia="Times New Roman"/>
                <w:szCs w:val="22"/>
                <w:lang w:val="fr-FR" w:eastAsia="en-US"/>
              </w:rPr>
              <w:t> </w:t>
            </w:r>
            <w:r w:rsidR="00180B5C" w:rsidRPr="003E0F1E">
              <w:rPr>
                <w:rFonts w:eastAsia="Times New Roman"/>
                <w:szCs w:val="22"/>
                <w:lang w:val="fr-FR" w:eastAsia="en-US"/>
              </w:rPr>
              <w:t>émission</w:t>
            </w:r>
          </w:p>
        </w:tc>
        <w:tc>
          <w:tcPr>
            <w:tcW w:w="1824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78B5F1C" w14:textId="77777777" w:rsidR="00FD529F" w:rsidRPr="003E0F1E" w:rsidRDefault="00FD529F" w:rsidP="00A254E0">
            <w:pPr>
              <w:rPr>
                <w:rFonts w:eastAsia="Times New Roman"/>
                <w:szCs w:val="22"/>
                <w:lang w:val="fr-FR" w:eastAsia="en-US"/>
              </w:rPr>
            </w:pPr>
            <w:r w:rsidRPr="003E0F1E">
              <w:rPr>
                <w:rFonts w:eastAsia="Times New Roman"/>
                <w:szCs w:val="22"/>
                <w:lang w:val="fr-FR" w:eastAsia="en-US"/>
              </w:rPr>
              <w:t>3</w:t>
            </w:r>
          </w:p>
          <w:p w14:paraId="08CC7A09" w14:textId="77777777" w:rsidR="00FD529F" w:rsidRPr="003E0F1E" w:rsidRDefault="00FD529F" w:rsidP="00A254E0">
            <w:pPr>
              <w:spacing w:before="15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1800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7725BFA" w14:textId="77777777" w:rsidR="00FD529F" w:rsidRPr="003E0F1E" w:rsidRDefault="00FD529F" w:rsidP="00A254E0">
            <w:pPr>
              <w:rPr>
                <w:rFonts w:eastAsia="Times New Roman"/>
                <w:szCs w:val="22"/>
                <w:lang w:val="fr-FR" w:eastAsia="en-US"/>
              </w:rPr>
            </w:pPr>
            <w:r w:rsidRPr="003E0F1E">
              <w:rPr>
                <w:rFonts w:eastAsia="Times New Roman"/>
                <w:szCs w:val="22"/>
                <w:lang w:val="fr-FR" w:eastAsia="en-US"/>
              </w:rPr>
              <w:t>cmp</w:t>
            </w:r>
          </w:p>
          <w:p w14:paraId="693F3BD7" w14:textId="3F4D22E1" w:rsidR="00FD529F" w:rsidRPr="003E0F1E" w:rsidRDefault="00FD529F" w:rsidP="00085533">
            <w:pPr>
              <w:spacing w:before="150"/>
              <w:rPr>
                <w:rFonts w:eastAsia="Times New Roman"/>
                <w:szCs w:val="22"/>
                <w:lang w:val="fr-FR" w:eastAsia="en-US"/>
              </w:rPr>
            </w:pPr>
            <w:r w:rsidRPr="003E0F1E">
              <w:rPr>
                <w:rFonts w:eastAsia="Times New Roman"/>
                <w:szCs w:val="22"/>
                <w:lang w:val="fr-FR" w:eastAsia="en-US"/>
              </w:rPr>
              <w:t>o</w:t>
            </w:r>
            <w:r w:rsidR="00085533" w:rsidRPr="003E0F1E">
              <w:rPr>
                <w:rFonts w:eastAsia="Times New Roman"/>
                <w:szCs w:val="22"/>
                <w:lang w:val="fr-FR" w:eastAsia="en-US"/>
              </w:rPr>
              <w:t>u</w:t>
            </w:r>
            <w:r w:rsidRPr="003E0F1E">
              <w:rPr>
                <w:rFonts w:eastAsia="Times New Roman"/>
                <w:szCs w:val="22"/>
                <w:lang w:val="fr-FR" w:eastAsia="en-US"/>
              </w:rPr>
              <w:t xml:space="preserve"> iss</w:t>
            </w:r>
          </w:p>
        </w:tc>
        <w:tc>
          <w:tcPr>
            <w:tcW w:w="394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9E7A5E3" w14:textId="58516743" w:rsidR="00FD529F" w:rsidRPr="003E0F1E" w:rsidRDefault="009D49A0" w:rsidP="00A254E0">
            <w:pPr>
              <w:rPr>
                <w:rFonts w:eastAsia="Times New Roman"/>
                <w:szCs w:val="22"/>
                <w:lang w:val="fr-FR" w:eastAsia="en-US"/>
              </w:rPr>
            </w:pPr>
            <w:r w:rsidRPr="003E0F1E">
              <w:rPr>
                <w:rFonts w:eastAsia="Times New Roman"/>
                <w:szCs w:val="22"/>
                <w:lang w:val="fr-FR" w:eastAsia="en-US"/>
              </w:rPr>
              <w:t>Un type de document a été finalisé</w:t>
            </w:r>
            <w:r w:rsidR="00FD529F" w:rsidRPr="003E0F1E">
              <w:rPr>
                <w:rFonts w:eastAsia="Times New Roman"/>
                <w:szCs w:val="22"/>
                <w:lang w:val="fr-FR" w:eastAsia="en-US"/>
              </w:rPr>
              <w:t>.</w:t>
            </w:r>
          </w:p>
          <w:p w14:paraId="028D88C0" w14:textId="3C8D8170" w:rsidR="00FD529F" w:rsidRPr="003E0F1E" w:rsidRDefault="009D49A0" w:rsidP="00A254E0">
            <w:pPr>
              <w:spacing w:before="150"/>
              <w:rPr>
                <w:rFonts w:eastAsia="Times New Roman"/>
                <w:szCs w:val="22"/>
                <w:lang w:val="fr-FR" w:eastAsia="en-US"/>
              </w:rPr>
            </w:pPr>
            <w:r w:rsidRPr="003E0F1E">
              <w:rPr>
                <w:rFonts w:eastAsia="Times New Roman"/>
                <w:szCs w:val="22"/>
                <w:lang w:val="fr-FR" w:eastAsia="en-US"/>
              </w:rPr>
              <w:t>Ou</w:t>
            </w:r>
            <w:r w:rsidR="003518C9">
              <w:rPr>
                <w:rFonts w:eastAsia="Times New Roman"/>
                <w:szCs w:val="22"/>
                <w:lang w:val="fr-FR" w:eastAsia="en-US"/>
              </w:rPr>
              <w:t> :</w:t>
            </w:r>
            <w:r w:rsidRPr="003E0F1E">
              <w:rPr>
                <w:rFonts w:eastAsia="Times New Roman"/>
                <w:szCs w:val="22"/>
                <w:lang w:val="fr-FR" w:eastAsia="en-US"/>
              </w:rPr>
              <w:t xml:space="preserve"> un type de document a été émis</w:t>
            </w:r>
            <w:r w:rsidR="00FD529F" w:rsidRPr="003E0F1E">
              <w:rPr>
                <w:rFonts w:eastAsia="Times New Roman"/>
                <w:szCs w:val="22"/>
                <w:lang w:val="fr-FR" w:eastAsia="en-US"/>
              </w:rPr>
              <w:t>.</w:t>
            </w:r>
          </w:p>
          <w:p w14:paraId="06D3B5D5" w14:textId="1CFA9336" w:rsidR="004F32B7" w:rsidRPr="003E0F1E" w:rsidRDefault="005941A3" w:rsidP="009B0C3F">
            <w:pPr>
              <w:spacing w:before="150"/>
              <w:rPr>
                <w:rFonts w:eastAsia="Times New Roman"/>
                <w:i/>
                <w:szCs w:val="22"/>
                <w:lang w:val="fr-FR" w:eastAsia="en-US"/>
              </w:rPr>
            </w:pPr>
            <w:r w:rsidRPr="003E0F1E">
              <w:rPr>
                <w:rFonts w:eastAsia="Times New Roman"/>
                <w:i/>
                <w:szCs w:val="22"/>
                <w:lang w:val="fr-FR" w:eastAsia="en-US"/>
              </w:rPr>
              <w:t>[</w:t>
            </w:r>
            <w:r w:rsidR="004F32B7" w:rsidRPr="003E0F1E">
              <w:rPr>
                <w:rFonts w:eastAsia="Times New Roman"/>
                <w:i/>
                <w:szCs w:val="22"/>
                <w:lang w:val="fr-FR" w:eastAsia="en-US"/>
              </w:rPr>
              <w:t>Note</w:t>
            </w:r>
            <w:r w:rsidR="003518C9">
              <w:rPr>
                <w:rFonts w:eastAsia="Times New Roman"/>
                <w:i/>
                <w:szCs w:val="22"/>
                <w:lang w:val="fr-FR" w:eastAsia="en-US"/>
              </w:rPr>
              <w:t> :</w:t>
            </w:r>
            <w:r w:rsidR="004F32B7" w:rsidRPr="003E0F1E">
              <w:rPr>
                <w:rFonts w:eastAsia="Times New Roman"/>
                <w:i/>
                <w:szCs w:val="22"/>
                <w:lang w:val="fr-FR" w:eastAsia="en-US"/>
              </w:rPr>
              <w:t xml:space="preserve"> </w:t>
            </w:r>
            <w:r w:rsidR="009D49A0" w:rsidRPr="003E0F1E">
              <w:rPr>
                <w:rFonts w:eastAsia="Times New Roman"/>
                <w:i/>
                <w:szCs w:val="22"/>
                <w:lang w:val="fr-FR" w:eastAsia="en-US"/>
              </w:rPr>
              <w:t>un de ces codes devrait être choisi comme extension</w:t>
            </w:r>
            <w:r w:rsidR="003518C9">
              <w:rPr>
                <w:rFonts w:eastAsia="Times New Roman"/>
                <w:i/>
                <w:szCs w:val="22"/>
                <w:lang w:val="fr-FR" w:eastAsia="en-US"/>
              </w:rPr>
              <w:t xml:space="preserve">.  </w:t>
            </w:r>
            <w:r w:rsidR="009B0C3F" w:rsidRPr="003E0F1E">
              <w:rPr>
                <w:rFonts w:eastAsia="Times New Roman"/>
                <w:i/>
                <w:szCs w:val="22"/>
                <w:lang w:val="fr-FR" w:eastAsia="en-US"/>
              </w:rPr>
              <w:t>Les discussions sont encore en cours au sein de l</w:t>
            </w:r>
            <w:r w:rsidR="00C3428A">
              <w:rPr>
                <w:rFonts w:eastAsia="Times New Roman"/>
                <w:i/>
                <w:szCs w:val="22"/>
                <w:lang w:val="fr-FR" w:eastAsia="en-US"/>
              </w:rPr>
              <w:t>’</w:t>
            </w:r>
            <w:r w:rsidR="009B0C3F" w:rsidRPr="003E0F1E">
              <w:rPr>
                <w:rFonts w:eastAsia="Times New Roman"/>
                <w:i/>
                <w:szCs w:val="22"/>
                <w:lang w:val="fr-FR" w:eastAsia="en-US"/>
              </w:rPr>
              <w:t>équipe d</w:t>
            </w:r>
            <w:r w:rsidR="00C3428A">
              <w:rPr>
                <w:rFonts w:eastAsia="Times New Roman"/>
                <w:i/>
                <w:szCs w:val="22"/>
                <w:lang w:val="fr-FR" w:eastAsia="en-US"/>
              </w:rPr>
              <w:t>’</w:t>
            </w:r>
            <w:r w:rsidR="009B0C3F" w:rsidRPr="003E0F1E">
              <w:rPr>
                <w:rFonts w:eastAsia="Times New Roman"/>
                <w:i/>
                <w:szCs w:val="22"/>
                <w:lang w:val="fr-FR" w:eastAsia="en-US"/>
              </w:rPr>
              <w:t>experts en ce qui concerne le code à retenir</w:t>
            </w:r>
            <w:r w:rsidR="004F32B7" w:rsidRPr="003E0F1E">
              <w:rPr>
                <w:rFonts w:eastAsia="Times New Roman"/>
                <w:i/>
                <w:szCs w:val="22"/>
                <w:lang w:val="fr-FR" w:eastAsia="en-US"/>
              </w:rPr>
              <w:t>.</w:t>
            </w:r>
            <w:r w:rsidRPr="003E0F1E">
              <w:rPr>
                <w:rFonts w:eastAsia="Times New Roman"/>
                <w:i/>
                <w:szCs w:val="22"/>
                <w:lang w:val="fr-FR" w:eastAsia="en-US"/>
              </w:rPr>
              <w:t>]</w:t>
            </w:r>
          </w:p>
        </w:tc>
      </w:tr>
      <w:tr w:rsidR="000D1AE2" w:rsidRPr="005D0098" w14:paraId="11596EDC" w14:textId="77777777" w:rsidTr="004F32B7">
        <w:trPr>
          <w:cantSplit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DDC444A" w14:textId="1AC8670D" w:rsidR="00FD529F" w:rsidRPr="003E0F1E" w:rsidRDefault="00085533" w:rsidP="00A254E0">
            <w:pPr>
              <w:rPr>
                <w:rFonts w:eastAsia="Times New Roman"/>
                <w:szCs w:val="22"/>
                <w:lang w:val="fr-FR" w:eastAsia="en-US"/>
              </w:rPr>
            </w:pPr>
            <w:r w:rsidRPr="003E0F1E">
              <w:rPr>
                <w:rFonts w:eastAsia="Times New Roman"/>
                <w:szCs w:val="22"/>
                <w:lang w:val="fr-FR" w:eastAsia="en-US"/>
              </w:rPr>
              <w:t>autre</w:t>
            </w:r>
          </w:p>
        </w:tc>
        <w:tc>
          <w:tcPr>
            <w:tcW w:w="1824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634B330" w14:textId="77777777" w:rsidR="00FD529F" w:rsidRPr="003E0F1E" w:rsidRDefault="00FD529F" w:rsidP="00A254E0">
            <w:pPr>
              <w:rPr>
                <w:rFonts w:eastAsia="Times New Roman"/>
                <w:szCs w:val="22"/>
                <w:lang w:val="fr-FR" w:eastAsia="en-US"/>
              </w:rPr>
            </w:pPr>
            <w:r w:rsidRPr="003E0F1E">
              <w:rPr>
                <w:rFonts w:eastAsia="Times New Roman"/>
                <w:szCs w:val="22"/>
                <w:lang w:val="fr-FR" w:eastAsia="en-US"/>
              </w:rPr>
              <w:t>4</w:t>
            </w:r>
          </w:p>
        </w:tc>
        <w:tc>
          <w:tcPr>
            <w:tcW w:w="1800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ECAFCEB" w14:textId="77777777" w:rsidR="00FD529F" w:rsidRPr="003E0F1E" w:rsidRDefault="00FD529F" w:rsidP="00A254E0">
            <w:pPr>
              <w:rPr>
                <w:rFonts w:eastAsia="Times New Roman"/>
                <w:szCs w:val="22"/>
                <w:lang w:val="fr-FR" w:eastAsia="en-US"/>
              </w:rPr>
            </w:pPr>
            <w:r w:rsidRPr="003E0F1E">
              <w:rPr>
                <w:rFonts w:eastAsia="Times New Roman"/>
                <w:szCs w:val="22"/>
                <w:lang w:val="fr-FR" w:eastAsia="en-US"/>
              </w:rPr>
              <w:t>oth</w:t>
            </w:r>
          </w:p>
        </w:tc>
        <w:tc>
          <w:tcPr>
            <w:tcW w:w="394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C55C452" w14:textId="5FEEAA57" w:rsidR="00FD529F" w:rsidRPr="003E0F1E" w:rsidRDefault="009D49A0" w:rsidP="0054432A">
            <w:pPr>
              <w:rPr>
                <w:rFonts w:eastAsia="Times New Roman"/>
                <w:szCs w:val="22"/>
                <w:lang w:val="fr-FR" w:eastAsia="en-US"/>
              </w:rPr>
            </w:pPr>
            <w:r w:rsidRPr="003E0F1E">
              <w:rPr>
                <w:rFonts w:eastAsia="Times New Roman"/>
                <w:szCs w:val="22"/>
                <w:lang w:val="fr-FR" w:eastAsia="en-US"/>
              </w:rPr>
              <w:t>Événements dont la procédure n</w:t>
            </w:r>
            <w:r w:rsidR="00C3428A">
              <w:rPr>
                <w:rFonts w:eastAsia="Times New Roman"/>
                <w:szCs w:val="22"/>
                <w:lang w:val="fr-FR" w:eastAsia="en-US"/>
              </w:rPr>
              <w:t>’</w:t>
            </w:r>
            <w:r w:rsidRPr="003E0F1E">
              <w:rPr>
                <w:rFonts w:eastAsia="Times New Roman"/>
                <w:szCs w:val="22"/>
                <w:lang w:val="fr-FR" w:eastAsia="en-US"/>
              </w:rPr>
              <w:t xml:space="preserve">a pas été définie ou </w:t>
            </w:r>
            <w:r w:rsidR="0054432A">
              <w:rPr>
                <w:rFonts w:eastAsia="Times New Roman"/>
                <w:szCs w:val="22"/>
                <w:lang w:val="fr-FR" w:eastAsia="en-US"/>
              </w:rPr>
              <w:t>n</w:t>
            </w:r>
            <w:r w:rsidR="00C3428A">
              <w:rPr>
                <w:rFonts w:eastAsia="Times New Roman"/>
                <w:szCs w:val="22"/>
                <w:lang w:val="fr-FR" w:eastAsia="en-US"/>
              </w:rPr>
              <w:t>’</w:t>
            </w:r>
            <w:r w:rsidR="0054432A">
              <w:rPr>
                <w:rFonts w:eastAsia="Times New Roman"/>
                <w:szCs w:val="22"/>
                <w:lang w:val="fr-FR" w:eastAsia="en-US"/>
              </w:rPr>
              <w:t xml:space="preserve">entrant </w:t>
            </w:r>
            <w:r w:rsidRPr="003E0F1E">
              <w:rPr>
                <w:rFonts w:eastAsia="Times New Roman"/>
                <w:szCs w:val="22"/>
                <w:lang w:val="fr-FR" w:eastAsia="en-US"/>
              </w:rPr>
              <w:t xml:space="preserve">pas </w:t>
            </w:r>
            <w:r w:rsidR="0054432A">
              <w:rPr>
                <w:rFonts w:eastAsia="Times New Roman"/>
                <w:szCs w:val="22"/>
                <w:lang w:val="fr-FR" w:eastAsia="en-US"/>
              </w:rPr>
              <w:t>dans</w:t>
            </w:r>
            <w:r w:rsidRPr="003E0F1E">
              <w:rPr>
                <w:rFonts w:eastAsia="Times New Roman"/>
                <w:szCs w:val="22"/>
                <w:lang w:val="fr-FR" w:eastAsia="en-US"/>
              </w:rPr>
              <w:t xml:space="preserve"> la liste actuelle de types de procédure</w:t>
            </w:r>
            <w:r w:rsidR="00FD529F" w:rsidRPr="003E0F1E">
              <w:rPr>
                <w:rFonts w:eastAsia="Times New Roman"/>
                <w:szCs w:val="22"/>
                <w:lang w:val="fr-FR" w:eastAsia="en-US"/>
              </w:rPr>
              <w:t>.</w:t>
            </w:r>
          </w:p>
        </w:tc>
      </w:tr>
    </w:tbl>
    <w:p w14:paraId="5420B9CE" w14:textId="0684F911" w:rsidR="00FD529F" w:rsidRPr="003E0F1E" w:rsidRDefault="00FD529F" w:rsidP="00A254E0">
      <w:pPr>
        <w:rPr>
          <w:szCs w:val="22"/>
          <w:lang w:val="fr-FR"/>
        </w:rPr>
      </w:pPr>
    </w:p>
    <w:p w14:paraId="3653C3DD" w14:textId="6CB33F39" w:rsidR="00FD529F" w:rsidRPr="003E0F1E" w:rsidRDefault="00FD529F" w:rsidP="00A254E0">
      <w:pPr>
        <w:rPr>
          <w:szCs w:val="22"/>
          <w:lang w:val="fr-FR"/>
        </w:rPr>
      </w:pPr>
    </w:p>
    <w:p w14:paraId="338D5FAD" w14:textId="2BBD22CE" w:rsidR="00A254E0" w:rsidRPr="003E0F1E" w:rsidRDefault="00A254E0" w:rsidP="00BE1769">
      <w:pPr>
        <w:pStyle w:val="Endofdocument-Annex"/>
        <w:rPr>
          <w:lang w:val="fr-FR"/>
        </w:rPr>
      </w:pPr>
      <w:r w:rsidRPr="003E0F1E">
        <w:rPr>
          <w:lang w:val="fr-FR"/>
        </w:rPr>
        <w:t>[</w:t>
      </w:r>
      <w:r w:rsidR="009D49A0" w:rsidRPr="003E0F1E">
        <w:rPr>
          <w:lang w:val="fr-FR"/>
        </w:rPr>
        <w:t>Fin de l</w:t>
      </w:r>
      <w:r w:rsidR="00C3428A">
        <w:rPr>
          <w:lang w:val="fr-FR"/>
        </w:rPr>
        <w:t>’</w:t>
      </w:r>
      <w:r w:rsidR="005A1AB4" w:rsidRPr="003E0F1E">
        <w:rPr>
          <w:lang w:val="fr-FR"/>
        </w:rPr>
        <w:t>annexe I</w:t>
      </w:r>
      <w:r w:rsidR="009D49A0" w:rsidRPr="003E0F1E">
        <w:rPr>
          <w:lang w:val="fr-FR"/>
        </w:rPr>
        <w:t>I et du document</w:t>
      </w:r>
      <w:r w:rsidRPr="003E0F1E">
        <w:rPr>
          <w:lang w:val="fr-FR"/>
        </w:rPr>
        <w:t>]</w:t>
      </w:r>
    </w:p>
    <w:sectPr w:rsidR="00A254E0" w:rsidRPr="003E0F1E" w:rsidSect="00C3428A">
      <w:headerReference w:type="default" r:id="rId8"/>
      <w:headerReference w:type="first" r:id="rId9"/>
      <w:pgSz w:w="11906" w:h="16838"/>
      <w:pgMar w:top="567" w:right="1134" w:bottom="1417" w:left="1417" w:header="510" w:footer="10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090D87" w14:textId="77777777" w:rsidR="00216ED4" w:rsidRDefault="00216ED4">
      <w:r>
        <w:separator/>
      </w:r>
    </w:p>
  </w:endnote>
  <w:endnote w:type="continuationSeparator" w:id="0">
    <w:p w14:paraId="288B4A12" w14:textId="77777777" w:rsidR="00216ED4" w:rsidRDefault="00216ED4" w:rsidP="00A326CA">
      <w:r>
        <w:separator/>
      </w:r>
    </w:p>
    <w:p w14:paraId="02A55F3F" w14:textId="77777777" w:rsidR="00216ED4" w:rsidRPr="00A326CA" w:rsidRDefault="00216ED4" w:rsidP="00A326CA">
      <w:r>
        <w:rPr>
          <w:sz w:val="17"/>
        </w:rPr>
        <w:t>[Endnote continued from previous page]</w:t>
      </w:r>
    </w:p>
  </w:endnote>
  <w:endnote w:type="continuationNotice" w:id="1">
    <w:p w14:paraId="4805461F" w14:textId="77777777" w:rsidR="00216ED4" w:rsidRPr="00A326CA" w:rsidRDefault="00216ED4" w:rsidP="00A326CA">
      <w:pPr>
        <w:spacing w:before="60"/>
        <w:jc w:val="right"/>
        <w:rPr>
          <w:sz w:val="17"/>
          <w:szCs w:val="17"/>
        </w:rPr>
      </w:pPr>
      <w:r w:rsidRPr="000C7343">
        <w:rPr>
          <w:sz w:val="17"/>
          <w:szCs w:val="17"/>
        </w:rPr>
        <w:t>[Endnot</w:t>
      </w:r>
      <w:r>
        <w:rPr>
          <w:sz w:val="17"/>
          <w:szCs w:val="17"/>
        </w:rPr>
        <w:t>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E122AE" w14:textId="77777777" w:rsidR="00216ED4" w:rsidRDefault="00216ED4">
      <w:r>
        <w:separator/>
      </w:r>
    </w:p>
  </w:footnote>
  <w:footnote w:type="continuationSeparator" w:id="0">
    <w:p w14:paraId="550CD81E" w14:textId="77777777" w:rsidR="00216ED4" w:rsidRDefault="00216ED4" w:rsidP="00A326CA">
      <w:r>
        <w:separator/>
      </w:r>
    </w:p>
    <w:p w14:paraId="68CBD827" w14:textId="77777777" w:rsidR="00216ED4" w:rsidRPr="00A326CA" w:rsidRDefault="00216ED4" w:rsidP="00A326CA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</w:t>
      </w:r>
      <w:r>
        <w:rPr>
          <w:sz w:val="17"/>
          <w:szCs w:val="17"/>
        </w:rPr>
        <w:t>e continued from previous page]</w:t>
      </w:r>
    </w:p>
  </w:footnote>
  <w:footnote w:type="continuationNotice" w:id="1">
    <w:p w14:paraId="2A34ED72" w14:textId="77777777" w:rsidR="00216ED4" w:rsidRPr="00A326CA" w:rsidRDefault="00216ED4" w:rsidP="00A326CA">
      <w:pPr>
        <w:spacing w:before="60"/>
        <w:jc w:val="right"/>
        <w:rPr>
          <w:sz w:val="17"/>
          <w:szCs w:val="17"/>
        </w:rPr>
      </w:pPr>
      <w:r w:rsidRPr="000C7343">
        <w:rPr>
          <w:sz w:val="17"/>
          <w:szCs w:val="17"/>
        </w:rPr>
        <w:t>[F</w:t>
      </w:r>
      <w:r>
        <w:rPr>
          <w:sz w:val="17"/>
          <w:szCs w:val="17"/>
        </w:rPr>
        <w:t>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074C20" w14:textId="77777777" w:rsidR="00216ED4" w:rsidRDefault="00216ED4">
    <w:pPr>
      <w:pStyle w:val="Header"/>
      <w:jc w:val="right"/>
    </w:pPr>
    <w:r>
      <w:t>CWS/7/12</w:t>
    </w:r>
  </w:p>
  <w:p w14:paraId="0CEB2A50" w14:textId="364B66BD" w:rsidR="00216ED4" w:rsidRDefault="00216ED4">
    <w:pPr>
      <w:pStyle w:val="Header"/>
      <w:jc w:val="right"/>
    </w:pPr>
    <w:r>
      <w:t>Annex</w:t>
    </w:r>
    <w:r w:rsidR="009B0C3F">
      <w:t>e</w:t>
    </w:r>
    <w:r w:rsidR="00B51E19">
      <w:t> </w:t>
    </w:r>
    <w:r w:rsidR="007F3318">
      <w:t>II</w:t>
    </w:r>
    <w:r>
      <w:t>, page</w:t>
    </w:r>
    <w:r w:rsidR="00B51E19">
      <w:t> </w:t>
    </w:r>
    <w:sdt>
      <w:sdtPr>
        <w:id w:val="-368074990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420C00" w:rsidRPr="00420C00">
          <w:rPr>
            <w:noProof/>
            <w:lang w:val="de-DE"/>
          </w:rPr>
          <w:t>2</w:t>
        </w:r>
        <w:r>
          <w:fldChar w:fldCharType="end"/>
        </w:r>
      </w:sdtContent>
    </w:sdt>
  </w:p>
  <w:p w14:paraId="0219DB8F" w14:textId="6F6F00D3" w:rsidR="00216ED4" w:rsidRDefault="00216ED4" w:rsidP="008C5168">
    <w:pPr>
      <w:pStyle w:val="Header"/>
      <w:jc w:val="right"/>
    </w:pPr>
  </w:p>
  <w:p w14:paraId="107F8D1A" w14:textId="77777777" w:rsidR="00216ED4" w:rsidRPr="008C5168" w:rsidRDefault="00216ED4" w:rsidP="008C5168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069DCA" w14:textId="23122265" w:rsidR="00216ED4" w:rsidRPr="008C5168" w:rsidRDefault="00216ED4" w:rsidP="008C5168">
    <w:pPr>
      <w:jc w:val="right"/>
      <w:rPr>
        <w:szCs w:val="22"/>
      </w:rPr>
    </w:pPr>
    <w:r w:rsidRPr="008C5168">
      <w:rPr>
        <w:szCs w:val="22"/>
      </w:rPr>
      <w:t>CWS/7/12</w:t>
    </w:r>
  </w:p>
  <w:p w14:paraId="09BE31AB" w14:textId="15C8313A" w:rsidR="00216ED4" w:rsidRPr="008C5168" w:rsidRDefault="00216ED4" w:rsidP="008C5168">
    <w:pPr>
      <w:jc w:val="right"/>
      <w:rPr>
        <w:szCs w:val="22"/>
      </w:rPr>
    </w:pPr>
    <w:r w:rsidRPr="008C5168">
      <w:rPr>
        <w:szCs w:val="22"/>
      </w:rPr>
      <w:t>ANNEX</w:t>
    </w:r>
    <w:r w:rsidR="00637E4C">
      <w:rPr>
        <w:szCs w:val="22"/>
      </w:rPr>
      <w:t>E</w:t>
    </w:r>
    <w:r w:rsidR="007F3318">
      <w:rPr>
        <w:szCs w:val="22"/>
      </w:rPr>
      <w:t xml:space="preserve"> II</w:t>
    </w:r>
  </w:p>
  <w:p w14:paraId="01037B81" w14:textId="567CA59A" w:rsidR="00216ED4" w:rsidRPr="008C5168" w:rsidRDefault="00216ED4" w:rsidP="008C5168">
    <w:pPr>
      <w:jc w:val="right"/>
      <w:rPr>
        <w:szCs w:val="22"/>
      </w:rPr>
    </w:pPr>
  </w:p>
  <w:p w14:paraId="06E9E9CD" w14:textId="77777777" w:rsidR="00216ED4" w:rsidRPr="008C5168" w:rsidRDefault="00216ED4" w:rsidP="008C5168">
    <w:pPr>
      <w:jc w:val="right"/>
      <w:rPr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17D51"/>
    <w:multiLevelType w:val="hybridMultilevel"/>
    <w:tmpl w:val="CE10B6F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1401F"/>
    <w:multiLevelType w:val="hybridMultilevel"/>
    <w:tmpl w:val="EBDC1DCC"/>
    <w:lvl w:ilvl="0" w:tplc="F68856C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509BC"/>
    <w:multiLevelType w:val="hybridMultilevel"/>
    <w:tmpl w:val="2FBA7C9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070A2E29"/>
    <w:multiLevelType w:val="hybridMultilevel"/>
    <w:tmpl w:val="32EAA920"/>
    <w:lvl w:ilvl="0" w:tplc="5D8E7CE4">
      <w:start w:val="1"/>
      <w:numFmt w:val="upp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04CC5"/>
    <w:multiLevelType w:val="hybridMultilevel"/>
    <w:tmpl w:val="CE94A6C4"/>
    <w:lvl w:ilvl="0" w:tplc="5D8E7CE4">
      <w:start w:val="1"/>
      <w:numFmt w:val="upp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5" w:hanging="180"/>
      </w:pPr>
      <w:rPr>
        <w:rFonts w:ascii="Symbol" w:hAnsi="Symbol" w:hint="default"/>
      </w:rPr>
    </w:lvl>
    <w:lvl w:ilvl="3" w:tplc="F68856CA">
      <w:start w:val="1"/>
      <w:numFmt w:val="decimal"/>
      <w:lvlText w:val="%4."/>
      <w:lvlJc w:val="left"/>
      <w:pPr>
        <w:ind w:left="502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79406A"/>
    <w:multiLevelType w:val="hybridMultilevel"/>
    <w:tmpl w:val="9CC47180"/>
    <w:lvl w:ilvl="0" w:tplc="864483E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C815446"/>
    <w:multiLevelType w:val="hybridMultilevel"/>
    <w:tmpl w:val="2F040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757742"/>
    <w:multiLevelType w:val="hybridMultilevel"/>
    <w:tmpl w:val="9CC47180"/>
    <w:lvl w:ilvl="0" w:tplc="864483E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DF803A8"/>
    <w:multiLevelType w:val="hybridMultilevel"/>
    <w:tmpl w:val="4DAC2FA0"/>
    <w:lvl w:ilvl="0" w:tplc="864483E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F847E23"/>
    <w:multiLevelType w:val="hybridMultilevel"/>
    <w:tmpl w:val="EBDC1DCC"/>
    <w:lvl w:ilvl="0" w:tplc="F68856C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8073D1"/>
    <w:multiLevelType w:val="hybridMultilevel"/>
    <w:tmpl w:val="EBDC1DCC"/>
    <w:lvl w:ilvl="0" w:tplc="F68856C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E7464E"/>
    <w:multiLevelType w:val="hybridMultilevel"/>
    <w:tmpl w:val="EBDC1DCC"/>
    <w:lvl w:ilvl="0" w:tplc="F68856C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710FAB"/>
    <w:multiLevelType w:val="hybridMultilevel"/>
    <w:tmpl w:val="4DAC2FA0"/>
    <w:lvl w:ilvl="0" w:tplc="864483E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7AD7B03"/>
    <w:multiLevelType w:val="hybridMultilevel"/>
    <w:tmpl w:val="E1F2B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696116"/>
    <w:multiLevelType w:val="hybridMultilevel"/>
    <w:tmpl w:val="B866B84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146F6A"/>
    <w:multiLevelType w:val="hybridMultilevel"/>
    <w:tmpl w:val="4DAC2FA0"/>
    <w:lvl w:ilvl="0" w:tplc="864483E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 w15:restartNumberingAfterBreak="0">
    <w:nsid w:val="23261A39"/>
    <w:multiLevelType w:val="hybridMultilevel"/>
    <w:tmpl w:val="4AE25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674E13"/>
    <w:multiLevelType w:val="hybridMultilevel"/>
    <w:tmpl w:val="EBDC1DCC"/>
    <w:lvl w:ilvl="0" w:tplc="F68856C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3B3C31"/>
    <w:multiLevelType w:val="hybridMultilevel"/>
    <w:tmpl w:val="D138E25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D828A9"/>
    <w:multiLevelType w:val="hybridMultilevel"/>
    <w:tmpl w:val="4DAC2FA0"/>
    <w:lvl w:ilvl="0" w:tplc="864483E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A5D75EA"/>
    <w:multiLevelType w:val="hybridMultilevel"/>
    <w:tmpl w:val="EBDC1DCC"/>
    <w:lvl w:ilvl="0" w:tplc="F68856C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792D97"/>
    <w:multiLevelType w:val="hybridMultilevel"/>
    <w:tmpl w:val="EBDC1DCC"/>
    <w:lvl w:ilvl="0" w:tplc="F68856C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BE7320"/>
    <w:multiLevelType w:val="hybridMultilevel"/>
    <w:tmpl w:val="4DAC2FA0"/>
    <w:lvl w:ilvl="0" w:tplc="864483E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ACF736F"/>
    <w:multiLevelType w:val="hybridMultilevel"/>
    <w:tmpl w:val="EBDC1DCC"/>
    <w:lvl w:ilvl="0" w:tplc="F68856C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B67567A"/>
    <w:multiLevelType w:val="hybridMultilevel"/>
    <w:tmpl w:val="EBDC1DCC"/>
    <w:lvl w:ilvl="0" w:tplc="F68856C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F6731D3"/>
    <w:multiLevelType w:val="hybridMultilevel"/>
    <w:tmpl w:val="EBDC1DCC"/>
    <w:lvl w:ilvl="0" w:tplc="F68856C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BF3D8B"/>
    <w:multiLevelType w:val="hybridMultilevel"/>
    <w:tmpl w:val="EBDC1DCC"/>
    <w:lvl w:ilvl="0" w:tplc="F68856C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41B3F5F"/>
    <w:multiLevelType w:val="hybridMultilevel"/>
    <w:tmpl w:val="4DAC2FA0"/>
    <w:lvl w:ilvl="0" w:tplc="864483E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63962A2"/>
    <w:multiLevelType w:val="hybridMultilevel"/>
    <w:tmpl w:val="6DD28F9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84D18F3"/>
    <w:multiLevelType w:val="multilevel"/>
    <w:tmpl w:val="FE20B19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39D612F9"/>
    <w:multiLevelType w:val="hybridMultilevel"/>
    <w:tmpl w:val="EBDC1DCC"/>
    <w:lvl w:ilvl="0" w:tplc="F68856C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D301D73"/>
    <w:multiLevelType w:val="hybridMultilevel"/>
    <w:tmpl w:val="F2AE9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DFE7975"/>
    <w:multiLevelType w:val="hybridMultilevel"/>
    <w:tmpl w:val="EBDC1DCC"/>
    <w:lvl w:ilvl="0" w:tplc="F68856C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1CB52BF"/>
    <w:multiLevelType w:val="hybridMultilevel"/>
    <w:tmpl w:val="4DAC2FA0"/>
    <w:lvl w:ilvl="0" w:tplc="864483E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2CF3E04"/>
    <w:multiLevelType w:val="hybridMultilevel"/>
    <w:tmpl w:val="EBDC1DCC"/>
    <w:lvl w:ilvl="0" w:tplc="F68856C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3345680"/>
    <w:multiLevelType w:val="hybridMultilevel"/>
    <w:tmpl w:val="EBDC1DCC"/>
    <w:lvl w:ilvl="0" w:tplc="F68856C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382261E"/>
    <w:multiLevelType w:val="hybridMultilevel"/>
    <w:tmpl w:val="332CAEF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4F40823"/>
    <w:multiLevelType w:val="hybridMultilevel"/>
    <w:tmpl w:val="EBDC1DCC"/>
    <w:lvl w:ilvl="0" w:tplc="F68856C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66D7FAF"/>
    <w:multiLevelType w:val="hybridMultilevel"/>
    <w:tmpl w:val="410010FE"/>
    <w:lvl w:ilvl="0" w:tplc="5AC4899E">
      <w:start w:val="1"/>
      <w:numFmt w:val="decimal"/>
      <w:lvlText w:val="%1."/>
      <w:lvlJc w:val="left"/>
      <w:pPr>
        <w:ind w:left="930" w:hanging="570"/>
      </w:pPr>
      <w:rPr>
        <w:rFonts w:cs="Times New Roman"/>
        <w:b w:val="0"/>
        <w:b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7136324"/>
    <w:multiLevelType w:val="hybridMultilevel"/>
    <w:tmpl w:val="9CC47180"/>
    <w:lvl w:ilvl="0" w:tplc="864483E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4A2366E5"/>
    <w:multiLevelType w:val="hybridMultilevel"/>
    <w:tmpl w:val="EBDC1DCC"/>
    <w:lvl w:ilvl="0" w:tplc="F68856C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B82648"/>
    <w:multiLevelType w:val="hybridMultilevel"/>
    <w:tmpl w:val="EBDC1DCC"/>
    <w:lvl w:ilvl="0" w:tplc="F68856C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D377F00"/>
    <w:multiLevelType w:val="hybridMultilevel"/>
    <w:tmpl w:val="EBDC1DCC"/>
    <w:lvl w:ilvl="0" w:tplc="F68856C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D601DC7"/>
    <w:multiLevelType w:val="hybridMultilevel"/>
    <w:tmpl w:val="BB369E9E"/>
    <w:lvl w:ilvl="0" w:tplc="864483E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10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4EDE5E67"/>
    <w:multiLevelType w:val="hybridMultilevel"/>
    <w:tmpl w:val="4DAC2FA0"/>
    <w:lvl w:ilvl="0" w:tplc="864483E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4F703A54"/>
    <w:multiLevelType w:val="hybridMultilevel"/>
    <w:tmpl w:val="EBDC1DCC"/>
    <w:lvl w:ilvl="0" w:tplc="F68856C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4417FF5"/>
    <w:multiLevelType w:val="hybridMultilevel"/>
    <w:tmpl w:val="82989C30"/>
    <w:lvl w:ilvl="0" w:tplc="5D8E7CE4">
      <w:start w:val="1"/>
      <w:numFmt w:val="upp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F68856CA">
      <w:start w:val="1"/>
      <w:numFmt w:val="decimal"/>
      <w:lvlText w:val="%4."/>
      <w:lvlJc w:val="left"/>
      <w:pPr>
        <w:ind w:left="502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5AE338D"/>
    <w:multiLevelType w:val="hybridMultilevel"/>
    <w:tmpl w:val="AD9A6ED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6F94CB6"/>
    <w:multiLevelType w:val="hybridMultilevel"/>
    <w:tmpl w:val="4DAC2FA0"/>
    <w:lvl w:ilvl="0" w:tplc="864483E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581C728B"/>
    <w:multiLevelType w:val="hybridMultilevel"/>
    <w:tmpl w:val="9112C676"/>
    <w:lvl w:ilvl="0" w:tplc="377CEB1E">
      <w:start w:val="1"/>
      <w:numFmt w:val="decimal"/>
      <w:lvlText w:val="%1."/>
      <w:lvlJc w:val="left"/>
      <w:pPr>
        <w:ind w:left="930" w:hanging="570"/>
      </w:pPr>
      <w:rPr>
        <w:rFonts w:hint="default"/>
        <w:sz w:val="17"/>
        <w:szCs w:val="17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8853A1A"/>
    <w:multiLevelType w:val="hybridMultilevel"/>
    <w:tmpl w:val="514677A8"/>
    <w:lvl w:ilvl="0" w:tplc="5D8E7CE4">
      <w:start w:val="1"/>
      <w:numFmt w:val="upp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F68856CA">
      <w:start w:val="1"/>
      <w:numFmt w:val="decimal"/>
      <w:lvlText w:val="%4."/>
      <w:lvlJc w:val="left"/>
      <w:pPr>
        <w:ind w:left="502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A497098"/>
    <w:multiLevelType w:val="hybridMultilevel"/>
    <w:tmpl w:val="A72828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B312210"/>
    <w:multiLevelType w:val="hybridMultilevel"/>
    <w:tmpl w:val="F312B02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B6C7AEA"/>
    <w:multiLevelType w:val="hybridMultilevel"/>
    <w:tmpl w:val="38F6A502"/>
    <w:lvl w:ilvl="0" w:tplc="EFEE36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C0F62A4"/>
    <w:multiLevelType w:val="hybridMultilevel"/>
    <w:tmpl w:val="4DAC2FA0"/>
    <w:lvl w:ilvl="0" w:tplc="864483E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5D142302"/>
    <w:multiLevelType w:val="hybridMultilevel"/>
    <w:tmpl w:val="EBDC1DCC"/>
    <w:lvl w:ilvl="0" w:tplc="F68856C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D7B10E8"/>
    <w:multiLevelType w:val="hybridMultilevel"/>
    <w:tmpl w:val="4DAC2FA0"/>
    <w:lvl w:ilvl="0" w:tplc="864483E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5DF95479"/>
    <w:multiLevelType w:val="hybridMultilevel"/>
    <w:tmpl w:val="4DAC2FA0"/>
    <w:lvl w:ilvl="0" w:tplc="864483E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5F52142E"/>
    <w:multiLevelType w:val="hybridMultilevel"/>
    <w:tmpl w:val="C432464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14137FD"/>
    <w:multiLevelType w:val="hybridMultilevel"/>
    <w:tmpl w:val="EBDC1DCC"/>
    <w:lvl w:ilvl="0" w:tplc="F68856C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152560F"/>
    <w:multiLevelType w:val="hybridMultilevel"/>
    <w:tmpl w:val="EBDC1DCC"/>
    <w:lvl w:ilvl="0" w:tplc="F68856C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2D85410"/>
    <w:multiLevelType w:val="hybridMultilevel"/>
    <w:tmpl w:val="B4F0E0EE"/>
    <w:lvl w:ilvl="0" w:tplc="90B4ED64">
      <w:start w:val="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39A463A"/>
    <w:multiLevelType w:val="hybridMultilevel"/>
    <w:tmpl w:val="C73246F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431781B"/>
    <w:multiLevelType w:val="hybridMultilevel"/>
    <w:tmpl w:val="EBDC1DCC"/>
    <w:lvl w:ilvl="0" w:tplc="F68856C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4B94760"/>
    <w:multiLevelType w:val="hybridMultilevel"/>
    <w:tmpl w:val="ECF4021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4F254AF"/>
    <w:multiLevelType w:val="multilevel"/>
    <w:tmpl w:val="A692B66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color w:val="auto"/>
        <w:sz w:val="26"/>
        <w:szCs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9" w15:restartNumberingAfterBreak="0">
    <w:nsid w:val="651A5525"/>
    <w:multiLevelType w:val="hybridMultilevel"/>
    <w:tmpl w:val="4F84FC1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6550F57"/>
    <w:multiLevelType w:val="hybridMultilevel"/>
    <w:tmpl w:val="4DAC2FA0"/>
    <w:lvl w:ilvl="0" w:tplc="864483E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67C54FC1"/>
    <w:multiLevelType w:val="hybridMultilevel"/>
    <w:tmpl w:val="7BA25AC2"/>
    <w:lvl w:ilvl="0" w:tplc="5D8E7CE4">
      <w:start w:val="1"/>
      <w:numFmt w:val="upp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F68856CA">
      <w:start w:val="1"/>
      <w:numFmt w:val="decimal"/>
      <w:lvlText w:val="%4."/>
      <w:lvlJc w:val="left"/>
      <w:pPr>
        <w:ind w:left="502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804360A"/>
    <w:multiLevelType w:val="hybridMultilevel"/>
    <w:tmpl w:val="4DAC2FA0"/>
    <w:lvl w:ilvl="0" w:tplc="864483E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6ABA20DA"/>
    <w:multiLevelType w:val="hybridMultilevel"/>
    <w:tmpl w:val="2A02E1EA"/>
    <w:lvl w:ilvl="0" w:tplc="7C427EA4">
      <w:start w:val="1"/>
      <w:numFmt w:val="decimal"/>
      <w:lvlText w:val="%1."/>
      <w:lvlJc w:val="left"/>
      <w:pPr>
        <w:ind w:left="570" w:hanging="570"/>
      </w:pPr>
      <w:rPr>
        <w:rFonts w:hint="default"/>
        <w:sz w:val="17"/>
        <w:szCs w:val="17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6AF461DE"/>
    <w:multiLevelType w:val="hybridMultilevel"/>
    <w:tmpl w:val="AF6C38A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ED40839"/>
    <w:multiLevelType w:val="hybridMultilevel"/>
    <w:tmpl w:val="81F62604"/>
    <w:lvl w:ilvl="0" w:tplc="DC3211F0">
      <w:start w:val="1"/>
      <w:numFmt w:val="decimal"/>
      <w:lvlText w:val="%1."/>
      <w:lvlJc w:val="left"/>
      <w:pPr>
        <w:ind w:left="930" w:hanging="570"/>
      </w:pPr>
      <w:rPr>
        <w:rFonts w:hint="default"/>
        <w:sz w:val="17"/>
        <w:szCs w:val="17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FAA0AC4"/>
    <w:multiLevelType w:val="hybridMultilevel"/>
    <w:tmpl w:val="58A4019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10E6CC8"/>
    <w:multiLevelType w:val="hybridMultilevel"/>
    <w:tmpl w:val="EBDC1DCC"/>
    <w:lvl w:ilvl="0" w:tplc="F68856C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28A6199"/>
    <w:multiLevelType w:val="hybridMultilevel"/>
    <w:tmpl w:val="1AC430B6"/>
    <w:lvl w:ilvl="0" w:tplc="3ECEDC82">
      <w:start w:val="1"/>
      <w:numFmt w:val="decimal"/>
      <w:lvlText w:val="%1."/>
      <w:lvlJc w:val="left"/>
      <w:pPr>
        <w:ind w:left="570" w:hanging="570"/>
      </w:pPr>
      <w:rPr>
        <w:rFonts w:hint="default"/>
        <w:sz w:val="17"/>
        <w:szCs w:val="17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72D362F9"/>
    <w:multiLevelType w:val="hybridMultilevel"/>
    <w:tmpl w:val="8D3CA57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7DC1438"/>
    <w:multiLevelType w:val="hybridMultilevel"/>
    <w:tmpl w:val="4DAC2FA0"/>
    <w:lvl w:ilvl="0" w:tplc="864483E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 w15:restartNumberingAfterBreak="0">
    <w:nsid w:val="7B8209AD"/>
    <w:multiLevelType w:val="hybridMultilevel"/>
    <w:tmpl w:val="EBDC1DCC"/>
    <w:lvl w:ilvl="0" w:tplc="F68856C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D1678B4"/>
    <w:multiLevelType w:val="hybridMultilevel"/>
    <w:tmpl w:val="EBDC1DCC"/>
    <w:lvl w:ilvl="0" w:tplc="F68856C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3"/>
  </w:num>
  <w:num w:numId="3">
    <w:abstractNumId w:val="17"/>
  </w:num>
  <w:num w:numId="4">
    <w:abstractNumId w:val="73"/>
  </w:num>
  <w:num w:numId="5">
    <w:abstractNumId w:val="18"/>
  </w:num>
  <w:num w:numId="6">
    <w:abstractNumId w:val="71"/>
  </w:num>
  <w:num w:numId="7">
    <w:abstractNumId w:val="54"/>
  </w:num>
  <w:num w:numId="8">
    <w:abstractNumId w:val="75"/>
  </w:num>
  <w:num w:numId="9">
    <w:abstractNumId w:val="52"/>
  </w:num>
  <w:num w:numId="10">
    <w:abstractNumId w:val="28"/>
  </w:num>
  <w:num w:numId="11">
    <w:abstractNumId w:val="56"/>
  </w:num>
  <w:num w:numId="12">
    <w:abstractNumId w:val="53"/>
  </w:num>
  <w:num w:numId="13">
    <w:abstractNumId w:val="49"/>
  </w:num>
  <w:num w:numId="14">
    <w:abstractNumId w:val="70"/>
  </w:num>
  <w:num w:numId="15">
    <w:abstractNumId w:val="78"/>
  </w:num>
  <w:num w:numId="16">
    <w:abstractNumId w:val="5"/>
  </w:num>
  <w:num w:numId="17">
    <w:abstractNumId w:val="63"/>
  </w:num>
  <w:num w:numId="18">
    <w:abstractNumId w:val="25"/>
  </w:num>
  <w:num w:numId="19">
    <w:abstractNumId w:val="45"/>
  </w:num>
  <w:num w:numId="20">
    <w:abstractNumId w:val="36"/>
  </w:num>
  <w:num w:numId="21">
    <w:abstractNumId w:val="12"/>
  </w:num>
  <w:num w:numId="22">
    <w:abstractNumId w:val="34"/>
  </w:num>
  <w:num w:numId="23">
    <w:abstractNumId w:val="66"/>
  </w:num>
  <w:num w:numId="24">
    <w:abstractNumId w:val="22"/>
  </w:num>
  <w:num w:numId="25">
    <w:abstractNumId w:val="37"/>
  </w:num>
  <w:num w:numId="26">
    <w:abstractNumId w:val="62"/>
  </w:num>
  <w:num w:numId="27">
    <w:abstractNumId w:val="48"/>
  </w:num>
  <w:num w:numId="28">
    <w:abstractNumId w:val="58"/>
  </w:num>
  <w:num w:numId="29">
    <w:abstractNumId w:val="81"/>
  </w:num>
  <w:num w:numId="30">
    <w:abstractNumId w:val="77"/>
  </w:num>
  <w:num w:numId="31">
    <w:abstractNumId w:val="27"/>
  </w:num>
  <w:num w:numId="32">
    <w:abstractNumId w:val="82"/>
  </w:num>
  <w:num w:numId="33">
    <w:abstractNumId w:val="19"/>
  </w:num>
  <w:num w:numId="34">
    <w:abstractNumId w:val="23"/>
  </w:num>
  <w:num w:numId="35">
    <w:abstractNumId w:val="1"/>
  </w:num>
  <w:num w:numId="36">
    <w:abstractNumId w:val="32"/>
  </w:num>
  <w:num w:numId="37">
    <w:abstractNumId w:val="40"/>
  </w:num>
  <w:num w:numId="38">
    <w:abstractNumId w:val="68"/>
  </w:num>
  <w:num w:numId="39">
    <w:abstractNumId w:val="7"/>
  </w:num>
  <w:num w:numId="40">
    <w:abstractNumId w:val="33"/>
  </w:num>
  <w:num w:numId="41">
    <w:abstractNumId w:val="14"/>
  </w:num>
  <w:num w:numId="42">
    <w:abstractNumId w:val="42"/>
  </w:num>
  <w:num w:numId="43">
    <w:abstractNumId w:val="4"/>
  </w:num>
  <w:num w:numId="44">
    <w:abstractNumId w:val="43"/>
  </w:num>
  <w:num w:numId="45">
    <w:abstractNumId w:val="10"/>
  </w:num>
  <w:num w:numId="46">
    <w:abstractNumId w:val="11"/>
  </w:num>
  <w:num w:numId="47">
    <w:abstractNumId w:val="26"/>
  </w:num>
  <w:num w:numId="48">
    <w:abstractNumId w:val="39"/>
  </w:num>
  <w:num w:numId="49">
    <w:abstractNumId w:val="64"/>
  </w:num>
  <w:num w:numId="50">
    <w:abstractNumId w:val="31"/>
  </w:num>
  <w:num w:numId="51">
    <w:abstractNumId w:val="46"/>
  </w:num>
  <w:num w:numId="52">
    <w:abstractNumId w:val="15"/>
  </w:num>
  <w:num w:numId="53">
    <w:abstractNumId w:val="57"/>
  </w:num>
  <w:num w:numId="54">
    <w:abstractNumId w:val="76"/>
  </w:num>
  <w:num w:numId="55">
    <w:abstractNumId w:val="51"/>
  </w:num>
  <w:num w:numId="56">
    <w:abstractNumId w:val="20"/>
  </w:num>
  <w:num w:numId="57">
    <w:abstractNumId w:val="16"/>
  </w:num>
  <w:num w:numId="58">
    <w:abstractNumId w:val="29"/>
  </w:num>
  <w:num w:numId="59">
    <w:abstractNumId w:val="55"/>
  </w:num>
  <w:num w:numId="60">
    <w:abstractNumId w:val="47"/>
  </w:num>
  <w:num w:numId="61">
    <w:abstractNumId w:val="74"/>
  </w:num>
  <w:num w:numId="62">
    <w:abstractNumId w:val="59"/>
  </w:num>
  <w:num w:numId="63">
    <w:abstractNumId w:val="50"/>
  </w:num>
  <w:num w:numId="64">
    <w:abstractNumId w:val="21"/>
  </w:num>
  <w:num w:numId="65">
    <w:abstractNumId w:val="2"/>
  </w:num>
  <w:num w:numId="66">
    <w:abstractNumId w:val="72"/>
  </w:num>
  <w:num w:numId="67">
    <w:abstractNumId w:val="69"/>
  </w:num>
  <w:num w:numId="68">
    <w:abstractNumId w:val="13"/>
  </w:num>
  <w:num w:numId="69">
    <w:abstractNumId w:val="38"/>
  </w:num>
  <w:num w:numId="70">
    <w:abstractNumId w:val="80"/>
  </w:num>
  <w:num w:numId="71">
    <w:abstractNumId w:val="65"/>
  </w:num>
  <w:num w:numId="72">
    <w:abstractNumId w:val="9"/>
  </w:num>
  <w:num w:numId="73">
    <w:abstractNumId w:val="0"/>
  </w:num>
  <w:num w:numId="74">
    <w:abstractNumId w:val="35"/>
  </w:num>
  <w:num w:numId="75">
    <w:abstractNumId w:val="30"/>
  </w:num>
  <w:num w:numId="76">
    <w:abstractNumId w:val="8"/>
  </w:num>
  <w:num w:numId="77">
    <w:abstractNumId w:val="61"/>
  </w:num>
  <w:num w:numId="78">
    <w:abstractNumId w:val="24"/>
  </w:num>
  <w:num w:numId="79">
    <w:abstractNumId w:val="79"/>
  </w:num>
  <w:num w:numId="80">
    <w:abstractNumId w:val="60"/>
  </w:num>
  <w:num w:numId="81">
    <w:abstractNumId w:val="67"/>
  </w:num>
  <w:num w:numId="82">
    <w:abstractNumId w:val="41"/>
  </w:num>
  <w:num w:numId="83">
    <w:abstractNumId w:val="6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activeWritingStyle w:appName="MSWord" w:lang="fr-CH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ko-KR" w:vendorID="64" w:dllVersion="131077" w:nlCheck="1" w:checkStyle="1"/>
  <w:activeWritingStyle w:appName="MSWord" w:lang="de-DE" w:vendorID="64" w:dllVersion="131078" w:nlCheck="1" w:checkStyle="1"/>
  <w:activeWritingStyle w:appName="MSWord" w:lang="fr-F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7EB"/>
    <w:rsid w:val="0000102F"/>
    <w:rsid w:val="00002858"/>
    <w:rsid w:val="0000411C"/>
    <w:rsid w:val="00004790"/>
    <w:rsid w:val="00005B98"/>
    <w:rsid w:val="0000695D"/>
    <w:rsid w:val="00006AD3"/>
    <w:rsid w:val="000076EB"/>
    <w:rsid w:val="00010912"/>
    <w:rsid w:val="0001307F"/>
    <w:rsid w:val="000159AF"/>
    <w:rsid w:val="00015D66"/>
    <w:rsid w:val="000171FA"/>
    <w:rsid w:val="000216C4"/>
    <w:rsid w:val="0002178B"/>
    <w:rsid w:val="00021A17"/>
    <w:rsid w:val="00023181"/>
    <w:rsid w:val="00025D2B"/>
    <w:rsid w:val="00026707"/>
    <w:rsid w:val="00030118"/>
    <w:rsid w:val="00033557"/>
    <w:rsid w:val="000377E3"/>
    <w:rsid w:val="00043535"/>
    <w:rsid w:val="000435C3"/>
    <w:rsid w:val="000442A1"/>
    <w:rsid w:val="0005220D"/>
    <w:rsid w:val="00052BC5"/>
    <w:rsid w:val="00054664"/>
    <w:rsid w:val="000551CE"/>
    <w:rsid w:val="00056F7E"/>
    <w:rsid w:val="00057FE5"/>
    <w:rsid w:val="0006031D"/>
    <w:rsid w:val="000613A4"/>
    <w:rsid w:val="00062B0D"/>
    <w:rsid w:val="00063264"/>
    <w:rsid w:val="00063CE2"/>
    <w:rsid w:val="00064265"/>
    <w:rsid w:val="00071087"/>
    <w:rsid w:val="000730C1"/>
    <w:rsid w:val="00074658"/>
    <w:rsid w:val="00075EDA"/>
    <w:rsid w:val="000779BE"/>
    <w:rsid w:val="00077ECE"/>
    <w:rsid w:val="00081591"/>
    <w:rsid w:val="00082D23"/>
    <w:rsid w:val="00083B7D"/>
    <w:rsid w:val="00084B82"/>
    <w:rsid w:val="00085533"/>
    <w:rsid w:val="0008624E"/>
    <w:rsid w:val="0008761A"/>
    <w:rsid w:val="000876D4"/>
    <w:rsid w:val="0008793C"/>
    <w:rsid w:val="00087F49"/>
    <w:rsid w:val="0009122A"/>
    <w:rsid w:val="000916A6"/>
    <w:rsid w:val="00091D2C"/>
    <w:rsid w:val="000948EF"/>
    <w:rsid w:val="0009580B"/>
    <w:rsid w:val="00096D76"/>
    <w:rsid w:val="0009786B"/>
    <w:rsid w:val="000A162F"/>
    <w:rsid w:val="000A37EB"/>
    <w:rsid w:val="000A3EF3"/>
    <w:rsid w:val="000A7995"/>
    <w:rsid w:val="000B2E9D"/>
    <w:rsid w:val="000B3077"/>
    <w:rsid w:val="000B3E93"/>
    <w:rsid w:val="000B3F9E"/>
    <w:rsid w:val="000B5000"/>
    <w:rsid w:val="000B753F"/>
    <w:rsid w:val="000C1D2A"/>
    <w:rsid w:val="000C2BCA"/>
    <w:rsid w:val="000C32AD"/>
    <w:rsid w:val="000C3E47"/>
    <w:rsid w:val="000C40C6"/>
    <w:rsid w:val="000C4B55"/>
    <w:rsid w:val="000C67EA"/>
    <w:rsid w:val="000D0C16"/>
    <w:rsid w:val="000D129E"/>
    <w:rsid w:val="000D1AE2"/>
    <w:rsid w:val="000D7129"/>
    <w:rsid w:val="000D733E"/>
    <w:rsid w:val="000D7DC0"/>
    <w:rsid w:val="000E0957"/>
    <w:rsid w:val="000E3B76"/>
    <w:rsid w:val="000E523C"/>
    <w:rsid w:val="000E53F0"/>
    <w:rsid w:val="000E6A67"/>
    <w:rsid w:val="000F13AD"/>
    <w:rsid w:val="000F15A0"/>
    <w:rsid w:val="000F48A8"/>
    <w:rsid w:val="000F537B"/>
    <w:rsid w:val="000F54CC"/>
    <w:rsid w:val="000F5E56"/>
    <w:rsid w:val="000F6529"/>
    <w:rsid w:val="000F6AEF"/>
    <w:rsid w:val="000F7F3F"/>
    <w:rsid w:val="00100A06"/>
    <w:rsid w:val="00101D84"/>
    <w:rsid w:val="0010443D"/>
    <w:rsid w:val="00106A1A"/>
    <w:rsid w:val="001075A4"/>
    <w:rsid w:val="0011083B"/>
    <w:rsid w:val="00120D16"/>
    <w:rsid w:val="001219E2"/>
    <w:rsid w:val="00121A15"/>
    <w:rsid w:val="00121F0F"/>
    <w:rsid w:val="001228E2"/>
    <w:rsid w:val="001233B1"/>
    <w:rsid w:val="0012353B"/>
    <w:rsid w:val="00124D06"/>
    <w:rsid w:val="00125E9B"/>
    <w:rsid w:val="001333CA"/>
    <w:rsid w:val="001346E6"/>
    <w:rsid w:val="001358E7"/>
    <w:rsid w:val="001364E6"/>
    <w:rsid w:val="001371A3"/>
    <w:rsid w:val="0014038B"/>
    <w:rsid w:val="00140D4D"/>
    <w:rsid w:val="001424E4"/>
    <w:rsid w:val="001426BB"/>
    <w:rsid w:val="00143089"/>
    <w:rsid w:val="0014523A"/>
    <w:rsid w:val="00145B81"/>
    <w:rsid w:val="0014627D"/>
    <w:rsid w:val="00146B2B"/>
    <w:rsid w:val="00152FFA"/>
    <w:rsid w:val="001531CB"/>
    <w:rsid w:val="001536CF"/>
    <w:rsid w:val="00154A84"/>
    <w:rsid w:val="00156495"/>
    <w:rsid w:val="001575A3"/>
    <w:rsid w:val="00161A86"/>
    <w:rsid w:val="00162429"/>
    <w:rsid w:val="00162ADD"/>
    <w:rsid w:val="0016336C"/>
    <w:rsid w:val="00164081"/>
    <w:rsid w:val="00164E8C"/>
    <w:rsid w:val="0016587D"/>
    <w:rsid w:val="00165E42"/>
    <w:rsid w:val="00167597"/>
    <w:rsid w:val="00167936"/>
    <w:rsid w:val="001705AA"/>
    <w:rsid w:val="00170652"/>
    <w:rsid w:val="001708F5"/>
    <w:rsid w:val="00170B52"/>
    <w:rsid w:val="001713DB"/>
    <w:rsid w:val="00172386"/>
    <w:rsid w:val="00172D36"/>
    <w:rsid w:val="001736E1"/>
    <w:rsid w:val="00175322"/>
    <w:rsid w:val="00176918"/>
    <w:rsid w:val="00177946"/>
    <w:rsid w:val="00180B5C"/>
    <w:rsid w:val="00180D5D"/>
    <w:rsid w:val="00181949"/>
    <w:rsid w:val="001836EE"/>
    <w:rsid w:val="00184900"/>
    <w:rsid w:val="001852B3"/>
    <w:rsid w:val="0018775C"/>
    <w:rsid w:val="00190DED"/>
    <w:rsid w:val="00190F24"/>
    <w:rsid w:val="00194F40"/>
    <w:rsid w:val="001959AB"/>
    <w:rsid w:val="0019609E"/>
    <w:rsid w:val="00197741"/>
    <w:rsid w:val="001A0824"/>
    <w:rsid w:val="001A170C"/>
    <w:rsid w:val="001A23AF"/>
    <w:rsid w:val="001A289C"/>
    <w:rsid w:val="001A3656"/>
    <w:rsid w:val="001A67F5"/>
    <w:rsid w:val="001A6802"/>
    <w:rsid w:val="001A68EB"/>
    <w:rsid w:val="001A6A62"/>
    <w:rsid w:val="001A6F45"/>
    <w:rsid w:val="001A7726"/>
    <w:rsid w:val="001A7B57"/>
    <w:rsid w:val="001B01C9"/>
    <w:rsid w:val="001B1267"/>
    <w:rsid w:val="001B1B11"/>
    <w:rsid w:val="001B1B4F"/>
    <w:rsid w:val="001B2ED0"/>
    <w:rsid w:val="001B348B"/>
    <w:rsid w:val="001B3F36"/>
    <w:rsid w:val="001B5C8E"/>
    <w:rsid w:val="001B5DA8"/>
    <w:rsid w:val="001B5F88"/>
    <w:rsid w:val="001B710C"/>
    <w:rsid w:val="001C46B3"/>
    <w:rsid w:val="001C4D18"/>
    <w:rsid w:val="001C60BF"/>
    <w:rsid w:val="001D3A8E"/>
    <w:rsid w:val="001D6ED4"/>
    <w:rsid w:val="001E0838"/>
    <w:rsid w:val="001E0EFB"/>
    <w:rsid w:val="001E1553"/>
    <w:rsid w:val="001E2851"/>
    <w:rsid w:val="001E343D"/>
    <w:rsid w:val="001E3F4E"/>
    <w:rsid w:val="001E4268"/>
    <w:rsid w:val="001E47D6"/>
    <w:rsid w:val="001F06D0"/>
    <w:rsid w:val="001F1A76"/>
    <w:rsid w:val="001F1C8E"/>
    <w:rsid w:val="001F2129"/>
    <w:rsid w:val="001F45BD"/>
    <w:rsid w:val="001F4A62"/>
    <w:rsid w:val="001F5D2F"/>
    <w:rsid w:val="001F6E2F"/>
    <w:rsid w:val="00200079"/>
    <w:rsid w:val="00201583"/>
    <w:rsid w:val="0020513E"/>
    <w:rsid w:val="00205DD2"/>
    <w:rsid w:val="002065E4"/>
    <w:rsid w:val="002075F9"/>
    <w:rsid w:val="00207C45"/>
    <w:rsid w:val="00210C81"/>
    <w:rsid w:val="0021108E"/>
    <w:rsid w:val="00212A8F"/>
    <w:rsid w:val="00213111"/>
    <w:rsid w:val="00214ED8"/>
    <w:rsid w:val="00215030"/>
    <w:rsid w:val="00216ED4"/>
    <w:rsid w:val="002171D0"/>
    <w:rsid w:val="00217DDA"/>
    <w:rsid w:val="00224505"/>
    <w:rsid w:val="00225655"/>
    <w:rsid w:val="00234787"/>
    <w:rsid w:val="00234B38"/>
    <w:rsid w:val="00236345"/>
    <w:rsid w:val="0024083C"/>
    <w:rsid w:val="00241D9A"/>
    <w:rsid w:val="002435D8"/>
    <w:rsid w:val="002438D0"/>
    <w:rsid w:val="00243B50"/>
    <w:rsid w:val="0024690E"/>
    <w:rsid w:val="002517D5"/>
    <w:rsid w:val="00254132"/>
    <w:rsid w:val="00256A41"/>
    <w:rsid w:val="002570E3"/>
    <w:rsid w:val="00260380"/>
    <w:rsid w:val="00262498"/>
    <w:rsid w:val="002639EF"/>
    <w:rsid w:val="0026463D"/>
    <w:rsid w:val="00264AA6"/>
    <w:rsid w:val="00265FA7"/>
    <w:rsid w:val="0026761A"/>
    <w:rsid w:val="00271077"/>
    <w:rsid w:val="00276F5E"/>
    <w:rsid w:val="00277827"/>
    <w:rsid w:val="0028058A"/>
    <w:rsid w:val="00280A4E"/>
    <w:rsid w:val="0028389C"/>
    <w:rsid w:val="00287596"/>
    <w:rsid w:val="002904BC"/>
    <w:rsid w:val="0029059E"/>
    <w:rsid w:val="00291172"/>
    <w:rsid w:val="00291226"/>
    <w:rsid w:val="002914A4"/>
    <w:rsid w:val="00292148"/>
    <w:rsid w:val="002929A7"/>
    <w:rsid w:val="00292D7F"/>
    <w:rsid w:val="00294534"/>
    <w:rsid w:val="002956F3"/>
    <w:rsid w:val="002965FB"/>
    <w:rsid w:val="00297369"/>
    <w:rsid w:val="00297D13"/>
    <w:rsid w:val="002A0B57"/>
    <w:rsid w:val="002A0EB4"/>
    <w:rsid w:val="002A7E92"/>
    <w:rsid w:val="002B2785"/>
    <w:rsid w:val="002B3E7D"/>
    <w:rsid w:val="002B44A1"/>
    <w:rsid w:val="002B4CD4"/>
    <w:rsid w:val="002B5292"/>
    <w:rsid w:val="002C1035"/>
    <w:rsid w:val="002C125C"/>
    <w:rsid w:val="002C270A"/>
    <w:rsid w:val="002D151A"/>
    <w:rsid w:val="002D1C73"/>
    <w:rsid w:val="002D28D6"/>
    <w:rsid w:val="002D2B82"/>
    <w:rsid w:val="002D2ECF"/>
    <w:rsid w:val="002D7C6B"/>
    <w:rsid w:val="002E0A4C"/>
    <w:rsid w:val="002E1652"/>
    <w:rsid w:val="002E45B4"/>
    <w:rsid w:val="002E7E8B"/>
    <w:rsid w:val="002F3D4E"/>
    <w:rsid w:val="002F4CFB"/>
    <w:rsid w:val="002F53C1"/>
    <w:rsid w:val="002F5965"/>
    <w:rsid w:val="0030069A"/>
    <w:rsid w:val="00301D3F"/>
    <w:rsid w:val="00302849"/>
    <w:rsid w:val="00302BA6"/>
    <w:rsid w:val="003038A4"/>
    <w:rsid w:val="003041C5"/>
    <w:rsid w:val="003050DD"/>
    <w:rsid w:val="00305E03"/>
    <w:rsid w:val="00305E49"/>
    <w:rsid w:val="00307031"/>
    <w:rsid w:val="00310DE0"/>
    <w:rsid w:val="003113EF"/>
    <w:rsid w:val="00312AB8"/>
    <w:rsid w:val="00314072"/>
    <w:rsid w:val="00314C2C"/>
    <w:rsid w:val="00315BA6"/>
    <w:rsid w:val="00315E6D"/>
    <w:rsid w:val="00316BB2"/>
    <w:rsid w:val="00316BF8"/>
    <w:rsid w:val="003243AB"/>
    <w:rsid w:val="00324DB5"/>
    <w:rsid w:val="003264EE"/>
    <w:rsid w:val="00327FBD"/>
    <w:rsid w:val="00333732"/>
    <w:rsid w:val="00333B35"/>
    <w:rsid w:val="00333E7E"/>
    <w:rsid w:val="0034190B"/>
    <w:rsid w:val="00342029"/>
    <w:rsid w:val="003427CC"/>
    <w:rsid w:val="00343A33"/>
    <w:rsid w:val="0034419E"/>
    <w:rsid w:val="00350D32"/>
    <w:rsid w:val="0035150E"/>
    <w:rsid w:val="003518C9"/>
    <w:rsid w:val="00351FDC"/>
    <w:rsid w:val="00352A36"/>
    <w:rsid w:val="00353810"/>
    <w:rsid w:val="003611ED"/>
    <w:rsid w:val="003625DA"/>
    <w:rsid w:val="00363C7C"/>
    <w:rsid w:val="003643B3"/>
    <w:rsid w:val="00365612"/>
    <w:rsid w:val="0036577B"/>
    <w:rsid w:val="00366031"/>
    <w:rsid w:val="00367D2D"/>
    <w:rsid w:val="003714F1"/>
    <w:rsid w:val="00371EC3"/>
    <w:rsid w:val="00372AD0"/>
    <w:rsid w:val="00372D77"/>
    <w:rsid w:val="00372E6F"/>
    <w:rsid w:val="003737B9"/>
    <w:rsid w:val="00376D07"/>
    <w:rsid w:val="003778A5"/>
    <w:rsid w:val="00380617"/>
    <w:rsid w:val="00383103"/>
    <w:rsid w:val="003860B3"/>
    <w:rsid w:val="003864DD"/>
    <w:rsid w:val="003912A5"/>
    <w:rsid w:val="00391371"/>
    <w:rsid w:val="003922A6"/>
    <w:rsid w:val="003930C3"/>
    <w:rsid w:val="003958B9"/>
    <w:rsid w:val="00395952"/>
    <w:rsid w:val="003A0670"/>
    <w:rsid w:val="003A143C"/>
    <w:rsid w:val="003A32FD"/>
    <w:rsid w:val="003A364D"/>
    <w:rsid w:val="003A3D8F"/>
    <w:rsid w:val="003A46EF"/>
    <w:rsid w:val="003A5A8D"/>
    <w:rsid w:val="003B08AC"/>
    <w:rsid w:val="003B1271"/>
    <w:rsid w:val="003B1845"/>
    <w:rsid w:val="003B1B21"/>
    <w:rsid w:val="003B1BA7"/>
    <w:rsid w:val="003B3666"/>
    <w:rsid w:val="003B4363"/>
    <w:rsid w:val="003B56BC"/>
    <w:rsid w:val="003B7707"/>
    <w:rsid w:val="003C0137"/>
    <w:rsid w:val="003C2A7B"/>
    <w:rsid w:val="003C31BA"/>
    <w:rsid w:val="003C334B"/>
    <w:rsid w:val="003C3758"/>
    <w:rsid w:val="003C39B3"/>
    <w:rsid w:val="003C3BC0"/>
    <w:rsid w:val="003C55B6"/>
    <w:rsid w:val="003C60AC"/>
    <w:rsid w:val="003D0277"/>
    <w:rsid w:val="003D0960"/>
    <w:rsid w:val="003D0A1C"/>
    <w:rsid w:val="003D2A22"/>
    <w:rsid w:val="003D2CDC"/>
    <w:rsid w:val="003D2F29"/>
    <w:rsid w:val="003D421E"/>
    <w:rsid w:val="003D543D"/>
    <w:rsid w:val="003D669E"/>
    <w:rsid w:val="003D7016"/>
    <w:rsid w:val="003D73C7"/>
    <w:rsid w:val="003E0174"/>
    <w:rsid w:val="003E0F1E"/>
    <w:rsid w:val="003E111A"/>
    <w:rsid w:val="003E1693"/>
    <w:rsid w:val="003E2884"/>
    <w:rsid w:val="003E34B3"/>
    <w:rsid w:val="003E39E7"/>
    <w:rsid w:val="003E3B45"/>
    <w:rsid w:val="003E4664"/>
    <w:rsid w:val="003E49DF"/>
    <w:rsid w:val="003E5CF4"/>
    <w:rsid w:val="003E6827"/>
    <w:rsid w:val="003E6DEE"/>
    <w:rsid w:val="003E6E5E"/>
    <w:rsid w:val="003F0C97"/>
    <w:rsid w:val="003F16FD"/>
    <w:rsid w:val="003F1AD4"/>
    <w:rsid w:val="003F2B62"/>
    <w:rsid w:val="003F46ED"/>
    <w:rsid w:val="004017E3"/>
    <w:rsid w:val="00404C6A"/>
    <w:rsid w:val="00404F02"/>
    <w:rsid w:val="00406689"/>
    <w:rsid w:val="00406B33"/>
    <w:rsid w:val="00410224"/>
    <w:rsid w:val="00411E57"/>
    <w:rsid w:val="00411FBE"/>
    <w:rsid w:val="00414A28"/>
    <w:rsid w:val="004152C3"/>
    <w:rsid w:val="004156B6"/>
    <w:rsid w:val="00416778"/>
    <w:rsid w:val="00417729"/>
    <w:rsid w:val="004206FC"/>
    <w:rsid w:val="004208F0"/>
    <w:rsid w:val="00420C00"/>
    <w:rsid w:val="0042292A"/>
    <w:rsid w:val="00422983"/>
    <w:rsid w:val="00422E5C"/>
    <w:rsid w:val="00424640"/>
    <w:rsid w:val="004269EA"/>
    <w:rsid w:val="00431F79"/>
    <w:rsid w:val="00432C03"/>
    <w:rsid w:val="0043432D"/>
    <w:rsid w:val="0043694E"/>
    <w:rsid w:val="00442DED"/>
    <w:rsid w:val="00443E0C"/>
    <w:rsid w:val="00444802"/>
    <w:rsid w:val="0044551E"/>
    <w:rsid w:val="0044712F"/>
    <w:rsid w:val="00450239"/>
    <w:rsid w:val="00451738"/>
    <w:rsid w:val="00452118"/>
    <w:rsid w:val="0045377A"/>
    <w:rsid w:val="00453F4C"/>
    <w:rsid w:val="00456852"/>
    <w:rsid w:val="00456DBE"/>
    <w:rsid w:val="004570C0"/>
    <w:rsid w:val="00457DD4"/>
    <w:rsid w:val="00460F69"/>
    <w:rsid w:val="0046268B"/>
    <w:rsid w:val="0046320B"/>
    <w:rsid w:val="00464557"/>
    <w:rsid w:val="004650F4"/>
    <w:rsid w:val="00471426"/>
    <w:rsid w:val="00472616"/>
    <w:rsid w:val="004748DB"/>
    <w:rsid w:val="0047766D"/>
    <w:rsid w:val="004804B2"/>
    <w:rsid w:val="00480B5B"/>
    <w:rsid w:val="004825BF"/>
    <w:rsid w:val="00484CB4"/>
    <w:rsid w:val="004900F1"/>
    <w:rsid w:val="00490F4D"/>
    <w:rsid w:val="004917D2"/>
    <w:rsid w:val="00492B94"/>
    <w:rsid w:val="00492EBD"/>
    <w:rsid w:val="0049343F"/>
    <w:rsid w:val="00493BFA"/>
    <w:rsid w:val="004945B8"/>
    <w:rsid w:val="004953BB"/>
    <w:rsid w:val="00495C2C"/>
    <w:rsid w:val="00496D95"/>
    <w:rsid w:val="00497C33"/>
    <w:rsid w:val="004A07C9"/>
    <w:rsid w:val="004A2A73"/>
    <w:rsid w:val="004A596E"/>
    <w:rsid w:val="004A6358"/>
    <w:rsid w:val="004A69D8"/>
    <w:rsid w:val="004A6A4E"/>
    <w:rsid w:val="004A7BFA"/>
    <w:rsid w:val="004B04C9"/>
    <w:rsid w:val="004B6CD1"/>
    <w:rsid w:val="004B7FCA"/>
    <w:rsid w:val="004C030F"/>
    <w:rsid w:val="004C04C6"/>
    <w:rsid w:val="004C0C09"/>
    <w:rsid w:val="004C3F55"/>
    <w:rsid w:val="004C5641"/>
    <w:rsid w:val="004C5E2F"/>
    <w:rsid w:val="004C5EC3"/>
    <w:rsid w:val="004C610F"/>
    <w:rsid w:val="004C674B"/>
    <w:rsid w:val="004C724A"/>
    <w:rsid w:val="004D2EC3"/>
    <w:rsid w:val="004D4794"/>
    <w:rsid w:val="004D4BCF"/>
    <w:rsid w:val="004D6F76"/>
    <w:rsid w:val="004D6FA3"/>
    <w:rsid w:val="004E5561"/>
    <w:rsid w:val="004E5AAA"/>
    <w:rsid w:val="004E691B"/>
    <w:rsid w:val="004E73A8"/>
    <w:rsid w:val="004E77C0"/>
    <w:rsid w:val="004F037F"/>
    <w:rsid w:val="004F08CF"/>
    <w:rsid w:val="004F2BAE"/>
    <w:rsid w:val="004F32B7"/>
    <w:rsid w:val="004F3573"/>
    <w:rsid w:val="004F405F"/>
    <w:rsid w:val="004F5E19"/>
    <w:rsid w:val="004F6D14"/>
    <w:rsid w:val="00500A32"/>
    <w:rsid w:val="00501FF9"/>
    <w:rsid w:val="00502317"/>
    <w:rsid w:val="005078B2"/>
    <w:rsid w:val="00510151"/>
    <w:rsid w:val="00510B84"/>
    <w:rsid w:val="00511D62"/>
    <w:rsid w:val="005125F8"/>
    <w:rsid w:val="00514F25"/>
    <w:rsid w:val="0051701E"/>
    <w:rsid w:val="00520009"/>
    <w:rsid w:val="005211E4"/>
    <w:rsid w:val="005213AC"/>
    <w:rsid w:val="00522CF0"/>
    <w:rsid w:val="005233B4"/>
    <w:rsid w:val="00523462"/>
    <w:rsid w:val="0052360A"/>
    <w:rsid w:val="00523AFF"/>
    <w:rsid w:val="005251A1"/>
    <w:rsid w:val="00526706"/>
    <w:rsid w:val="005330E1"/>
    <w:rsid w:val="0053488C"/>
    <w:rsid w:val="00536C94"/>
    <w:rsid w:val="0053742B"/>
    <w:rsid w:val="005374F8"/>
    <w:rsid w:val="00540330"/>
    <w:rsid w:val="005406AB"/>
    <w:rsid w:val="00540FA3"/>
    <w:rsid w:val="00540FB4"/>
    <w:rsid w:val="00543644"/>
    <w:rsid w:val="0054419D"/>
    <w:rsid w:val="0054432A"/>
    <w:rsid w:val="005448C2"/>
    <w:rsid w:val="00545D99"/>
    <w:rsid w:val="00546226"/>
    <w:rsid w:val="00546611"/>
    <w:rsid w:val="00547343"/>
    <w:rsid w:val="00551424"/>
    <w:rsid w:val="00560BE4"/>
    <w:rsid w:val="005615F5"/>
    <w:rsid w:val="0056427E"/>
    <w:rsid w:val="00564565"/>
    <w:rsid w:val="005657D5"/>
    <w:rsid w:val="005671E9"/>
    <w:rsid w:val="00567ECF"/>
    <w:rsid w:val="0057199F"/>
    <w:rsid w:val="00571D37"/>
    <w:rsid w:val="00577028"/>
    <w:rsid w:val="00581CBE"/>
    <w:rsid w:val="005822C7"/>
    <w:rsid w:val="00583F91"/>
    <w:rsid w:val="0058481C"/>
    <w:rsid w:val="00585183"/>
    <w:rsid w:val="005879D2"/>
    <w:rsid w:val="00587EB4"/>
    <w:rsid w:val="00591226"/>
    <w:rsid w:val="005926B1"/>
    <w:rsid w:val="005941A3"/>
    <w:rsid w:val="005A1AB4"/>
    <w:rsid w:val="005A2279"/>
    <w:rsid w:val="005A5802"/>
    <w:rsid w:val="005A62B4"/>
    <w:rsid w:val="005A6609"/>
    <w:rsid w:val="005A6654"/>
    <w:rsid w:val="005A6B7A"/>
    <w:rsid w:val="005B184B"/>
    <w:rsid w:val="005B35A8"/>
    <w:rsid w:val="005C50E3"/>
    <w:rsid w:val="005C64FA"/>
    <w:rsid w:val="005C7C30"/>
    <w:rsid w:val="005C7E26"/>
    <w:rsid w:val="005D0098"/>
    <w:rsid w:val="005D1937"/>
    <w:rsid w:val="005D1F0E"/>
    <w:rsid w:val="005D309D"/>
    <w:rsid w:val="005D35BF"/>
    <w:rsid w:val="005D536D"/>
    <w:rsid w:val="005D55CB"/>
    <w:rsid w:val="005D79AA"/>
    <w:rsid w:val="005D7BDD"/>
    <w:rsid w:val="005E0947"/>
    <w:rsid w:val="005E0F48"/>
    <w:rsid w:val="005E10C9"/>
    <w:rsid w:val="005E1833"/>
    <w:rsid w:val="005E3EE3"/>
    <w:rsid w:val="005E3F73"/>
    <w:rsid w:val="005E40C4"/>
    <w:rsid w:val="005E4B2B"/>
    <w:rsid w:val="005E4F02"/>
    <w:rsid w:val="005E6805"/>
    <w:rsid w:val="005E7CF3"/>
    <w:rsid w:val="005E7FA8"/>
    <w:rsid w:val="005F00F4"/>
    <w:rsid w:val="005F0FBC"/>
    <w:rsid w:val="005F1B9B"/>
    <w:rsid w:val="005F3C2B"/>
    <w:rsid w:val="005F4933"/>
    <w:rsid w:val="005F5893"/>
    <w:rsid w:val="005F7751"/>
    <w:rsid w:val="006011C4"/>
    <w:rsid w:val="00602161"/>
    <w:rsid w:val="0060222E"/>
    <w:rsid w:val="00602277"/>
    <w:rsid w:val="006041B2"/>
    <w:rsid w:val="006062D2"/>
    <w:rsid w:val="0060685F"/>
    <w:rsid w:val="0061037F"/>
    <w:rsid w:val="006104EC"/>
    <w:rsid w:val="0061315E"/>
    <w:rsid w:val="00613F1D"/>
    <w:rsid w:val="00614497"/>
    <w:rsid w:val="006148F4"/>
    <w:rsid w:val="00617555"/>
    <w:rsid w:val="00622F3B"/>
    <w:rsid w:val="00623D72"/>
    <w:rsid w:val="00624557"/>
    <w:rsid w:val="00624C3D"/>
    <w:rsid w:val="00625086"/>
    <w:rsid w:val="00627FEF"/>
    <w:rsid w:val="0063087E"/>
    <w:rsid w:val="00637681"/>
    <w:rsid w:val="00637E4C"/>
    <w:rsid w:val="006402BF"/>
    <w:rsid w:val="00640459"/>
    <w:rsid w:val="00640EB2"/>
    <w:rsid w:val="00641CB9"/>
    <w:rsid w:val="00644CAB"/>
    <w:rsid w:val="006478EC"/>
    <w:rsid w:val="00647FCD"/>
    <w:rsid w:val="00650044"/>
    <w:rsid w:val="0065093C"/>
    <w:rsid w:val="00651326"/>
    <w:rsid w:val="00651E35"/>
    <w:rsid w:val="00652D4D"/>
    <w:rsid w:val="006551F8"/>
    <w:rsid w:val="0066073F"/>
    <w:rsid w:val="00661F7B"/>
    <w:rsid w:val="0066721D"/>
    <w:rsid w:val="006726C7"/>
    <w:rsid w:val="006741F6"/>
    <w:rsid w:val="0067592D"/>
    <w:rsid w:val="0067697B"/>
    <w:rsid w:val="00677494"/>
    <w:rsid w:val="00680202"/>
    <w:rsid w:val="00681A59"/>
    <w:rsid w:val="0068275C"/>
    <w:rsid w:val="00682DC6"/>
    <w:rsid w:val="00684E34"/>
    <w:rsid w:val="00687B3C"/>
    <w:rsid w:val="006927DA"/>
    <w:rsid w:val="0069413D"/>
    <w:rsid w:val="00694BE8"/>
    <w:rsid w:val="006951D4"/>
    <w:rsid w:val="006A21FC"/>
    <w:rsid w:val="006A2E10"/>
    <w:rsid w:val="006A3A8D"/>
    <w:rsid w:val="006A5658"/>
    <w:rsid w:val="006A5C39"/>
    <w:rsid w:val="006A6914"/>
    <w:rsid w:val="006A7169"/>
    <w:rsid w:val="006B191B"/>
    <w:rsid w:val="006B26E1"/>
    <w:rsid w:val="006B2EB2"/>
    <w:rsid w:val="006B3A31"/>
    <w:rsid w:val="006B3C6B"/>
    <w:rsid w:val="006B4C09"/>
    <w:rsid w:val="006B5BE7"/>
    <w:rsid w:val="006B789F"/>
    <w:rsid w:val="006C17C9"/>
    <w:rsid w:val="006C1CF0"/>
    <w:rsid w:val="006C239E"/>
    <w:rsid w:val="006C6840"/>
    <w:rsid w:val="006C6C96"/>
    <w:rsid w:val="006D068F"/>
    <w:rsid w:val="006D0AB9"/>
    <w:rsid w:val="006D163B"/>
    <w:rsid w:val="006D5BF5"/>
    <w:rsid w:val="006D6816"/>
    <w:rsid w:val="006D6830"/>
    <w:rsid w:val="006D68FD"/>
    <w:rsid w:val="006D7410"/>
    <w:rsid w:val="006D7C83"/>
    <w:rsid w:val="006E00C6"/>
    <w:rsid w:val="006E02DC"/>
    <w:rsid w:val="006E1A45"/>
    <w:rsid w:val="006E4368"/>
    <w:rsid w:val="006F197C"/>
    <w:rsid w:val="006F3158"/>
    <w:rsid w:val="006F4947"/>
    <w:rsid w:val="006F5543"/>
    <w:rsid w:val="006F5AAB"/>
    <w:rsid w:val="006F7168"/>
    <w:rsid w:val="006F799A"/>
    <w:rsid w:val="00702AD1"/>
    <w:rsid w:val="0070352D"/>
    <w:rsid w:val="00705189"/>
    <w:rsid w:val="007051CE"/>
    <w:rsid w:val="007061A1"/>
    <w:rsid w:val="00707367"/>
    <w:rsid w:val="00707CA5"/>
    <w:rsid w:val="00707F44"/>
    <w:rsid w:val="00710C71"/>
    <w:rsid w:val="00711F21"/>
    <w:rsid w:val="0071275D"/>
    <w:rsid w:val="00716B1D"/>
    <w:rsid w:val="0071706B"/>
    <w:rsid w:val="0071767A"/>
    <w:rsid w:val="00717D5B"/>
    <w:rsid w:val="007208E7"/>
    <w:rsid w:val="00720FEB"/>
    <w:rsid w:val="00723B55"/>
    <w:rsid w:val="007242B1"/>
    <w:rsid w:val="00724C36"/>
    <w:rsid w:val="00725D6D"/>
    <w:rsid w:val="0072620F"/>
    <w:rsid w:val="00727432"/>
    <w:rsid w:val="00730C59"/>
    <w:rsid w:val="007314A2"/>
    <w:rsid w:val="00731BB8"/>
    <w:rsid w:val="0073314D"/>
    <w:rsid w:val="0073439E"/>
    <w:rsid w:val="00737751"/>
    <w:rsid w:val="0074404D"/>
    <w:rsid w:val="00745577"/>
    <w:rsid w:val="0074611E"/>
    <w:rsid w:val="00750738"/>
    <w:rsid w:val="007517CB"/>
    <w:rsid w:val="00752487"/>
    <w:rsid w:val="007539AF"/>
    <w:rsid w:val="00754AD5"/>
    <w:rsid w:val="007550A6"/>
    <w:rsid w:val="007552A1"/>
    <w:rsid w:val="00760A12"/>
    <w:rsid w:val="007638B7"/>
    <w:rsid w:val="00763B67"/>
    <w:rsid w:val="0076503A"/>
    <w:rsid w:val="0076636B"/>
    <w:rsid w:val="007704CC"/>
    <w:rsid w:val="00770B79"/>
    <w:rsid w:val="007719FC"/>
    <w:rsid w:val="00772A95"/>
    <w:rsid w:val="00773930"/>
    <w:rsid w:val="00775CD1"/>
    <w:rsid w:val="00777764"/>
    <w:rsid w:val="007777EA"/>
    <w:rsid w:val="00777ACA"/>
    <w:rsid w:val="007842CF"/>
    <w:rsid w:val="0078497F"/>
    <w:rsid w:val="007903E4"/>
    <w:rsid w:val="007921ED"/>
    <w:rsid w:val="00792B04"/>
    <w:rsid w:val="00793496"/>
    <w:rsid w:val="00794372"/>
    <w:rsid w:val="007960D1"/>
    <w:rsid w:val="007A410E"/>
    <w:rsid w:val="007A4E66"/>
    <w:rsid w:val="007A74FB"/>
    <w:rsid w:val="007A7DDE"/>
    <w:rsid w:val="007B1803"/>
    <w:rsid w:val="007B312C"/>
    <w:rsid w:val="007B4279"/>
    <w:rsid w:val="007B4865"/>
    <w:rsid w:val="007B4EA2"/>
    <w:rsid w:val="007B5CAC"/>
    <w:rsid w:val="007B6917"/>
    <w:rsid w:val="007B75DB"/>
    <w:rsid w:val="007B7698"/>
    <w:rsid w:val="007C2633"/>
    <w:rsid w:val="007C530B"/>
    <w:rsid w:val="007C5BF4"/>
    <w:rsid w:val="007C5C61"/>
    <w:rsid w:val="007C66B9"/>
    <w:rsid w:val="007C7907"/>
    <w:rsid w:val="007D3D27"/>
    <w:rsid w:val="007D4230"/>
    <w:rsid w:val="007D52CF"/>
    <w:rsid w:val="007D5A57"/>
    <w:rsid w:val="007E1FFC"/>
    <w:rsid w:val="007E33FD"/>
    <w:rsid w:val="007E4D48"/>
    <w:rsid w:val="007E513E"/>
    <w:rsid w:val="007E5E67"/>
    <w:rsid w:val="007E6670"/>
    <w:rsid w:val="007F099A"/>
    <w:rsid w:val="007F12DB"/>
    <w:rsid w:val="007F3318"/>
    <w:rsid w:val="007F410D"/>
    <w:rsid w:val="007F411F"/>
    <w:rsid w:val="007F5011"/>
    <w:rsid w:val="007F5DA9"/>
    <w:rsid w:val="00800940"/>
    <w:rsid w:val="00801BEE"/>
    <w:rsid w:val="00801F88"/>
    <w:rsid w:val="008020F5"/>
    <w:rsid w:val="008024C7"/>
    <w:rsid w:val="00804FB9"/>
    <w:rsid w:val="0080580E"/>
    <w:rsid w:val="00805D06"/>
    <w:rsid w:val="00805E00"/>
    <w:rsid w:val="00812F7C"/>
    <w:rsid w:val="008133FE"/>
    <w:rsid w:val="00813844"/>
    <w:rsid w:val="008138D4"/>
    <w:rsid w:val="00814E95"/>
    <w:rsid w:val="0082003A"/>
    <w:rsid w:val="008201C8"/>
    <w:rsid w:val="0082126B"/>
    <w:rsid w:val="008219C8"/>
    <w:rsid w:val="008227CE"/>
    <w:rsid w:val="0082294B"/>
    <w:rsid w:val="008232F9"/>
    <w:rsid w:val="00824A2F"/>
    <w:rsid w:val="00825424"/>
    <w:rsid w:val="0082555E"/>
    <w:rsid w:val="00825678"/>
    <w:rsid w:val="00826718"/>
    <w:rsid w:val="008270F0"/>
    <w:rsid w:val="00831F87"/>
    <w:rsid w:val="00834440"/>
    <w:rsid w:val="00834930"/>
    <w:rsid w:val="00835BBE"/>
    <w:rsid w:val="008369F4"/>
    <w:rsid w:val="00837F50"/>
    <w:rsid w:val="00840A36"/>
    <w:rsid w:val="008447DD"/>
    <w:rsid w:val="00845C6A"/>
    <w:rsid w:val="00847EAB"/>
    <w:rsid w:val="0085128B"/>
    <w:rsid w:val="00851801"/>
    <w:rsid w:val="008519E8"/>
    <w:rsid w:val="008527F6"/>
    <w:rsid w:val="00854294"/>
    <w:rsid w:val="00854E2F"/>
    <w:rsid w:val="00856A3C"/>
    <w:rsid w:val="00857535"/>
    <w:rsid w:val="0085788D"/>
    <w:rsid w:val="008631F9"/>
    <w:rsid w:val="00864415"/>
    <w:rsid w:val="00867095"/>
    <w:rsid w:val="008672EA"/>
    <w:rsid w:val="00867AD4"/>
    <w:rsid w:val="00870412"/>
    <w:rsid w:val="00873D94"/>
    <w:rsid w:val="00875277"/>
    <w:rsid w:val="008753C8"/>
    <w:rsid w:val="00876112"/>
    <w:rsid w:val="00883271"/>
    <w:rsid w:val="008874A5"/>
    <w:rsid w:val="00887A04"/>
    <w:rsid w:val="00890111"/>
    <w:rsid w:val="008902DC"/>
    <w:rsid w:val="0089117B"/>
    <w:rsid w:val="0089221C"/>
    <w:rsid w:val="00892375"/>
    <w:rsid w:val="00896814"/>
    <w:rsid w:val="008A04DA"/>
    <w:rsid w:val="008A189B"/>
    <w:rsid w:val="008A20A9"/>
    <w:rsid w:val="008A2921"/>
    <w:rsid w:val="008A5327"/>
    <w:rsid w:val="008A5B7C"/>
    <w:rsid w:val="008A6604"/>
    <w:rsid w:val="008A76CA"/>
    <w:rsid w:val="008B0360"/>
    <w:rsid w:val="008B0544"/>
    <w:rsid w:val="008B05D0"/>
    <w:rsid w:val="008B0BF6"/>
    <w:rsid w:val="008B10D3"/>
    <w:rsid w:val="008B254A"/>
    <w:rsid w:val="008B2B9A"/>
    <w:rsid w:val="008B4518"/>
    <w:rsid w:val="008C1893"/>
    <w:rsid w:val="008C262B"/>
    <w:rsid w:val="008C3E11"/>
    <w:rsid w:val="008C5168"/>
    <w:rsid w:val="008C7601"/>
    <w:rsid w:val="008C78F9"/>
    <w:rsid w:val="008C7992"/>
    <w:rsid w:val="008C7D41"/>
    <w:rsid w:val="008D0FC6"/>
    <w:rsid w:val="008D171C"/>
    <w:rsid w:val="008D1AEF"/>
    <w:rsid w:val="008D299E"/>
    <w:rsid w:val="008D3EBB"/>
    <w:rsid w:val="008D622C"/>
    <w:rsid w:val="008D7119"/>
    <w:rsid w:val="008D7918"/>
    <w:rsid w:val="008D7D29"/>
    <w:rsid w:val="008E3576"/>
    <w:rsid w:val="008E4371"/>
    <w:rsid w:val="008E56BF"/>
    <w:rsid w:val="008F2B0B"/>
    <w:rsid w:val="008F4A0B"/>
    <w:rsid w:val="008F4ACE"/>
    <w:rsid w:val="00900897"/>
    <w:rsid w:val="00901F24"/>
    <w:rsid w:val="009040E8"/>
    <w:rsid w:val="00904F06"/>
    <w:rsid w:val="00905C05"/>
    <w:rsid w:val="00906F5B"/>
    <w:rsid w:val="009124B9"/>
    <w:rsid w:val="0091743C"/>
    <w:rsid w:val="0092116C"/>
    <w:rsid w:val="00921524"/>
    <w:rsid w:val="00921FEB"/>
    <w:rsid w:val="00925A12"/>
    <w:rsid w:val="00926A9E"/>
    <w:rsid w:val="00927045"/>
    <w:rsid w:val="009279E0"/>
    <w:rsid w:val="0093024C"/>
    <w:rsid w:val="00930EDD"/>
    <w:rsid w:val="00931539"/>
    <w:rsid w:val="00932B6C"/>
    <w:rsid w:val="00934CC3"/>
    <w:rsid w:val="0093561D"/>
    <w:rsid w:val="00935D7B"/>
    <w:rsid w:val="00936222"/>
    <w:rsid w:val="009426EC"/>
    <w:rsid w:val="00943A79"/>
    <w:rsid w:val="00944C2E"/>
    <w:rsid w:val="00946B82"/>
    <w:rsid w:val="00947640"/>
    <w:rsid w:val="00951498"/>
    <w:rsid w:val="00953814"/>
    <w:rsid w:val="00954736"/>
    <w:rsid w:val="0095475A"/>
    <w:rsid w:val="00955435"/>
    <w:rsid w:val="0095652F"/>
    <w:rsid w:val="00956BAB"/>
    <w:rsid w:val="00956F5F"/>
    <w:rsid w:val="00957568"/>
    <w:rsid w:val="0096263D"/>
    <w:rsid w:val="009627C3"/>
    <w:rsid w:val="00965F9F"/>
    <w:rsid w:val="00965FB8"/>
    <w:rsid w:val="00966D5D"/>
    <w:rsid w:val="00966FDE"/>
    <w:rsid w:val="00971BDC"/>
    <w:rsid w:val="00972316"/>
    <w:rsid w:val="00972D9E"/>
    <w:rsid w:val="009733C6"/>
    <w:rsid w:val="00973BAC"/>
    <w:rsid w:val="00974734"/>
    <w:rsid w:val="0098088A"/>
    <w:rsid w:val="009829A0"/>
    <w:rsid w:val="009836BE"/>
    <w:rsid w:val="009842CB"/>
    <w:rsid w:val="00987B00"/>
    <w:rsid w:val="00990A54"/>
    <w:rsid w:val="00992674"/>
    <w:rsid w:val="009932FA"/>
    <w:rsid w:val="00993A31"/>
    <w:rsid w:val="0099595B"/>
    <w:rsid w:val="0099649B"/>
    <w:rsid w:val="00996D2F"/>
    <w:rsid w:val="009A116E"/>
    <w:rsid w:val="009A154F"/>
    <w:rsid w:val="009A2C8D"/>
    <w:rsid w:val="009A4CFD"/>
    <w:rsid w:val="009A4FED"/>
    <w:rsid w:val="009A5A2A"/>
    <w:rsid w:val="009A6424"/>
    <w:rsid w:val="009A7301"/>
    <w:rsid w:val="009B0C3F"/>
    <w:rsid w:val="009B2817"/>
    <w:rsid w:val="009B5D40"/>
    <w:rsid w:val="009B65C3"/>
    <w:rsid w:val="009B7464"/>
    <w:rsid w:val="009C216E"/>
    <w:rsid w:val="009C4643"/>
    <w:rsid w:val="009C6A84"/>
    <w:rsid w:val="009C7ABA"/>
    <w:rsid w:val="009C7AE5"/>
    <w:rsid w:val="009C7BC2"/>
    <w:rsid w:val="009C7CDF"/>
    <w:rsid w:val="009D0170"/>
    <w:rsid w:val="009D0281"/>
    <w:rsid w:val="009D34A7"/>
    <w:rsid w:val="009D49A0"/>
    <w:rsid w:val="009D505D"/>
    <w:rsid w:val="009D55CB"/>
    <w:rsid w:val="009E05D0"/>
    <w:rsid w:val="009E1474"/>
    <w:rsid w:val="009E38C7"/>
    <w:rsid w:val="009E498E"/>
    <w:rsid w:val="009E4C62"/>
    <w:rsid w:val="009F019B"/>
    <w:rsid w:val="009F147C"/>
    <w:rsid w:val="009F357E"/>
    <w:rsid w:val="009F39AE"/>
    <w:rsid w:val="009F3D36"/>
    <w:rsid w:val="009F4219"/>
    <w:rsid w:val="009F50BA"/>
    <w:rsid w:val="009F6F2C"/>
    <w:rsid w:val="009F7A05"/>
    <w:rsid w:val="009F7D50"/>
    <w:rsid w:val="009F7D96"/>
    <w:rsid w:val="00A014D6"/>
    <w:rsid w:val="00A01690"/>
    <w:rsid w:val="00A01C81"/>
    <w:rsid w:val="00A03087"/>
    <w:rsid w:val="00A03E5E"/>
    <w:rsid w:val="00A046A2"/>
    <w:rsid w:val="00A0496D"/>
    <w:rsid w:val="00A07385"/>
    <w:rsid w:val="00A100A7"/>
    <w:rsid w:val="00A11C3E"/>
    <w:rsid w:val="00A129FF"/>
    <w:rsid w:val="00A143FD"/>
    <w:rsid w:val="00A16459"/>
    <w:rsid w:val="00A165ED"/>
    <w:rsid w:val="00A166CD"/>
    <w:rsid w:val="00A21BCD"/>
    <w:rsid w:val="00A235F3"/>
    <w:rsid w:val="00A23706"/>
    <w:rsid w:val="00A23FA3"/>
    <w:rsid w:val="00A254E0"/>
    <w:rsid w:val="00A30A17"/>
    <w:rsid w:val="00A31A7E"/>
    <w:rsid w:val="00A326CA"/>
    <w:rsid w:val="00A331B9"/>
    <w:rsid w:val="00A338A1"/>
    <w:rsid w:val="00A3411B"/>
    <w:rsid w:val="00A36ADD"/>
    <w:rsid w:val="00A36EE4"/>
    <w:rsid w:val="00A420C0"/>
    <w:rsid w:val="00A432C9"/>
    <w:rsid w:val="00A4690B"/>
    <w:rsid w:val="00A46C2D"/>
    <w:rsid w:val="00A46E4E"/>
    <w:rsid w:val="00A5423E"/>
    <w:rsid w:val="00A548DC"/>
    <w:rsid w:val="00A6001D"/>
    <w:rsid w:val="00A6130D"/>
    <w:rsid w:val="00A62173"/>
    <w:rsid w:val="00A62D3C"/>
    <w:rsid w:val="00A65B54"/>
    <w:rsid w:val="00A70420"/>
    <w:rsid w:val="00A725F7"/>
    <w:rsid w:val="00A74D9B"/>
    <w:rsid w:val="00A76EC9"/>
    <w:rsid w:val="00A7704E"/>
    <w:rsid w:val="00A811D3"/>
    <w:rsid w:val="00A81BD2"/>
    <w:rsid w:val="00A8245E"/>
    <w:rsid w:val="00A83BE6"/>
    <w:rsid w:val="00A858E0"/>
    <w:rsid w:val="00A859F0"/>
    <w:rsid w:val="00A85DFA"/>
    <w:rsid w:val="00A8718F"/>
    <w:rsid w:val="00A9344A"/>
    <w:rsid w:val="00A93910"/>
    <w:rsid w:val="00A93D2A"/>
    <w:rsid w:val="00A93DCF"/>
    <w:rsid w:val="00A94A6A"/>
    <w:rsid w:val="00A94AE7"/>
    <w:rsid w:val="00A953E1"/>
    <w:rsid w:val="00A96181"/>
    <w:rsid w:val="00A96722"/>
    <w:rsid w:val="00A96900"/>
    <w:rsid w:val="00A97964"/>
    <w:rsid w:val="00AA2CA0"/>
    <w:rsid w:val="00AA34D5"/>
    <w:rsid w:val="00AA428F"/>
    <w:rsid w:val="00AA476C"/>
    <w:rsid w:val="00AA575C"/>
    <w:rsid w:val="00AA5B85"/>
    <w:rsid w:val="00AA7A7C"/>
    <w:rsid w:val="00AB0F73"/>
    <w:rsid w:val="00AB37AA"/>
    <w:rsid w:val="00AB38A1"/>
    <w:rsid w:val="00AB5072"/>
    <w:rsid w:val="00AB560B"/>
    <w:rsid w:val="00AB6F06"/>
    <w:rsid w:val="00AC028E"/>
    <w:rsid w:val="00AC095B"/>
    <w:rsid w:val="00AC19B0"/>
    <w:rsid w:val="00AC2655"/>
    <w:rsid w:val="00AC295C"/>
    <w:rsid w:val="00AC3616"/>
    <w:rsid w:val="00AC4B99"/>
    <w:rsid w:val="00AC4C29"/>
    <w:rsid w:val="00AC4FEC"/>
    <w:rsid w:val="00AC5016"/>
    <w:rsid w:val="00AC62BE"/>
    <w:rsid w:val="00AC6F66"/>
    <w:rsid w:val="00AD1812"/>
    <w:rsid w:val="00AD2130"/>
    <w:rsid w:val="00AD3AA9"/>
    <w:rsid w:val="00AD61AA"/>
    <w:rsid w:val="00AE0274"/>
    <w:rsid w:val="00AE0600"/>
    <w:rsid w:val="00AE15E5"/>
    <w:rsid w:val="00AE1A37"/>
    <w:rsid w:val="00AE2EB2"/>
    <w:rsid w:val="00AE3F4B"/>
    <w:rsid w:val="00AE410B"/>
    <w:rsid w:val="00AE49D4"/>
    <w:rsid w:val="00AE4B47"/>
    <w:rsid w:val="00AE70EB"/>
    <w:rsid w:val="00AF0E5B"/>
    <w:rsid w:val="00AF11C1"/>
    <w:rsid w:val="00AF21BA"/>
    <w:rsid w:val="00AF2DF1"/>
    <w:rsid w:val="00AF3E5B"/>
    <w:rsid w:val="00B004D0"/>
    <w:rsid w:val="00B01E23"/>
    <w:rsid w:val="00B10BA4"/>
    <w:rsid w:val="00B10E42"/>
    <w:rsid w:val="00B111D8"/>
    <w:rsid w:val="00B139A0"/>
    <w:rsid w:val="00B1460A"/>
    <w:rsid w:val="00B16BA7"/>
    <w:rsid w:val="00B21CC9"/>
    <w:rsid w:val="00B2291A"/>
    <w:rsid w:val="00B22AEE"/>
    <w:rsid w:val="00B23EFD"/>
    <w:rsid w:val="00B24245"/>
    <w:rsid w:val="00B25899"/>
    <w:rsid w:val="00B25A45"/>
    <w:rsid w:val="00B30BAC"/>
    <w:rsid w:val="00B30D66"/>
    <w:rsid w:val="00B319E1"/>
    <w:rsid w:val="00B31A54"/>
    <w:rsid w:val="00B321D1"/>
    <w:rsid w:val="00B32B8A"/>
    <w:rsid w:val="00B35323"/>
    <w:rsid w:val="00B35F80"/>
    <w:rsid w:val="00B360C3"/>
    <w:rsid w:val="00B37755"/>
    <w:rsid w:val="00B37E0A"/>
    <w:rsid w:val="00B40134"/>
    <w:rsid w:val="00B40860"/>
    <w:rsid w:val="00B40FBE"/>
    <w:rsid w:val="00B41B06"/>
    <w:rsid w:val="00B4206A"/>
    <w:rsid w:val="00B43152"/>
    <w:rsid w:val="00B438E8"/>
    <w:rsid w:val="00B4795D"/>
    <w:rsid w:val="00B51E19"/>
    <w:rsid w:val="00B541E6"/>
    <w:rsid w:val="00B55394"/>
    <w:rsid w:val="00B60200"/>
    <w:rsid w:val="00B61009"/>
    <w:rsid w:val="00B61568"/>
    <w:rsid w:val="00B63311"/>
    <w:rsid w:val="00B639E8"/>
    <w:rsid w:val="00B64652"/>
    <w:rsid w:val="00B65934"/>
    <w:rsid w:val="00B7221C"/>
    <w:rsid w:val="00B74A87"/>
    <w:rsid w:val="00B7748E"/>
    <w:rsid w:val="00B77686"/>
    <w:rsid w:val="00B80B41"/>
    <w:rsid w:val="00B853CD"/>
    <w:rsid w:val="00B927C3"/>
    <w:rsid w:val="00BA139A"/>
    <w:rsid w:val="00BA4A4A"/>
    <w:rsid w:val="00BA60BE"/>
    <w:rsid w:val="00BB1432"/>
    <w:rsid w:val="00BB365F"/>
    <w:rsid w:val="00BB4F99"/>
    <w:rsid w:val="00BB6694"/>
    <w:rsid w:val="00BC2559"/>
    <w:rsid w:val="00BC25E6"/>
    <w:rsid w:val="00BC65A4"/>
    <w:rsid w:val="00BC739E"/>
    <w:rsid w:val="00BD0EF2"/>
    <w:rsid w:val="00BD17D1"/>
    <w:rsid w:val="00BD2741"/>
    <w:rsid w:val="00BD2AD5"/>
    <w:rsid w:val="00BD2DA6"/>
    <w:rsid w:val="00BD4600"/>
    <w:rsid w:val="00BD590D"/>
    <w:rsid w:val="00BD7EDB"/>
    <w:rsid w:val="00BE071C"/>
    <w:rsid w:val="00BE1769"/>
    <w:rsid w:val="00BE18CF"/>
    <w:rsid w:val="00BE1C6E"/>
    <w:rsid w:val="00BF05E0"/>
    <w:rsid w:val="00BF2761"/>
    <w:rsid w:val="00BF4D0A"/>
    <w:rsid w:val="00BF5441"/>
    <w:rsid w:val="00BF56CA"/>
    <w:rsid w:val="00BF5CFE"/>
    <w:rsid w:val="00C00C91"/>
    <w:rsid w:val="00C013DA"/>
    <w:rsid w:val="00C032AE"/>
    <w:rsid w:val="00C048EE"/>
    <w:rsid w:val="00C04918"/>
    <w:rsid w:val="00C0713B"/>
    <w:rsid w:val="00C11EB0"/>
    <w:rsid w:val="00C14DAF"/>
    <w:rsid w:val="00C1547C"/>
    <w:rsid w:val="00C177B7"/>
    <w:rsid w:val="00C20540"/>
    <w:rsid w:val="00C20EC5"/>
    <w:rsid w:val="00C21771"/>
    <w:rsid w:val="00C21D9E"/>
    <w:rsid w:val="00C2321C"/>
    <w:rsid w:val="00C236B8"/>
    <w:rsid w:val="00C254F3"/>
    <w:rsid w:val="00C261AC"/>
    <w:rsid w:val="00C27EAD"/>
    <w:rsid w:val="00C311E7"/>
    <w:rsid w:val="00C32AD9"/>
    <w:rsid w:val="00C3428A"/>
    <w:rsid w:val="00C353AB"/>
    <w:rsid w:val="00C37C5B"/>
    <w:rsid w:val="00C402FD"/>
    <w:rsid w:val="00C4067D"/>
    <w:rsid w:val="00C4171E"/>
    <w:rsid w:val="00C437A4"/>
    <w:rsid w:val="00C46CFC"/>
    <w:rsid w:val="00C53C0E"/>
    <w:rsid w:val="00C55928"/>
    <w:rsid w:val="00C56F5C"/>
    <w:rsid w:val="00C579C0"/>
    <w:rsid w:val="00C60A2E"/>
    <w:rsid w:val="00C627A9"/>
    <w:rsid w:val="00C62ABB"/>
    <w:rsid w:val="00C62FC2"/>
    <w:rsid w:val="00C63026"/>
    <w:rsid w:val="00C63E9A"/>
    <w:rsid w:val="00C65FAC"/>
    <w:rsid w:val="00C673FC"/>
    <w:rsid w:val="00C70022"/>
    <w:rsid w:val="00C703AC"/>
    <w:rsid w:val="00C75F97"/>
    <w:rsid w:val="00C77602"/>
    <w:rsid w:val="00C807A5"/>
    <w:rsid w:val="00C8349E"/>
    <w:rsid w:val="00C83AAC"/>
    <w:rsid w:val="00C845F4"/>
    <w:rsid w:val="00C84D09"/>
    <w:rsid w:val="00C86258"/>
    <w:rsid w:val="00C90726"/>
    <w:rsid w:val="00C9329B"/>
    <w:rsid w:val="00C934EB"/>
    <w:rsid w:val="00C94730"/>
    <w:rsid w:val="00C969A8"/>
    <w:rsid w:val="00C96D7B"/>
    <w:rsid w:val="00CA15A8"/>
    <w:rsid w:val="00CA2BFD"/>
    <w:rsid w:val="00CA3939"/>
    <w:rsid w:val="00CA56CE"/>
    <w:rsid w:val="00CB01EF"/>
    <w:rsid w:val="00CB29E3"/>
    <w:rsid w:val="00CB2FE0"/>
    <w:rsid w:val="00CB56F9"/>
    <w:rsid w:val="00CB5C21"/>
    <w:rsid w:val="00CB60F0"/>
    <w:rsid w:val="00CC0CE4"/>
    <w:rsid w:val="00CC192F"/>
    <w:rsid w:val="00CC24E7"/>
    <w:rsid w:val="00CC35F1"/>
    <w:rsid w:val="00CC3A4C"/>
    <w:rsid w:val="00CC6027"/>
    <w:rsid w:val="00CC617E"/>
    <w:rsid w:val="00CC63A2"/>
    <w:rsid w:val="00CC6EEC"/>
    <w:rsid w:val="00CC70F6"/>
    <w:rsid w:val="00CD0F31"/>
    <w:rsid w:val="00CD112F"/>
    <w:rsid w:val="00CD2237"/>
    <w:rsid w:val="00CD2347"/>
    <w:rsid w:val="00CD43C8"/>
    <w:rsid w:val="00CD4672"/>
    <w:rsid w:val="00CD60F6"/>
    <w:rsid w:val="00CD79BB"/>
    <w:rsid w:val="00CE133D"/>
    <w:rsid w:val="00CE3DB6"/>
    <w:rsid w:val="00CE479D"/>
    <w:rsid w:val="00CE5CEB"/>
    <w:rsid w:val="00CE738D"/>
    <w:rsid w:val="00CF0F38"/>
    <w:rsid w:val="00CF19BF"/>
    <w:rsid w:val="00CF235A"/>
    <w:rsid w:val="00CF3764"/>
    <w:rsid w:val="00CF3C6D"/>
    <w:rsid w:val="00CF3EBB"/>
    <w:rsid w:val="00CF4C0D"/>
    <w:rsid w:val="00CF5EAD"/>
    <w:rsid w:val="00D0058C"/>
    <w:rsid w:val="00D04F67"/>
    <w:rsid w:val="00D04F7A"/>
    <w:rsid w:val="00D04FEA"/>
    <w:rsid w:val="00D07BAA"/>
    <w:rsid w:val="00D1050E"/>
    <w:rsid w:val="00D14D7E"/>
    <w:rsid w:val="00D14F0B"/>
    <w:rsid w:val="00D2024F"/>
    <w:rsid w:val="00D203F0"/>
    <w:rsid w:val="00D22FB1"/>
    <w:rsid w:val="00D2405D"/>
    <w:rsid w:val="00D25AA1"/>
    <w:rsid w:val="00D31E44"/>
    <w:rsid w:val="00D33289"/>
    <w:rsid w:val="00D3360D"/>
    <w:rsid w:val="00D33F3D"/>
    <w:rsid w:val="00D34E6F"/>
    <w:rsid w:val="00D35990"/>
    <w:rsid w:val="00D35C4B"/>
    <w:rsid w:val="00D36647"/>
    <w:rsid w:val="00D36DAA"/>
    <w:rsid w:val="00D37C9E"/>
    <w:rsid w:val="00D37EFE"/>
    <w:rsid w:val="00D41ECC"/>
    <w:rsid w:val="00D433DB"/>
    <w:rsid w:val="00D44D92"/>
    <w:rsid w:val="00D45D47"/>
    <w:rsid w:val="00D47471"/>
    <w:rsid w:val="00D47612"/>
    <w:rsid w:val="00D509CE"/>
    <w:rsid w:val="00D51679"/>
    <w:rsid w:val="00D516E3"/>
    <w:rsid w:val="00D517D6"/>
    <w:rsid w:val="00D52B70"/>
    <w:rsid w:val="00D535CE"/>
    <w:rsid w:val="00D54B3F"/>
    <w:rsid w:val="00D57FD2"/>
    <w:rsid w:val="00D57FD3"/>
    <w:rsid w:val="00D60725"/>
    <w:rsid w:val="00D60AF3"/>
    <w:rsid w:val="00D622BF"/>
    <w:rsid w:val="00D6246B"/>
    <w:rsid w:val="00D62A12"/>
    <w:rsid w:val="00D630BF"/>
    <w:rsid w:val="00D65B8E"/>
    <w:rsid w:val="00D7027A"/>
    <w:rsid w:val="00D707BF"/>
    <w:rsid w:val="00D708ED"/>
    <w:rsid w:val="00D71E3C"/>
    <w:rsid w:val="00D739FE"/>
    <w:rsid w:val="00D73A42"/>
    <w:rsid w:val="00D74B9F"/>
    <w:rsid w:val="00D75563"/>
    <w:rsid w:val="00D75B8F"/>
    <w:rsid w:val="00D76A38"/>
    <w:rsid w:val="00D8261B"/>
    <w:rsid w:val="00D838DE"/>
    <w:rsid w:val="00D84418"/>
    <w:rsid w:val="00D855C8"/>
    <w:rsid w:val="00D86006"/>
    <w:rsid w:val="00D872E7"/>
    <w:rsid w:val="00D87370"/>
    <w:rsid w:val="00D87840"/>
    <w:rsid w:val="00D90006"/>
    <w:rsid w:val="00D911F3"/>
    <w:rsid w:val="00D9271A"/>
    <w:rsid w:val="00D92B47"/>
    <w:rsid w:val="00D9307B"/>
    <w:rsid w:val="00D959FC"/>
    <w:rsid w:val="00D95FDE"/>
    <w:rsid w:val="00D97DDD"/>
    <w:rsid w:val="00DA18A3"/>
    <w:rsid w:val="00DA1E3F"/>
    <w:rsid w:val="00DA3784"/>
    <w:rsid w:val="00DA4742"/>
    <w:rsid w:val="00DA5778"/>
    <w:rsid w:val="00DA68FB"/>
    <w:rsid w:val="00DA7FEF"/>
    <w:rsid w:val="00DB06C8"/>
    <w:rsid w:val="00DB219D"/>
    <w:rsid w:val="00DB3A86"/>
    <w:rsid w:val="00DB47AD"/>
    <w:rsid w:val="00DB47D8"/>
    <w:rsid w:val="00DB4824"/>
    <w:rsid w:val="00DB5C5C"/>
    <w:rsid w:val="00DB60CA"/>
    <w:rsid w:val="00DB7080"/>
    <w:rsid w:val="00DB7236"/>
    <w:rsid w:val="00DC339B"/>
    <w:rsid w:val="00DC3BB8"/>
    <w:rsid w:val="00DC4131"/>
    <w:rsid w:val="00DC635B"/>
    <w:rsid w:val="00DC6523"/>
    <w:rsid w:val="00DD0DA9"/>
    <w:rsid w:val="00DD1586"/>
    <w:rsid w:val="00DD270F"/>
    <w:rsid w:val="00DD2767"/>
    <w:rsid w:val="00DD4C78"/>
    <w:rsid w:val="00DD530B"/>
    <w:rsid w:val="00DD615A"/>
    <w:rsid w:val="00DD721B"/>
    <w:rsid w:val="00DD7D7D"/>
    <w:rsid w:val="00DE4CFB"/>
    <w:rsid w:val="00DE52A2"/>
    <w:rsid w:val="00DE6474"/>
    <w:rsid w:val="00DF03CE"/>
    <w:rsid w:val="00DF1582"/>
    <w:rsid w:val="00DF1875"/>
    <w:rsid w:val="00DF22C4"/>
    <w:rsid w:val="00DF3256"/>
    <w:rsid w:val="00DF3C67"/>
    <w:rsid w:val="00DF4A94"/>
    <w:rsid w:val="00DF4E9B"/>
    <w:rsid w:val="00DF626D"/>
    <w:rsid w:val="00DF6A79"/>
    <w:rsid w:val="00DF6AC0"/>
    <w:rsid w:val="00E02339"/>
    <w:rsid w:val="00E023E4"/>
    <w:rsid w:val="00E0281A"/>
    <w:rsid w:val="00E04579"/>
    <w:rsid w:val="00E04A26"/>
    <w:rsid w:val="00E0661B"/>
    <w:rsid w:val="00E10EAD"/>
    <w:rsid w:val="00E12388"/>
    <w:rsid w:val="00E13D49"/>
    <w:rsid w:val="00E1512B"/>
    <w:rsid w:val="00E15E1C"/>
    <w:rsid w:val="00E15ECB"/>
    <w:rsid w:val="00E16ED2"/>
    <w:rsid w:val="00E17EC7"/>
    <w:rsid w:val="00E20245"/>
    <w:rsid w:val="00E209B8"/>
    <w:rsid w:val="00E2315C"/>
    <w:rsid w:val="00E244D3"/>
    <w:rsid w:val="00E247E6"/>
    <w:rsid w:val="00E25260"/>
    <w:rsid w:val="00E25643"/>
    <w:rsid w:val="00E2574A"/>
    <w:rsid w:val="00E263EC"/>
    <w:rsid w:val="00E26BE8"/>
    <w:rsid w:val="00E278D7"/>
    <w:rsid w:val="00E27CC1"/>
    <w:rsid w:val="00E30E7B"/>
    <w:rsid w:val="00E30F25"/>
    <w:rsid w:val="00E30F58"/>
    <w:rsid w:val="00E314BC"/>
    <w:rsid w:val="00E317D0"/>
    <w:rsid w:val="00E31F35"/>
    <w:rsid w:val="00E41A0A"/>
    <w:rsid w:val="00E424CD"/>
    <w:rsid w:val="00E4358E"/>
    <w:rsid w:val="00E43EB6"/>
    <w:rsid w:val="00E45193"/>
    <w:rsid w:val="00E4546E"/>
    <w:rsid w:val="00E47562"/>
    <w:rsid w:val="00E50517"/>
    <w:rsid w:val="00E5395F"/>
    <w:rsid w:val="00E53B63"/>
    <w:rsid w:val="00E55A03"/>
    <w:rsid w:val="00E57B49"/>
    <w:rsid w:val="00E62117"/>
    <w:rsid w:val="00E640FC"/>
    <w:rsid w:val="00E65A38"/>
    <w:rsid w:val="00E66324"/>
    <w:rsid w:val="00E73C63"/>
    <w:rsid w:val="00E75FF4"/>
    <w:rsid w:val="00E76611"/>
    <w:rsid w:val="00E772F3"/>
    <w:rsid w:val="00E826E7"/>
    <w:rsid w:val="00E82923"/>
    <w:rsid w:val="00E82E17"/>
    <w:rsid w:val="00E85932"/>
    <w:rsid w:val="00E85C5D"/>
    <w:rsid w:val="00E87859"/>
    <w:rsid w:val="00E90823"/>
    <w:rsid w:val="00E92C4F"/>
    <w:rsid w:val="00E951BF"/>
    <w:rsid w:val="00E95F7B"/>
    <w:rsid w:val="00EA02D0"/>
    <w:rsid w:val="00EA129B"/>
    <w:rsid w:val="00EA3646"/>
    <w:rsid w:val="00EA4590"/>
    <w:rsid w:val="00EA4F60"/>
    <w:rsid w:val="00EA6EC4"/>
    <w:rsid w:val="00EB0D33"/>
    <w:rsid w:val="00EB1E57"/>
    <w:rsid w:val="00EB27C6"/>
    <w:rsid w:val="00EB2D51"/>
    <w:rsid w:val="00EB3BB7"/>
    <w:rsid w:val="00EB50E5"/>
    <w:rsid w:val="00EB5564"/>
    <w:rsid w:val="00EB6381"/>
    <w:rsid w:val="00EB65BF"/>
    <w:rsid w:val="00EB674A"/>
    <w:rsid w:val="00EB6CA5"/>
    <w:rsid w:val="00EB7A42"/>
    <w:rsid w:val="00EC1671"/>
    <w:rsid w:val="00EC1F16"/>
    <w:rsid w:val="00EC30DE"/>
    <w:rsid w:val="00EC477A"/>
    <w:rsid w:val="00EC54F9"/>
    <w:rsid w:val="00EC78EB"/>
    <w:rsid w:val="00EC7B8B"/>
    <w:rsid w:val="00ED0004"/>
    <w:rsid w:val="00ED0867"/>
    <w:rsid w:val="00ED2A21"/>
    <w:rsid w:val="00ED3B52"/>
    <w:rsid w:val="00ED4266"/>
    <w:rsid w:val="00ED6766"/>
    <w:rsid w:val="00ED6979"/>
    <w:rsid w:val="00ED6E27"/>
    <w:rsid w:val="00ED715A"/>
    <w:rsid w:val="00ED7CE1"/>
    <w:rsid w:val="00ED7FDD"/>
    <w:rsid w:val="00EE04C1"/>
    <w:rsid w:val="00EE2F7B"/>
    <w:rsid w:val="00EE6C14"/>
    <w:rsid w:val="00EE725B"/>
    <w:rsid w:val="00EE7EE5"/>
    <w:rsid w:val="00EF2624"/>
    <w:rsid w:val="00EF7252"/>
    <w:rsid w:val="00EF7EBC"/>
    <w:rsid w:val="00F00346"/>
    <w:rsid w:val="00F027A8"/>
    <w:rsid w:val="00F02CC0"/>
    <w:rsid w:val="00F03ADA"/>
    <w:rsid w:val="00F03D54"/>
    <w:rsid w:val="00F0448F"/>
    <w:rsid w:val="00F058B2"/>
    <w:rsid w:val="00F05E9E"/>
    <w:rsid w:val="00F06C75"/>
    <w:rsid w:val="00F117FA"/>
    <w:rsid w:val="00F12A06"/>
    <w:rsid w:val="00F12DE8"/>
    <w:rsid w:val="00F13D30"/>
    <w:rsid w:val="00F15778"/>
    <w:rsid w:val="00F21531"/>
    <w:rsid w:val="00F23D9A"/>
    <w:rsid w:val="00F30488"/>
    <w:rsid w:val="00F3237C"/>
    <w:rsid w:val="00F327AF"/>
    <w:rsid w:val="00F32AF2"/>
    <w:rsid w:val="00F347E6"/>
    <w:rsid w:val="00F34CD0"/>
    <w:rsid w:val="00F352B4"/>
    <w:rsid w:val="00F366F2"/>
    <w:rsid w:val="00F410C5"/>
    <w:rsid w:val="00F420E1"/>
    <w:rsid w:val="00F42A29"/>
    <w:rsid w:val="00F42BE8"/>
    <w:rsid w:val="00F42FEE"/>
    <w:rsid w:val="00F433F1"/>
    <w:rsid w:val="00F438B2"/>
    <w:rsid w:val="00F441CE"/>
    <w:rsid w:val="00F4510E"/>
    <w:rsid w:val="00F454AF"/>
    <w:rsid w:val="00F45C85"/>
    <w:rsid w:val="00F50879"/>
    <w:rsid w:val="00F50DDA"/>
    <w:rsid w:val="00F5169D"/>
    <w:rsid w:val="00F51C1B"/>
    <w:rsid w:val="00F52BFE"/>
    <w:rsid w:val="00F54327"/>
    <w:rsid w:val="00F54663"/>
    <w:rsid w:val="00F558A4"/>
    <w:rsid w:val="00F60F13"/>
    <w:rsid w:val="00F63C09"/>
    <w:rsid w:val="00F64BA3"/>
    <w:rsid w:val="00F666E8"/>
    <w:rsid w:val="00F67A44"/>
    <w:rsid w:val="00F71D5C"/>
    <w:rsid w:val="00F732B6"/>
    <w:rsid w:val="00F739BD"/>
    <w:rsid w:val="00F739C5"/>
    <w:rsid w:val="00F774C3"/>
    <w:rsid w:val="00F77C18"/>
    <w:rsid w:val="00F804D5"/>
    <w:rsid w:val="00F807F6"/>
    <w:rsid w:val="00F81629"/>
    <w:rsid w:val="00F83B71"/>
    <w:rsid w:val="00F848D3"/>
    <w:rsid w:val="00F852BD"/>
    <w:rsid w:val="00F86067"/>
    <w:rsid w:val="00F87145"/>
    <w:rsid w:val="00F87264"/>
    <w:rsid w:val="00F9147A"/>
    <w:rsid w:val="00F9274F"/>
    <w:rsid w:val="00F92816"/>
    <w:rsid w:val="00F92B7A"/>
    <w:rsid w:val="00F92BEC"/>
    <w:rsid w:val="00F93B90"/>
    <w:rsid w:val="00F946CE"/>
    <w:rsid w:val="00F94958"/>
    <w:rsid w:val="00F96D6E"/>
    <w:rsid w:val="00FA0169"/>
    <w:rsid w:val="00FA3BD3"/>
    <w:rsid w:val="00FA7BB9"/>
    <w:rsid w:val="00FB2592"/>
    <w:rsid w:val="00FB36FB"/>
    <w:rsid w:val="00FB3C96"/>
    <w:rsid w:val="00FC004E"/>
    <w:rsid w:val="00FC0E81"/>
    <w:rsid w:val="00FC3517"/>
    <w:rsid w:val="00FC3657"/>
    <w:rsid w:val="00FC3BB3"/>
    <w:rsid w:val="00FC3E7E"/>
    <w:rsid w:val="00FC6DCD"/>
    <w:rsid w:val="00FC7F60"/>
    <w:rsid w:val="00FD0512"/>
    <w:rsid w:val="00FD16C3"/>
    <w:rsid w:val="00FD2C05"/>
    <w:rsid w:val="00FD3BD2"/>
    <w:rsid w:val="00FD4390"/>
    <w:rsid w:val="00FD45B4"/>
    <w:rsid w:val="00FD529F"/>
    <w:rsid w:val="00FD532C"/>
    <w:rsid w:val="00FD6247"/>
    <w:rsid w:val="00FD6632"/>
    <w:rsid w:val="00FD785A"/>
    <w:rsid w:val="00FE1252"/>
    <w:rsid w:val="00FE132A"/>
    <w:rsid w:val="00FE19AA"/>
    <w:rsid w:val="00FE1BFA"/>
    <w:rsid w:val="00FE3B87"/>
    <w:rsid w:val="00FF0331"/>
    <w:rsid w:val="00FF07F6"/>
    <w:rsid w:val="00FF689D"/>
    <w:rsid w:val="00FF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  <w14:docId w14:val="787D0000"/>
  <w15:docId w15:val="{E7BCC548-210E-4580-A548-63197692F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151A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A5423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5423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A5423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A5423E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Heading4"/>
    <w:next w:val="Normal"/>
    <w:link w:val="Heading5Char"/>
    <w:unhideWhenUsed/>
    <w:qFormat/>
    <w:rsid w:val="0095652F"/>
    <w:pPr>
      <w:spacing w:before="0"/>
      <w:ind w:left="567"/>
      <w:outlineLvl w:val="4"/>
    </w:pPr>
    <w:rPr>
      <w:sz w:val="17"/>
      <w:szCs w:val="17"/>
      <w:u w:val="single"/>
    </w:rPr>
  </w:style>
  <w:style w:type="paragraph" w:styleId="Heading6">
    <w:name w:val="heading 6"/>
    <w:basedOn w:val="Normal"/>
    <w:next w:val="Normal"/>
    <w:link w:val="Heading6Char"/>
    <w:unhideWhenUsed/>
    <w:qFormat/>
    <w:rsid w:val="0095652F"/>
    <w:pPr>
      <w:spacing w:after="120"/>
      <w:outlineLvl w:val="5"/>
    </w:pPr>
    <w:rPr>
      <w:rFonts w:eastAsia="Times New Roman"/>
      <w:b/>
      <w:sz w:val="17"/>
      <w:szCs w:val="17"/>
      <w:lang w:eastAsia="de-DE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5652F"/>
    <w:pPr>
      <w:keepNext/>
      <w:keepLines/>
      <w:numPr>
        <w:ilvl w:val="6"/>
        <w:numId w:val="38"/>
      </w:numPr>
      <w:spacing w:before="200" w:after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17"/>
      <w:szCs w:val="17"/>
      <w:lang w:eastAsia="de-DE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5652F"/>
    <w:pPr>
      <w:keepNext/>
      <w:keepLines/>
      <w:numPr>
        <w:ilvl w:val="7"/>
        <w:numId w:val="38"/>
      </w:numPr>
      <w:spacing w:before="200" w:after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lang w:eastAsia="de-DE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5652F"/>
    <w:pPr>
      <w:keepNext/>
      <w:keepLines/>
      <w:numPr>
        <w:ilvl w:val="8"/>
        <w:numId w:val="38"/>
      </w:numPr>
      <w:spacing w:before="200" w:after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5423E"/>
    <w:pPr>
      <w:spacing w:after="220"/>
    </w:pPr>
  </w:style>
  <w:style w:type="paragraph" w:styleId="Caption">
    <w:name w:val="caption"/>
    <w:basedOn w:val="Normal"/>
    <w:next w:val="Normal"/>
    <w:qFormat/>
    <w:rsid w:val="00A5423E"/>
    <w:rPr>
      <w:b/>
      <w:bCs/>
      <w:sz w:val="18"/>
    </w:rPr>
  </w:style>
  <w:style w:type="paragraph" w:styleId="CommentText">
    <w:name w:val="annotation text"/>
    <w:basedOn w:val="Normal"/>
    <w:link w:val="CommentTextChar"/>
    <w:uiPriority w:val="99"/>
    <w:rsid w:val="00A5423E"/>
    <w:rPr>
      <w:sz w:val="18"/>
    </w:rPr>
  </w:style>
  <w:style w:type="paragraph" w:styleId="EndnoteText">
    <w:name w:val="endnote text"/>
    <w:basedOn w:val="Normal"/>
    <w:semiHidden/>
    <w:rsid w:val="00A5423E"/>
    <w:rPr>
      <w:sz w:val="18"/>
    </w:rPr>
  </w:style>
  <w:style w:type="paragraph" w:styleId="Footer">
    <w:name w:val="footer"/>
    <w:basedOn w:val="Normal"/>
    <w:link w:val="FooterChar"/>
    <w:uiPriority w:val="99"/>
    <w:rsid w:val="00A5423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A5423E"/>
    <w:rPr>
      <w:sz w:val="18"/>
    </w:rPr>
  </w:style>
  <w:style w:type="paragraph" w:styleId="Header">
    <w:name w:val="header"/>
    <w:basedOn w:val="Normal"/>
    <w:link w:val="HeaderChar"/>
    <w:uiPriority w:val="99"/>
    <w:rsid w:val="00A5423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5423E"/>
    <w:pPr>
      <w:numPr>
        <w:numId w:val="1"/>
      </w:numPr>
    </w:pPr>
  </w:style>
  <w:style w:type="paragraph" w:customStyle="1" w:styleId="ONUME">
    <w:name w:val="ONUM E"/>
    <w:basedOn w:val="BodyText"/>
    <w:link w:val="ONUMEChar"/>
    <w:rsid w:val="00A5423E"/>
    <w:pPr>
      <w:numPr>
        <w:numId w:val="2"/>
      </w:numPr>
    </w:pPr>
  </w:style>
  <w:style w:type="paragraph" w:customStyle="1" w:styleId="ONUMFS">
    <w:name w:val="ONUM FS"/>
    <w:basedOn w:val="BodyText"/>
    <w:rsid w:val="00A5423E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A5423E"/>
  </w:style>
  <w:style w:type="paragraph" w:styleId="Signature">
    <w:name w:val="Signature"/>
    <w:basedOn w:val="Normal"/>
    <w:semiHidden/>
    <w:rsid w:val="00A5423E"/>
    <w:pPr>
      <w:ind w:left="5250"/>
    </w:pPr>
  </w:style>
  <w:style w:type="character" w:styleId="PageNumber">
    <w:name w:val="page number"/>
    <w:basedOn w:val="DefaultParagraphFont"/>
    <w:rsid w:val="00DD4C78"/>
  </w:style>
  <w:style w:type="paragraph" w:styleId="TOCHeading">
    <w:name w:val="TOC Heading"/>
    <w:basedOn w:val="Heading1"/>
    <w:next w:val="Normal"/>
    <w:uiPriority w:val="39"/>
    <w:unhideWhenUsed/>
    <w:qFormat/>
    <w:rsid w:val="00CF3C6D"/>
    <w:pPr>
      <w:keepLines/>
      <w:spacing w:before="480" w:after="0" w:line="276" w:lineRule="auto"/>
      <w:outlineLvl w:val="9"/>
    </w:pPr>
    <w:rPr>
      <w:rFonts w:ascii="Cambria" w:eastAsia="MS Gothic" w:hAnsi="Cambria" w:cs="Times New Roman"/>
      <w:caps w:val="0"/>
      <w:color w:val="365F91"/>
      <w:kern w:val="0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qFormat/>
    <w:rsid w:val="004A2A73"/>
    <w:pPr>
      <w:tabs>
        <w:tab w:val="right" w:leader="dot" w:pos="9345"/>
      </w:tabs>
      <w:ind w:left="221"/>
    </w:pPr>
  </w:style>
  <w:style w:type="paragraph" w:styleId="TOC3">
    <w:name w:val="toc 3"/>
    <w:basedOn w:val="Normal"/>
    <w:next w:val="Normal"/>
    <w:autoRedefine/>
    <w:uiPriority w:val="39"/>
    <w:qFormat/>
    <w:rsid w:val="00DF3C67"/>
    <w:pPr>
      <w:tabs>
        <w:tab w:val="right" w:leader="dot" w:pos="9345"/>
      </w:tabs>
      <w:spacing w:after="100"/>
      <w:ind w:left="442"/>
    </w:pPr>
  </w:style>
  <w:style w:type="character" w:styleId="Hyperlink">
    <w:name w:val="Hyperlink"/>
    <w:uiPriority w:val="99"/>
    <w:unhideWhenUsed/>
    <w:rsid w:val="00CF3C6D"/>
    <w:rPr>
      <w:color w:val="0000FF"/>
      <w:u w:val="single"/>
    </w:rPr>
  </w:style>
  <w:style w:type="paragraph" w:styleId="Title">
    <w:name w:val="Title"/>
    <w:basedOn w:val="Normal"/>
    <w:next w:val="Normal"/>
    <w:link w:val="TitleChar"/>
    <w:qFormat/>
    <w:rsid w:val="00CF3C6D"/>
    <w:pPr>
      <w:spacing w:before="240" w:after="60"/>
      <w:jc w:val="center"/>
      <w:outlineLvl w:val="0"/>
    </w:pPr>
    <w:rPr>
      <w:rFonts w:ascii="Cambria" w:eastAsia="Malgun Gothic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F3C6D"/>
    <w:rPr>
      <w:rFonts w:ascii="Cambria" w:eastAsia="Malgun Gothic" w:hAnsi="Cambria" w:cs="Times New Roman"/>
      <w:b/>
      <w:bCs/>
      <w:kern w:val="28"/>
      <w:sz w:val="32"/>
      <w:szCs w:val="32"/>
      <w:lang w:eastAsia="zh-C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DF3C67"/>
    <w:pPr>
      <w:tabs>
        <w:tab w:val="right" w:leader="dot" w:pos="9345"/>
      </w:tabs>
      <w:spacing w:after="100" w:line="276" w:lineRule="auto"/>
      <w:ind w:left="221"/>
    </w:pPr>
    <w:rPr>
      <w:rFonts w:ascii="Calibri" w:eastAsia="MS Mincho" w:hAnsi="Calibri"/>
      <w:szCs w:val="22"/>
      <w:lang w:eastAsia="ja-JP"/>
    </w:rPr>
  </w:style>
  <w:style w:type="paragraph" w:styleId="BalloonText">
    <w:name w:val="Balloon Text"/>
    <w:basedOn w:val="Normal"/>
    <w:link w:val="BalloonTextChar"/>
    <w:rsid w:val="002D151A"/>
    <w:rPr>
      <w:rFonts w:ascii="Tahoma" w:hAnsi="Tahoma" w:cs="Tahoma"/>
      <w:sz w:val="20"/>
      <w:szCs w:val="16"/>
    </w:rPr>
  </w:style>
  <w:style w:type="character" w:customStyle="1" w:styleId="BalloonTextChar">
    <w:name w:val="Balloon Text Char"/>
    <w:link w:val="BalloonText"/>
    <w:rsid w:val="002D151A"/>
    <w:rPr>
      <w:rFonts w:ascii="Tahoma" w:eastAsia="SimSun" w:hAnsi="Tahoma" w:cs="Tahoma"/>
      <w:szCs w:val="16"/>
      <w:lang w:eastAsia="zh-CN"/>
    </w:rPr>
  </w:style>
  <w:style w:type="paragraph" w:styleId="TOC4">
    <w:name w:val="toc 4"/>
    <w:basedOn w:val="Normal"/>
    <w:next w:val="Normal"/>
    <w:autoRedefine/>
    <w:uiPriority w:val="39"/>
    <w:rsid w:val="00DF3C67"/>
    <w:pPr>
      <w:tabs>
        <w:tab w:val="right" w:leader="dot" w:pos="9345"/>
      </w:tabs>
      <w:spacing w:after="100"/>
      <w:ind w:left="658"/>
    </w:pPr>
  </w:style>
  <w:style w:type="paragraph" w:styleId="Revision">
    <w:name w:val="Revision"/>
    <w:hidden/>
    <w:uiPriority w:val="99"/>
    <w:semiHidden/>
    <w:rsid w:val="00867AD4"/>
    <w:rPr>
      <w:rFonts w:ascii="Arial" w:eastAsia="SimSun" w:hAnsi="Arial" w:cs="Arial"/>
      <w:sz w:val="22"/>
      <w:lang w:eastAsia="zh-CN"/>
    </w:rPr>
  </w:style>
  <w:style w:type="paragraph" w:customStyle="1" w:styleId="Default">
    <w:name w:val="Default"/>
    <w:uiPriority w:val="99"/>
    <w:rsid w:val="00867AD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rsid w:val="00867AD4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7AD4"/>
    <w:rPr>
      <w:rFonts w:ascii="Arial" w:eastAsia="SimSun" w:hAnsi="Arial" w:cs="Arial"/>
      <w:sz w:val="18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651326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rsid w:val="00651326"/>
    <w:rPr>
      <w:rFonts w:ascii="Arial" w:eastAsia="SimSun" w:hAnsi="Arial" w:cs="Arial"/>
      <w:b/>
      <w:bCs/>
      <w:sz w:val="18"/>
      <w:lang w:eastAsia="zh-CN"/>
    </w:rPr>
  </w:style>
  <w:style w:type="paragraph" w:styleId="ListParagraph">
    <w:name w:val="List Paragraph"/>
    <w:basedOn w:val="Normal"/>
    <w:uiPriority w:val="34"/>
    <w:qFormat/>
    <w:rsid w:val="00854E2F"/>
    <w:pPr>
      <w:ind w:left="720"/>
      <w:contextualSpacing/>
    </w:pPr>
  </w:style>
  <w:style w:type="table" w:styleId="TableGrid">
    <w:name w:val="Table Grid"/>
    <w:basedOn w:val="TableNormal"/>
    <w:rsid w:val="00C862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94F4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styleId="Strong">
    <w:name w:val="Strong"/>
    <w:basedOn w:val="DefaultParagraphFont"/>
    <w:uiPriority w:val="22"/>
    <w:qFormat/>
    <w:rsid w:val="00194F40"/>
    <w:rPr>
      <w:b/>
      <w:bCs/>
    </w:rPr>
  </w:style>
  <w:style w:type="character" w:customStyle="1" w:styleId="apple-converted-space">
    <w:name w:val="apple-converted-space"/>
    <w:basedOn w:val="DefaultParagraphFont"/>
    <w:rsid w:val="00E0661B"/>
  </w:style>
  <w:style w:type="character" w:customStyle="1" w:styleId="ONUMEChar">
    <w:name w:val="ONUM E Char"/>
    <w:basedOn w:val="DefaultParagraphFont"/>
    <w:link w:val="ONUME"/>
    <w:rsid w:val="004C0C09"/>
    <w:rPr>
      <w:rFonts w:ascii="Arial" w:eastAsia="SimSun" w:hAnsi="Arial" w:cs="Arial"/>
      <w:sz w:val="22"/>
      <w:lang w:eastAsia="zh-CN"/>
    </w:rPr>
  </w:style>
  <w:style w:type="character" w:styleId="FollowedHyperlink">
    <w:name w:val="FollowedHyperlink"/>
    <w:basedOn w:val="DefaultParagraphFont"/>
    <w:uiPriority w:val="99"/>
    <w:rsid w:val="00451738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510B84"/>
    <w:rPr>
      <w:i/>
      <w:iCs/>
    </w:rPr>
  </w:style>
  <w:style w:type="character" w:styleId="FootnoteReference">
    <w:name w:val="footnote reference"/>
    <w:basedOn w:val="DefaultParagraphFont"/>
    <w:rsid w:val="00510B84"/>
    <w:rPr>
      <w:vertAlign w:val="superscript"/>
    </w:rPr>
  </w:style>
  <w:style w:type="paragraph" w:styleId="PlainText">
    <w:name w:val="Plain Text"/>
    <w:basedOn w:val="Normal"/>
    <w:link w:val="PlainTextChar"/>
    <w:uiPriority w:val="99"/>
    <w:unhideWhenUsed/>
    <w:rsid w:val="00E772F3"/>
    <w:rPr>
      <w:rFonts w:ascii="Courier New" w:eastAsiaTheme="minorHAnsi" w:hAnsi="Courier New" w:cstheme="minorBidi"/>
      <w:szCs w:val="21"/>
      <w:lang w:eastAsia="ko-KR"/>
    </w:rPr>
  </w:style>
  <w:style w:type="character" w:customStyle="1" w:styleId="PlainTextChar">
    <w:name w:val="Plain Text Char"/>
    <w:basedOn w:val="DefaultParagraphFont"/>
    <w:link w:val="PlainText"/>
    <w:uiPriority w:val="99"/>
    <w:rsid w:val="00E772F3"/>
    <w:rPr>
      <w:rFonts w:ascii="Courier New" w:eastAsiaTheme="minorHAnsi" w:hAnsi="Courier New" w:cstheme="minorBidi"/>
      <w:sz w:val="22"/>
      <w:szCs w:val="21"/>
    </w:rPr>
  </w:style>
  <w:style w:type="paragraph" w:customStyle="1" w:styleId="StyleHeading285pt">
    <w:name w:val="Style Heading 2 + 85 pt"/>
    <w:basedOn w:val="Heading2"/>
    <w:rsid w:val="009836BE"/>
    <w:pPr>
      <w:spacing w:before="0" w:after="0"/>
    </w:pPr>
    <w:rPr>
      <w:bCs w:val="0"/>
      <w:iCs w:val="0"/>
      <w:sz w:val="17"/>
    </w:rPr>
  </w:style>
  <w:style w:type="paragraph" w:customStyle="1" w:styleId="Endofdocument-Annex">
    <w:name w:val="[End of document - Annex]"/>
    <w:basedOn w:val="Normal"/>
    <w:rsid w:val="00AF3E5B"/>
    <w:pPr>
      <w:ind w:left="5534"/>
    </w:pPr>
  </w:style>
  <w:style w:type="paragraph" w:customStyle="1" w:styleId="TitleCAPS">
    <w:name w:val="Title CAPS"/>
    <w:basedOn w:val="Normal"/>
    <w:next w:val="Normal"/>
    <w:link w:val="TitleCAPSChar"/>
    <w:rsid w:val="00D04FEA"/>
    <w:pPr>
      <w:spacing w:after="340"/>
      <w:jc w:val="center"/>
    </w:pPr>
    <w:rPr>
      <w:rFonts w:eastAsia="Times New Roman" w:cs="Times New Roman"/>
      <w:caps/>
      <w:sz w:val="17"/>
      <w:lang w:eastAsia="en-US"/>
    </w:rPr>
  </w:style>
  <w:style w:type="character" w:customStyle="1" w:styleId="TitleCAPSChar">
    <w:name w:val="Title CAPS Char"/>
    <w:basedOn w:val="DefaultParagraphFont"/>
    <w:link w:val="TitleCAPS"/>
    <w:rsid w:val="00D04FEA"/>
    <w:rPr>
      <w:rFonts w:ascii="Arial" w:eastAsia="Times New Roman" w:hAnsi="Arial"/>
      <w:caps/>
      <w:sz w:val="17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36ADD"/>
    <w:rPr>
      <w:rFonts w:ascii="Arial" w:eastAsia="SimSun" w:hAnsi="Arial" w:cs="Arial"/>
      <w:sz w:val="22"/>
      <w:lang w:eastAsia="zh-CN"/>
    </w:rPr>
  </w:style>
  <w:style w:type="character" w:customStyle="1" w:styleId="Heading1Char">
    <w:name w:val="Heading 1 Char"/>
    <w:link w:val="Heading1"/>
    <w:rsid w:val="00C63026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6726C7"/>
    <w:rPr>
      <w:rFonts w:ascii="Arial" w:eastAsia="SimSun" w:hAnsi="Arial" w:cs="Arial"/>
      <w:sz w:val="22"/>
      <w:lang w:eastAsia="zh-CN"/>
    </w:rPr>
  </w:style>
  <w:style w:type="character" w:customStyle="1" w:styleId="Heading5Char">
    <w:name w:val="Heading 5 Char"/>
    <w:basedOn w:val="DefaultParagraphFont"/>
    <w:link w:val="Heading5"/>
    <w:rsid w:val="0095652F"/>
    <w:rPr>
      <w:rFonts w:ascii="Arial" w:eastAsia="SimSun" w:hAnsi="Arial" w:cs="Arial"/>
      <w:bCs/>
      <w:i/>
      <w:sz w:val="17"/>
      <w:szCs w:val="17"/>
      <w:u w:val="single"/>
      <w:lang w:eastAsia="zh-CN"/>
    </w:rPr>
  </w:style>
  <w:style w:type="character" w:customStyle="1" w:styleId="Heading6Char">
    <w:name w:val="Heading 6 Char"/>
    <w:basedOn w:val="DefaultParagraphFont"/>
    <w:link w:val="Heading6"/>
    <w:rsid w:val="0095652F"/>
    <w:rPr>
      <w:rFonts w:ascii="Arial" w:eastAsia="Times New Roman" w:hAnsi="Arial" w:cs="Arial"/>
      <w:b/>
      <w:sz w:val="17"/>
      <w:szCs w:val="17"/>
      <w:lang w:eastAsia="de-DE"/>
    </w:rPr>
  </w:style>
  <w:style w:type="character" w:customStyle="1" w:styleId="Heading7Char">
    <w:name w:val="Heading 7 Char"/>
    <w:basedOn w:val="DefaultParagraphFont"/>
    <w:link w:val="Heading7"/>
    <w:semiHidden/>
    <w:rsid w:val="0095652F"/>
    <w:rPr>
      <w:rFonts w:asciiTheme="majorHAnsi" w:eastAsiaTheme="majorEastAsia" w:hAnsiTheme="majorHAnsi" w:cstheme="majorBidi"/>
      <w:i/>
      <w:iCs/>
      <w:color w:val="404040" w:themeColor="text1" w:themeTint="BF"/>
      <w:sz w:val="17"/>
      <w:szCs w:val="17"/>
      <w:lang w:eastAsia="de-DE"/>
    </w:rPr>
  </w:style>
  <w:style w:type="character" w:customStyle="1" w:styleId="Heading8Char">
    <w:name w:val="Heading 8 Char"/>
    <w:basedOn w:val="DefaultParagraphFont"/>
    <w:link w:val="Heading8"/>
    <w:semiHidden/>
    <w:rsid w:val="0095652F"/>
    <w:rPr>
      <w:rFonts w:asciiTheme="majorHAnsi" w:eastAsiaTheme="majorEastAsia" w:hAnsiTheme="majorHAnsi" w:cstheme="majorBidi"/>
      <w:color w:val="404040" w:themeColor="text1" w:themeTint="BF"/>
      <w:lang w:eastAsia="de-DE"/>
    </w:rPr>
  </w:style>
  <w:style w:type="character" w:customStyle="1" w:styleId="Heading9Char">
    <w:name w:val="Heading 9 Char"/>
    <w:basedOn w:val="DefaultParagraphFont"/>
    <w:link w:val="Heading9"/>
    <w:semiHidden/>
    <w:rsid w:val="0095652F"/>
    <w:rPr>
      <w:rFonts w:asciiTheme="majorHAnsi" w:eastAsiaTheme="majorEastAsia" w:hAnsiTheme="majorHAnsi" w:cstheme="majorBidi"/>
      <w:i/>
      <w:iCs/>
      <w:color w:val="404040" w:themeColor="text1" w:themeTint="BF"/>
      <w:lang w:eastAsia="de-DE"/>
    </w:rPr>
  </w:style>
  <w:style w:type="character" w:customStyle="1" w:styleId="Heading2Char">
    <w:name w:val="Heading 2 Char"/>
    <w:basedOn w:val="DefaultParagraphFont"/>
    <w:link w:val="Heading2"/>
    <w:rsid w:val="0095652F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rsid w:val="0095652F"/>
    <w:rPr>
      <w:rFonts w:ascii="Arial" w:eastAsia="SimSun" w:hAnsi="Arial" w:cs="Arial"/>
      <w:bCs/>
      <w:sz w:val="22"/>
      <w:szCs w:val="26"/>
      <w:u w:val="single"/>
      <w:lang w:eastAsia="zh-CN"/>
    </w:rPr>
  </w:style>
  <w:style w:type="character" w:customStyle="1" w:styleId="Heading4Char">
    <w:name w:val="Heading 4 Char"/>
    <w:basedOn w:val="DefaultParagraphFont"/>
    <w:link w:val="Heading4"/>
    <w:rsid w:val="0095652F"/>
    <w:rPr>
      <w:rFonts w:ascii="Arial" w:eastAsia="SimSun" w:hAnsi="Arial" w:cs="Arial"/>
      <w:bCs/>
      <w:i/>
      <w:sz w:val="22"/>
      <w:szCs w:val="28"/>
      <w:lang w:eastAsia="zh-CN"/>
    </w:rPr>
  </w:style>
  <w:style w:type="paragraph" w:customStyle="1" w:styleId="StyleHeading2ItalicUnderlineLeft05cm">
    <w:name w:val="Style Heading 2 + Italic Underline Left:  05 cm"/>
    <w:basedOn w:val="Normal"/>
    <w:rsid w:val="0095652F"/>
    <w:pPr>
      <w:pBdr>
        <w:top w:val="single" w:sz="6" w:space="4" w:color="auto"/>
        <w:bottom w:val="single" w:sz="6" w:space="4" w:color="auto"/>
      </w:pBdr>
      <w:tabs>
        <w:tab w:val="right" w:pos="9356"/>
      </w:tabs>
    </w:pPr>
    <w:rPr>
      <w:rFonts w:eastAsia="Times New Roman"/>
      <w:sz w:val="17"/>
      <w:lang w:eastAsia="en-US"/>
    </w:rPr>
  </w:style>
  <w:style w:type="paragraph" w:customStyle="1" w:styleId="EditorialNote">
    <w:name w:val="Editorial Note"/>
    <w:basedOn w:val="Normal"/>
    <w:rsid w:val="0095652F"/>
    <w:pPr>
      <w:spacing w:after="200"/>
      <w:jc w:val="center"/>
    </w:pPr>
    <w:rPr>
      <w:rFonts w:eastAsia="Times New Roman" w:cs="Times New Roman"/>
      <w:i/>
      <w:iCs/>
      <w:sz w:val="17"/>
      <w:lang w:eastAsia="en-US"/>
    </w:rPr>
  </w:style>
  <w:style w:type="paragraph" w:customStyle="1" w:styleId="DocumentTitle">
    <w:name w:val="Document Title"/>
    <w:basedOn w:val="Normal"/>
    <w:rsid w:val="0095652F"/>
    <w:pPr>
      <w:spacing w:after="200"/>
      <w:jc w:val="center"/>
    </w:pPr>
    <w:rPr>
      <w:rFonts w:eastAsia="Times New Roman" w:cs="Times New Roman"/>
      <w:sz w:val="17"/>
      <w:lang w:eastAsia="de-DE"/>
    </w:rPr>
  </w:style>
  <w:style w:type="paragraph" w:styleId="TOC5">
    <w:name w:val="toc 5"/>
    <w:basedOn w:val="Normal"/>
    <w:next w:val="Normal"/>
    <w:autoRedefine/>
    <w:uiPriority w:val="39"/>
    <w:unhideWhenUsed/>
    <w:rsid w:val="0095652F"/>
    <w:pPr>
      <w:spacing w:after="100"/>
      <w:ind w:left="680"/>
    </w:pPr>
    <w:rPr>
      <w:rFonts w:eastAsia="Times New Roman"/>
      <w:sz w:val="17"/>
      <w:szCs w:val="17"/>
      <w:lang w:eastAsia="de-DE"/>
    </w:rPr>
  </w:style>
  <w:style w:type="paragraph" w:styleId="TOC6">
    <w:name w:val="toc 6"/>
    <w:basedOn w:val="Normal"/>
    <w:next w:val="Normal"/>
    <w:autoRedefine/>
    <w:uiPriority w:val="39"/>
    <w:unhideWhenUsed/>
    <w:rsid w:val="0095652F"/>
    <w:pPr>
      <w:spacing w:after="100"/>
      <w:ind w:left="850"/>
    </w:pPr>
    <w:rPr>
      <w:rFonts w:eastAsia="Times New Roman"/>
      <w:sz w:val="17"/>
      <w:szCs w:val="17"/>
      <w:lang w:eastAsia="de-DE"/>
    </w:rPr>
  </w:style>
  <w:style w:type="paragraph" w:styleId="Date">
    <w:name w:val="Date"/>
    <w:basedOn w:val="Normal"/>
    <w:next w:val="Normal"/>
    <w:link w:val="DateChar"/>
    <w:rsid w:val="0095652F"/>
    <w:pPr>
      <w:spacing w:after="200"/>
    </w:pPr>
    <w:rPr>
      <w:rFonts w:eastAsia="Times New Roman"/>
      <w:sz w:val="17"/>
      <w:szCs w:val="17"/>
      <w:lang w:eastAsia="de-DE"/>
    </w:rPr>
  </w:style>
  <w:style w:type="character" w:customStyle="1" w:styleId="DateChar">
    <w:name w:val="Date Char"/>
    <w:basedOn w:val="DefaultParagraphFont"/>
    <w:link w:val="Date"/>
    <w:rsid w:val="0095652F"/>
    <w:rPr>
      <w:rFonts w:ascii="Arial" w:eastAsia="Times New Roman" w:hAnsi="Arial" w:cs="Arial"/>
      <w:sz w:val="17"/>
      <w:szCs w:val="17"/>
      <w:lang w:eastAsia="de-DE"/>
    </w:rPr>
  </w:style>
  <w:style w:type="character" w:customStyle="1" w:styleId="il">
    <w:name w:val="il"/>
    <w:basedOn w:val="DefaultParagraphFont"/>
    <w:rsid w:val="0095652F"/>
  </w:style>
  <w:style w:type="character" w:customStyle="1" w:styleId="FootnoteTextChar">
    <w:name w:val="Footnote Text Char"/>
    <w:basedOn w:val="DefaultParagraphFont"/>
    <w:link w:val="FootnoteText"/>
    <w:semiHidden/>
    <w:rsid w:val="0095652F"/>
    <w:rPr>
      <w:rFonts w:ascii="Arial" w:eastAsia="SimSun" w:hAnsi="Arial" w:cs="Arial"/>
      <w:sz w:val="18"/>
      <w:lang w:eastAsia="zh-CN"/>
    </w:rPr>
  </w:style>
  <w:style w:type="paragraph" w:styleId="TOC7">
    <w:name w:val="toc 7"/>
    <w:basedOn w:val="Normal"/>
    <w:next w:val="Normal"/>
    <w:autoRedefine/>
    <w:uiPriority w:val="39"/>
    <w:unhideWhenUsed/>
    <w:rsid w:val="0095652F"/>
    <w:pPr>
      <w:spacing w:after="100" w:line="276" w:lineRule="auto"/>
      <w:ind w:left="1320"/>
    </w:pPr>
    <w:rPr>
      <w:rFonts w:asciiTheme="minorHAnsi" w:eastAsiaTheme="minorEastAsia" w:hAnsiTheme="minorHAnsi" w:cstheme="minorBidi"/>
      <w:szCs w:val="22"/>
      <w:lang w:eastAsia="en-US"/>
    </w:rPr>
  </w:style>
  <w:style w:type="paragraph" w:styleId="TOC8">
    <w:name w:val="toc 8"/>
    <w:basedOn w:val="Normal"/>
    <w:next w:val="Normal"/>
    <w:autoRedefine/>
    <w:uiPriority w:val="39"/>
    <w:unhideWhenUsed/>
    <w:rsid w:val="0095652F"/>
    <w:pPr>
      <w:spacing w:after="100" w:line="276" w:lineRule="auto"/>
      <w:ind w:left="1540"/>
    </w:pPr>
    <w:rPr>
      <w:rFonts w:asciiTheme="minorHAnsi" w:eastAsiaTheme="minorEastAsia" w:hAnsiTheme="minorHAnsi" w:cstheme="minorBidi"/>
      <w:szCs w:val="22"/>
      <w:lang w:eastAsia="en-US"/>
    </w:rPr>
  </w:style>
  <w:style w:type="paragraph" w:styleId="TOC9">
    <w:name w:val="toc 9"/>
    <w:basedOn w:val="Normal"/>
    <w:next w:val="Normal"/>
    <w:autoRedefine/>
    <w:uiPriority w:val="39"/>
    <w:unhideWhenUsed/>
    <w:rsid w:val="0095652F"/>
    <w:pPr>
      <w:spacing w:after="100" w:line="276" w:lineRule="auto"/>
      <w:ind w:left="1760"/>
    </w:pPr>
    <w:rPr>
      <w:rFonts w:asciiTheme="minorHAnsi" w:eastAsiaTheme="minorEastAsia" w:hAnsiTheme="minorHAnsi" w:cstheme="minorBidi"/>
      <w:szCs w:val="22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087F49"/>
  </w:style>
  <w:style w:type="table" w:customStyle="1" w:styleId="TableGrid1">
    <w:name w:val="Table Grid1"/>
    <w:basedOn w:val="TableNormal"/>
    <w:next w:val="TableGrid"/>
    <w:rsid w:val="00087F49"/>
    <w:rPr>
      <w:rFonts w:eastAsia="Times New Roman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E1512B"/>
  </w:style>
  <w:style w:type="table" w:customStyle="1" w:styleId="TableGrid2">
    <w:name w:val="Table Grid2"/>
    <w:basedOn w:val="TableNormal"/>
    <w:next w:val="TableGrid"/>
    <w:rsid w:val="00E1512B"/>
    <w:rPr>
      <w:rFonts w:eastAsia="Times New Roman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"/>
    <w:rsid w:val="008874A5"/>
    <w:pPr>
      <w:spacing w:before="100" w:beforeAutospacing="1" w:after="100" w:afterAutospacing="1"/>
    </w:pPr>
    <w:rPr>
      <w:rFonts w:ascii="Times New Roman" w:eastAsia="Times New Roman" w:hAnsi="Times New Roman" w:cs="Times New Roman"/>
      <w:sz w:val="20"/>
      <w:lang w:val="en-CA" w:eastAsia="en-CA"/>
    </w:rPr>
  </w:style>
  <w:style w:type="paragraph" w:customStyle="1" w:styleId="xl66">
    <w:name w:val="xl66"/>
    <w:basedOn w:val="Normal"/>
    <w:rsid w:val="008874A5"/>
    <w:pPr>
      <w:pBdr>
        <w:top w:val="single" w:sz="8" w:space="0" w:color="DDDDDD"/>
        <w:left w:val="single" w:sz="8" w:space="0" w:color="DDDDDD"/>
        <w:bottom w:val="single" w:sz="8" w:space="0" w:color="DDDDDD"/>
        <w:right w:val="single" w:sz="8" w:space="0" w:color="DDDDDD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333333"/>
      <w:sz w:val="20"/>
      <w:lang w:val="en-CA" w:eastAsia="en-CA"/>
    </w:rPr>
  </w:style>
  <w:style w:type="paragraph" w:customStyle="1" w:styleId="xl67">
    <w:name w:val="xl67"/>
    <w:basedOn w:val="Normal"/>
    <w:rsid w:val="008874A5"/>
    <w:pPr>
      <w:pBdr>
        <w:top w:val="single" w:sz="8" w:space="0" w:color="DDDDDD"/>
        <w:left w:val="single" w:sz="8" w:space="0" w:color="DDDDDD"/>
        <w:right w:val="single" w:sz="8" w:space="0" w:color="DDDDDD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333333"/>
      <w:sz w:val="20"/>
      <w:lang w:val="en-CA" w:eastAsia="en-CA"/>
    </w:rPr>
  </w:style>
  <w:style w:type="paragraph" w:customStyle="1" w:styleId="xl68">
    <w:name w:val="xl68"/>
    <w:basedOn w:val="Normal"/>
    <w:rsid w:val="008874A5"/>
    <w:pPr>
      <w:pBdr>
        <w:left w:val="single" w:sz="8" w:space="0" w:color="DDDDDD"/>
        <w:bottom w:val="single" w:sz="8" w:space="0" w:color="DDDDDD"/>
        <w:right w:val="single" w:sz="8" w:space="0" w:color="DDDDDD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333333"/>
      <w:sz w:val="20"/>
      <w:lang w:val="en-CA" w:eastAsia="en-CA"/>
    </w:rPr>
  </w:style>
  <w:style w:type="paragraph" w:customStyle="1" w:styleId="xl69">
    <w:name w:val="xl69"/>
    <w:basedOn w:val="Normal"/>
    <w:rsid w:val="008874A5"/>
    <w:pPr>
      <w:pBdr>
        <w:top w:val="single" w:sz="8" w:space="0" w:color="DDDDDD"/>
        <w:left w:val="single" w:sz="8" w:space="0" w:color="DDDDDD"/>
        <w:bottom w:val="single" w:sz="8" w:space="0" w:color="DDDDDD"/>
        <w:right w:val="single" w:sz="8" w:space="0" w:color="DDDDDD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color w:val="333333"/>
      <w:sz w:val="20"/>
      <w:lang w:val="en-CA" w:eastAsia="en-CA"/>
    </w:rPr>
  </w:style>
  <w:style w:type="character" w:customStyle="1" w:styleId="uworddic">
    <w:name w:val="u_word_dic"/>
    <w:basedOn w:val="DefaultParagraphFont"/>
    <w:rsid w:val="00A65B54"/>
  </w:style>
  <w:style w:type="paragraph" w:customStyle="1" w:styleId="TOC20">
    <w:name w:val="TOC .2"/>
    <w:basedOn w:val="Normal"/>
    <w:qFormat/>
    <w:rsid w:val="0024083C"/>
    <w:pPr>
      <w:keepLines/>
      <w:widowControl w:val="0"/>
      <w:kinsoku w:val="0"/>
      <w:spacing w:after="200" w:line="259" w:lineRule="auto"/>
      <w:outlineLvl w:val="1"/>
    </w:pPr>
    <w:rPr>
      <w:rFonts w:eastAsia="Malgun Gothic"/>
      <w:bCs/>
      <w:sz w:val="17"/>
      <w:szCs w:val="17"/>
      <w:lang w:eastAsia="en-US"/>
    </w:rPr>
  </w:style>
  <w:style w:type="paragraph" w:customStyle="1" w:styleId="TOC30">
    <w:name w:val="TOC .3"/>
    <w:basedOn w:val="Normal"/>
    <w:qFormat/>
    <w:rsid w:val="0024083C"/>
    <w:pPr>
      <w:keepLines/>
      <w:widowControl w:val="0"/>
      <w:kinsoku w:val="0"/>
      <w:spacing w:after="200" w:line="259" w:lineRule="auto"/>
      <w:outlineLvl w:val="1"/>
    </w:pPr>
    <w:rPr>
      <w:rFonts w:eastAsia="Malgun Gothic"/>
      <w:b/>
      <w:bCs/>
      <w:sz w:val="17"/>
      <w:szCs w:val="17"/>
      <w:lang w:eastAsia="en-US"/>
    </w:rPr>
  </w:style>
  <w:style w:type="paragraph" w:customStyle="1" w:styleId="TOC40">
    <w:name w:val="TOC .4"/>
    <w:basedOn w:val="Normal"/>
    <w:qFormat/>
    <w:rsid w:val="0024083C"/>
    <w:pPr>
      <w:keepLines/>
      <w:widowControl w:val="0"/>
      <w:kinsoku w:val="0"/>
      <w:spacing w:after="200" w:line="259" w:lineRule="auto"/>
      <w:outlineLvl w:val="1"/>
    </w:pPr>
    <w:rPr>
      <w:rFonts w:eastAsia="Malgun Gothic"/>
      <w:b/>
      <w:bCs/>
      <w:sz w:val="17"/>
      <w:szCs w:val="1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92538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8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33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57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6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94140-3154-4EAE-AA4E-D6E76CA7E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2022</Characters>
  <Application>Microsoft Office Word</Application>
  <DocSecurity>0</DocSecurity>
  <Lines>144</Lines>
  <Paragraphs>95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CWS/7/12 Annex II (in French)</vt:lpstr>
      <vt:lpstr>CWS/7/12 Annex II (in English)</vt:lpstr>
    </vt:vector>
  </TitlesOfParts>
  <Company>WIPO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CWS/7/12 Annex II (in French)</dc:title>
  <dc:subject>Proposition de l’équipe d’experts concernant les extensions relatives aux procédures</dc:subject>
  <dc:creator>WIPO</dc:creator>
  <cp:keywords>WIPO, Standard, ST.27, patent, legal status data</cp:keywords>
  <cp:lastModifiedBy>DRAKE Sophie</cp:lastModifiedBy>
  <cp:revision>16</cp:revision>
  <cp:lastPrinted>2019-06-18T07:55:00Z</cp:lastPrinted>
  <dcterms:created xsi:type="dcterms:W3CDTF">2019-06-18T07:55:00Z</dcterms:created>
  <dcterms:modified xsi:type="dcterms:W3CDTF">2019-06-26T14:46:00Z</dcterms:modified>
</cp:coreProperties>
</file>