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295357" w:rsidP="00EE71CB">
            <w:r>
              <w:rPr>
                <w:noProof/>
                <w:lang w:val="en-US" w:eastAsia="en-US"/>
              </w:rPr>
              <w:drawing>
                <wp:inline distT="0" distB="0" distL="0" distR="0" wp14:anchorId="0A6639F7" wp14:editId="0ECA70EE">
                  <wp:extent cx="1859280" cy="1325880"/>
                  <wp:effectExtent l="0" t="0" r="762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1B7D" w:rsidP="0004377C">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A01F97">
              <w:rPr>
                <w:rFonts w:ascii="Arial Black" w:hAnsi="Arial Black"/>
                <w:caps/>
                <w:sz w:val="15"/>
              </w:rPr>
              <w:t>CLIM/CE/2</w:t>
            </w:r>
            <w:r w:rsidR="00F10BE5">
              <w:rPr>
                <w:rFonts w:ascii="Arial Black" w:hAnsi="Arial Black"/>
                <w:caps/>
                <w:sz w:val="15"/>
              </w:rPr>
              <w:t>7</w:t>
            </w:r>
            <w:r w:rsidR="00A01F97">
              <w:rPr>
                <w:rFonts w:ascii="Arial Black" w:hAnsi="Arial Black"/>
                <w:caps/>
                <w:sz w:val="15"/>
              </w:rPr>
              <w:t>/2</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proofErr w:type="gramStart"/>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1" w:name="Original"/>
            <w:bookmarkEnd w:id="1"/>
            <w:r w:rsidR="00A01F97">
              <w:rPr>
                <w:rFonts w:ascii="Arial Black" w:hAnsi="Arial Black"/>
                <w:caps/>
                <w:sz w:val="15"/>
              </w:rPr>
              <w:t>anglais</w:t>
            </w:r>
            <w:proofErr w:type="gramEnd"/>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2D7946">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008961BC" w:rsidRPr="0090731E">
              <w:rPr>
                <w:rFonts w:ascii="Arial Black" w:hAnsi="Arial Black"/>
                <w:caps/>
                <w:sz w:val="15"/>
              </w:rPr>
              <w:t>:</w:t>
            </w:r>
            <w:r w:rsidR="008961BC">
              <w:rPr>
                <w:rFonts w:ascii="Arial Black" w:hAnsi="Arial Black"/>
                <w:caps/>
                <w:sz w:val="15"/>
              </w:rPr>
              <w:t xml:space="preserve"> </w:t>
            </w:r>
            <w:r w:rsidR="002D7946">
              <w:rPr>
                <w:rFonts w:ascii="Arial Black" w:hAnsi="Arial Black"/>
                <w:caps/>
                <w:sz w:val="15"/>
              </w:rPr>
              <w:t>2</w:t>
            </w:r>
            <w:r w:rsidR="0004377C">
              <w:rPr>
                <w:rFonts w:ascii="Arial Black" w:hAnsi="Arial Black"/>
                <w:caps/>
                <w:sz w:val="15"/>
              </w:rPr>
              <w:t xml:space="preserve"> juin</w:t>
            </w:r>
            <w:r w:rsidR="00F10BE5">
              <w:rPr>
                <w:rFonts w:ascii="Arial Black" w:hAnsi="Arial Black"/>
                <w:caps/>
                <w:sz w:val="15"/>
              </w:rPr>
              <w:t xml:space="preserve">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01F97" w:rsidRDefault="00A01F97" w:rsidP="00A01F97">
      <w:pPr>
        <w:ind w:right="-105"/>
        <w:rPr>
          <w:b/>
          <w:sz w:val="28"/>
          <w:szCs w:val="28"/>
        </w:rPr>
      </w:pPr>
      <w:r>
        <w:rPr>
          <w:b/>
          <w:sz w:val="28"/>
          <w:szCs w:val="28"/>
        </w:rPr>
        <w:t>Union particulière pour la classification internationale des produits et des services aux fins de l’enregistrement des marques (Union de Nice)</w:t>
      </w:r>
    </w:p>
    <w:p w:rsidR="00A01F97" w:rsidRDefault="00A01F97" w:rsidP="008B2CC1">
      <w:pPr>
        <w:rPr>
          <w:b/>
          <w:sz w:val="28"/>
          <w:szCs w:val="28"/>
        </w:rPr>
      </w:pPr>
    </w:p>
    <w:p w:rsidR="008B2CC1" w:rsidRPr="003845C1" w:rsidRDefault="00A01F97" w:rsidP="008B2CC1">
      <w:pPr>
        <w:rPr>
          <w:b/>
          <w:sz w:val="28"/>
          <w:szCs w:val="28"/>
        </w:rPr>
      </w:pPr>
      <w:r>
        <w:rPr>
          <w:b/>
          <w:sz w:val="28"/>
          <w:szCs w:val="28"/>
        </w:rPr>
        <w:t>Comité d’experts</w:t>
      </w:r>
    </w:p>
    <w:p w:rsidR="003845C1" w:rsidRDefault="003845C1" w:rsidP="003845C1"/>
    <w:p w:rsidR="003845C1" w:rsidRDefault="003845C1" w:rsidP="003845C1"/>
    <w:p w:rsidR="008B2CC1" w:rsidRPr="003845C1" w:rsidRDefault="00A01F97" w:rsidP="008B2CC1">
      <w:pPr>
        <w:rPr>
          <w:b/>
          <w:sz w:val="24"/>
          <w:szCs w:val="24"/>
        </w:rPr>
      </w:pPr>
      <w:r>
        <w:rPr>
          <w:b/>
          <w:sz w:val="24"/>
          <w:szCs w:val="24"/>
        </w:rPr>
        <w:t>Vingt-</w:t>
      </w:r>
      <w:r w:rsidR="007204F6">
        <w:rPr>
          <w:b/>
          <w:sz w:val="24"/>
          <w:szCs w:val="24"/>
        </w:rPr>
        <w:t>s</w:t>
      </w:r>
      <w:r w:rsidR="00F10BE5">
        <w:rPr>
          <w:b/>
          <w:sz w:val="24"/>
          <w:szCs w:val="24"/>
        </w:rPr>
        <w:t>ept</w:t>
      </w:r>
      <w:r w:rsidR="008961BC">
        <w:rPr>
          <w:b/>
          <w:sz w:val="24"/>
          <w:szCs w:val="24"/>
        </w:rPr>
        <w:t>ième</w:t>
      </w:r>
      <w:r>
        <w:rPr>
          <w:b/>
          <w:sz w:val="24"/>
          <w:szCs w:val="24"/>
        </w:rPr>
        <w:t xml:space="preserve"> s</w:t>
      </w:r>
      <w:r w:rsidR="003845C1" w:rsidRPr="003845C1">
        <w:rPr>
          <w:b/>
          <w:sz w:val="24"/>
          <w:szCs w:val="24"/>
        </w:rPr>
        <w:t>ession</w:t>
      </w:r>
    </w:p>
    <w:p w:rsidR="008B2CC1" w:rsidRPr="003845C1" w:rsidRDefault="00A01F97" w:rsidP="008B2CC1">
      <w:pPr>
        <w:rPr>
          <w:b/>
          <w:sz w:val="24"/>
          <w:szCs w:val="24"/>
        </w:rPr>
      </w:pPr>
      <w:r>
        <w:rPr>
          <w:b/>
          <w:sz w:val="24"/>
          <w:szCs w:val="24"/>
        </w:rPr>
        <w:t xml:space="preserve">Genève, </w:t>
      </w:r>
      <w:r w:rsidR="00F10BE5">
        <w:rPr>
          <w:b/>
          <w:sz w:val="24"/>
          <w:szCs w:val="24"/>
        </w:rPr>
        <w:t>1</w:t>
      </w:r>
      <w:r w:rsidR="00F10BE5" w:rsidRPr="00F10BE5">
        <w:rPr>
          <w:b/>
          <w:sz w:val="24"/>
          <w:szCs w:val="24"/>
          <w:vertAlign w:val="superscript"/>
        </w:rPr>
        <w:t>er</w:t>
      </w:r>
      <w:r w:rsidR="00F10BE5">
        <w:rPr>
          <w:b/>
          <w:sz w:val="24"/>
          <w:szCs w:val="24"/>
        </w:rPr>
        <w:t xml:space="preserve"> </w:t>
      </w:r>
      <w:r w:rsidR="007204F6" w:rsidRPr="007204F6">
        <w:rPr>
          <w:b/>
          <w:sz w:val="24"/>
          <w:szCs w:val="24"/>
        </w:rPr>
        <w:t xml:space="preserve">– </w:t>
      </w:r>
      <w:r w:rsidR="00F10BE5">
        <w:rPr>
          <w:b/>
          <w:sz w:val="24"/>
          <w:szCs w:val="24"/>
        </w:rPr>
        <w:t>5 mai</w:t>
      </w:r>
      <w:r w:rsidR="007204F6" w:rsidRPr="007204F6">
        <w:rPr>
          <w:b/>
          <w:sz w:val="24"/>
          <w:szCs w:val="24"/>
        </w:rPr>
        <w:t xml:space="preserve"> </w:t>
      </w:r>
      <w:r w:rsidRPr="00A01F97">
        <w:rPr>
          <w:b/>
          <w:sz w:val="24"/>
          <w:szCs w:val="24"/>
        </w:rPr>
        <w:t>201</w:t>
      </w:r>
      <w:r w:rsidR="00F10BE5">
        <w:rPr>
          <w:b/>
          <w:sz w:val="24"/>
          <w:szCs w:val="24"/>
        </w:rPr>
        <w:t>7</w:t>
      </w:r>
    </w:p>
    <w:p w:rsidR="008B2CC1" w:rsidRPr="008B2CC1" w:rsidRDefault="008B2CC1" w:rsidP="008B2CC1"/>
    <w:p w:rsidR="008B2CC1" w:rsidRPr="008B2CC1" w:rsidRDefault="008B2CC1" w:rsidP="008B2CC1"/>
    <w:p w:rsidR="008B2CC1" w:rsidRPr="008B2CC1" w:rsidRDefault="008B2CC1" w:rsidP="008B2CC1"/>
    <w:p w:rsidR="008B2CC1" w:rsidRPr="003845C1" w:rsidRDefault="00A01F97" w:rsidP="008B2CC1">
      <w:pPr>
        <w:rPr>
          <w:caps/>
          <w:sz w:val="24"/>
        </w:rPr>
      </w:pPr>
      <w:bookmarkStart w:id="2" w:name="TitleOfDoc"/>
      <w:bookmarkEnd w:id="2"/>
      <w:r>
        <w:rPr>
          <w:caps/>
          <w:sz w:val="24"/>
        </w:rPr>
        <w:t>RAPPORT</w:t>
      </w:r>
    </w:p>
    <w:p w:rsidR="008B2CC1" w:rsidRPr="008B2CC1" w:rsidRDefault="008B2CC1" w:rsidP="008B2CC1"/>
    <w:p w:rsidR="008B2CC1" w:rsidRPr="008B2CC1" w:rsidRDefault="0004377C" w:rsidP="008B2CC1">
      <w:pPr>
        <w:rPr>
          <w:i/>
        </w:rPr>
      </w:pPr>
      <w:bookmarkStart w:id="3" w:name="Prepared"/>
      <w:bookmarkEnd w:id="3"/>
      <w:proofErr w:type="gramStart"/>
      <w:r w:rsidRPr="0004377C">
        <w:rPr>
          <w:i/>
        </w:rPr>
        <w:t>adopté</w:t>
      </w:r>
      <w:proofErr w:type="gramEnd"/>
      <w:r w:rsidRPr="0004377C">
        <w:rPr>
          <w:i/>
        </w:rPr>
        <w:t xml:space="preserve"> par le comité d’experts</w:t>
      </w:r>
    </w:p>
    <w:p w:rsidR="003845C1" w:rsidRDefault="003845C1" w:rsidP="003845C1"/>
    <w:p w:rsidR="009D30E6" w:rsidRDefault="009D30E6" w:rsidP="003845C1"/>
    <w:p w:rsidR="00525B63" w:rsidRDefault="00525B63" w:rsidP="003845C1"/>
    <w:p w:rsidR="00525B63" w:rsidRDefault="00525B63" w:rsidP="003845C1"/>
    <w:p w:rsidR="00A01F97" w:rsidRDefault="00A01F97" w:rsidP="00973519">
      <w:pPr>
        <w:spacing w:line="260" w:lineRule="exact"/>
        <w:rPr>
          <w:b/>
          <w:szCs w:val="22"/>
        </w:rPr>
      </w:pPr>
      <w:r w:rsidRPr="0040336A">
        <w:rPr>
          <w:b/>
          <w:szCs w:val="22"/>
        </w:rPr>
        <w:t>INTRODUCTION</w:t>
      </w:r>
    </w:p>
    <w:p w:rsidR="00973519" w:rsidRPr="00973519" w:rsidRDefault="00973519" w:rsidP="00973519">
      <w:pPr>
        <w:spacing w:line="260" w:lineRule="exact"/>
        <w:rPr>
          <w:szCs w:val="22"/>
        </w:rPr>
      </w:pPr>
    </w:p>
    <w:p w:rsidR="00A01F97" w:rsidRDefault="00A01F97" w:rsidP="000E2AFA">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Comité d’experts de l’Union de Nice (ci</w:t>
      </w:r>
      <w:r w:rsidRPr="0040336A">
        <w:rPr>
          <w:szCs w:val="22"/>
        </w:rPr>
        <w:noBreakHyphen/>
        <w:t>après dénommé “comité”) a tenu sa vingt</w:t>
      </w:r>
      <w:r w:rsidR="00973519">
        <w:rPr>
          <w:szCs w:val="22"/>
        </w:rPr>
        <w:noBreakHyphen/>
      </w:r>
      <w:r w:rsidR="007204F6">
        <w:rPr>
          <w:szCs w:val="22"/>
        </w:rPr>
        <w:t>s</w:t>
      </w:r>
      <w:r w:rsidR="004030F2">
        <w:rPr>
          <w:szCs w:val="22"/>
        </w:rPr>
        <w:t>ept</w:t>
      </w:r>
      <w:r>
        <w:rPr>
          <w:szCs w:val="22"/>
        </w:rPr>
        <w:t>ième</w:t>
      </w:r>
      <w:r w:rsidRPr="0040336A">
        <w:rPr>
          <w:szCs w:val="22"/>
        </w:rPr>
        <w:t xml:space="preserve"> session à Genève du </w:t>
      </w:r>
      <w:r w:rsidR="004030F2">
        <w:rPr>
          <w:szCs w:val="22"/>
        </w:rPr>
        <w:t>1</w:t>
      </w:r>
      <w:r w:rsidR="004030F2" w:rsidRPr="004030F2">
        <w:rPr>
          <w:szCs w:val="22"/>
          <w:vertAlign w:val="superscript"/>
        </w:rPr>
        <w:t>er</w:t>
      </w:r>
      <w:r w:rsidR="004030F2">
        <w:rPr>
          <w:szCs w:val="22"/>
        </w:rPr>
        <w:t xml:space="preserve"> </w:t>
      </w:r>
      <w:r w:rsidR="007204F6">
        <w:rPr>
          <w:szCs w:val="22"/>
        </w:rPr>
        <w:t xml:space="preserve">au </w:t>
      </w:r>
      <w:r w:rsidR="004030F2">
        <w:rPr>
          <w:szCs w:val="22"/>
        </w:rPr>
        <w:t>5 mai 2017</w:t>
      </w:r>
      <w:r w:rsidRPr="0040336A">
        <w:rPr>
          <w:szCs w:val="22"/>
        </w:rPr>
        <w:t>.  Les membres suivants du comité étaient représentés à cette session :</w:t>
      </w:r>
      <w:r w:rsidR="004B3229">
        <w:rPr>
          <w:szCs w:val="22"/>
        </w:rPr>
        <w:t xml:space="preserve"> </w:t>
      </w:r>
      <w:r w:rsidRPr="0040336A">
        <w:rPr>
          <w:szCs w:val="22"/>
        </w:rPr>
        <w:t xml:space="preserve">Allemagne, </w:t>
      </w:r>
      <w:r w:rsidR="00FE29C6">
        <w:rPr>
          <w:szCs w:val="22"/>
        </w:rPr>
        <w:t xml:space="preserve">Australie, </w:t>
      </w:r>
      <w:r w:rsidRPr="0040336A">
        <w:rPr>
          <w:szCs w:val="22"/>
        </w:rPr>
        <w:t xml:space="preserve">Autriche, </w:t>
      </w:r>
      <w:proofErr w:type="spellStart"/>
      <w:r w:rsidR="00D9747E">
        <w:rPr>
          <w:szCs w:val="22"/>
        </w:rPr>
        <w:t>Bélarus</w:t>
      </w:r>
      <w:proofErr w:type="spellEnd"/>
      <w:r w:rsidR="00D9747E">
        <w:rPr>
          <w:szCs w:val="22"/>
        </w:rPr>
        <w:t xml:space="preserve">, </w:t>
      </w:r>
      <w:r w:rsidRPr="0040336A">
        <w:rPr>
          <w:szCs w:val="22"/>
        </w:rPr>
        <w:t>Chine, Danemark, Espagne, Estonie, États</w:t>
      </w:r>
      <w:r w:rsidRPr="0040336A">
        <w:rPr>
          <w:szCs w:val="22"/>
        </w:rPr>
        <w:noBreakHyphen/>
        <w:t>Unis d’Amérique, Fédération de Russie, F</w:t>
      </w:r>
      <w:r w:rsidR="00FE29C6">
        <w:rPr>
          <w:szCs w:val="22"/>
        </w:rPr>
        <w:t>inlande</w:t>
      </w:r>
      <w:r w:rsidRPr="0040336A">
        <w:rPr>
          <w:szCs w:val="22"/>
        </w:rPr>
        <w:t xml:space="preserve">, </w:t>
      </w:r>
      <w:r w:rsidR="00D21AEF">
        <w:rPr>
          <w:szCs w:val="22"/>
        </w:rPr>
        <w:t xml:space="preserve">France, </w:t>
      </w:r>
      <w:r w:rsidR="00711EA1">
        <w:rPr>
          <w:szCs w:val="22"/>
        </w:rPr>
        <w:t xml:space="preserve">Israël, </w:t>
      </w:r>
      <w:r w:rsidRPr="0040336A">
        <w:rPr>
          <w:szCs w:val="22"/>
        </w:rPr>
        <w:t xml:space="preserve">Italie, Japon, </w:t>
      </w:r>
      <w:r>
        <w:rPr>
          <w:szCs w:val="22"/>
        </w:rPr>
        <w:t xml:space="preserve">Lettonie, </w:t>
      </w:r>
      <w:r w:rsidRPr="0040336A">
        <w:rPr>
          <w:szCs w:val="22"/>
        </w:rPr>
        <w:t xml:space="preserve">Lituanie, Mexique, Norvège, </w:t>
      </w:r>
      <w:r w:rsidR="007E655B">
        <w:rPr>
          <w:szCs w:val="22"/>
        </w:rPr>
        <w:t>Nouvelle</w:t>
      </w:r>
      <w:r w:rsidR="007E655B">
        <w:rPr>
          <w:szCs w:val="22"/>
        </w:rPr>
        <w:noBreakHyphen/>
        <w:t xml:space="preserve">Zélande, </w:t>
      </w:r>
      <w:r w:rsidRPr="0040336A">
        <w:rPr>
          <w:szCs w:val="22"/>
        </w:rPr>
        <w:t>Pays</w:t>
      </w:r>
      <w:r w:rsidRPr="0040336A">
        <w:rPr>
          <w:szCs w:val="22"/>
        </w:rPr>
        <w:noBreakHyphen/>
        <w:t xml:space="preserve">Bas, </w:t>
      </w:r>
      <w:r w:rsidR="004B3229">
        <w:rPr>
          <w:szCs w:val="22"/>
        </w:rPr>
        <w:t>Po</w:t>
      </w:r>
      <w:r w:rsidR="00D9747E">
        <w:rPr>
          <w:szCs w:val="22"/>
        </w:rPr>
        <w:t>logne</w:t>
      </w:r>
      <w:r w:rsidR="004B3229">
        <w:rPr>
          <w:szCs w:val="22"/>
        </w:rPr>
        <w:t xml:space="preserve">, </w:t>
      </w:r>
      <w:r w:rsidR="00823034">
        <w:rPr>
          <w:szCs w:val="22"/>
        </w:rPr>
        <w:t xml:space="preserve">République de Corée, </w:t>
      </w:r>
      <w:r w:rsidR="004B3229">
        <w:rPr>
          <w:szCs w:val="22"/>
        </w:rPr>
        <w:t xml:space="preserve">République </w:t>
      </w:r>
      <w:r w:rsidR="009E02BA">
        <w:rPr>
          <w:szCs w:val="22"/>
        </w:rPr>
        <w:t>t</w:t>
      </w:r>
      <w:r w:rsidR="004B3229">
        <w:rPr>
          <w:szCs w:val="22"/>
        </w:rPr>
        <w:t xml:space="preserve">chèque, </w:t>
      </w:r>
      <w:r w:rsidRPr="0040336A">
        <w:rPr>
          <w:szCs w:val="22"/>
        </w:rPr>
        <w:t>Roumanie, Royaume</w:t>
      </w:r>
      <w:r w:rsidRPr="0040336A">
        <w:rPr>
          <w:szCs w:val="22"/>
        </w:rPr>
        <w:noBreakHyphen/>
        <w:t xml:space="preserve">Uni, </w:t>
      </w:r>
      <w:r w:rsidR="004B3229">
        <w:rPr>
          <w:szCs w:val="22"/>
        </w:rPr>
        <w:t xml:space="preserve">Serbie, </w:t>
      </w:r>
      <w:r w:rsidR="007E655B">
        <w:rPr>
          <w:szCs w:val="22"/>
        </w:rPr>
        <w:t xml:space="preserve">Singapour, </w:t>
      </w:r>
      <w:r w:rsidR="00FE29C6">
        <w:rPr>
          <w:szCs w:val="22"/>
        </w:rPr>
        <w:t xml:space="preserve">Slovaquie, </w:t>
      </w:r>
      <w:r w:rsidRPr="0040336A">
        <w:rPr>
          <w:szCs w:val="22"/>
        </w:rPr>
        <w:t>Suède, Suisse</w:t>
      </w:r>
      <w:r w:rsidR="00823034">
        <w:rPr>
          <w:szCs w:val="22"/>
        </w:rPr>
        <w:t>,</w:t>
      </w:r>
      <w:r>
        <w:rPr>
          <w:szCs w:val="22"/>
        </w:rPr>
        <w:t xml:space="preserve"> Turquie</w:t>
      </w:r>
      <w:r w:rsidR="00823034">
        <w:rPr>
          <w:szCs w:val="22"/>
        </w:rPr>
        <w:t xml:space="preserve"> et Ukraine</w:t>
      </w:r>
      <w:r>
        <w:rPr>
          <w:szCs w:val="22"/>
        </w:rPr>
        <w:t> </w:t>
      </w:r>
      <w:r w:rsidRPr="0040336A">
        <w:rPr>
          <w:szCs w:val="22"/>
        </w:rPr>
        <w:t>(</w:t>
      </w:r>
      <w:r w:rsidR="00FE29C6">
        <w:rPr>
          <w:szCs w:val="22"/>
        </w:rPr>
        <w:t>3</w:t>
      </w:r>
      <w:r w:rsidR="00D9747E">
        <w:rPr>
          <w:szCs w:val="22"/>
        </w:rPr>
        <w:t>3</w:t>
      </w:r>
      <w:r w:rsidRPr="0040336A">
        <w:rPr>
          <w:szCs w:val="22"/>
        </w:rPr>
        <w:t>).  L</w:t>
      </w:r>
      <w:r w:rsidR="009E3409">
        <w:rPr>
          <w:szCs w:val="22"/>
        </w:rPr>
        <w:t xml:space="preserve">es </w:t>
      </w:r>
      <w:r w:rsidRPr="0040336A">
        <w:rPr>
          <w:szCs w:val="22"/>
        </w:rPr>
        <w:t>État</w:t>
      </w:r>
      <w:r w:rsidR="009E3409">
        <w:rPr>
          <w:szCs w:val="22"/>
        </w:rPr>
        <w:t>s</w:t>
      </w:r>
      <w:r w:rsidRPr="0040336A">
        <w:rPr>
          <w:szCs w:val="22"/>
        </w:rPr>
        <w:t xml:space="preserve"> ci</w:t>
      </w:r>
      <w:r w:rsidRPr="0040336A">
        <w:rPr>
          <w:szCs w:val="22"/>
        </w:rPr>
        <w:noBreakHyphen/>
        <w:t>après étai</w:t>
      </w:r>
      <w:r w:rsidR="009E3409">
        <w:rPr>
          <w:szCs w:val="22"/>
        </w:rPr>
        <w:t>en</w:t>
      </w:r>
      <w:r w:rsidRPr="0040336A">
        <w:rPr>
          <w:szCs w:val="22"/>
        </w:rPr>
        <w:t>t représenté</w:t>
      </w:r>
      <w:r w:rsidR="009E3409">
        <w:rPr>
          <w:szCs w:val="22"/>
        </w:rPr>
        <w:t>s</w:t>
      </w:r>
      <w:r w:rsidRPr="0040336A">
        <w:rPr>
          <w:szCs w:val="22"/>
        </w:rPr>
        <w:t xml:space="preserve"> par </w:t>
      </w:r>
      <w:r w:rsidR="009E3409">
        <w:rPr>
          <w:szCs w:val="22"/>
        </w:rPr>
        <w:t>des</w:t>
      </w:r>
      <w:r w:rsidRPr="0040336A">
        <w:rPr>
          <w:szCs w:val="22"/>
        </w:rPr>
        <w:t xml:space="preserve"> observateur</w:t>
      </w:r>
      <w:r w:rsidR="009E3409">
        <w:rPr>
          <w:szCs w:val="22"/>
        </w:rPr>
        <w:t>s</w:t>
      </w:r>
      <w:r w:rsidRPr="0040336A">
        <w:rPr>
          <w:szCs w:val="22"/>
        </w:rPr>
        <w:t xml:space="preserve"> : </w:t>
      </w:r>
      <w:r w:rsidR="004B3229">
        <w:rPr>
          <w:szCs w:val="22"/>
        </w:rPr>
        <w:t xml:space="preserve">Arabie Saoudite, </w:t>
      </w:r>
      <w:r w:rsidR="00265E67">
        <w:rPr>
          <w:szCs w:val="22"/>
        </w:rPr>
        <w:t xml:space="preserve">Canada, </w:t>
      </w:r>
      <w:r w:rsidR="00D9747E">
        <w:rPr>
          <w:szCs w:val="22"/>
        </w:rPr>
        <w:t xml:space="preserve">République </w:t>
      </w:r>
      <w:r w:rsidR="000E2AFA">
        <w:rPr>
          <w:szCs w:val="22"/>
        </w:rPr>
        <w:t>d</w:t>
      </w:r>
      <w:r w:rsidR="00D9747E">
        <w:rPr>
          <w:szCs w:val="22"/>
        </w:rPr>
        <w:t>émocratique du Congo</w:t>
      </w:r>
      <w:r w:rsidR="004B3229">
        <w:rPr>
          <w:szCs w:val="22"/>
        </w:rPr>
        <w:t xml:space="preserve"> </w:t>
      </w:r>
      <w:r w:rsidR="00265E67">
        <w:rPr>
          <w:szCs w:val="22"/>
        </w:rPr>
        <w:t>et Thaïlande</w:t>
      </w:r>
      <w:r w:rsidR="000E2AFA">
        <w:rPr>
          <w:szCs w:val="22"/>
        </w:rPr>
        <w:t> </w:t>
      </w:r>
      <w:r w:rsidRPr="0040336A">
        <w:rPr>
          <w:szCs w:val="22"/>
        </w:rPr>
        <w:t>(</w:t>
      </w:r>
      <w:r w:rsidR="00403029">
        <w:rPr>
          <w:szCs w:val="22"/>
        </w:rPr>
        <w:t>4</w:t>
      </w:r>
      <w:r w:rsidRPr="0040336A">
        <w:rPr>
          <w:szCs w:val="22"/>
        </w:rPr>
        <w:t>).  Des représentants des organisations internationales intergouvernementales ci</w:t>
      </w:r>
      <w:r w:rsidRPr="0040336A">
        <w:rPr>
          <w:szCs w:val="22"/>
        </w:rPr>
        <w:noBreakHyphen/>
        <w:t>après ont participé à la session en qualité d’observateurs : O</w:t>
      </w:r>
      <w:r w:rsidR="00AF6FC0">
        <w:rPr>
          <w:szCs w:val="22"/>
        </w:rPr>
        <w:t>ffice</w:t>
      </w:r>
      <w:r w:rsidRPr="0040336A">
        <w:rPr>
          <w:szCs w:val="22"/>
        </w:rPr>
        <w:t xml:space="preserve"> Benelux de la propriété intellectuelle (OBPI)</w:t>
      </w:r>
      <w:r w:rsidR="003012FF" w:rsidRPr="003012FF">
        <w:rPr>
          <w:szCs w:val="22"/>
        </w:rPr>
        <w:t xml:space="preserve">, Organisation africaine de la propriété intellectuelle (OAPI) </w:t>
      </w:r>
      <w:r>
        <w:rPr>
          <w:szCs w:val="22"/>
        </w:rPr>
        <w:t>et Union européenne</w:t>
      </w:r>
      <w:r w:rsidRPr="0040336A">
        <w:rPr>
          <w:szCs w:val="22"/>
        </w:rPr>
        <w:t xml:space="preserve"> (</w:t>
      </w:r>
      <w:r>
        <w:rPr>
          <w:szCs w:val="22"/>
        </w:rPr>
        <w:t>U</w:t>
      </w:r>
      <w:r w:rsidRPr="0040336A">
        <w:rPr>
          <w:szCs w:val="22"/>
        </w:rPr>
        <w:t xml:space="preserve">E).  </w:t>
      </w:r>
      <w:r w:rsidR="000E2AFA">
        <w:rPr>
          <w:szCs w:val="22"/>
        </w:rPr>
        <w:t xml:space="preserve">Des </w:t>
      </w:r>
      <w:r w:rsidR="00866167" w:rsidRPr="00866167">
        <w:rPr>
          <w:szCs w:val="22"/>
        </w:rPr>
        <w:t>représentant</w:t>
      </w:r>
      <w:r w:rsidR="000E2AFA">
        <w:rPr>
          <w:szCs w:val="22"/>
        </w:rPr>
        <w:t>s</w:t>
      </w:r>
      <w:r w:rsidR="00866167" w:rsidRPr="00866167">
        <w:rPr>
          <w:szCs w:val="22"/>
        </w:rPr>
        <w:t xml:space="preserve"> de</w:t>
      </w:r>
      <w:r w:rsidR="000E2AFA">
        <w:rPr>
          <w:szCs w:val="22"/>
        </w:rPr>
        <w:t>s</w:t>
      </w:r>
      <w:r w:rsidR="00E17E7A">
        <w:rPr>
          <w:szCs w:val="22"/>
        </w:rPr>
        <w:t xml:space="preserve"> </w:t>
      </w:r>
      <w:r w:rsidR="00866167" w:rsidRPr="00866167">
        <w:rPr>
          <w:szCs w:val="22"/>
        </w:rPr>
        <w:t>organisation</w:t>
      </w:r>
      <w:r w:rsidR="000E2AFA">
        <w:rPr>
          <w:szCs w:val="22"/>
        </w:rPr>
        <w:t>s</w:t>
      </w:r>
      <w:r w:rsidR="00E17E7A">
        <w:rPr>
          <w:szCs w:val="22"/>
        </w:rPr>
        <w:t xml:space="preserve"> </w:t>
      </w:r>
      <w:r w:rsidRPr="0040336A">
        <w:rPr>
          <w:szCs w:val="22"/>
        </w:rPr>
        <w:t>non gouvernementale</w:t>
      </w:r>
      <w:r w:rsidR="000E2AFA">
        <w:rPr>
          <w:szCs w:val="22"/>
        </w:rPr>
        <w:t>s</w:t>
      </w:r>
      <w:r w:rsidRPr="0040336A">
        <w:rPr>
          <w:szCs w:val="22"/>
        </w:rPr>
        <w:t xml:space="preserve"> ci</w:t>
      </w:r>
      <w:r w:rsidRPr="0040336A">
        <w:rPr>
          <w:szCs w:val="22"/>
        </w:rPr>
        <w:noBreakHyphen/>
        <w:t xml:space="preserve">après </w:t>
      </w:r>
      <w:r w:rsidR="000E2AFA">
        <w:rPr>
          <w:szCs w:val="22"/>
        </w:rPr>
        <w:t>ont</w:t>
      </w:r>
      <w:r w:rsidRPr="0040336A">
        <w:rPr>
          <w:szCs w:val="22"/>
        </w:rPr>
        <w:t xml:space="preserve"> participé à la session en qualité d’observateur</w:t>
      </w:r>
      <w:r w:rsidR="000E2AFA">
        <w:rPr>
          <w:szCs w:val="22"/>
        </w:rPr>
        <w:t>s</w:t>
      </w:r>
      <w:r w:rsidRPr="0040336A">
        <w:rPr>
          <w:szCs w:val="22"/>
        </w:rPr>
        <w:t> : Association internationale pour les marques (INTA)</w:t>
      </w:r>
      <w:r w:rsidR="000E2AFA" w:rsidRPr="000E2AFA">
        <w:t xml:space="preserve"> </w:t>
      </w:r>
      <w:r w:rsidR="000E2AFA" w:rsidRPr="000E2AFA">
        <w:rPr>
          <w:szCs w:val="22"/>
        </w:rPr>
        <w:t>et Association</w:t>
      </w:r>
      <w:r w:rsidR="000E2AFA">
        <w:rPr>
          <w:szCs w:val="22"/>
        </w:rPr>
        <w:t xml:space="preserve"> </w:t>
      </w:r>
      <w:r w:rsidR="000E2AFA" w:rsidRPr="000E2AFA">
        <w:rPr>
          <w:szCs w:val="22"/>
        </w:rPr>
        <w:t>japonaise des conseils en brevets (JPAA)</w:t>
      </w:r>
      <w:r w:rsidRPr="0040336A">
        <w:rPr>
          <w:szCs w:val="22"/>
        </w:rPr>
        <w:t>.  La liste des participants fait l’objet de l’annexe</w:t>
      </w:r>
      <w:r w:rsidR="00973519">
        <w:rPr>
          <w:szCs w:val="22"/>
        </w:rPr>
        <w:t> </w:t>
      </w:r>
      <w:r w:rsidRPr="0040336A">
        <w:rPr>
          <w:szCs w:val="22"/>
        </w:rPr>
        <w:t>I du présent rapport.</w:t>
      </w:r>
    </w:p>
    <w:p w:rsidR="00973519" w:rsidRPr="003A58E4" w:rsidRDefault="00973519" w:rsidP="00973519">
      <w:pPr>
        <w:spacing w:line="260" w:lineRule="exact"/>
        <w:rPr>
          <w:szCs w:val="22"/>
        </w:rPr>
      </w:pPr>
    </w:p>
    <w:p w:rsidR="00886BC5" w:rsidRPr="0040336A" w:rsidRDefault="00A01F97" w:rsidP="00886BC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La session a été ouverte par M. </w:t>
      </w:r>
      <w:r w:rsidR="004030F2" w:rsidRPr="004030F2">
        <w:t xml:space="preserve">Kunihiko </w:t>
      </w:r>
      <w:proofErr w:type="spellStart"/>
      <w:r w:rsidR="004030F2" w:rsidRPr="004030F2">
        <w:t>Fushimi</w:t>
      </w:r>
      <w:proofErr w:type="spellEnd"/>
      <w:r w:rsidRPr="0040336A">
        <w:rPr>
          <w:szCs w:val="22"/>
        </w:rPr>
        <w:t xml:space="preserve">, </w:t>
      </w:r>
      <w:r w:rsidR="00C25CE4">
        <w:rPr>
          <w:szCs w:val="22"/>
        </w:rPr>
        <w:t>directeur</w:t>
      </w:r>
      <w:r w:rsidR="0027018E">
        <w:rPr>
          <w:szCs w:val="22"/>
        </w:rPr>
        <w:t xml:space="preserve"> de la Division des classifications internationales et des normes</w:t>
      </w:r>
      <w:r w:rsidR="00C25CE4">
        <w:rPr>
          <w:szCs w:val="22"/>
        </w:rPr>
        <w:t xml:space="preserve">, </w:t>
      </w:r>
      <w:r w:rsidRPr="003B5501">
        <w:rPr>
          <w:szCs w:val="22"/>
        </w:rPr>
        <w:t>OMPI</w:t>
      </w:r>
      <w:r w:rsidRPr="0040336A">
        <w:rPr>
          <w:szCs w:val="22"/>
        </w:rPr>
        <w:t>, qui a souhaité la bienvenue aux participants au nom du directeur général.</w:t>
      </w:r>
      <w:r w:rsidR="00886BC5" w:rsidRPr="00886BC5">
        <w:rPr>
          <w:szCs w:val="22"/>
        </w:rPr>
        <w:t xml:space="preserve"> </w:t>
      </w:r>
    </w:p>
    <w:p w:rsidR="00886BC5" w:rsidRDefault="00886BC5" w:rsidP="00886BC5">
      <w:pPr>
        <w:rPr>
          <w:szCs w:val="22"/>
        </w:rPr>
      </w:pPr>
    </w:p>
    <w:p w:rsidR="00886BC5" w:rsidRPr="0040336A" w:rsidRDefault="00886BC5" w:rsidP="00886BC5">
      <w:pPr>
        <w:rPr>
          <w:szCs w:val="22"/>
        </w:rPr>
      </w:pPr>
    </w:p>
    <w:p w:rsidR="00711EA1" w:rsidRDefault="00711EA1">
      <w:pPr>
        <w:rPr>
          <w:b/>
          <w:caps/>
          <w:lang w:val="fr-FR"/>
        </w:rPr>
      </w:pPr>
    </w:p>
    <w:p w:rsidR="00A01F97" w:rsidRPr="00075D25" w:rsidRDefault="00A01F97" w:rsidP="00973519">
      <w:pPr>
        <w:spacing w:line="260" w:lineRule="exact"/>
        <w:rPr>
          <w:b/>
          <w:caps/>
          <w:lang w:val="fr-FR"/>
        </w:rPr>
      </w:pPr>
      <w:r w:rsidRPr="00075D25">
        <w:rPr>
          <w:b/>
          <w:caps/>
          <w:lang w:val="fr-FR"/>
        </w:rPr>
        <w:t>bureau</w:t>
      </w:r>
    </w:p>
    <w:p w:rsidR="00973519" w:rsidRPr="00075D25" w:rsidRDefault="00973519" w:rsidP="00973519">
      <w:pPr>
        <w:spacing w:line="260" w:lineRule="exact"/>
        <w:rPr>
          <w:caps/>
          <w:lang w:val="fr-FR"/>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4030F2" w:rsidRPr="004030F2">
        <w:rPr>
          <w:szCs w:val="22"/>
        </w:rPr>
        <w:t>Le président</w:t>
      </w:r>
      <w:r w:rsidR="004030F2">
        <w:rPr>
          <w:szCs w:val="22"/>
        </w:rPr>
        <w:t>,</w:t>
      </w:r>
      <w:r w:rsidR="007A300D" w:rsidRPr="007A300D">
        <w:rPr>
          <w:szCs w:val="22"/>
        </w:rPr>
        <w:t xml:space="preserve"> M. Thom Clark (</w:t>
      </w:r>
      <w:r w:rsidR="00802A54">
        <w:rPr>
          <w:szCs w:val="22"/>
        </w:rPr>
        <w:t>EUIPO</w:t>
      </w:r>
      <w:r w:rsidR="007A300D" w:rsidRPr="007A300D">
        <w:rPr>
          <w:szCs w:val="22"/>
        </w:rPr>
        <w:t xml:space="preserve">), </w:t>
      </w:r>
      <w:r w:rsidR="004030F2">
        <w:rPr>
          <w:szCs w:val="22"/>
        </w:rPr>
        <w:t xml:space="preserve">et les </w:t>
      </w:r>
      <w:r w:rsidR="004030F2" w:rsidRPr="007A300D">
        <w:rPr>
          <w:szCs w:val="22"/>
        </w:rPr>
        <w:t xml:space="preserve">vice-présidentes </w:t>
      </w:r>
      <w:r w:rsidR="007A300D" w:rsidRPr="007A300D">
        <w:rPr>
          <w:szCs w:val="22"/>
        </w:rPr>
        <w:t xml:space="preserve">Mme </w:t>
      </w:r>
      <w:r w:rsidR="0027018E">
        <w:rPr>
          <w:szCs w:val="22"/>
        </w:rPr>
        <w:t>Stéphanie Guillot</w:t>
      </w:r>
      <w:r w:rsidR="0027018E" w:rsidRPr="00124221">
        <w:rPr>
          <w:szCs w:val="22"/>
        </w:rPr>
        <w:t xml:space="preserve"> (</w:t>
      </w:r>
      <w:r w:rsidR="0027018E">
        <w:rPr>
          <w:szCs w:val="22"/>
        </w:rPr>
        <w:t>France</w:t>
      </w:r>
      <w:r w:rsidR="0027018E" w:rsidRPr="00124221">
        <w:rPr>
          <w:szCs w:val="22"/>
        </w:rPr>
        <w:t>)</w:t>
      </w:r>
      <w:r w:rsidR="007A300D" w:rsidRPr="007A300D">
        <w:rPr>
          <w:szCs w:val="22"/>
        </w:rPr>
        <w:t xml:space="preserve"> et Mme </w:t>
      </w:r>
      <w:r w:rsidR="0027018E">
        <w:rPr>
          <w:szCs w:val="22"/>
        </w:rPr>
        <w:t>Chrissie Norman</w:t>
      </w:r>
      <w:r w:rsidR="0027018E" w:rsidRPr="00124221">
        <w:rPr>
          <w:szCs w:val="22"/>
        </w:rPr>
        <w:t xml:space="preserve"> (</w:t>
      </w:r>
      <w:r w:rsidR="0027018E">
        <w:rPr>
          <w:szCs w:val="22"/>
        </w:rPr>
        <w:t>Australie</w:t>
      </w:r>
      <w:r w:rsidR="0027018E" w:rsidRPr="00124221">
        <w:rPr>
          <w:szCs w:val="22"/>
        </w:rPr>
        <w:t>)</w:t>
      </w:r>
      <w:r w:rsidR="007A300D" w:rsidRPr="007A300D">
        <w:rPr>
          <w:szCs w:val="22"/>
        </w:rPr>
        <w:t>,</w:t>
      </w:r>
      <w:r w:rsidR="004030F2" w:rsidRPr="004030F2">
        <w:rPr>
          <w:szCs w:val="22"/>
        </w:rPr>
        <w:t xml:space="preserve"> </w:t>
      </w:r>
      <w:r w:rsidR="004030F2">
        <w:rPr>
          <w:szCs w:val="22"/>
        </w:rPr>
        <w:t>ont été élus l’an passé pour deux années civiles</w:t>
      </w:r>
      <w:r w:rsidR="00AB77D4">
        <w:rPr>
          <w:szCs w:val="22"/>
        </w:rPr>
        <w:t>.</w:t>
      </w:r>
      <w:r w:rsidR="004C7762" w:rsidRPr="004C7762">
        <w:rPr>
          <w:szCs w:val="22"/>
        </w:rPr>
        <w:t xml:space="preserve"> </w:t>
      </w:r>
      <w:r w:rsidR="004C7762">
        <w:rPr>
          <w:szCs w:val="22"/>
        </w:rPr>
        <w:t xml:space="preserve"> </w:t>
      </w:r>
      <w:r w:rsidR="002B0EAC">
        <w:rPr>
          <w:szCs w:val="22"/>
        </w:rPr>
        <w:t xml:space="preserve">Mme Stéphanie Guillot et </w:t>
      </w:r>
      <w:r w:rsidR="004C7762" w:rsidRPr="007A300D">
        <w:rPr>
          <w:szCs w:val="22"/>
        </w:rPr>
        <w:t xml:space="preserve">Mme </w:t>
      </w:r>
      <w:r w:rsidR="004C7762">
        <w:rPr>
          <w:szCs w:val="22"/>
        </w:rPr>
        <w:t>Chrissie Norman</w:t>
      </w:r>
      <w:r w:rsidR="004C7762" w:rsidRPr="004C7762">
        <w:rPr>
          <w:szCs w:val="22"/>
        </w:rPr>
        <w:t xml:space="preserve"> ne participant pas à cette session, le comité a désigné </w:t>
      </w:r>
      <w:r w:rsidR="002B0EAC">
        <w:rPr>
          <w:szCs w:val="22"/>
        </w:rPr>
        <w:t xml:space="preserve">Mme Kahina Bounif (France) et </w:t>
      </w:r>
      <w:r w:rsidR="004C7762" w:rsidRPr="004C7762">
        <w:rPr>
          <w:szCs w:val="22"/>
        </w:rPr>
        <w:t>M</w:t>
      </w:r>
      <w:r w:rsidR="004C7762">
        <w:rPr>
          <w:szCs w:val="22"/>
        </w:rPr>
        <w:t>. Lachlan </w:t>
      </w:r>
      <w:proofErr w:type="spellStart"/>
      <w:r w:rsidR="004C7762">
        <w:rPr>
          <w:szCs w:val="22"/>
        </w:rPr>
        <w:t>Freemantle</w:t>
      </w:r>
      <w:proofErr w:type="spellEnd"/>
      <w:r w:rsidR="004C7762" w:rsidRPr="004C7762">
        <w:rPr>
          <w:szCs w:val="22"/>
        </w:rPr>
        <w:t xml:space="preserve"> (Australie) pour l</w:t>
      </w:r>
      <w:r w:rsidR="002B0EAC">
        <w:rPr>
          <w:szCs w:val="22"/>
        </w:rPr>
        <w:t>es</w:t>
      </w:r>
      <w:r w:rsidR="004C7762" w:rsidRPr="004C7762">
        <w:rPr>
          <w:szCs w:val="22"/>
        </w:rPr>
        <w:t xml:space="preserve"> remplacer.</w:t>
      </w:r>
    </w:p>
    <w:p w:rsidR="00973519" w:rsidRPr="003A58E4"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M</w:t>
      </w:r>
      <w:r w:rsidR="007A300D">
        <w:rPr>
          <w:szCs w:val="22"/>
        </w:rPr>
        <w:t>me Belkis Fava</w:t>
      </w:r>
      <w:r w:rsidRPr="0040336A">
        <w:rPr>
          <w:szCs w:val="22"/>
        </w:rPr>
        <w:t xml:space="preserve"> (OMPI) a assuré le secrétariat de la session.</w:t>
      </w:r>
    </w:p>
    <w:p w:rsidR="00A01F97" w:rsidRDefault="00A01F97" w:rsidP="00A01F97">
      <w:pPr>
        <w:rPr>
          <w:szCs w:val="22"/>
        </w:rPr>
      </w:pPr>
    </w:p>
    <w:p w:rsidR="00973519" w:rsidRPr="0040336A" w:rsidRDefault="00973519" w:rsidP="00A01F97">
      <w:pPr>
        <w:rPr>
          <w:szCs w:val="22"/>
        </w:rPr>
      </w:pPr>
    </w:p>
    <w:p w:rsidR="00A01F97" w:rsidRPr="008961BC" w:rsidRDefault="00A01F97" w:rsidP="00973519">
      <w:pPr>
        <w:spacing w:line="260" w:lineRule="exact"/>
        <w:rPr>
          <w:b/>
          <w:caps/>
        </w:rPr>
      </w:pPr>
      <w:r w:rsidRPr="008961BC">
        <w:rPr>
          <w:b/>
          <w:caps/>
        </w:rPr>
        <w:t>ADOPTION de l’ordre du jour</w:t>
      </w:r>
    </w:p>
    <w:p w:rsidR="00973519" w:rsidRPr="00973519" w:rsidRDefault="00973519" w:rsidP="00973519">
      <w:pPr>
        <w:spacing w:line="260" w:lineRule="exact"/>
        <w:rPr>
          <w:szCs w:val="22"/>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w:t>
      </w:r>
      <w:r>
        <w:rPr>
          <w:szCs w:val="22"/>
        </w:rPr>
        <w:t>comité</w:t>
      </w:r>
      <w:r w:rsidRPr="0040336A">
        <w:rPr>
          <w:szCs w:val="22"/>
        </w:rPr>
        <w:t xml:space="preserve"> a adopté à l’unanimité l’ordre du jour qui figure à l’annexe II du présent rapport.</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BE73A5" w:rsidRDefault="00A01F97" w:rsidP="00973519">
      <w:pPr>
        <w:spacing w:line="260" w:lineRule="exact"/>
        <w:rPr>
          <w:b/>
          <w:caps/>
          <w:lang w:val="fr-FR"/>
        </w:rPr>
      </w:pPr>
      <w:r w:rsidRPr="00BE73A5">
        <w:rPr>
          <w:b/>
          <w:caps/>
          <w:lang w:val="fr-FR"/>
        </w:rPr>
        <w:t>dÉlibÉrations, CONCLUSIONS et DÉCISIONS</w:t>
      </w:r>
    </w:p>
    <w:p w:rsidR="00973519" w:rsidRPr="00973519"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w:t>
      </w:r>
      <w:r w:rsidR="00BE73A5">
        <w:rPr>
          <w:szCs w:val="22"/>
        </w:rPr>
        <w:t>l’adoption de cette conclusion.</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075D25" w:rsidRDefault="00A01F97" w:rsidP="00973519">
      <w:pPr>
        <w:spacing w:line="260" w:lineRule="exact"/>
        <w:rPr>
          <w:b/>
          <w:caps/>
          <w:lang w:val="fr-FR"/>
        </w:rPr>
      </w:pPr>
      <w:r w:rsidRPr="00075D25">
        <w:rPr>
          <w:b/>
          <w:caps/>
          <w:lang w:val="fr-FR"/>
        </w:rPr>
        <w:t>entrÉe en vigueur des dÉcisions du comitÉ d’experts</w:t>
      </w:r>
    </w:p>
    <w:p w:rsidR="00973519" w:rsidRPr="00075D25" w:rsidRDefault="00973519" w:rsidP="00973519">
      <w:pPr>
        <w:spacing w:line="260" w:lineRule="exact"/>
        <w:rPr>
          <w:caps/>
          <w:lang w:val="fr-FR"/>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à l’article 7 du règlement intérieur, le comité est convenu que </w:t>
      </w:r>
      <w:r>
        <w:rPr>
          <w:szCs w:val="22"/>
        </w:rPr>
        <w:t xml:space="preserve">les changements à apporter à la </w:t>
      </w:r>
      <w:r w:rsidR="00206D61">
        <w:rPr>
          <w:szCs w:val="22"/>
        </w:rPr>
        <w:t>onz</w:t>
      </w:r>
      <w:r>
        <w:rPr>
          <w:szCs w:val="22"/>
        </w:rPr>
        <w:t xml:space="preserve">ième édition de la classification de Nice, </w:t>
      </w:r>
      <w:r w:rsidR="00206D61" w:rsidRPr="00206D61">
        <w:rPr>
          <w:szCs w:val="22"/>
        </w:rPr>
        <w:t>pour autant qu’ils n’entraînent pas une modification</w:t>
      </w:r>
      <w:r>
        <w:rPr>
          <w:szCs w:val="22"/>
        </w:rPr>
        <w:t xml:space="preserve"> en vertu de l’article 3.7)b) de l’Arrangement de Nice</w:t>
      </w:r>
      <w:r w:rsidR="00F01575">
        <w:rPr>
          <w:rStyle w:val="FootnoteReference"/>
          <w:szCs w:val="22"/>
        </w:rPr>
        <w:footnoteReference w:id="2"/>
      </w:r>
      <w:r w:rsidR="00206D61">
        <w:rPr>
          <w:szCs w:val="22"/>
        </w:rPr>
        <w:t>, entreront en vigueur le </w:t>
      </w:r>
      <w:r>
        <w:rPr>
          <w:szCs w:val="22"/>
        </w:rPr>
        <w:t>1</w:t>
      </w:r>
      <w:r w:rsidRPr="00E05714">
        <w:rPr>
          <w:szCs w:val="22"/>
          <w:vertAlign w:val="superscript"/>
        </w:rPr>
        <w:t>er</w:t>
      </w:r>
      <w:r>
        <w:rPr>
          <w:szCs w:val="22"/>
          <w:vertAlign w:val="superscript"/>
        </w:rPr>
        <w:t> </w:t>
      </w:r>
      <w:r>
        <w:rPr>
          <w:szCs w:val="22"/>
        </w:rPr>
        <w:t>janvier 201</w:t>
      </w:r>
      <w:r w:rsidR="00206D61">
        <w:rPr>
          <w:szCs w:val="22"/>
        </w:rPr>
        <w:t>8</w:t>
      </w:r>
      <w:r>
        <w:rPr>
          <w:szCs w:val="22"/>
        </w:rPr>
        <w:t xml:space="preserve"> et seront publiés en ligne dans une nouvelle </w:t>
      </w:r>
      <w:r w:rsidR="00206D61">
        <w:rPr>
          <w:szCs w:val="22"/>
        </w:rPr>
        <w:t>version de la onzième édition</w:t>
      </w:r>
      <w:r>
        <w:rPr>
          <w:szCs w:val="22"/>
        </w:rPr>
        <w:t xml:space="preserve"> </w:t>
      </w:r>
      <w:r w:rsidR="00F01575">
        <w:rPr>
          <w:szCs w:val="22"/>
        </w:rPr>
        <w:t>(</w:t>
      </w:r>
      <w:r w:rsidRPr="0040336A">
        <w:rPr>
          <w:szCs w:val="22"/>
        </w:rPr>
        <w:t>NCL (1</w:t>
      </w:r>
      <w:r w:rsidR="007A300D">
        <w:rPr>
          <w:szCs w:val="22"/>
        </w:rPr>
        <w:t>1</w:t>
      </w:r>
      <w:r w:rsidRPr="0040336A">
        <w:rPr>
          <w:szCs w:val="22"/>
        </w:rPr>
        <w:t>-201</w:t>
      </w:r>
      <w:r w:rsidR="00206D61">
        <w:rPr>
          <w:szCs w:val="22"/>
        </w:rPr>
        <w:t>8</w:t>
      </w:r>
      <w:r w:rsidRPr="0040336A">
        <w:rPr>
          <w:szCs w:val="22"/>
        </w:rPr>
        <w:t>)</w:t>
      </w:r>
      <w:r w:rsidR="00F01575">
        <w:rPr>
          <w:szCs w:val="22"/>
        </w:rPr>
        <w:t>)</w:t>
      </w:r>
      <w:r w:rsidR="00535853">
        <w:rPr>
          <w:szCs w:val="22"/>
        </w:rPr>
        <w:t xml:space="preserve"> fin 201</w:t>
      </w:r>
      <w:r w:rsidR="00206D61">
        <w:rPr>
          <w:szCs w:val="22"/>
        </w:rPr>
        <w:t>7</w:t>
      </w:r>
      <w:r w:rsidR="00F01575">
        <w:rPr>
          <w:szCs w:val="22"/>
        </w:rPr>
        <w:t>.</w:t>
      </w:r>
    </w:p>
    <w:p w:rsidR="00445C72" w:rsidRDefault="00445C72" w:rsidP="00445C72">
      <w:pPr>
        <w:spacing w:line="260" w:lineRule="exact"/>
        <w:rPr>
          <w:szCs w:val="22"/>
        </w:rPr>
      </w:pPr>
    </w:p>
    <w:p w:rsidR="00445C72" w:rsidRPr="00A76166" w:rsidRDefault="00445C72" w:rsidP="0018608C">
      <w:pPr>
        <w:spacing w:line="260" w:lineRule="exact"/>
        <w:rPr>
          <w:szCs w:val="22"/>
        </w:rPr>
      </w:pPr>
      <w:r>
        <w:rPr>
          <w:szCs w:val="22"/>
        </w:rPr>
        <w:fldChar w:fldCharType="begin"/>
      </w:r>
      <w:r w:rsidRPr="00445C72">
        <w:rPr>
          <w:szCs w:val="22"/>
        </w:rPr>
        <w:instrText xml:space="preserve"> AUTONUM  </w:instrText>
      </w:r>
      <w:r>
        <w:rPr>
          <w:szCs w:val="22"/>
        </w:rPr>
        <w:fldChar w:fldCharType="end"/>
      </w:r>
      <w:r w:rsidRPr="00445C72">
        <w:rPr>
          <w:szCs w:val="22"/>
        </w:rPr>
        <w:tab/>
      </w:r>
      <w:r w:rsidRPr="00187A8C">
        <w:t xml:space="preserve">Le </w:t>
      </w:r>
      <w:r>
        <w:t>c</w:t>
      </w:r>
      <w:r w:rsidRPr="00187A8C">
        <w:t xml:space="preserve">omité a invité le Bureau international à </w:t>
      </w:r>
      <w:r>
        <w:t>corriger les fautes de frappe et les erreurs grammaticales manifestes qu’il pourrait trouver dans le texte de la classification</w:t>
      </w:r>
      <w:r w:rsidR="0018608C" w:rsidRPr="0018608C">
        <w:t xml:space="preserve"> </w:t>
      </w:r>
      <w:r w:rsidR="0018608C">
        <w:t>et à harmoniser, dans la mesure du possible, l’utilisation de la ponctuation</w:t>
      </w:r>
      <w:r w:rsidRPr="00187A8C">
        <w:t>.</w:t>
      </w:r>
    </w:p>
    <w:p w:rsidR="00445C72" w:rsidRPr="00A76166" w:rsidRDefault="00445C72" w:rsidP="00445C72">
      <w:pPr>
        <w:spacing w:line="260" w:lineRule="exact"/>
        <w:rPr>
          <w:caps/>
          <w:szCs w:val="22"/>
        </w:rPr>
      </w:pPr>
    </w:p>
    <w:p w:rsidR="0028161B" w:rsidRPr="003672BE" w:rsidRDefault="0028161B" w:rsidP="0028161B">
      <w:pPr>
        <w:rPr>
          <w:szCs w:val="22"/>
        </w:rPr>
      </w:pPr>
    </w:p>
    <w:p w:rsidR="00A01F97" w:rsidRPr="00075D25" w:rsidRDefault="00375F9F" w:rsidP="00973519">
      <w:pPr>
        <w:spacing w:line="260" w:lineRule="exact"/>
        <w:rPr>
          <w:b/>
          <w:caps/>
          <w:lang w:val="fr-FR"/>
        </w:rPr>
      </w:pPr>
      <w:r w:rsidRPr="00375F9F">
        <w:rPr>
          <w:b/>
          <w:caps/>
          <w:lang w:val="fr-FR"/>
        </w:rPr>
        <w:t xml:space="preserve">Examen de diverses propositions de modifications et autres changements </w:t>
      </w:r>
      <w:r>
        <w:rPr>
          <w:b/>
          <w:caps/>
          <w:lang w:val="fr-FR"/>
        </w:rPr>
        <w:t>À</w:t>
      </w:r>
      <w:r w:rsidRPr="00375F9F">
        <w:rPr>
          <w:b/>
          <w:caps/>
          <w:lang w:val="fr-FR"/>
        </w:rPr>
        <w:t xml:space="preserve"> apporter </w:t>
      </w:r>
      <w:r>
        <w:rPr>
          <w:b/>
          <w:caps/>
          <w:lang w:val="fr-FR"/>
        </w:rPr>
        <w:t>À</w:t>
      </w:r>
      <w:r w:rsidRPr="00375F9F">
        <w:rPr>
          <w:b/>
          <w:caps/>
          <w:lang w:val="fr-FR"/>
        </w:rPr>
        <w:t xml:space="preserve"> la </w:t>
      </w:r>
      <w:r w:rsidR="00312025">
        <w:rPr>
          <w:b/>
          <w:caps/>
          <w:lang w:val="fr-FR"/>
        </w:rPr>
        <w:t>ONZ</w:t>
      </w:r>
      <w:r w:rsidRPr="00375F9F">
        <w:rPr>
          <w:b/>
          <w:caps/>
          <w:lang w:val="fr-FR"/>
        </w:rPr>
        <w:t>i</w:t>
      </w:r>
      <w:r>
        <w:rPr>
          <w:b/>
          <w:caps/>
          <w:lang w:val="fr-FR"/>
        </w:rPr>
        <w:t>È</w:t>
      </w:r>
      <w:r w:rsidRPr="00375F9F">
        <w:rPr>
          <w:b/>
          <w:caps/>
          <w:lang w:val="fr-FR"/>
        </w:rPr>
        <w:t xml:space="preserve">me </w:t>
      </w:r>
      <w:r>
        <w:rPr>
          <w:b/>
          <w:caps/>
          <w:lang w:val="fr-FR"/>
        </w:rPr>
        <w:t>É</w:t>
      </w:r>
      <w:r w:rsidRPr="00375F9F">
        <w:rPr>
          <w:b/>
          <w:caps/>
          <w:lang w:val="fr-FR"/>
        </w:rPr>
        <w:t>dition de la classification de Nice, version 201</w:t>
      </w:r>
      <w:r w:rsidR="00312025">
        <w:rPr>
          <w:b/>
          <w:caps/>
          <w:lang w:val="fr-FR"/>
        </w:rPr>
        <w:t>7</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sidR="00033BF7">
        <w:rPr>
          <w:szCs w:val="22"/>
        </w:rPr>
        <w:t xml:space="preserve">de </w:t>
      </w:r>
      <w:r w:rsidR="00033BF7" w:rsidRPr="0028161B">
        <w:rPr>
          <w:szCs w:val="22"/>
        </w:rPr>
        <w:t>l’</w:t>
      </w:r>
      <w:hyperlink r:id="rId9" w:history="1">
        <w:r w:rsidR="00033BF7" w:rsidRPr="00C20984">
          <w:rPr>
            <w:rStyle w:val="Hyperlink"/>
            <w:szCs w:val="22"/>
          </w:rPr>
          <w:t xml:space="preserve">annexe </w:t>
        </w:r>
        <w:r w:rsidR="00312025">
          <w:rPr>
            <w:rStyle w:val="Hyperlink"/>
            <w:szCs w:val="22"/>
          </w:rPr>
          <w:t>1</w:t>
        </w:r>
      </w:hyperlink>
      <w:r w:rsidR="00033BF7">
        <w:rPr>
          <w:szCs w:val="22"/>
        </w:rPr>
        <w:t xml:space="preserve"> </w:t>
      </w:r>
      <w:r w:rsidRPr="0040336A">
        <w:rPr>
          <w:szCs w:val="22"/>
        </w:rPr>
        <w:t xml:space="preserve">du projet </w:t>
      </w:r>
      <w:hyperlink r:id="rId10" w:history="1">
        <w:r w:rsidRPr="00C20984">
          <w:rPr>
            <w:rStyle w:val="Hyperlink"/>
            <w:szCs w:val="22"/>
          </w:rPr>
          <w:t>CE2</w:t>
        </w:r>
        <w:r w:rsidR="00312025">
          <w:rPr>
            <w:rStyle w:val="Hyperlink"/>
            <w:szCs w:val="22"/>
          </w:rPr>
          <w:t>7</w:t>
        </w:r>
        <w:r w:rsidR="00C25CE4" w:rsidRPr="00C20984">
          <w:rPr>
            <w:rStyle w:val="Hyperlink"/>
            <w:szCs w:val="22"/>
          </w:rPr>
          <w:t>2</w:t>
        </w:r>
      </w:hyperlink>
      <w:r w:rsidR="00513BFE">
        <w:rPr>
          <w:szCs w:val="22"/>
        </w:rPr>
        <w:t xml:space="preserve">, qui contenait un tableau récapitulatif des propositions de modifications à apporter à la </w:t>
      </w:r>
      <w:r w:rsidR="00312025">
        <w:rPr>
          <w:szCs w:val="22"/>
        </w:rPr>
        <w:t>onz</w:t>
      </w:r>
      <w:r w:rsidR="00513BFE">
        <w:rPr>
          <w:szCs w:val="22"/>
        </w:rPr>
        <w:t>ième édition de la classification de Nice, version 201</w:t>
      </w:r>
      <w:r w:rsidR="00312025">
        <w:rPr>
          <w:szCs w:val="22"/>
        </w:rPr>
        <w:t>7</w:t>
      </w:r>
      <w:r>
        <w:rPr>
          <w:szCs w:val="22"/>
        </w:rPr>
        <w:t>.</w:t>
      </w:r>
    </w:p>
    <w:p w:rsidR="00973519" w:rsidRPr="003A58E4" w:rsidRDefault="00973519" w:rsidP="00973519">
      <w:pPr>
        <w:spacing w:line="260" w:lineRule="exact"/>
        <w:rPr>
          <w:szCs w:val="22"/>
        </w:rPr>
      </w:pPr>
    </w:p>
    <w:p w:rsidR="00BE3C0D" w:rsidRDefault="00A01F97" w:rsidP="00BE3C0D">
      <w:pPr>
        <w:spacing w:line="260" w:lineRule="exact"/>
        <w:ind w:left="550"/>
        <w:rPr>
          <w:szCs w:val="22"/>
        </w:rPr>
      </w:pPr>
      <w:r w:rsidRPr="0040336A">
        <w:rPr>
          <w:szCs w:val="22"/>
        </w:rPr>
        <w:lastRenderedPageBreak/>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un nombre </w:t>
      </w:r>
      <w:r w:rsidR="00347F5D">
        <w:rPr>
          <w:szCs w:val="22"/>
        </w:rPr>
        <w:t xml:space="preserve">important </w:t>
      </w:r>
      <w:r w:rsidRPr="0040336A">
        <w:rPr>
          <w:szCs w:val="22"/>
        </w:rPr>
        <w:t>de changements</w:t>
      </w:r>
      <w:r w:rsidR="00347F5D">
        <w:rPr>
          <w:szCs w:val="22"/>
        </w:rPr>
        <w:t xml:space="preserve"> à apporter à la classification</w:t>
      </w:r>
      <w:r w:rsidR="006F24BA">
        <w:rPr>
          <w:szCs w:val="22"/>
        </w:rPr>
        <w:t>.</w:t>
      </w:r>
      <w:r w:rsidRPr="0040336A">
        <w:rPr>
          <w:szCs w:val="22"/>
        </w:rPr>
        <w:t xml:space="preserve"> </w:t>
      </w:r>
      <w:r w:rsidR="006F24BA">
        <w:rPr>
          <w:szCs w:val="22"/>
        </w:rPr>
        <w:t xml:space="preserve"> Les décisions </w:t>
      </w:r>
      <w:r w:rsidR="00436675">
        <w:rPr>
          <w:szCs w:val="22"/>
        </w:rPr>
        <w:t>du</w:t>
      </w:r>
      <w:r w:rsidR="006F24BA">
        <w:rPr>
          <w:szCs w:val="22"/>
        </w:rPr>
        <w:t xml:space="preserve"> comité figurent sur le forum électronique</w:t>
      </w:r>
      <w:r w:rsidR="00436675">
        <w:rPr>
          <w:szCs w:val="22"/>
        </w:rPr>
        <w:t xml:space="preserve"> sous le</w:t>
      </w:r>
      <w:r w:rsidR="006F24BA">
        <w:rPr>
          <w:szCs w:val="22"/>
        </w:rPr>
        <w:t xml:space="preserve"> projet </w:t>
      </w:r>
      <w:hyperlink r:id="rId11" w:history="1">
        <w:r w:rsidR="006F24BA" w:rsidRPr="00C61705">
          <w:rPr>
            <w:rStyle w:val="Hyperlink"/>
            <w:szCs w:val="22"/>
          </w:rPr>
          <w:t>CE270</w:t>
        </w:r>
      </w:hyperlink>
      <w:r w:rsidRPr="0040336A">
        <w:rPr>
          <w:szCs w:val="22"/>
        </w:rPr>
        <w:t>.</w:t>
      </w:r>
    </w:p>
    <w:p w:rsidR="00893535" w:rsidRDefault="00893535" w:rsidP="00893535">
      <w:pPr>
        <w:spacing w:line="260" w:lineRule="exact"/>
        <w:jc w:val="both"/>
        <w:rPr>
          <w:szCs w:val="22"/>
        </w:rPr>
      </w:pPr>
    </w:p>
    <w:p w:rsidR="00893535" w:rsidRPr="003A58E4" w:rsidRDefault="00893535" w:rsidP="00893535">
      <w:pPr>
        <w:spacing w:line="260" w:lineRule="exact"/>
        <w:jc w:val="both"/>
        <w:rPr>
          <w:szCs w:val="22"/>
        </w:rPr>
      </w:pPr>
      <w:r>
        <w:rPr>
          <w:szCs w:val="22"/>
        </w:rPr>
        <w:fldChar w:fldCharType="begin"/>
      </w:r>
      <w:r>
        <w:rPr>
          <w:szCs w:val="22"/>
        </w:rPr>
        <w:instrText xml:space="preserve"> AUTONUM  </w:instrText>
      </w:r>
      <w:r>
        <w:rPr>
          <w:szCs w:val="22"/>
        </w:rPr>
        <w:fldChar w:fldCharType="end"/>
      </w:r>
      <w:r>
        <w:rPr>
          <w:szCs w:val="22"/>
        </w:rPr>
        <w:tab/>
      </w:r>
      <w:r w:rsidR="00105DE7" w:rsidRPr="0038016B">
        <w:rPr>
          <w:szCs w:val="22"/>
        </w:rPr>
        <w:t>Le comité a noté que</w:t>
      </w:r>
      <w:r w:rsidR="00105DE7">
        <w:rPr>
          <w:szCs w:val="22"/>
        </w:rPr>
        <w:t xml:space="preserve"> les propositions qui n</w:t>
      </w:r>
      <w:r w:rsidR="006C2868">
        <w:rPr>
          <w:szCs w:val="22"/>
        </w:rPr>
        <w:t>’</w:t>
      </w:r>
      <w:r w:rsidR="00F9017B">
        <w:rPr>
          <w:szCs w:val="22"/>
        </w:rPr>
        <w:t>on</w:t>
      </w:r>
      <w:r w:rsidR="006C2868">
        <w:rPr>
          <w:szCs w:val="22"/>
        </w:rPr>
        <w:t xml:space="preserve">t pas pu être </w:t>
      </w:r>
      <w:r w:rsidR="00F9017B">
        <w:rPr>
          <w:szCs w:val="22"/>
        </w:rPr>
        <w:t>examin</w:t>
      </w:r>
      <w:r w:rsidR="006C2868">
        <w:rPr>
          <w:szCs w:val="22"/>
        </w:rPr>
        <w:t>ées à</w:t>
      </w:r>
      <w:r w:rsidR="00105DE7">
        <w:rPr>
          <w:szCs w:val="22"/>
        </w:rPr>
        <w:t xml:space="preserve"> cette session faute de temps</w:t>
      </w:r>
      <w:r w:rsidR="00B330D3">
        <w:rPr>
          <w:szCs w:val="22"/>
        </w:rPr>
        <w:t>,</w:t>
      </w:r>
      <w:r w:rsidR="00105DE7">
        <w:rPr>
          <w:szCs w:val="22"/>
        </w:rPr>
        <w:t xml:space="preserve"> ser</w:t>
      </w:r>
      <w:r w:rsidR="00F9017B">
        <w:rPr>
          <w:szCs w:val="22"/>
        </w:rPr>
        <w:t>on</w:t>
      </w:r>
      <w:r w:rsidR="00105DE7">
        <w:rPr>
          <w:szCs w:val="22"/>
        </w:rPr>
        <w:t xml:space="preserve">t regroupées dans un document de travail séparé sur le forum électronique, annexe 1 du projet </w:t>
      </w:r>
      <w:hyperlink r:id="rId12" w:history="1">
        <w:r w:rsidR="00105DE7" w:rsidRPr="006C2868">
          <w:rPr>
            <w:rStyle w:val="Hyperlink"/>
            <w:szCs w:val="22"/>
          </w:rPr>
          <w:t>CE282</w:t>
        </w:r>
      </w:hyperlink>
      <w:r w:rsidR="00105DE7">
        <w:rPr>
          <w:szCs w:val="22"/>
        </w:rPr>
        <w:t xml:space="preserve">, et </w:t>
      </w:r>
      <w:r w:rsidR="006C2868">
        <w:rPr>
          <w:szCs w:val="22"/>
        </w:rPr>
        <w:t xml:space="preserve">débattues lors de la </w:t>
      </w:r>
      <w:r w:rsidR="009E49AC" w:rsidRPr="0040336A">
        <w:rPr>
          <w:szCs w:val="22"/>
        </w:rPr>
        <w:t>vingt</w:t>
      </w:r>
      <w:r w:rsidR="009E49AC" w:rsidRPr="0040336A">
        <w:rPr>
          <w:color w:val="000000"/>
          <w:szCs w:val="22"/>
        </w:rPr>
        <w:t>-</w:t>
      </w:r>
      <w:r w:rsidR="009E49AC">
        <w:rPr>
          <w:color w:val="000000"/>
          <w:szCs w:val="22"/>
        </w:rPr>
        <w:t>huiti</w:t>
      </w:r>
      <w:r w:rsidR="009E49AC" w:rsidRPr="0040336A">
        <w:rPr>
          <w:color w:val="000000"/>
          <w:szCs w:val="22"/>
        </w:rPr>
        <w:t>ème</w:t>
      </w:r>
      <w:r w:rsidR="006C2868">
        <w:rPr>
          <w:szCs w:val="22"/>
        </w:rPr>
        <w:t xml:space="preserve"> session.</w:t>
      </w:r>
      <w:r w:rsidR="00105DE7">
        <w:rPr>
          <w:szCs w:val="22"/>
        </w:rPr>
        <w:t xml:space="preserve"> </w:t>
      </w:r>
    </w:p>
    <w:p w:rsidR="00BE3C0D" w:rsidRDefault="00BE3C0D" w:rsidP="00BE3C0D">
      <w:pPr>
        <w:spacing w:line="260" w:lineRule="exact"/>
        <w:rPr>
          <w:szCs w:val="22"/>
        </w:rPr>
      </w:pPr>
    </w:p>
    <w:p w:rsidR="00973519" w:rsidRPr="00C94A01" w:rsidRDefault="00973519" w:rsidP="00973519">
      <w:pPr>
        <w:spacing w:line="260" w:lineRule="exact"/>
        <w:rPr>
          <w:szCs w:val="22"/>
        </w:rPr>
      </w:pPr>
    </w:p>
    <w:p w:rsidR="00051B1B" w:rsidRDefault="00051B1B" w:rsidP="000D2C62">
      <w:pPr>
        <w:spacing w:line="260" w:lineRule="exact"/>
        <w:rPr>
          <w:b/>
          <w:caps/>
          <w:lang w:val="fr-FR"/>
        </w:rPr>
      </w:pPr>
      <w:r w:rsidRPr="00051B1B">
        <w:rPr>
          <w:b/>
          <w:caps/>
          <w:lang w:val="fr-FR"/>
        </w:rPr>
        <w:t xml:space="preserve">Examen des propositions de modifications et autres changements </w:t>
      </w:r>
      <w:r w:rsidR="00DC6E3C" w:rsidRPr="00DC6E3C">
        <w:rPr>
          <w:b/>
          <w:caps/>
          <w:lang w:val="fr-FR"/>
        </w:rPr>
        <w:t>À apporter À</w:t>
      </w:r>
      <w:r w:rsidRPr="00051B1B">
        <w:rPr>
          <w:b/>
          <w:caps/>
          <w:lang w:val="fr-FR"/>
        </w:rPr>
        <w:t xml:space="preserve"> la </w:t>
      </w:r>
      <w:r w:rsidR="00312025">
        <w:rPr>
          <w:b/>
          <w:caps/>
          <w:lang w:val="fr-FR"/>
        </w:rPr>
        <w:t>ONZ</w:t>
      </w:r>
      <w:r w:rsidRPr="00051B1B">
        <w:rPr>
          <w:b/>
          <w:caps/>
          <w:lang w:val="fr-FR"/>
        </w:rPr>
        <w:t>i</w:t>
      </w:r>
      <w:r w:rsidR="00390E0D" w:rsidRPr="00390E0D">
        <w:rPr>
          <w:b/>
          <w:caps/>
          <w:lang w:val="fr-FR"/>
        </w:rPr>
        <w:t>È</w:t>
      </w:r>
      <w:r w:rsidRPr="00051B1B">
        <w:rPr>
          <w:b/>
          <w:caps/>
          <w:lang w:val="fr-FR"/>
        </w:rPr>
        <w:t xml:space="preserve">me </w:t>
      </w:r>
      <w:r w:rsidR="00390E0D">
        <w:rPr>
          <w:b/>
          <w:caps/>
          <w:lang w:val="fr-FR"/>
        </w:rPr>
        <w:t>É</w:t>
      </w:r>
      <w:r w:rsidRPr="00051B1B">
        <w:rPr>
          <w:b/>
          <w:caps/>
          <w:lang w:val="fr-FR"/>
        </w:rPr>
        <w:t>dition de la classification de Nice, version 201</w:t>
      </w:r>
      <w:r w:rsidR="00312025">
        <w:rPr>
          <w:b/>
          <w:caps/>
          <w:lang w:val="fr-FR"/>
        </w:rPr>
        <w:t>7</w:t>
      </w:r>
      <w:r w:rsidRPr="00051B1B">
        <w:rPr>
          <w:b/>
          <w:caps/>
          <w:lang w:val="fr-FR"/>
        </w:rPr>
        <w:t>, concernant :</w:t>
      </w:r>
    </w:p>
    <w:p w:rsidR="00051B1B" w:rsidRDefault="00051B1B" w:rsidP="000D2C62">
      <w:pPr>
        <w:spacing w:line="260" w:lineRule="exact"/>
        <w:rPr>
          <w:b/>
          <w:caps/>
          <w:lang w:val="fr-FR"/>
        </w:rPr>
      </w:pPr>
    </w:p>
    <w:p w:rsidR="00051B1B" w:rsidRPr="00051B1B" w:rsidRDefault="00051B1B" w:rsidP="000D2C62">
      <w:pPr>
        <w:spacing w:line="260" w:lineRule="exact"/>
        <w:rPr>
          <w:b/>
          <w:caps/>
        </w:rPr>
      </w:pPr>
      <w:r w:rsidRPr="00051B1B">
        <w:rPr>
          <w:b/>
          <w:szCs w:val="22"/>
        </w:rPr>
        <w:t>a</w:t>
      </w:r>
      <w:r w:rsidRPr="00051B1B">
        <w:rPr>
          <w:b/>
          <w:caps/>
          <w:szCs w:val="22"/>
        </w:rPr>
        <w:t>)</w:t>
      </w:r>
      <w:r w:rsidRPr="00051B1B">
        <w:rPr>
          <w:b/>
          <w:caps/>
          <w:szCs w:val="22"/>
        </w:rPr>
        <w:tab/>
        <w:t xml:space="preserve">les </w:t>
      </w:r>
      <w:r w:rsidR="00312025">
        <w:rPr>
          <w:b/>
          <w:caps/>
          <w:szCs w:val="22"/>
        </w:rPr>
        <w:t>conférences, congrès et symposiums</w:t>
      </w:r>
    </w:p>
    <w:p w:rsidR="00051B1B" w:rsidRPr="00051B1B" w:rsidRDefault="00051B1B" w:rsidP="000D2C62">
      <w:pPr>
        <w:spacing w:line="260" w:lineRule="exact"/>
        <w:rPr>
          <w:b/>
          <w:caps/>
        </w:rPr>
      </w:pPr>
    </w:p>
    <w:p w:rsidR="00051B1B" w:rsidRDefault="00051B1B" w:rsidP="00051B1B">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390E0D" w:rsidRPr="00390E0D">
        <w:rPr>
          <w:szCs w:val="22"/>
        </w:rPr>
        <w:t>Les délibérations ont eu lieu sur la base de l’</w:t>
      </w:r>
      <w:hyperlink r:id="rId13" w:history="1">
        <w:r w:rsidR="00390E0D" w:rsidRPr="00C20984">
          <w:rPr>
            <w:rStyle w:val="Hyperlink"/>
            <w:szCs w:val="22"/>
          </w:rPr>
          <w:t xml:space="preserve">annexe </w:t>
        </w:r>
        <w:r w:rsidR="00312025">
          <w:rPr>
            <w:rStyle w:val="Hyperlink"/>
            <w:szCs w:val="22"/>
          </w:rPr>
          <w:t>2</w:t>
        </w:r>
      </w:hyperlink>
      <w:r w:rsidR="00390E0D" w:rsidRPr="00390E0D">
        <w:rPr>
          <w:szCs w:val="22"/>
        </w:rPr>
        <w:t xml:space="preserve"> du projet </w:t>
      </w:r>
      <w:hyperlink r:id="rId14" w:history="1">
        <w:r w:rsidR="00390E0D" w:rsidRPr="00C20984">
          <w:rPr>
            <w:rStyle w:val="Hyperlink"/>
            <w:szCs w:val="22"/>
          </w:rPr>
          <w:t>CE2</w:t>
        </w:r>
        <w:r w:rsidR="00312025">
          <w:rPr>
            <w:rStyle w:val="Hyperlink"/>
            <w:szCs w:val="22"/>
          </w:rPr>
          <w:t>7</w:t>
        </w:r>
        <w:r w:rsidR="00390E0D" w:rsidRPr="00C20984">
          <w:rPr>
            <w:rStyle w:val="Hyperlink"/>
            <w:szCs w:val="22"/>
          </w:rPr>
          <w:t>2</w:t>
        </w:r>
      </w:hyperlink>
      <w:r w:rsidR="00390E0D" w:rsidRPr="00390E0D">
        <w:rPr>
          <w:szCs w:val="22"/>
        </w:rPr>
        <w:t xml:space="preserve">, qui contenait une proposition </w:t>
      </w:r>
      <w:r w:rsidR="00311570">
        <w:rPr>
          <w:szCs w:val="22"/>
        </w:rPr>
        <w:t>concernant</w:t>
      </w:r>
      <w:r w:rsidR="000D524D">
        <w:rPr>
          <w:szCs w:val="22"/>
        </w:rPr>
        <w:t xml:space="preserve"> le</w:t>
      </w:r>
      <w:r w:rsidR="005205FB">
        <w:rPr>
          <w:szCs w:val="22"/>
        </w:rPr>
        <w:t xml:space="preserve"> classement des </w:t>
      </w:r>
      <w:r w:rsidR="00312025">
        <w:rPr>
          <w:szCs w:val="22"/>
        </w:rPr>
        <w:t>services relatifs à l’organisation et à la conduite de conférences, congrès et symposiums</w:t>
      </w:r>
      <w:r w:rsidR="005D77F2">
        <w:rPr>
          <w:szCs w:val="22"/>
        </w:rPr>
        <w:t xml:space="preserve">, </w:t>
      </w:r>
      <w:r w:rsidR="00390E0D" w:rsidRPr="00390E0D">
        <w:rPr>
          <w:szCs w:val="22"/>
        </w:rPr>
        <w:t>soumise par les États</w:t>
      </w:r>
      <w:r w:rsidR="00ED7331">
        <w:rPr>
          <w:szCs w:val="22"/>
        </w:rPr>
        <w:noBreakHyphen/>
      </w:r>
      <w:r w:rsidR="00390E0D" w:rsidRPr="00390E0D">
        <w:rPr>
          <w:szCs w:val="22"/>
        </w:rPr>
        <w:t>Unis d’Amérique.</w:t>
      </w:r>
    </w:p>
    <w:p w:rsidR="00051B1B" w:rsidRPr="003A58E4" w:rsidRDefault="00051B1B" w:rsidP="00051B1B">
      <w:pPr>
        <w:spacing w:line="260" w:lineRule="exact"/>
        <w:rPr>
          <w:szCs w:val="22"/>
        </w:rPr>
      </w:pPr>
    </w:p>
    <w:p w:rsidR="00051B1B" w:rsidRPr="00F764C7" w:rsidRDefault="00051B1B" w:rsidP="00051B1B">
      <w:pPr>
        <w:spacing w:line="260" w:lineRule="exact"/>
        <w:ind w:left="550"/>
        <w:rPr>
          <w:szCs w:val="22"/>
        </w:rPr>
      </w:pPr>
      <w:r w:rsidRPr="0040336A">
        <w:rPr>
          <w:szCs w:val="22"/>
        </w:rPr>
        <w:fldChar w:fldCharType="begin"/>
      </w:r>
      <w:r w:rsidRPr="00F764C7">
        <w:rPr>
          <w:szCs w:val="22"/>
        </w:rPr>
        <w:instrText xml:space="preserve"> AUTONUM  </w:instrText>
      </w:r>
      <w:r w:rsidRPr="0040336A">
        <w:rPr>
          <w:szCs w:val="22"/>
        </w:rPr>
        <w:fldChar w:fldCharType="end"/>
      </w:r>
      <w:r w:rsidRPr="00F764C7">
        <w:rPr>
          <w:szCs w:val="22"/>
        </w:rPr>
        <w:tab/>
      </w:r>
      <w:r w:rsidR="00A13378">
        <w:rPr>
          <w:szCs w:val="22"/>
        </w:rPr>
        <w:t>L</w:t>
      </w:r>
      <w:r w:rsidR="004620AF" w:rsidRPr="00F764C7">
        <w:rPr>
          <w:szCs w:val="22"/>
        </w:rPr>
        <w:t>a proposition n’</w:t>
      </w:r>
      <w:r w:rsidR="00811569">
        <w:rPr>
          <w:szCs w:val="22"/>
        </w:rPr>
        <w:t>a</w:t>
      </w:r>
      <w:r w:rsidR="004620AF" w:rsidRPr="00F764C7">
        <w:rPr>
          <w:szCs w:val="22"/>
        </w:rPr>
        <w:t xml:space="preserve"> pas</w:t>
      </w:r>
      <w:r w:rsidR="00F764C7" w:rsidRPr="00F764C7">
        <w:rPr>
          <w:szCs w:val="22"/>
        </w:rPr>
        <w:t xml:space="preserve"> </w:t>
      </w:r>
      <w:r w:rsidR="00A13378">
        <w:rPr>
          <w:szCs w:val="22"/>
        </w:rPr>
        <w:t>recueilli de consensus et</w:t>
      </w:r>
      <w:r w:rsidR="00185FFA">
        <w:rPr>
          <w:szCs w:val="22"/>
        </w:rPr>
        <w:t xml:space="preserve"> a</w:t>
      </w:r>
      <w:r w:rsidR="003B64B5">
        <w:rPr>
          <w:szCs w:val="22"/>
        </w:rPr>
        <w:t>,</w:t>
      </w:r>
      <w:r w:rsidR="00F764C7">
        <w:rPr>
          <w:szCs w:val="22"/>
        </w:rPr>
        <w:t xml:space="preserve"> </w:t>
      </w:r>
      <w:r w:rsidR="003B64B5">
        <w:rPr>
          <w:szCs w:val="22"/>
        </w:rPr>
        <w:t>par conséquent,</w:t>
      </w:r>
      <w:r w:rsidR="00F764C7">
        <w:rPr>
          <w:szCs w:val="22"/>
        </w:rPr>
        <w:t xml:space="preserve"> </w:t>
      </w:r>
      <w:r w:rsidR="00185FFA">
        <w:rPr>
          <w:szCs w:val="22"/>
        </w:rPr>
        <w:t>été retirée par l’office ayant soumis la proposition</w:t>
      </w:r>
      <w:r w:rsidRPr="00F764C7">
        <w:rPr>
          <w:szCs w:val="22"/>
        </w:rPr>
        <w:t>.</w:t>
      </w:r>
    </w:p>
    <w:p w:rsidR="00051B1B" w:rsidRPr="00F764C7" w:rsidRDefault="00051B1B" w:rsidP="000D2C62">
      <w:pPr>
        <w:spacing w:line="260" w:lineRule="exact"/>
        <w:rPr>
          <w:b/>
          <w:caps/>
        </w:rPr>
      </w:pPr>
    </w:p>
    <w:p w:rsidR="00051B1B" w:rsidRPr="00051B1B" w:rsidRDefault="00051B1B" w:rsidP="00051B1B">
      <w:pPr>
        <w:spacing w:line="260" w:lineRule="exact"/>
        <w:rPr>
          <w:b/>
          <w:caps/>
        </w:rPr>
      </w:pPr>
      <w:r>
        <w:rPr>
          <w:b/>
          <w:szCs w:val="22"/>
        </w:rPr>
        <w:t>b</w:t>
      </w:r>
      <w:r w:rsidRPr="00051B1B">
        <w:rPr>
          <w:b/>
          <w:caps/>
          <w:szCs w:val="22"/>
        </w:rPr>
        <w:t>)</w:t>
      </w:r>
      <w:r w:rsidRPr="00051B1B">
        <w:rPr>
          <w:b/>
          <w:caps/>
          <w:szCs w:val="22"/>
        </w:rPr>
        <w:tab/>
      </w:r>
      <w:r w:rsidR="00353873">
        <w:rPr>
          <w:b/>
          <w:caps/>
          <w:szCs w:val="22"/>
        </w:rPr>
        <w:t xml:space="preserve">LES </w:t>
      </w:r>
      <w:r w:rsidR="00312025">
        <w:rPr>
          <w:b/>
          <w:caps/>
          <w:szCs w:val="22"/>
        </w:rPr>
        <w:t>DISTRIBUTEURS</w:t>
      </w:r>
    </w:p>
    <w:p w:rsidR="00051B1B" w:rsidRPr="00051B1B" w:rsidRDefault="00051B1B" w:rsidP="00051B1B">
      <w:pPr>
        <w:spacing w:line="260" w:lineRule="exact"/>
        <w:rPr>
          <w:b/>
          <w:caps/>
        </w:rPr>
      </w:pPr>
    </w:p>
    <w:p w:rsidR="00051B1B" w:rsidRDefault="00051B1B" w:rsidP="00051B1B">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Pr>
          <w:szCs w:val="22"/>
        </w:rPr>
        <w:t xml:space="preserve">de </w:t>
      </w:r>
      <w:r w:rsidR="005F71D0" w:rsidRPr="0028161B">
        <w:rPr>
          <w:szCs w:val="22"/>
        </w:rPr>
        <w:t>l’</w:t>
      </w:r>
      <w:hyperlink r:id="rId15" w:history="1">
        <w:r w:rsidR="005F71D0" w:rsidRPr="00C20984">
          <w:rPr>
            <w:rStyle w:val="Hyperlink"/>
            <w:szCs w:val="22"/>
          </w:rPr>
          <w:t xml:space="preserve">annexe </w:t>
        </w:r>
        <w:r w:rsidR="00312025">
          <w:rPr>
            <w:rStyle w:val="Hyperlink"/>
            <w:szCs w:val="22"/>
          </w:rPr>
          <w:t>3</w:t>
        </w:r>
      </w:hyperlink>
      <w:r w:rsidR="005F71D0">
        <w:rPr>
          <w:szCs w:val="22"/>
        </w:rPr>
        <w:t xml:space="preserve"> </w:t>
      </w:r>
      <w:r w:rsidRPr="0040336A">
        <w:rPr>
          <w:szCs w:val="22"/>
        </w:rPr>
        <w:t xml:space="preserve">du projet </w:t>
      </w:r>
      <w:hyperlink r:id="rId16" w:history="1">
        <w:r w:rsidRPr="00C20984">
          <w:rPr>
            <w:rStyle w:val="Hyperlink"/>
            <w:szCs w:val="22"/>
          </w:rPr>
          <w:t>CE2</w:t>
        </w:r>
        <w:r w:rsidR="00312025">
          <w:rPr>
            <w:rStyle w:val="Hyperlink"/>
            <w:szCs w:val="22"/>
          </w:rPr>
          <w:t>7</w:t>
        </w:r>
        <w:r w:rsidRPr="00C20984">
          <w:rPr>
            <w:rStyle w:val="Hyperlink"/>
            <w:szCs w:val="22"/>
          </w:rPr>
          <w:t>2</w:t>
        </w:r>
      </w:hyperlink>
      <w:r w:rsidR="005F71D0">
        <w:rPr>
          <w:szCs w:val="22"/>
        </w:rPr>
        <w:t xml:space="preserve">, </w:t>
      </w:r>
      <w:r w:rsidR="006C50F0">
        <w:rPr>
          <w:szCs w:val="22"/>
        </w:rPr>
        <w:t xml:space="preserve">concernant une proposition </w:t>
      </w:r>
      <w:r w:rsidR="005F71D0">
        <w:rPr>
          <w:szCs w:val="22"/>
        </w:rPr>
        <w:t xml:space="preserve">relative </w:t>
      </w:r>
      <w:r w:rsidR="006C50F0">
        <w:rPr>
          <w:szCs w:val="22"/>
        </w:rPr>
        <w:t>au</w:t>
      </w:r>
      <w:r w:rsidR="0090692B">
        <w:rPr>
          <w:szCs w:val="22"/>
        </w:rPr>
        <w:t xml:space="preserve"> classement des</w:t>
      </w:r>
      <w:r w:rsidR="006C50F0">
        <w:rPr>
          <w:szCs w:val="22"/>
        </w:rPr>
        <w:t xml:space="preserve"> </w:t>
      </w:r>
      <w:r w:rsidR="00312025">
        <w:rPr>
          <w:szCs w:val="22"/>
        </w:rPr>
        <w:t>distributeurs</w:t>
      </w:r>
      <w:r>
        <w:rPr>
          <w:szCs w:val="22"/>
        </w:rPr>
        <w:t>, présentée par</w:t>
      </w:r>
      <w:r w:rsidR="00512B1B">
        <w:rPr>
          <w:szCs w:val="22"/>
        </w:rPr>
        <w:t xml:space="preserve"> </w:t>
      </w:r>
      <w:r w:rsidR="006C50F0" w:rsidRPr="006C50F0">
        <w:rPr>
          <w:szCs w:val="22"/>
        </w:rPr>
        <w:t>les États-Unis d’Amérique</w:t>
      </w:r>
      <w:r>
        <w:rPr>
          <w:szCs w:val="22"/>
        </w:rPr>
        <w:t>.</w:t>
      </w:r>
    </w:p>
    <w:p w:rsidR="00051B1B" w:rsidRPr="003A58E4" w:rsidRDefault="00051B1B" w:rsidP="00051B1B">
      <w:pPr>
        <w:spacing w:line="260" w:lineRule="exact"/>
        <w:rPr>
          <w:szCs w:val="22"/>
        </w:rPr>
      </w:pPr>
    </w:p>
    <w:p w:rsidR="00BC7B77" w:rsidRPr="00C07F76" w:rsidRDefault="00051B1B" w:rsidP="00BC7B77">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90692B" w:rsidRPr="0090692B">
        <w:rPr>
          <w:szCs w:val="22"/>
        </w:rPr>
        <w:t>La proposition n’a pas recueilli de consensus et a, par conséquent, été retirée par l’office ayant soumis la proposition</w:t>
      </w:r>
      <w:r w:rsidRPr="0040336A">
        <w:rPr>
          <w:szCs w:val="22"/>
        </w:rPr>
        <w:t>.</w:t>
      </w:r>
    </w:p>
    <w:p w:rsidR="00051B1B" w:rsidRPr="00C07F76" w:rsidRDefault="00051B1B" w:rsidP="00051B1B">
      <w:pPr>
        <w:spacing w:line="260" w:lineRule="exact"/>
        <w:rPr>
          <w:b/>
          <w:caps/>
        </w:rPr>
      </w:pPr>
    </w:p>
    <w:p w:rsidR="00757015" w:rsidRPr="00051B1B" w:rsidRDefault="00512B1B" w:rsidP="00757015">
      <w:pPr>
        <w:spacing w:line="260" w:lineRule="exact"/>
        <w:rPr>
          <w:b/>
          <w:caps/>
        </w:rPr>
      </w:pPr>
      <w:r>
        <w:rPr>
          <w:b/>
          <w:szCs w:val="22"/>
        </w:rPr>
        <w:t>c</w:t>
      </w:r>
      <w:r w:rsidRPr="00051B1B">
        <w:rPr>
          <w:b/>
          <w:caps/>
          <w:szCs w:val="22"/>
        </w:rPr>
        <w:t>)</w:t>
      </w:r>
      <w:r w:rsidRPr="00051B1B">
        <w:rPr>
          <w:b/>
          <w:caps/>
          <w:szCs w:val="22"/>
        </w:rPr>
        <w:tab/>
      </w:r>
      <w:r w:rsidR="00757015" w:rsidRPr="00051B1B">
        <w:rPr>
          <w:b/>
          <w:caps/>
          <w:szCs w:val="22"/>
        </w:rPr>
        <w:t>l</w:t>
      </w:r>
      <w:r w:rsidR="00353873">
        <w:rPr>
          <w:b/>
          <w:caps/>
          <w:szCs w:val="22"/>
        </w:rPr>
        <w:t>A RÉVISION DES INTITULÉS DES CLASSE</w:t>
      </w:r>
      <w:r w:rsidR="00757015">
        <w:rPr>
          <w:b/>
          <w:caps/>
          <w:szCs w:val="22"/>
        </w:rPr>
        <w:t>S</w:t>
      </w:r>
    </w:p>
    <w:p w:rsidR="00757015" w:rsidRPr="00051B1B" w:rsidRDefault="00757015" w:rsidP="00757015">
      <w:pPr>
        <w:spacing w:line="260" w:lineRule="exact"/>
        <w:rPr>
          <w:b/>
          <w:caps/>
        </w:rPr>
      </w:pPr>
    </w:p>
    <w:p w:rsidR="00603694" w:rsidRPr="003A58E4" w:rsidRDefault="00757015" w:rsidP="00603694">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390E0D" w:rsidRPr="0040336A">
        <w:rPr>
          <w:szCs w:val="22"/>
        </w:rPr>
        <w:t xml:space="preserve">Les délibérations ont eu lieu sur la base </w:t>
      </w:r>
      <w:r w:rsidR="00390E0D">
        <w:rPr>
          <w:szCs w:val="22"/>
        </w:rPr>
        <w:t xml:space="preserve">de </w:t>
      </w:r>
      <w:r w:rsidR="00390E0D" w:rsidRPr="0028161B">
        <w:rPr>
          <w:szCs w:val="22"/>
        </w:rPr>
        <w:t>l’</w:t>
      </w:r>
      <w:hyperlink r:id="rId17" w:history="1">
        <w:r w:rsidR="00390E0D" w:rsidRPr="00C20984">
          <w:rPr>
            <w:rStyle w:val="Hyperlink"/>
            <w:szCs w:val="22"/>
          </w:rPr>
          <w:t xml:space="preserve">annexe </w:t>
        </w:r>
        <w:r w:rsidR="00312025">
          <w:rPr>
            <w:rStyle w:val="Hyperlink"/>
            <w:szCs w:val="22"/>
          </w:rPr>
          <w:t>4</w:t>
        </w:r>
      </w:hyperlink>
      <w:r w:rsidR="00390E0D">
        <w:rPr>
          <w:szCs w:val="22"/>
        </w:rPr>
        <w:t xml:space="preserve"> </w:t>
      </w:r>
      <w:r w:rsidR="00390E0D" w:rsidRPr="0040336A">
        <w:rPr>
          <w:szCs w:val="22"/>
        </w:rPr>
        <w:t xml:space="preserve">du projet </w:t>
      </w:r>
      <w:hyperlink r:id="rId18" w:history="1">
        <w:r w:rsidR="00390E0D" w:rsidRPr="00C20984">
          <w:rPr>
            <w:rStyle w:val="Hyperlink"/>
            <w:szCs w:val="22"/>
          </w:rPr>
          <w:t>CE2</w:t>
        </w:r>
        <w:r w:rsidR="00312025">
          <w:rPr>
            <w:rStyle w:val="Hyperlink"/>
            <w:szCs w:val="22"/>
          </w:rPr>
          <w:t>7</w:t>
        </w:r>
        <w:r w:rsidR="00390E0D" w:rsidRPr="00C20984">
          <w:rPr>
            <w:rStyle w:val="Hyperlink"/>
            <w:szCs w:val="22"/>
          </w:rPr>
          <w:t>2</w:t>
        </w:r>
      </w:hyperlink>
      <w:r w:rsidR="00390E0D">
        <w:rPr>
          <w:szCs w:val="22"/>
        </w:rPr>
        <w:t xml:space="preserve">, qui contenait une proposition </w:t>
      </w:r>
      <w:r w:rsidR="00F626C6">
        <w:rPr>
          <w:szCs w:val="22"/>
        </w:rPr>
        <w:t xml:space="preserve">visant </w:t>
      </w:r>
      <w:r w:rsidR="00390E0D">
        <w:rPr>
          <w:szCs w:val="22"/>
        </w:rPr>
        <w:t xml:space="preserve">à apporter </w:t>
      </w:r>
      <w:r w:rsidR="00F626C6" w:rsidRPr="00F626C6">
        <w:rPr>
          <w:szCs w:val="22"/>
        </w:rPr>
        <w:t>de</w:t>
      </w:r>
      <w:r w:rsidR="00F626C6">
        <w:rPr>
          <w:szCs w:val="22"/>
        </w:rPr>
        <w:t>s</w:t>
      </w:r>
      <w:r w:rsidR="00F626C6" w:rsidRPr="00F626C6">
        <w:rPr>
          <w:szCs w:val="22"/>
        </w:rPr>
        <w:t xml:space="preserve"> changements </w:t>
      </w:r>
      <w:r w:rsidR="00390E0D">
        <w:rPr>
          <w:szCs w:val="22"/>
        </w:rPr>
        <w:t xml:space="preserve">à </w:t>
      </w:r>
      <w:r w:rsidR="00312025">
        <w:rPr>
          <w:szCs w:val="22"/>
        </w:rPr>
        <w:t>neuf</w:t>
      </w:r>
      <w:r w:rsidR="00390E0D">
        <w:rPr>
          <w:szCs w:val="22"/>
        </w:rPr>
        <w:t xml:space="preserve"> intitulés de classes et </w:t>
      </w:r>
      <w:r w:rsidR="0038016B">
        <w:rPr>
          <w:szCs w:val="22"/>
        </w:rPr>
        <w:t xml:space="preserve">à leurs </w:t>
      </w:r>
      <w:r w:rsidR="00390E0D">
        <w:rPr>
          <w:szCs w:val="22"/>
        </w:rPr>
        <w:t xml:space="preserve">notes explicatives, présentée </w:t>
      </w:r>
      <w:r w:rsidR="00436675">
        <w:rPr>
          <w:szCs w:val="22"/>
        </w:rPr>
        <w:t xml:space="preserve">conjointement </w:t>
      </w:r>
      <w:r w:rsidR="00390E0D">
        <w:rPr>
          <w:szCs w:val="22"/>
        </w:rPr>
        <w:t xml:space="preserve">par </w:t>
      </w:r>
      <w:r w:rsidR="00A268FA">
        <w:rPr>
          <w:szCs w:val="22"/>
        </w:rPr>
        <w:t xml:space="preserve">les États-Unis d’Amérique, le Japon, la Suisse, </w:t>
      </w:r>
      <w:r w:rsidR="00A14888">
        <w:rPr>
          <w:szCs w:val="22"/>
        </w:rPr>
        <w:t>l’</w:t>
      </w:r>
      <w:r w:rsidR="002F52F2">
        <w:rPr>
          <w:szCs w:val="22"/>
        </w:rPr>
        <w:t>EUIPO</w:t>
      </w:r>
      <w:r w:rsidR="00A268FA">
        <w:rPr>
          <w:szCs w:val="22"/>
        </w:rPr>
        <w:t xml:space="preserve"> et le Bureau international</w:t>
      </w:r>
      <w:r w:rsidR="00390E0D">
        <w:rPr>
          <w:szCs w:val="22"/>
        </w:rPr>
        <w:t>.</w:t>
      </w:r>
    </w:p>
    <w:p w:rsidR="00757015" w:rsidRPr="003A58E4" w:rsidRDefault="00757015" w:rsidP="00BC7B77">
      <w:pPr>
        <w:spacing w:line="260" w:lineRule="exact"/>
        <w:rPr>
          <w:szCs w:val="22"/>
        </w:rPr>
      </w:pPr>
    </w:p>
    <w:p w:rsidR="00B00316" w:rsidRDefault="00757015" w:rsidP="00B00316">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603694" w:rsidRPr="00603694">
        <w:rPr>
          <w:szCs w:val="22"/>
        </w:rPr>
        <w:t>Le comité a adopté la proposition avec de légères modifications</w:t>
      </w:r>
      <w:r w:rsidR="00436675" w:rsidRPr="00436675">
        <w:rPr>
          <w:szCs w:val="22"/>
        </w:rPr>
        <w:t xml:space="preserve">.  Les décisions </w:t>
      </w:r>
      <w:r w:rsidR="00436675">
        <w:rPr>
          <w:szCs w:val="22"/>
        </w:rPr>
        <w:t>du</w:t>
      </w:r>
      <w:r w:rsidR="00436675" w:rsidRPr="00436675">
        <w:rPr>
          <w:szCs w:val="22"/>
        </w:rPr>
        <w:t xml:space="preserve"> comité figurent sur le forum électronique sous le projet </w:t>
      </w:r>
      <w:hyperlink r:id="rId19" w:history="1">
        <w:r w:rsidR="00436675" w:rsidRPr="00C61705">
          <w:rPr>
            <w:rStyle w:val="Hyperlink"/>
            <w:szCs w:val="22"/>
          </w:rPr>
          <w:t>CE270</w:t>
        </w:r>
      </w:hyperlink>
      <w:r w:rsidR="00436675" w:rsidRPr="00436675">
        <w:rPr>
          <w:szCs w:val="22"/>
        </w:rPr>
        <w:t>.</w:t>
      </w:r>
      <w:r w:rsidR="00B00316" w:rsidRPr="00B00316">
        <w:rPr>
          <w:szCs w:val="22"/>
        </w:rPr>
        <w:t xml:space="preserve"> </w:t>
      </w:r>
    </w:p>
    <w:p w:rsidR="00B00316" w:rsidRDefault="00B00316" w:rsidP="00B00316">
      <w:pPr>
        <w:spacing w:line="260" w:lineRule="exact"/>
        <w:rPr>
          <w:szCs w:val="22"/>
        </w:rPr>
      </w:pPr>
    </w:p>
    <w:p w:rsidR="00757015" w:rsidRPr="00A33835" w:rsidRDefault="00B00316" w:rsidP="00B00316">
      <w:pPr>
        <w:spacing w:line="260" w:lineRule="exact"/>
        <w:rPr>
          <w:szCs w:val="22"/>
        </w:rPr>
      </w:pPr>
      <w:r>
        <w:rPr>
          <w:szCs w:val="22"/>
        </w:rPr>
        <w:fldChar w:fldCharType="begin"/>
      </w:r>
      <w:r w:rsidRPr="00A33835">
        <w:rPr>
          <w:szCs w:val="22"/>
        </w:rPr>
        <w:instrText xml:space="preserve"> AUTONUM  </w:instrText>
      </w:r>
      <w:r>
        <w:rPr>
          <w:szCs w:val="22"/>
        </w:rPr>
        <w:fldChar w:fldCharType="end"/>
      </w:r>
      <w:r w:rsidRPr="00A33835">
        <w:rPr>
          <w:szCs w:val="22"/>
        </w:rPr>
        <w:tab/>
      </w:r>
      <w:r w:rsidR="00A33835" w:rsidRPr="00A33835">
        <w:rPr>
          <w:szCs w:val="22"/>
        </w:rPr>
        <w:t>Les délégations des États-Unis d’Amérique, du Japon, de la Suisse et de l’</w:t>
      </w:r>
      <w:r w:rsidRPr="00A33835">
        <w:rPr>
          <w:szCs w:val="22"/>
        </w:rPr>
        <w:t>EUIPO</w:t>
      </w:r>
      <w:r w:rsidR="00E82C75">
        <w:rPr>
          <w:szCs w:val="22"/>
        </w:rPr>
        <w:t xml:space="preserve"> </w:t>
      </w:r>
      <w:r w:rsidR="00A33835">
        <w:rPr>
          <w:szCs w:val="22"/>
        </w:rPr>
        <w:t>ainsi que le Bureau international</w:t>
      </w:r>
      <w:r w:rsidR="000E0551">
        <w:rPr>
          <w:szCs w:val="22"/>
        </w:rPr>
        <w:t>,</w:t>
      </w:r>
      <w:r w:rsidR="00A33835">
        <w:rPr>
          <w:szCs w:val="22"/>
        </w:rPr>
        <w:t xml:space="preserve"> ont </w:t>
      </w:r>
      <w:r w:rsidR="002A7BFF">
        <w:rPr>
          <w:szCs w:val="22"/>
        </w:rPr>
        <w:t>fait part de leur</w:t>
      </w:r>
      <w:r w:rsidR="00A33835">
        <w:rPr>
          <w:szCs w:val="22"/>
        </w:rPr>
        <w:t xml:space="preserve"> souhait</w:t>
      </w:r>
      <w:r w:rsidR="002A7BFF">
        <w:rPr>
          <w:szCs w:val="22"/>
        </w:rPr>
        <w:t xml:space="preserve"> d’élargir le</w:t>
      </w:r>
      <w:r w:rsidR="00C70FDC">
        <w:rPr>
          <w:szCs w:val="22"/>
        </w:rPr>
        <w:t>ur</w:t>
      </w:r>
      <w:r w:rsidR="002A7BFF">
        <w:rPr>
          <w:szCs w:val="22"/>
        </w:rPr>
        <w:t xml:space="preserve"> travail de révision </w:t>
      </w:r>
      <w:r w:rsidR="002A7BFF" w:rsidRPr="002A7BFF">
        <w:rPr>
          <w:szCs w:val="22"/>
        </w:rPr>
        <w:t xml:space="preserve">à d’autres classes </w:t>
      </w:r>
      <w:r w:rsidR="002A7BFF">
        <w:rPr>
          <w:szCs w:val="22"/>
        </w:rPr>
        <w:t>de la classification.</w:t>
      </w:r>
    </w:p>
    <w:p w:rsidR="00757015" w:rsidRPr="00A33835" w:rsidRDefault="00757015" w:rsidP="00757015">
      <w:pPr>
        <w:spacing w:line="260" w:lineRule="exact"/>
        <w:rPr>
          <w:b/>
          <w:caps/>
        </w:rPr>
      </w:pPr>
    </w:p>
    <w:p w:rsidR="00757015" w:rsidRPr="00051B1B" w:rsidRDefault="00C153F1" w:rsidP="00757015">
      <w:pPr>
        <w:spacing w:line="260" w:lineRule="exact"/>
        <w:rPr>
          <w:b/>
          <w:caps/>
        </w:rPr>
      </w:pPr>
      <w:r>
        <w:rPr>
          <w:b/>
          <w:szCs w:val="22"/>
        </w:rPr>
        <w:t>d</w:t>
      </w:r>
      <w:r w:rsidR="00757015" w:rsidRPr="00051B1B">
        <w:rPr>
          <w:b/>
          <w:caps/>
          <w:szCs w:val="22"/>
        </w:rPr>
        <w:t>)</w:t>
      </w:r>
      <w:r w:rsidR="00757015" w:rsidRPr="00051B1B">
        <w:rPr>
          <w:b/>
          <w:caps/>
          <w:szCs w:val="22"/>
        </w:rPr>
        <w:tab/>
      </w:r>
      <w:r w:rsidR="00C50D16">
        <w:rPr>
          <w:b/>
          <w:caps/>
          <w:szCs w:val="22"/>
        </w:rPr>
        <w:t>L</w:t>
      </w:r>
      <w:r w:rsidR="00353873">
        <w:rPr>
          <w:b/>
          <w:caps/>
          <w:szCs w:val="22"/>
        </w:rPr>
        <w:t>ES QUESTIONS RELATIVES À L’ORTHOGRAPHE ET À LA TRADUCTION</w:t>
      </w:r>
    </w:p>
    <w:p w:rsidR="00757015" w:rsidRPr="00051B1B" w:rsidRDefault="00757015" w:rsidP="00757015">
      <w:pPr>
        <w:spacing w:line="260" w:lineRule="exact"/>
        <w:rPr>
          <w:b/>
          <w:caps/>
        </w:rPr>
      </w:pPr>
    </w:p>
    <w:p w:rsidR="00757015" w:rsidRDefault="00757015" w:rsidP="0075701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Pr>
          <w:szCs w:val="22"/>
        </w:rPr>
        <w:t xml:space="preserve">de </w:t>
      </w:r>
      <w:r w:rsidRPr="0028161B">
        <w:rPr>
          <w:szCs w:val="22"/>
        </w:rPr>
        <w:t>l’</w:t>
      </w:r>
      <w:hyperlink r:id="rId20" w:history="1">
        <w:r w:rsidRPr="00C20984">
          <w:rPr>
            <w:rStyle w:val="Hyperlink"/>
            <w:szCs w:val="22"/>
          </w:rPr>
          <w:t xml:space="preserve">annexe </w:t>
        </w:r>
        <w:r w:rsidR="00C153F1">
          <w:rPr>
            <w:rStyle w:val="Hyperlink"/>
            <w:szCs w:val="22"/>
          </w:rPr>
          <w:t>5</w:t>
        </w:r>
      </w:hyperlink>
      <w:r>
        <w:rPr>
          <w:szCs w:val="22"/>
        </w:rPr>
        <w:t xml:space="preserve"> </w:t>
      </w:r>
      <w:r w:rsidRPr="0040336A">
        <w:rPr>
          <w:szCs w:val="22"/>
        </w:rPr>
        <w:t xml:space="preserve">du projet </w:t>
      </w:r>
      <w:hyperlink r:id="rId21" w:history="1">
        <w:r w:rsidRPr="00C20984">
          <w:rPr>
            <w:rStyle w:val="Hyperlink"/>
            <w:szCs w:val="22"/>
          </w:rPr>
          <w:t>CE2</w:t>
        </w:r>
        <w:r w:rsidR="00C153F1">
          <w:rPr>
            <w:rStyle w:val="Hyperlink"/>
            <w:szCs w:val="22"/>
          </w:rPr>
          <w:t>7</w:t>
        </w:r>
        <w:r w:rsidRPr="00C20984">
          <w:rPr>
            <w:rStyle w:val="Hyperlink"/>
            <w:szCs w:val="22"/>
          </w:rPr>
          <w:t>2</w:t>
        </w:r>
      </w:hyperlink>
      <w:r>
        <w:rPr>
          <w:szCs w:val="22"/>
        </w:rPr>
        <w:t xml:space="preserve">, </w:t>
      </w:r>
      <w:r w:rsidR="00B00316">
        <w:rPr>
          <w:szCs w:val="22"/>
        </w:rPr>
        <w:t>relative à une proposition concernant les</w:t>
      </w:r>
      <w:r w:rsidR="005B7B8D">
        <w:rPr>
          <w:szCs w:val="22"/>
        </w:rPr>
        <w:t xml:space="preserve"> problèmes d’orthographe et de traduction, </w:t>
      </w:r>
      <w:r w:rsidR="005B7B8D" w:rsidRPr="0077253B">
        <w:rPr>
          <w:szCs w:val="22"/>
        </w:rPr>
        <w:t>soumise par le Bureau international</w:t>
      </w:r>
      <w:r w:rsidR="005B7B8D">
        <w:rPr>
          <w:szCs w:val="22"/>
        </w:rPr>
        <w:t>.</w:t>
      </w:r>
    </w:p>
    <w:p w:rsidR="00757015" w:rsidRPr="003A58E4" w:rsidRDefault="00757015" w:rsidP="00757015">
      <w:pPr>
        <w:spacing w:line="260" w:lineRule="exact"/>
        <w:rPr>
          <w:szCs w:val="22"/>
        </w:rPr>
      </w:pPr>
    </w:p>
    <w:p w:rsidR="00B00316" w:rsidRDefault="00757015" w:rsidP="00B00316">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w:t>
      </w:r>
      <w:r w:rsidR="006D5891">
        <w:rPr>
          <w:szCs w:val="22"/>
        </w:rPr>
        <w:t xml:space="preserve">un certain nombre </w:t>
      </w:r>
      <w:r w:rsidR="005B7B8D" w:rsidRPr="005B7B8D">
        <w:rPr>
          <w:szCs w:val="22"/>
        </w:rPr>
        <w:t>de changements</w:t>
      </w:r>
      <w:r w:rsidR="00436675" w:rsidRPr="00436675">
        <w:rPr>
          <w:szCs w:val="22"/>
        </w:rPr>
        <w:t xml:space="preserve">.  Les décisions </w:t>
      </w:r>
      <w:r w:rsidR="00436675">
        <w:rPr>
          <w:szCs w:val="22"/>
        </w:rPr>
        <w:t>du</w:t>
      </w:r>
      <w:r w:rsidR="00436675" w:rsidRPr="00436675">
        <w:rPr>
          <w:szCs w:val="22"/>
        </w:rPr>
        <w:t xml:space="preserve"> comité figurent sur le forum électronique sous le projet </w:t>
      </w:r>
      <w:hyperlink r:id="rId22" w:history="1">
        <w:r w:rsidR="00436675" w:rsidRPr="00C61705">
          <w:rPr>
            <w:rStyle w:val="Hyperlink"/>
            <w:szCs w:val="22"/>
          </w:rPr>
          <w:t>CE270</w:t>
        </w:r>
      </w:hyperlink>
      <w:r w:rsidR="00436675" w:rsidRPr="00436675">
        <w:rPr>
          <w:szCs w:val="22"/>
        </w:rPr>
        <w:t>.</w:t>
      </w:r>
      <w:r w:rsidR="00B00316" w:rsidRPr="00B00316">
        <w:rPr>
          <w:szCs w:val="22"/>
        </w:rPr>
        <w:t xml:space="preserve"> </w:t>
      </w:r>
    </w:p>
    <w:p w:rsidR="00B00316" w:rsidRDefault="00B00316" w:rsidP="00B00316">
      <w:pPr>
        <w:spacing w:line="260" w:lineRule="exact"/>
        <w:ind w:left="550"/>
        <w:rPr>
          <w:szCs w:val="22"/>
        </w:rPr>
      </w:pPr>
    </w:p>
    <w:p w:rsidR="005B7B8D" w:rsidRPr="00D12FEA" w:rsidRDefault="005B7B8D" w:rsidP="00075D25">
      <w:pPr>
        <w:spacing w:line="260" w:lineRule="exact"/>
        <w:rPr>
          <w:b/>
          <w:caps/>
          <w:szCs w:val="22"/>
        </w:rPr>
      </w:pPr>
    </w:p>
    <w:p w:rsidR="009F40A8" w:rsidRDefault="009F40A8">
      <w:pPr>
        <w:rPr>
          <w:b/>
          <w:szCs w:val="22"/>
        </w:rPr>
      </w:pPr>
      <w:r>
        <w:rPr>
          <w:b/>
          <w:szCs w:val="22"/>
        </w:rPr>
        <w:br w:type="page"/>
      </w:r>
    </w:p>
    <w:p w:rsidR="00C153F1" w:rsidRDefault="00C153F1" w:rsidP="00C153F1">
      <w:pPr>
        <w:rPr>
          <w:b/>
          <w:szCs w:val="22"/>
        </w:rPr>
      </w:pPr>
      <w:r>
        <w:rPr>
          <w:b/>
          <w:szCs w:val="22"/>
        </w:rPr>
        <w:lastRenderedPageBreak/>
        <w:t>SUIVI DES DISCUSSIONS RELATIVES AU CLASSEMENT DES DESSERTS</w:t>
      </w:r>
    </w:p>
    <w:p w:rsidR="00C153F1" w:rsidRPr="00B76592" w:rsidRDefault="00C153F1" w:rsidP="00C153F1">
      <w:pPr>
        <w:rPr>
          <w:szCs w:val="22"/>
        </w:rPr>
      </w:pPr>
    </w:p>
    <w:p w:rsidR="00EF002E" w:rsidRPr="00C94A01" w:rsidRDefault="00EF002E" w:rsidP="00EF002E">
      <w:pPr>
        <w:spacing w:line="260" w:lineRule="exact"/>
        <w:rPr>
          <w:szCs w:val="22"/>
        </w:rPr>
      </w:pPr>
      <w:r>
        <w:rPr>
          <w:szCs w:val="22"/>
        </w:rPr>
        <w:fldChar w:fldCharType="begin"/>
      </w:r>
      <w:r w:rsidRPr="009B117C">
        <w:rPr>
          <w:szCs w:val="22"/>
        </w:rPr>
        <w:instrText xml:space="preserve"> AUTONUM  </w:instrText>
      </w:r>
      <w:r>
        <w:rPr>
          <w:szCs w:val="22"/>
        </w:rPr>
        <w:fldChar w:fldCharType="end"/>
      </w:r>
      <w:r w:rsidRPr="009B117C">
        <w:rPr>
          <w:szCs w:val="22"/>
        </w:rPr>
        <w:tab/>
      </w:r>
      <w:r w:rsidR="0038016B">
        <w:rPr>
          <w:szCs w:val="22"/>
        </w:rPr>
        <w:t>Il n’a pas été possible de débattre de ce point pendant la session, en raison du nombre et de la complexité des propositions soumises au comité</w:t>
      </w:r>
      <w:r>
        <w:rPr>
          <w:szCs w:val="22"/>
        </w:rPr>
        <w:t>.</w:t>
      </w:r>
    </w:p>
    <w:p w:rsidR="00C153F1" w:rsidRPr="00EF002E" w:rsidRDefault="00C153F1" w:rsidP="00C153F1">
      <w:pPr>
        <w:spacing w:line="260" w:lineRule="exact"/>
        <w:rPr>
          <w:b/>
          <w:caps/>
          <w:szCs w:val="22"/>
        </w:rPr>
      </w:pPr>
    </w:p>
    <w:p w:rsidR="0038016B" w:rsidRPr="00C94A01" w:rsidRDefault="0038016B" w:rsidP="0038016B">
      <w:pPr>
        <w:spacing w:line="260" w:lineRule="exact"/>
        <w:rPr>
          <w:szCs w:val="22"/>
        </w:rPr>
      </w:pPr>
      <w:r>
        <w:rPr>
          <w:szCs w:val="22"/>
        </w:rPr>
        <w:fldChar w:fldCharType="begin"/>
      </w:r>
      <w:r w:rsidRPr="009B117C">
        <w:rPr>
          <w:szCs w:val="22"/>
        </w:rPr>
        <w:instrText xml:space="preserve"> AUTONUM  </w:instrText>
      </w:r>
      <w:r>
        <w:rPr>
          <w:szCs w:val="22"/>
        </w:rPr>
        <w:fldChar w:fldCharType="end"/>
      </w:r>
      <w:r w:rsidRPr="009B117C">
        <w:rPr>
          <w:szCs w:val="22"/>
        </w:rPr>
        <w:tab/>
      </w:r>
      <w:r w:rsidRPr="0038016B">
        <w:rPr>
          <w:szCs w:val="22"/>
        </w:rPr>
        <w:t xml:space="preserve">Le comité a noté que </w:t>
      </w:r>
      <w:r>
        <w:rPr>
          <w:szCs w:val="22"/>
        </w:rPr>
        <w:t>le Bureau international préparera un bref résumé sur l</w:t>
      </w:r>
      <w:r w:rsidR="00A6137A">
        <w:rPr>
          <w:szCs w:val="22"/>
        </w:rPr>
        <w:t>’état d’avancement</w:t>
      </w:r>
      <w:r>
        <w:rPr>
          <w:szCs w:val="22"/>
        </w:rPr>
        <w:t xml:space="preserve"> de ce projet</w:t>
      </w:r>
      <w:r w:rsidR="00B66652">
        <w:rPr>
          <w:szCs w:val="22"/>
        </w:rPr>
        <w:t xml:space="preserve"> et</w:t>
      </w:r>
      <w:r>
        <w:rPr>
          <w:szCs w:val="22"/>
        </w:rPr>
        <w:t xml:space="preserve"> qu</w:t>
      </w:r>
      <w:r w:rsidR="00B66652">
        <w:rPr>
          <w:szCs w:val="22"/>
        </w:rPr>
        <w:t>’</w:t>
      </w:r>
      <w:r>
        <w:rPr>
          <w:szCs w:val="22"/>
        </w:rPr>
        <w:t>i</w:t>
      </w:r>
      <w:r w:rsidR="00B66652">
        <w:rPr>
          <w:szCs w:val="22"/>
        </w:rPr>
        <w:t>l</w:t>
      </w:r>
      <w:r>
        <w:rPr>
          <w:szCs w:val="22"/>
        </w:rPr>
        <w:t xml:space="preserve"> sera </w:t>
      </w:r>
      <w:r w:rsidR="00A6137A">
        <w:rPr>
          <w:szCs w:val="22"/>
        </w:rPr>
        <w:t>publié</w:t>
      </w:r>
      <w:r>
        <w:rPr>
          <w:szCs w:val="22"/>
        </w:rPr>
        <w:t xml:space="preserve"> sur le forum électronique</w:t>
      </w:r>
      <w:r w:rsidR="009F1337">
        <w:rPr>
          <w:szCs w:val="22"/>
        </w:rPr>
        <w:t xml:space="preserve">, projet </w:t>
      </w:r>
      <w:hyperlink r:id="rId23" w:history="1">
        <w:r w:rsidR="009F1337" w:rsidRPr="009F1337">
          <w:rPr>
            <w:rStyle w:val="Hyperlink"/>
            <w:szCs w:val="22"/>
          </w:rPr>
          <w:t>SP001</w:t>
        </w:r>
      </w:hyperlink>
      <w:r>
        <w:rPr>
          <w:szCs w:val="22"/>
        </w:rPr>
        <w:t xml:space="preserve">.  </w:t>
      </w:r>
      <w:r w:rsidR="004E333A">
        <w:rPr>
          <w:szCs w:val="22"/>
        </w:rPr>
        <w:t xml:space="preserve">Si aucune idée nouvelle ou proposition n’est </w:t>
      </w:r>
      <w:r w:rsidR="00C673AB">
        <w:rPr>
          <w:szCs w:val="22"/>
        </w:rPr>
        <w:t>publi</w:t>
      </w:r>
      <w:r w:rsidR="004E333A">
        <w:rPr>
          <w:szCs w:val="22"/>
        </w:rPr>
        <w:t>é</w:t>
      </w:r>
      <w:r w:rsidR="00F400B6">
        <w:rPr>
          <w:szCs w:val="22"/>
        </w:rPr>
        <w:t>e</w:t>
      </w:r>
      <w:r w:rsidR="004E333A">
        <w:rPr>
          <w:szCs w:val="22"/>
        </w:rPr>
        <w:t xml:space="preserve"> avant la prochaine session du comité</w:t>
      </w:r>
      <w:r>
        <w:rPr>
          <w:szCs w:val="22"/>
        </w:rPr>
        <w:t xml:space="preserve">, le projet sera considéré comme </w:t>
      </w:r>
      <w:r w:rsidR="00A82C8A">
        <w:rPr>
          <w:szCs w:val="22"/>
        </w:rPr>
        <w:t>clos.</w:t>
      </w:r>
    </w:p>
    <w:p w:rsidR="00C153F1" w:rsidRDefault="00C153F1" w:rsidP="00C153F1">
      <w:pPr>
        <w:spacing w:line="260" w:lineRule="exact"/>
        <w:rPr>
          <w:b/>
          <w:caps/>
          <w:szCs w:val="22"/>
        </w:rPr>
      </w:pPr>
    </w:p>
    <w:p w:rsidR="0038016B" w:rsidRPr="0038016B" w:rsidRDefault="0038016B" w:rsidP="00C153F1">
      <w:pPr>
        <w:spacing w:line="260" w:lineRule="exact"/>
        <w:rPr>
          <w:b/>
          <w:caps/>
          <w:szCs w:val="22"/>
        </w:rPr>
      </w:pPr>
    </w:p>
    <w:p w:rsidR="00F71BE8" w:rsidRDefault="00EF002E" w:rsidP="00F71BE8">
      <w:pPr>
        <w:rPr>
          <w:b/>
          <w:szCs w:val="22"/>
        </w:rPr>
      </w:pPr>
      <w:r>
        <w:rPr>
          <w:b/>
          <w:szCs w:val="22"/>
        </w:rPr>
        <w:t>SUIVI DES DISCUSSIONS RELATIVES À L’</w:t>
      </w:r>
      <w:r w:rsidR="00F71BE8" w:rsidRPr="00E9280E">
        <w:rPr>
          <w:b/>
          <w:szCs w:val="22"/>
        </w:rPr>
        <w:t xml:space="preserve">AJOUT DE PRODUITS </w:t>
      </w:r>
      <w:r>
        <w:rPr>
          <w:b/>
          <w:szCs w:val="22"/>
        </w:rPr>
        <w:t xml:space="preserve">NATIONAUX OU RÉGIONAUX </w:t>
      </w:r>
      <w:r w:rsidR="00F71BE8" w:rsidRPr="00E9280E">
        <w:rPr>
          <w:b/>
          <w:szCs w:val="22"/>
        </w:rPr>
        <w:t>TYPIQUES À LA LISTE ALPHABÉTIQUE</w:t>
      </w:r>
    </w:p>
    <w:p w:rsidR="00F71BE8" w:rsidRPr="00B76592" w:rsidRDefault="00F71BE8" w:rsidP="00F71BE8">
      <w:pPr>
        <w:rPr>
          <w:szCs w:val="22"/>
        </w:rPr>
      </w:pPr>
    </w:p>
    <w:p w:rsidR="00F71BE8" w:rsidRDefault="00F71BE8" w:rsidP="00F71BE8">
      <w:pPr>
        <w:rPr>
          <w:szCs w:val="22"/>
        </w:rPr>
      </w:pPr>
      <w:r w:rsidRPr="00A3350D">
        <w:rPr>
          <w:szCs w:val="22"/>
        </w:rPr>
        <w:fldChar w:fldCharType="begin"/>
      </w:r>
      <w:r w:rsidRPr="00A3350D">
        <w:rPr>
          <w:szCs w:val="22"/>
        </w:rPr>
        <w:instrText xml:space="preserve"> AUTONUM  </w:instrText>
      </w:r>
      <w:r w:rsidRPr="00A3350D">
        <w:rPr>
          <w:szCs w:val="22"/>
        </w:rPr>
        <w:fldChar w:fldCharType="end"/>
      </w:r>
      <w:r w:rsidRPr="00A3350D">
        <w:rPr>
          <w:szCs w:val="22"/>
        </w:rPr>
        <w:tab/>
      </w:r>
      <w:r w:rsidR="0038016B" w:rsidRPr="0038016B">
        <w:rPr>
          <w:szCs w:val="22"/>
        </w:rPr>
        <w:t>Il n’a pas été possible de débattre de ce point pendant la session, en raison du nombre et de la complexité des propositions soumises au comité.</w:t>
      </w:r>
    </w:p>
    <w:p w:rsidR="00F71BE8" w:rsidRPr="00B76592" w:rsidRDefault="00F71BE8" w:rsidP="00F71BE8">
      <w:pPr>
        <w:rPr>
          <w:szCs w:val="22"/>
        </w:rPr>
      </w:pPr>
    </w:p>
    <w:p w:rsidR="00F71BE8" w:rsidRPr="003672BE" w:rsidRDefault="00F71BE8" w:rsidP="0038016B">
      <w:pPr>
        <w:rPr>
          <w:szCs w:val="22"/>
        </w:rPr>
      </w:pPr>
      <w:r>
        <w:rPr>
          <w:szCs w:val="22"/>
        </w:rPr>
        <w:fldChar w:fldCharType="begin"/>
      </w:r>
      <w:r w:rsidRPr="00646390">
        <w:rPr>
          <w:szCs w:val="22"/>
        </w:rPr>
        <w:instrText xml:space="preserve"> AUTONUM  </w:instrText>
      </w:r>
      <w:r>
        <w:rPr>
          <w:szCs w:val="22"/>
        </w:rPr>
        <w:fldChar w:fldCharType="end"/>
      </w:r>
      <w:r w:rsidRPr="00646390">
        <w:rPr>
          <w:szCs w:val="22"/>
        </w:rPr>
        <w:tab/>
      </w:r>
      <w:r w:rsidR="0038016B" w:rsidRPr="0038016B">
        <w:rPr>
          <w:szCs w:val="22"/>
        </w:rPr>
        <w:t xml:space="preserve">Le comité a noté que le Bureau international préparera un bref résumé </w:t>
      </w:r>
      <w:r w:rsidR="005F0A3D">
        <w:rPr>
          <w:szCs w:val="22"/>
        </w:rPr>
        <w:t>sur l’état d’avancement de ce projet et qu’il sera publié sur le forum électronique</w:t>
      </w:r>
      <w:r w:rsidR="009F1337">
        <w:rPr>
          <w:szCs w:val="22"/>
        </w:rPr>
        <w:t xml:space="preserve">, projet </w:t>
      </w:r>
      <w:hyperlink r:id="rId24" w:history="1">
        <w:r w:rsidR="009F1337" w:rsidRPr="009F1337">
          <w:rPr>
            <w:rStyle w:val="Hyperlink"/>
            <w:szCs w:val="22"/>
          </w:rPr>
          <w:t>RP001</w:t>
        </w:r>
      </w:hyperlink>
      <w:r w:rsidR="0038016B" w:rsidRPr="0038016B">
        <w:rPr>
          <w:szCs w:val="22"/>
        </w:rPr>
        <w:t xml:space="preserve">.  </w:t>
      </w:r>
      <w:r w:rsidR="005F0A3D" w:rsidRPr="005F0A3D">
        <w:rPr>
          <w:szCs w:val="22"/>
        </w:rPr>
        <w:t xml:space="preserve">Si aucune idée nouvelle ou proposition n’est </w:t>
      </w:r>
      <w:r w:rsidR="00EC0556">
        <w:rPr>
          <w:szCs w:val="22"/>
        </w:rPr>
        <w:t>publi</w:t>
      </w:r>
      <w:r w:rsidR="005F0A3D" w:rsidRPr="005F0A3D">
        <w:rPr>
          <w:szCs w:val="22"/>
        </w:rPr>
        <w:t>ée avant la prochaine session du comité, le projet sera considéré comme clos.</w:t>
      </w:r>
    </w:p>
    <w:p w:rsidR="00F71BE8" w:rsidRDefault="00F71BE8" w:rsidP="00075D25">
      <w:pPr>
        <w:spacing w:line="260" w:lineRule="exact"/>
        <w:rPr>
          <w:b/>
          <w:caps/>
          <w:szCs w:val="22"/>
          <w:lang w:val="fr-FR"/>
        </w:rPr>
      </w:pPr>
    </w:p>
    <w:p w:rsidR="00F71BE8" w:rsidRDefault="00F71BE8" w:rsidP="00075D25">
      <w:pPr>
        <w:spacing w:line="260" w:lineRule="exact"/>
        <w:rPr>
          <w:b/>
          <w:caps/>
          <w:szCs w:val="22"/>
          <w:lang w:val="fr-FR"/>
        </w:rPr>
      </w:pPr>
    </w:p>
    <w:p w:rsidR="00530AA2" w:rsidRDefault="00530AA2" w:rsidP="00530AA2">
      <w:pPr>
        <w:rPr>
          <w:b/>
          <w:szCs w:val="22"/>
        </w:rPr>
      </w:pPr>
      <w:r>
        <w:rPr>
          <w:b/>
          <w:szCs w:val="22"/>
        </w:rPr>
        <w:t>INFORMATION SUR LE DÉVELOPPEMENT D’UN SYSTÈME DE GESTION DES RÉVISIONS (RMS)</w:t>
      </w:r>
      <w:r w:rsidR="004815C1">
        <w:rPr>
          <w:b/>
          <w:szCs w:val="22"/>
        </w:rPr>
        <w:t xml:space="preserve"> ET SUR LA PUBLICATION EN LIGNE DE LA CLASSIFICATION DE NICE (NCLPUB)</w:t>
      </w:r>
    </w:p>
    <w:p w:rsidR="00530AA2" w:rsidRPr="00B76592" w:rsidRDefault="00530AA2" w:rsidP="00530AA2">
      <w:pPr>
        <w:rPr>
          <w:szCs w:val="22"/>
        </w:rPr>
      </w:pPr>
    </w:p>
    <w:p w:rsidR="00530AA2" w:rsidRDefault="00530AA2" w:rsidP="00DD3AA6">
      <w:pPr>
        <w:rPr>
          <w:szCs w:val="22"/>
        </w:rPr>
      </w:pPr>
      <w:r w:rsidRPr="00A3350D">
        <w:rPr>
          <w:szCs w:val="22"/>
        </w:rPr>
        <w:fldChar w:fldCharType="begin"/>
      </w:r>
      <w:r w:rsidRPr="00A3350D">
        <w:rPr>
          <w:szCs w:val="22"/>
        </w:rPr>
        <w:instrText xml:space="preserve"> AUTONUM  </w:instrText>
      </w:r>
      <w:r w:rsidRPr="00A3350D">
        <w:rPr>
          <w:szCs w:val="22"/>
        </w:rPr>
        <w:fldChar w:fldCharType="end"/>
      </w:r>
      <w:r w:rsidRPr="00A3350D">
        <w:rPr>
          <w:szCs w:val="22"/>
        </w:rPr>
        <w:tab/>
        <w:t xml:space="preserve">Les délibérations ont eu lieu sur la base </w:t>
      </w:r>
      <w:r>
        <w:rPr>
          <w:szCs w:val="22"/>
        </w:rPr>
        <w:t xml:space="preserve">de </w:t>
      </w:r>
      <w:r w:rsidRPr="0028161B">
        <w:rPr>
          <w:szCs w:val="22"/>
        </w:rPr>
        <w:t>l’</w:t>
      </w:r>
      <w:hyperlink r:id="rId25" w:history="1">
        <w:r w:rsidRPr="00C20984">
          <w:rPr>
            <w:rStyle w:val="Hyperlink"/>
            <w:szCs w:val="22"/>
          </w:rPr>
          <w:t xml:space="preserve">annexe </w:t>
        </w:r>
        <w:r>
          <w:rPr>
            <w:rStyle w:val="Hyperlink"/>
            <w:szCs w:val="22"/>
          </w:rPr>
          <w:t>6</w:t>
        </w:r>
      </w:hyperlink>
      <w:r>
        <w:rPr>
          <w:szCs w:val="22"/>
        </w:rPr>
        <w:t xml:space="preserve"> </w:t>
      </w:r>
      <w:r w:rsidRPr="0040336A">
        <w:rPr>
          <w:szCs w:val="22"/>
        </w:rPr>
        <w:t xml:space="preserve">du projet </w:t>
      </w:r>
      <w:hyperlink r:id="rId26" w:history="1">
        <w:r w:rsidRPr="00C20984">
          <w:rPr>
            <w:rStyle w:val="Hyperlink"/>
            <w:szCs w:val="22"/>
          </w:rPr>
          <w:t>CE2</w:t>
        </w:r>
        <w:r>
          <w:rPr>
            <w:rStyle w:val="Hyperlink"/>
            <w:szCs w:val="22"/>
          </w:rPr>
          <w:t>7</w:t>
        </w:r>
        <w:r w:rsidRPr="00C20984">
          <w:rPr>
            <w:rStyle w:val="Hyperlink"/>
            <w:szCs w:val="22"/>
          </w:rPr>
          <w:t>2</w:t>
        </w:r>
      </w:hyperlink>
      <w:r>
        <w:rPr>
          <w:szCs w:val="22"/>
        </w:rPr>
        <w:t xml:space="preserve">, </w:t>
      </w:r>
      <w:r w:rsidR="004815C1">
        <w:rPr>
          <w:szCs w:val="22"/>
        </w:rPr>
        <w:t xml:space="preserve">et sur un </w:t>
      </w:r>
      <w:hyperlink r:id="rId27" w:history="1">
        <w:r w:rsidR="005F0A3D" w:rsidRPr="00184A83">
          <w:rPr>
            <w:rStyle w:val="Hyperlink"/>
            <w:szCs w:val="22"/>
          </w:rPr>
          <w:t>exposé</w:t>
        </w:r>
      </w:hyperlink>
      <w:r w:rsidR="004815C1">
        <w:rPr>
          <w:szCs w:val="22"/>
        </w:rPr>
        <w:t xml:space="preserve"> du </w:t>
      </w:r>
      <w:r w:rsidR="004815C1" w:rsidRPr="004815C1">
        <w:rPr>
          <w:szCs w:val="22"/>
        </w:rPr>
        <w:t xml:space="preserve">Bureau international </w:t>
      </w:r>
      <w:r>
        <w:rPr>
          <w:szCs w:val="22"/>
        </w:rPr>
        <w:t>relati</w:t>
      </w:r>
      <w:r w:rsidR="005F0A3D">
        <w:rPr>
          <w:szCs w:val="22"/>
        </w:rPr>
        <w:t>f</w:t>
      </w:r>
      <w:r>
        <w:rPr>
          <w:szCs w:val="22"/>
        </w:rPr>
        <w:t xml:space="preserve"> </w:t>
      </w:r>
      <w:r w:rsidR="002452C0">
        <w:rPr>
          <w:szCs w:val="22"/>
        </w:rPr>
        <w:t xml:space="preserve">au </w:t>
      </w:r>
      <w:r w:rsidR="004815C1">
        <w:rPr>
          <w:szCs w:val="22"/>
        </w:rPr>
        <w:t>développement d’un projet de solution de gestion de la révision (RMS) et à l’introduction de quelques améliorations d</w:t>
      </w:r>
      <w:r w:rsidR="000D0A65">
        <w:rPr>
          <w:szCs w:val="22"/>
        </w:rPr>
        <w:t>ans</w:t>
      </w:r>
      <w:r w:rsidR="004815C1">
        <w:rPr>
          <w:szCs w:val="22"/>
        </w:rPr>
        <w:t xml:space="preserve"> la publication en ligne de la classification</w:t>
      </w:r>
      <w:r w:rsidR="00FD5EE1" w:rsidRPr="00FD5EE1">
        <w:rPr>
          <w:szCs w:val="22"/>
        </w:rPr>
        <w:t xml:space="preserve"> </w:t>
      </w:r>
      <w:r w:rsidR="00FD5EE1">
        <w:rPr>
          <w:szCs w:val="22"/>
        </w:rPr>
        <w:t>(NCLPUB)</w:t>
      </w:r>
      <w:r w:rsidR="004815C1">
        <w:rPr>
          <w:szCs w:val="22"/>
        </w:rPr>
        <w:t>.</w:t>
      </w:r>
    </w:p>
    <w:p w:rsidR="00530AA2" w:rsidRPr="00B76592" w:rsidRDefault="00530AA2" w:rsidP="00530AA2">
      <w:pPr>
        <w:rPr>
          <w:szCs w:val="22"/>
        </w:rPr>
      </w:pPr>
    </w:p>
    <w:p w:rsidR="00530AA2" w:rsidRPr="003672BE" w:rsidRDefault="00530AA2" w:rsidP="009F2C38">
      <w:pPr>
        <w:rPr>
          <w:szCs w:val="22"/>
        </w:rPr>
      </w:pPr>
      <w:r>
        <w:rPr>
          <w:szCs w:val="22"/>
        </w:rPr>
        <w:fldChar w:fldCharType="begin"/>
      </w:r>
      <w:r w:rsidRPr="00646390">
        <w:rPr>
          <w:szCs w:val="22"/>
        </w:rPr>
        <w:instrText xml:space="preserve"> AUTONUM  </w:instrText>
      </w:r>
      <w:r>
        <w:rPr>
          <w:szCs w:val="22"/>
        </w:rPr>
        <w:fldChar w:fldCharType="end"/>
      </w:r>
      <w:r w:rsidRPr="00646390">
        <w:rPr>
          <w:szCs w:val="22"/>
        </w:rPr>
        <w:tab/>
        <w:t xml:space="preserve">Le </w:t>
      </w:r>
      <w:r>
        <w:rPr>
          <w:szCs w:val="22"/>
        </w:rPr>
        <w:t>comité</w:t>
      </w:r>
      <w:r w:rsidR="004815C1">
        <w:rPr>
          <w:szCs w:val="22"/>
        </w:rPr>
        <w:t xml:space="preserve"> a noté que </w:t>
      </w:r>
      <w:r w:rsidR="005F0A3D">
        <w:rPr>
          <w:szCs w:val="22"/>
        </w:rPr>
        <w:t xml:space="preserve">le Bureau international </w:t>
      </w:r>
      <w:r w:rsidR="00B8785F">
        <w:rPr>
          <w:szCs w:val="22"/>
        </w:rPr>
        <w:t>s’employait</w:t>
      </w:r>
      <w:r w:rsidR="005F0A3D">
        <w:rPr>
          <w:szCs w:val="22"/>
        </w:rPr>
        <w:t xml:space="preserve"> à amélior</w:t>
      </w:r>
      <w:r w:rsidR="00B8785F">
        <w:rPr>
          <w:szCs w:val="22"/>
        </w:rPr>
        <w:t>er</w:t>
      </w:r>
      <w:r w:rsidR="005F0A3D">
        <w:rPr>
          <w:szCs w:val="22"/>
        </w:rPr>
        <w:t xml:space="preserve"> la</w:t>
      </w:r>
      <w:r w:rsidR="000D0A65">
        <w:rPr>
          <w:szCs w:val="22"/>
        </w:rPr>
        <w:t xml:space="preserve"> publication en ligne de la classification.  Il a en outre pris note que le Bureau international </w:t>
      </w:r>
      <w:r w:rsidR="00F334F1">
        <w:rPr>
          <w:szCs w:val="22"/>
        </w:rPr>
        <w:t xml:space="preserve">a </w:t>
      </w:r>
      <w:r w:rsidR="000D0A65" w:rsidRPr="000D0A65">
        <w:rPr>
          <w:szCs w:val="22"/>
        </w:rPr>
        <w:t>lanc</w:t>
      </w:r>
      <w:r w:rsidR="00F334F1">
        <w:rPr>
          <w:szCs w:val="22"/>
        </w:rPr>
        <w:t>é</w:t>
      </w:r>
      <w:r w:rsidR="000D0A65" w:rsidRPr="000D0A65">
        <w:rPr>
          <w:szCs w:val="22"/>
        </w:rPr>
        <w:t xml:space="preserve"> un projet visant à fournir une solution informatique pour aide</w:t>
      </w:r>
      <w:r w:rsidR="00100095">
        <w:rPr>
          <w:szCs w:val="22"/>
        </w:rPr>
        <w:t>r</w:t>
      </w:r>
      <w:r w:rsidR="000D0A65" w:rsidRPr="000D0A65">
        <w:rPr>
          <w:szCs w:val="22"/>
        </w:rPr>
        <w:t xml:space="preserve"> </w:t>
      </w:r>
      <w:r w:rsidR="00100095">
        <w:rPr>
          <w:szCs w:val="22"/>
        </w:rPr>
        <w:t>le</w:t>
      </w:r>
      <w:r w:rsidR="000D0A65" w:rsidRPr="000D0A65">
        <w:rPr>
          <w:szCs w:val="22"/>
        </w:rPr>
        <w:t xml:space="preserve"> Bureau international et </w:t>
      </w:r>
      <w:r w:rsidR="00100095">
        <w:rPr>
          <w:szCs w:val="22"/>
        </w:rPr>
        <w:t>les</w:t>
      </w:r>
      <w:r w:rsidR="000D0A65" w:rsidRPr="000D0A65">
        <w:rPr>
          <w:szCs w:val="22"/>
        </w:rPr>
        <w:t xml:space="preserve"> offices </w:t>
      </w:r>
      <w:r w:rsidR="00F334F1">
        <w:rPr>
          <w:szCs w:val="22"/>
        </w:rPr>
        <w:t>nationaux</w:t>
      </w:r>
      <w:r w:rsidR="000D0A65" w:rsidRPr="000D0A65">
        <w:rPr>
          <w:szCs w:val="22"/>
        </w:rPr>
        <w:t xml:space="preserve"> </w:t>
      </w:r>
      <w:r w:rsidR="00100095">
        <w:rPr>
          <w:szCs w:val="22"/>
        </w:rPr>
        <w:t xml:space="preserve">à </w:t>
      </w:r>
      <w:r w:rsidR="000D0A65" w:rsidRPr="000D0A65">
        <w:rPr>
          <w:szCs w:val="22"/>
        </w:rPr>
        <w:t>g</w:t>
      </w:r>
      <w:r w:rsidR="00100095">
        <w:rPr>
          <w:szCs w:val="22"/>
        </w:rPr>
        <w:t>érer</w:t>
      </w:r>
      <w:r w:rsidR="000D0A65" w:rsidRPr="000D0A65">
        <w:rPr>
          <w:szCs w:val="22"/>
        </w:rPr>
        <w:t xml:space="preserve"> </w:t>
      </w:r>
      <w:r w:rsidR="00100095">
        <w:rPr>
          <w:szCs w:val="22"/>
        </w:rPr>
        <w:t>les</w:t>
      </w:r>
      <w:r w:rsidR="000D0A65" w:rsidRPr="000D0A65">
        <w:rPr>
          <w:szCs w:val="22"/>
        </w:rPr>
        <w:t xml:space="preserve"> données</w:t>
      </w:r>
      <w:r w:rsidR="000801C7">
        <w:rPr>
          <w:szCs w:val="22"/>
        </w:rPr>
        <w:t xml:space="preserve"> et </w:t>
      </w:r>
      <w:r w:rsidR="00100095">
        <w:rPr>
          <w:szCs w:val="22"/>
        </w:rPr>
        <w:t>le</w:t>
      </w:r>
      <w:r w:rsidR="000D0A65" w:rsidRPr="000D0A65">
        <w:rPr>
          <w:szCs w:val="22"/>
        </w:rPr>
        <w:t xml:space="preserve"> </w:t>
      </w:r>
      <w:r w:rsidR="000801C7" w:rsidRPr="000801C7">
        <w:rPr>
          <w:szCs w:val="22"/>
        </w:rPr>
        <w:t xml:space="preserve">processus de révision </w:t>
      </w:r>
      <w:r w:rsidR="000D0A65" w:rsidRPr="000D0A65">
        <w:rPr>
          <w:szCs w:val="22"/>
        </w:rPr>
        <w:t>de</w:t>
      </w:r>
      <w:r w:rsidR="00F334F1">
        <w:rPr>
          <w:szCs w:val="22"/>
        </w:rPr>
        <w:t>s</w:t>
      </w:r>
      <w:r w:rsidR="000D0A65" w:rsidRPr="000D0A65">
        <w:rPr>
          <w:szCs w:val="22"/>
        </w:rPr>
        <w:t xml:space="preserve"> classification</w:t>
      </w:r>
      <w:r w:rsidR="00F334F1">
        <w:rPr>
          <w:szCs w:val="22"/>
        </w:rPr>
        <w:t>s</w:t>
      </w:r>
      <w:r w:rsidR="000D0A65" w:rsidRPr="000D0A65">
        <w:rPr>
          <w:szCs w:val="22"/>
        </w:rPr>
        <w:t xml:space="preserve"> de Nice</w:t>
      </w:r>
      <w:r w:rsidR="00F334F1">
        <w:rPr>
          <w:szCs w:val="22"/>
        </w:rPr>
        <w:t>, Vienne et Locarno</w:t>
      </w:r>
      <w:r w:rsidR="000D0A65" w:rsidRPr="000D0A65">
        <w:rPr>
          <w:szCs w:val="22"/>
        </w:rPr>
        <w:t>.</w:t>
      </w:r>
    </w:p>
    <w:p w:rsidR="00530AA2" w:rsidRPr="00F334F1" w:rsidRDefault="00530AA2" w:rsidP="00530AA2">
      <w:pPr>
        <w:spacing w:line="260" w:lineRule="exact"/>
        <w:rPr>
          <w:b/>
          <w:caps/>
          <w:szCs w:val="22"/>
        </w:rPr>
      </w:pPr>
    </w:p>
    <w:p w:rsidR="000B7537" w:rsidRPr="003672BE" w:rsidRDefault="000B7537" w:rsidP="000B7537">
      <w:pPr>
        <w:rPr>
          <w:szCs w:val="22"/>
        </w:rPr>
      </w:pPr>
      <w:r>
        <w:rPr>
          <w:szCs w:val="22"/>
        </w:rPr>
        <w:fldChar w:fldCharType="begin"/>
      </w:r>
      <w:r w:rsidRPr="00646390">
        <w:rPr>
          <w:szCs w:val="22"/>
        </w:rPr>
        <w:instrText xml:space="preserve"> AUTONUM  </w:instrText>
      </w:r>
      <w:r>
        <w:rPr>
          <w:szCs w:val="22"/>
        </w:rPr>
        <w:fldChar w:fldCharType="end"/>
      </w:r>
      <w:r w:rsidRPr="00646390">
        <w:rPr>
          <w:szCs w:val="22"/>
        </w:rPr>
        <w:tab/>
      </w:r>
      <w:r>
        <w:rPr>
          <w:szCs w:val="22"/>
        </w:rPr>
        <w:t xml:space="preserve">Après l’exposé présenté par le Bureau international, une délégation s’est </w:t>
      </w:r>
      <w:r w:rsidRPr="00FD5EE1">
        <w:rPr>
          <w:szCs w:val="22"/>
          <w:lang w:val="fr-FR"/>
        </w:rPr>
        <w:t>dite préoccupée par</w:t>
      </w:r>
      <w:r>
        <w:rPr>
          <w:szCs w:val="22"/>
          <w:lang w:val="fr-FR"/>
        </w:rPr>
        <w:t xml:space="preserve"> la perte de certaines fonctions </w:t>
      </w:r>
      <w:r w:rsidR="00BB5373">
        <w:rPr>
          <w:szCs w:val="22"/>
          <w:lang w:val="fr-FR"/>
        </w:rPr>
        <w:t xml:space="preserve">de recherche </w:t>
      </w:r>
      <w:r>
        <w:rPr>
          <w:szCs w:val="22"/>
          <w:lang w:val="fr-FR"/>
        </w:rPr>
        <w:t>dans le mode archiv</w:t>
      </w:r>
      <w:r w:rsidR="000C7940">
        <w:rPr>
          <w:szCs w:val="22"/>
          <w:lang w:val="fr-FR"/>
        </w:rPr>
        <w:t>e</w:t>
      </w:r>
      <w:r>
        <w:rPr>
          <w:szCs w:val="22"/>
          <w:lang w:val="fr-FR"/>
        </w:rPr>
        <w:t xml:space="preserve"> de NCLPUB.  Une autre délégation </w:t>
      </w:r>
      <w:r w:rsidR="009F1337" w:rsidRPr="009F1337">
        <w:rPr>
          <w:szCs w:val="22"/>
        </w:rPr>
        <w:t xml:space="preserve">a </w:t>
      </w:r>
      <w:r w:rsidR="007F16DB">
        <w:rPr>
          <w:szCs w:val="22"/>
        </w:rPr>
        <w:t>demandé</w:t>
      </w:r>
      <w:r w:rsidR="009F1337" w:rsidRPr="009F1337">
        <w:rPr>
          <w:szCs w:val="22"/>
        </w:rPr>
        <w:t xml:space="preserve"> au Bureau international s’il lui </w:t>
      </w:r>
      <w:r w:rsidR="007D1E6C">
        <w:rPr>
          <w:szCs w:val="22"/>
        </w:rPr>
        <w:t>serait</w:t>
      </w:r>
      <w:r w:rsidR="009F1337" w:rsidRPr="009F1337">
        <w:rPr>
          <w:szCs w:val="22"/>
        </w:rPr>
        <w:t xml:space="preserve"> possible de promouvoir encore d’avantage l’utilisation du forum électronique. </w:t>
      </w:r>
      <w:r w:rsidR="003C1ABC">
        <w:rPr>
          <w:szCs w:val="22"/>
        </w:rPr>
        <w:t xml:space="preserve"> </w:t>
      </w:r>
      <w:r w:rsidR="009F1337" w:rsidRPr="009F1337">
        <w:rPr>
          <w:szCs w:val="22"/>
        </w:rPr>
        <w:t xml:space="preserve">En outre cette même </w:t>
      </w:r>
      <w:r w:rsidR="008E6535" w:rsidRPr="009F1337">
        <w:rPr>
          <w:szCs w:val="22"/>
        </w:rPr>
        <w:t>délégation</w:t>
      </w:r>
      <w:r w:rsidR="009F1337" w:rsidRPr="009F1337">
        <w:rPr>
          <w:szCs w:val="22"/>
        </w:rPr>
        <w:t xml:space="preserve"> s’est renseignée sur la possibilité d’inclure des fonctions de vote en ligne sur le forum électronique afin d’offrir à tous les pays membres la possibilité d’exprimer leur choix définit</w:t>
      </w:r>
      <w:r w:rsidR="005C1648">
        <w:rPr>
          <w:szCs w:val="22"/>
        </w:rPr>
        <w:t>if.</w:t>
      </w:r>
      <w:r w:rsidR="003C1ABC">
        <w:rPr>
          <w:szCs w:val="22"/>
        </w:rPr>
        <w:t xml:space="preserve"> </w:t>
      </w:r>
      <w:r w:rsidR="005C1648">
        <w:rPr>
          <w:szCs w:val="22"/>
        </w:rPr>
        <w:t xml:space="preserve"> Cela permettrait au Bureau i</w:t>
      </w:r>
      <w:r w:rsidR="009F1337" w:rsidRPr="009F1337">
        <w:rPr>
          <w:szCs w:val="22"/>
        </w:rPr>
        <w:t>nternational d’écourter considérablement la durée des sessions</w:t>
      </w:r>
      <w:r w:rsidR="009F1337">
        <w:rPr>
          <w:szCs w:val="22"/>
        </w:rPr>
        <w:t xml:space="preserve"> du </w:t>
      </w:r>
      <w:r w:rsidR="008E6535">
        <w:rPr>
          <w:szCs w:val="22"/>
        </w:rPr>
        <w:t>c</w:t>
      </w:r>
      <w:r w:rsidR="009F1337">
        <w:rPr>
          <w:szCs w:val="22"/>
        </w:rPr>
        <w:t>omité</w:t>
      </w:r>
      <w:r w:rsidR="009F1337" w:rsidRPr="009F1337">
        <w:rPr>
          <w:szCs w:val="22"/>
        </w:rPr>
        <w:t>.</w:t>
      </w:r>
    </w:p>
    <w:p w:rsidR="000B7537" w:rsidRPr="00F334F1" w:rsidRDefault="000B7537" w:rsidP="000B7537">
      <w:pPr>
        <w:spacing w:line="260" w:lineRule="exact"/>
        <w:rPr>
          <w:b/>
          <w:caps/>
          <w:szCs w:val="22"/>
        </w:rPr>
      </w:pPr>
    </w:p>
    <w:p w:rsidR="00530AA2" w:rsidRPr="000B7537" w:rsidRDefault="00530AA2" w:rsidP="00530AA2">
      <w:pPr>
        <w:spacing w:line="260" w:lineRule="exact"/>
        <w:rPr>
          <w:b/>
          <w:caps/>
          <w:szCs w:val="22"/>
        </w:rPr>
      </w:pPr>
    </w:p>
    <w:p w:rsidR="00530AA2" w:rsidRDefault="00530AA2" w:rsidP="00530AA2">
      <w:pPr>
        <w:rPr>
          <w:b/>
          <w:szCs w:val="22"/>
        </w:rPr>
      </w:pPr>
      <w:r>
        <w:rPr>
          <w:b/>
          <w:szCs w:val="22"/>
        </w:rPr>
        <w:t>MODIFICATIONS DE L’ARTICLE 7.1) DU RÈGLEMENT INTÉRIEUR DU COMITÉ D’EXPERTS DE L’UNION DE NICE</w:t>
      </w:r>
    </w:p>
    <w:p w:rsidR="00530AA2" w:rsidRPr="00B76592" w:rsidRDefault="00530AA2" w:rsidP="00530AA2">
      <w:pPr>
        <w:rPr>
          <w:szCs w:val="22"/>
        </w:rPr>
      </w:pPr>
    </w:p>
    <w:p w:rsidR="00530AA2" w:rsidRDefault="00530AA2" w:rsidP="00530AA2">
      <w:pPr>
        <w:rPr>
          <w:szCs w:val="22"/>
        </w:rPr>
      </w:pPr>
      <w:r w:rsidRPr="00A3350D">
        <w:rPr>
          <w:szCs w:val="22"/>
        </w:rPr>
        <w:fldChar w:fldCharType="begin"/>
      </w:r>
      <w:r w:rsidRPr="00A3350D">
        <w:rPr>
          <w:szCs w:val="22"/>
        </w:rPr>
        <w:instrText xml:space="preserve"> AUTONUM  </w:instrText>
      </w:r>
      <w:r w:rsidRPr="00A3350D">
        <w:rPr>
          <w:szCs w:val="22"/>
        </w:rPr>
        <w:fldChar w:fldCharType="end"/>
      </w:r>
      <w:r w:rsidRPr="00A3350D">
        <w:rPr>
          <w:szCs w:val="22"/>
        </w:rPr>
        <w:tab/>
        <w:t xml:space="preserve">Les délibérations ont eu lieu sur la base </w:t>
      </w:r>
      <w:r>
        <w:rPr>
          <w:szCs w:val="22"/>
        </w:rPr>
        <w:t xml:space="preserve">de </w:t>
      </w:r>
      <w:r w:rsidRPr="0028161B">
        <w:rPr>
          <w:szCs w:val="22"/>
        </w:rPr>
        <w:t>l’</w:t>
      </w:r>
      <w:hyperlink r:id="rId28" w:history="1">
        <w:r w:rsidRPr="00C20984">
          <w:rPr>
            <w:rStyle w:val="Hyperlink"/>
            <w:szCs w:val="22"/>
          </w:rPr>
          <w:t xml:space="preserve">annexe </w:t>
        </w:r>
        <w:r w:rsidR="002452C0">
          <w:rPr>
            <w:rStyle w:val="Hyperlink"/>
            <w:szCs w:val="22"/>
          </w:rPr>
          <w:t>7</w:t>
        </w:r>
      </w:hyperlink>
      <w:r>
        <w:rPr>
          <w:szCs w:val="22"/>
        </w:rPr>
        <w:t xml:space="preserve"> </w:t>
      </w:r>
      <w:r w:rsidRPr="0040336A">
        <w:rPr>
          <w:szCs w:val="22"/>
        </w:rPr>
        <w:t xml:space="preserve">du projet </w:t>
      </w:r>
      <w:hyperlink r:id="rId29" w:history="1">
        <w:r w:rsidRPr="00C20984">
          <w:rPr>
            <w:rStyle w:val="Hyperlink"/>
            <w:szCs w:val="22"/>
          </w:rPr>
          <w:t>CE2</w:t>
        </w:r>
        <w:r>
          <w:rPr>
            <w:rStyle w:val="Hyperlink"/>
            <w:szCs w:val="22"/>
          </w:rPr>
          <w:t>7</w:t>
        </w:r>
        <w:r w:rsidRPr="00C20984">
          <w:rPr>
            <w:rStyle w:val="Hyperlink"/>
            <w:szCs w:val="22"/>
          </w:rPr>
          <w:t>2</w:t>
        </w:r>
      </w:hyperlink>
      <w:r>
        <w:rPr>
          <w:szCs w:val="22"/>
        </w:rPr>
        <w:t xml:space="preserve">, relative </w:t>
      </w:r>
      <w:r w:rsidR="002452C0">
        <w:rPr>
          <w:szCs w:val="22"/>
        </w:rPr>
        <w:t>aux modifications de l’article 7.1) du règlement intérieur du Comité d’experts de l’Union de Nice</w:t>
      </w:r>
      <w:r w:rsidRPr="00A3350D">
        <w:rPr>
          <w:szCs w:val="22"/>
        </w:rPr>
        <w:t>.</w:t>
      </w:r>
    </w:p>
    <w:p w:rsidR="00530AA2" w:rsidRPr="00B76592" w:rsidRDefault="00530AA2" w:rsidP="00530AA2">
      <w:pPr>
        <w:rPr>
          <w:szCs w:val="22"/>
        </w:rPr>
      </w:pPr>
    </w:p>
    <w:p w:rsidR="00530AA2" w:rsidRPr="003672BE" w:rsidRDefault="00530AA2" w:rsidP="002452C0">
      <w:pPr>
        <w:ind w:left="567"/>
        <w:rPr>
          <w:szCs w:val="22"/>
        </w:rPr>
      </w:pPr>
      <w:r>
        <w:rPr>
          <w:szCs w:val="22"/>
        </w:rPr>
        <w:fldChar w:fldCharType="begin"/>
      </w:r>
      <w:r w:rsidRPr="00646390">
        <w:rPr>
          <w:szCs w:val="22"/>
        </w:rPr>
        <w:instrText xml:space="preserve"> AUTONUM  </w:instrText>
      </w:r>
      <w:r>
        <w:rPr>
          <w:szCs w:val="22"/>
        </w:rPr>
        <w:fldChar w:fldCharType="end"/>
      </w:r>
      <w:r w:rsidRPr="00646390">
        <w:rPr>
          <w:szCs w:val="22"/>
        </w:rPr>
        <w:tab/>
        <w:t xml:space="preserve">Le </w:t>
      </w:r>
      <w:r>
        <w:rPr>
          <w:szCs w:val="22"/>
        </w:rPr>
        <w:t>comité</w:t>
      </w:r>
      <w:r w:rsidR="005F1297">
        <w:rPr>
          <w:szCs w:val="22"/>
        </w:rPr>
        <w:t xml:space="preserve"> a adopté les modifications</w:t>
      </w:r>
      <w:r w:rsidR="005F1297" w:rsidRPr="005F1297">
        <w:t xml:space="preserve"> </w:t>
      </w:r>
      <w:r w:rsidR="005F1297" w:rsidRPr="005F1297">
        <w:rPr>
          <w:szCs w:val="22"/>
        </w:rPr>
        <w:t>de l’article 7.1) d</w:t>
      </w:r>
      <w:r w:rsidR="005F1297">
        <w:rPr>
          <w:szCs w:val="22"/>
        </w:rPr>
        <w:t xml:space="preserve">e son </w:t>
      </w:r>
      <w:r w:rsidR="005F1297" w:rsidRPr="005F1297">
        <w:rPr>
          <w:szCs w:val="22"/>
        </w:rPr>
        <w:t>règlement intérieur, tel</w:t>
      </w:r>
      <w:r w:rsidR="005F1297">
        <w:rPr>
          <w:szCs w:val="22"/>
        </w:rPr>
        <w:t>le</w:t>
      </w:r>
      <w:r w:rsidR="005F1297" w:rsidRPr="005F1297">
        <w:rPr>
          <w:szCs w:val="22"/>
        </w:rPr>
        <w:t>s qu'</w:t>
      </w:r>
      <w:r w:rsidR="005F1297">
        <w:rPr>
          <w:szCs w:val="22"/>
        </w:rPr>
        <w:t>elles</w:t>
      </w:r>
      <w:r w:rsidR="005F1297" w:rsidRPr="005F1297">
        <w:rPr>
          <w:szCs w:val="22"/>
        </w:rPr>
        <w:t xml:space="preserve"> figurent à l'annexe </w:t>
      </w:r>
      <w:r w:rsidR="002776CB">
        <w:rPr>
          <w:szCs w:val="22"/>
        </w:rPr>
        <w:t>III</w:t>
      </w:r>
      <w:r w:rsidR="005F1297" w:rsidRPr="005F1297">
        <w:rPr>
          <w:szCs w:val="22"/>
        </w:rPr>
        <w:t xml:space="preserve"> du présent rapport.</w:t>
      </w:r>
    </w:p>
    <w:p w:rsidR="00530AA2" w:rsidRDefault="00530AA2" w:rsidP="00530AA2">
      <w:pPr>
        <w:spacing w:line="260" w:lineRule="exact"/>
        <w:rPr>
          <w:b/>
          <w:caps/>
          <w:szCs w:val="22"/>
          <w:lang w:val="fr-FR"/>
        </w:rPr>
      </w:pPr>
    </w:p>
    <w:p w:rsidR="00530AA2" w:rsidRPr="00FD5EE1" w:rsidRDefault="00530AA2" w:rsidP="00530AA2">
      <w:pPr>
        <w:spacing w:line="260" w:lineRule="exact"/>
        <w:rPr>
          <w:b/>
          <w:caps/>
          <w:szCs w:val="22"/>
        </w:rPr>
      </w:pPr>
    </w:p>
    <w:p w:rsidR="00530AA2" w:rsidRDefault="00530AA2" w:rsidP="00530AA2">
      <w:pPr>
        <w:rPr>
          <w:b/>
          <w:szCs w:val="22"/>
        </w:rPr>
      </w:pPr>
      <w:r>
        <w:rPr>
          <w:b/>
          <w:szCs w:val="22"/>
        </w:rPr>
        <w:lastRenderedPageBreak/>
        <w:t xml:space="preserve">LONGUEUR DE LA PROCHAINE PÉRIODE DE RÉVISION POUR LES MODIFICATIONS </w:t>
      </w:r>
      <w:r w:rsidR="00504ADF">
        <w:rPr>
          <w:b/>
          <w:szCs w:val="22"/>
        </w:rPr>
        <w:t>(</w:t>
      </w:r>
      <w:r>
        <w:rPr>
          <w:b/>
          <w:szCs w:val="22"/>
        </w:rPr>
        <w:t>ARTICLE 3.7)</w:t>
      </w:r>
      <w:r w:rsidR="00504ADF">
        <w:rPr>
          <w:b/>
          <w:szCs w:val="22"/>
        </w:rPr>
        <w:t>b</w:t>
      </w:r>
      <w:r>
        <w:rPr>
          <w:b/>
          <w:szCs w:val="22"/>
        </w:rPr>
        <w:t>) D</w:t>
      </w:r>
      <w:r w:rsidR="00504ADF">
        <w:rPr>
          <w:b/>
          <w:szCs w:val="22"/>
        </w:rPr>
        <w:t>E L’ARRANGEMENT DE NICE) À APPORTER À LA CLASSIFICATION DE NICE</w:t>
      </w:r>
    </w:p>
    <w:p w:rsidR="00530AA2" w:rsidRPr="00B76592" w:rsidRDefault="00530AA2" w:rsidP="00530AA2">
      <w:pPr>
        <w:rPr>
          <w:szCs w:val="22"/>
        </w:rPr>
      </w:pPr>
    </w:p>
    <w:p w:rsidR="00530AA2" w:rsidRPr="00105256" w:rsidRDefault="00530AA2" w:rsidP="002452C0">
      <w:pPr>
        <w:ind w:left="567"/>
        <w:rPr>
          <w:szCs w:val="22"/>
        </w:rPr>
      </w:pPr>
      <w:r>
        <w:rPr>
          <w:szCs w:val="22"/>
        </w:rPr>
        <w:fldChar w:fldCharType="begin"/>
      </w:r>
      <w:r w:rsidRPr="00105256">
        <w:rPr>
          <w:szCs w:val="22"/>
        </w:rPr>
        <w:instrText xml:space="preserve"> AUTONUM  </w:instrText>
      </w:r>
      <w:r>
        <w:rPr>
          <w:szCs w:val="22"/>
        </w:rPr>
        <w:fldChar w:fldCharType="end"/>
      </w:r>
      <w:r w:rsidRPr="00105256">
        <w:rPr>
          <w:szCs w:val="22"/>
        </w:rPr>
        <w:tab/>
      </w:r>
      <w:r w:rsidR="00105256" w:rsidRPr="00105256">
        <w:rPr>
          <w:szCs w:val="22"/>
        </w:rPr>
        <w:t>Conformément à l’article 7 du règlement intérieur, le comité est convenu que la prochaine période de révision pour les modifications à apporter à la classification</w:t>
      </w:r>
      <w:r w:rsidR="00105256">
        <w:rPr>
          <w:szCs w:val="22"/>
        </w:rPr>
        <w:t xml:space="preserve">, </w:t>
      </w:r>
      <w:r w:rsidR="001E24E5">
        <w:rPr>
          <w:szCs w:val="22"/>
        </w:rPr>
        <w:t>c’est à dire pour tout transfert de produits ou de services d’une classe à une autre, ou pour la création de toute nouvelle classe, serait de cinq ans.</w:t>
      </w:r>
    </w:p>
    <w:p w:rsidR="00530AA2" w:rsidRPr="00105256" w:rsidRDefault="00530AA2" w:rsidP="00530AA2">
      <w:pPr>
        <w:spacing w:line="260" w:lineRule="exact"/>
        <w:rPr>
          <w:b/>
          <w:caps/>
          <w:szCs w:val="22"/>
        </w:rPr>
      </w:pPr>
    </w:p>
    <w:p w:rsidR="00530AA2" w:rsidRPr="00105256" w:rsidRDefault="00530AA2" w:rsidP="00530AA2">
      <w:pPr>
        <w:spacing w:line="260" w:lineRule="exact"/>
        <w:rPr>
          <w:b/>
          <w:caps/>
          <w:szCs w:val="22"/>
        </w:rPr>
      </w:pPr>
    </w:p>
    <w:p w:rsidR="00A01F97" w:rsidRPr="00FC3128" w:rsidRDefault="00A01F97" w:rsidP="00075D25">
      <w:pPr>
        <w:spacing w:line="260" w:lineRule="exact"/>
        <w:rPr>
          <w:b/>
          <w:caps/>
          <w:szCs w:val="22"/>
          <w:lang w:val="fr-FR"/>
        </w:rPr>
      </w:pPr>
      <w:r w:rsidRPr="00FC3128">
        <w:rPr>
          <w:b/>
          <w:caps/>
          <w:szCs w:val="22"/>
          <w:lang w:val="fr-FR"/>
        </w:rPr>
        <w:t>Prochaine session du comitÉ d’experts</w:t>
      </w:r>
    </w:p>
    <w:p w:rsidR="00075D25" w:rsidRPr="00075D25" w:rsidRDefault="00075D25" w:rsidP="00075D25">
      <w:pPr>
        <w:spacing w:line="260" w:lineRule="exact"/>
        <w:rPr>
          <w:szCs w:val="22"/>
        </w:rPr>
      </w:pPr>
    </w:p>
    <w:p w:rsidR="00A01F97" w:rsidRPr="0040336A" w:rsidRDefault="00A01F97" w:rsidP="00793F42">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comité a noté que sa vingt</w:t>
      </w:r>
      <w:r w:rsidRPr="0040336A">
        <w:rPr>
          <w:color w:val="000000"/>
          <w:szCs w:val="22"/>
        </w:rPr>
        <w:t>-</w:t>
      </w:r>
      <w:r w:rsidR="00F37012">
        <w:rPr>
          <w:color w:val="000000"/>
          <w:szCs w:val="22"/>
        </w:rPr>
        <w:t>hui</w:t>
      </w:r>
      <w:r w:rsidR="0028161B">
        <w:rPr>
          <w:color w:val="000000"/>
          <w:szCs w:val="22"/>
        </w:rPr>
        <w:t>t</w:t>
      </w:r>
      <w:r w:rsidR="006000CC">
        <w:rPr>
          <w:color w:val="000000"/>
          <w:szCs w:val="22"/>
        </w:rPr>
        <w:t>i</w:t>
      </w:r>
      <w:r w:rsidRPr="0040336A">
        <w:rPr>
          <w:color w:val="000000"/>
          <w:szCs w:val="22"/>
        </w:rPr>
        <w:t>ème</w:t>
      </w:r>
      <w:r w:rsidRPr="0040336A">
        <w:rPr>
          <w:szCs w:val="22"/>
        </w:rPr>
        <w:t> session se tiendra à Genève</w:t>
      </w:r>
      <w:r w:rsidR="00BE5996">
        <w:rPr>
          <w:szCs w:val="22"/>
        </w:rPr>
        <w:t>, dans la mesure du possible, en</w:t>
      </w:r>
      <w:r>
        <w:rPr>
          <w:szCs w:val="22"/>
        </w:rPr>
        <w:t xml:space="preserve"> avril ou </w:t>
      </w:r>
      <w:r w:rsidR="009642E9">
        <w:rPr>
          <w:szCs w:val="22"/>
        </w:rPr>
        <w:t xml:space="preserve">en </w:t>
      </w:r>
      <w:r>
        <w:rPr>
          <w:szCs w:val="22"/>
        </w:rPr>
        <w:t>mai</w:t>
      </w:r>
      <w:r w:rsidRPr="0040336A">
        <w:rPr>
          <w:szCs w:val="22"/>
        </w:rPr>
        <w:t xml:space="preserve"> 201</w:t>
      </w:r>
      <w:r w:rsidR="00F37012">
        <w:rPr>
          <w:szCs w:val="22"/>
        </w:rPr>
        <w:t>8</w:t>
      </w:r>
      <w:r w:rsidRPr="0040336A">
        <w:rPr>
          <w:szCs w:val="22"/>
        </w:rPr>
        <w:t>.</w:t>
      </w:r>
    </w:p>
    <w:p w:rsidR="00A01F97" w:rsidRDefault="00A01F97" w:rsidP="00A01F97">
      <w:pPr>
        <w:rPr>
          <w:szCs w:val="22"/>
        </w:rPr>
      </w:pPr>
    </w:p>
    <w:p w:rsidR="00075D25" w:rsidRPr="0040336A" w:rsidRDefault="00075D25" w:rsidP="00A01F97">
      <w:pPr>
        <w:rPr>
          <w:szCs w:val="22"/>
        </w:rPr>
      </w:pPr>
    </w:p>
    <w:p w:rsidR="00A01F97" w:rsidRPr="008961BC" w:rsidRDefault="00A01F97" w:rsidP="00075D25">
      <w:pPr>
        <w:spacing w:line="260" w:lineRule="exact"/>
        <w:rPr>
          <w:b/>
          <w:caps/>
          <w:szCs w:val="22"/>
        </w:rPr>
      </w:pPr>
      <w:r w:rsidRPr="008961BC">
        <w:rPr>
          <w:b/>
          <w:caps/>
          <w:szCs w:val="22"/>
        </w:rPr>
        <w:t>ClÔture de la session</w:t>
      </w:r>
    </w:p>
    <w:p w:rsidR="00075D25" w:rsidRPr="008961BC" w:rsidRDefault="00075D25" w:rsidP="00075D25">
      <w:pPr>
        <w:spacing w:line="260" w:lineRule="exact"/>
        <w:rPr>
          <w:caps/>
          <w:szCs w:val="22"/>
        </w:rPr>
      </w:pPr>
    </w:p>
    <w:p w:rsidR="00A01F97" w:rsidRPr="0040336A" w:rsidRDefault="00A01F97" w:rsidP="00075D25">
      <w:pPr>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président a prononcé la clôture de la session.</w:t>
      </w:r>
    </w:p>
    <w:p w:rsidR="0004377C" w:rsidRPr="0040336A" w:rsidRDefault="0004377C" w:rsidP="0004377C">
      <w:pPr>
        <w:pStyle w:val="BodyText"/>
        <w:ind w:right="-1"/>
        <w:rPr>
          <w:i/>
          <w:szCs w:val="22"/>
        </w:rPr>
      </w:pPr>
    </w:p>
    <w:p w:rsidR="0004377C" w:rsidRPr="000C57CB" w:rsidRDefault="00893535" w:rsidP="0004377C">
      <w:pPr>
        <w:pStyle w:val="Endofdocument"/>
        <w:spacing w:line="260" w:lineRule="exact"/>
        <w:contextualSpacing w:val="0"/>
        <w:rPr>
          <w:i/>
          <w:sz w:val="22"/>
          <w:szCs w:val="22"/>
        </w:rPr>
      </w:pPr>
      <w:r>
        <w:rPr>
          <w:i/>
          <w:sz w:val="22"/>
          <w:szCs w:val="22"/>
        </w:rPr>
        <w:fldChar w:fldCharType="begin"/>
      </w:r>
      <w:r>
        <w:rPr>
          <w:i/>
          <w:sz w:val="22"/>
          <w:szCs w:val="22"/>
        </w:rPr>
        <w:instrText xml:space="preserve"> AUTONUM  </w:instrText>
      </w:r>
      <w:r>
        <w:rPr>
          <w:i/>
          <w:sz w:val="22"/>
          <w:szCs w:val="22"/>
        </w:rPr>
        <w:fldChar w:fldCharType="end"/>
      </w:r>
      <w:r w:rsidR="0004377C" w:rsidRPr="000C57CB">
        <w:rPr>
          <w:i/>
          <w:sz w:val="22"/>
          <w:szCs w:val="22"/>
        </w:rPr>
        <w:tab/>
        <w:t>Le comité d’experts a adopté le présent rapport à l’unanimité par voie électron</w:t>
      </w:r>
      <w:bookmarkStart w:id="4" w:name="_GoBack"/>
      <w:bookmarkEnd w:id="4"/>
      <w:r w:rsidR="0004377C" w:rsidRPr="000C57CB">
        <w:rPr>
          <w:i/>
          <w:sz w:val="22"/>
          <w:szCs w:val="22"/>
        </w:rPr>
        <w:t xml:space="preserve">ique, le </w:t>
      </w:r>
      <w:r w:rsidR="002D7946">
        <w:rPr>
          <w:i/>
          <w:sz w:val="22"/>
          <w:szCs w:val="22"/>
        </w:rPr>
        <w:t>2</w:t>
      </w:r>
      <w:r w:rsidR="0004377C">
        <w:rPr>
          <w:i/>
          <w:sz w:val="22"/>
          <w:szCs w:val="22"/>
        </w:rPr>
        <w:t xml:space="preserve"> juin 2017</w:t>
      </w:r>
      <w:r w:rsidR="0004377C" w:rsidRPr="000C57CB">
        <w:rPr>
          <w:i/>
          <w:sz w:val="22"/>
          <w:szCs w:val="22"/>
        </w:rPr>
        <w:t>.</w:t>
      </w:r>
    </w:p>
    <w:p w:rsidR="0004377C" w:rsidRPr="000C57CB" w:rsidRDefault="0004377C" w:rsidP="0004377C">
      <w:pPr>
        <w:pStyle w:val="Endofdocument"/>
        <w:spacing w:line="260" w:lineRule="exact"/>
        <w:rPr>
          <w:sz w:val="22"/>
          <w:szCs w:val="22"/>
        </w:rPr>
      </w:pPr>
    </w:p>
    <w:p w:rsidR="0004377C" w:rsidRPr="0040336A" w:rsidRDefault="0004377C" w:rsidP="0004377C">
      <w:pPr>
        <w:pStyle w:val="Endofdocument"/>
        <w:spacing w:line="260" w:lineRule="exact"/>
        <w:contextualSpacing w:val="0"/>
        <w:rPr>
          <w:rFonts w:cs="Arial"/>
          <w:sz w:val="22"/>
          <w:szCs w:val="22"/>
        </w:rPr>
      </w:pPr>
      <w:r w:rsidRPr="0040336A">
        <w:rPr>
          <w:rFonts w:cs="Arial"/>
          <w:sz w:val="22"/>
          <w:szCs w:val="22"/>
        </w:rPr>
        <w:t>[Les annexes suivent]</w:t>
      </w:r>
    </w:p>
    <w:p w:rsidR="00A01F97" w:rsidRPr="0040336A" w:rsidRDefault="00A01F97" w:rsidP="0004377C">
      <w:pPr>
        <w:pStyle w:val="BodyText"/>
        <w:ind w:right="-1"/>
        <w:rPr>
          <w:szCs w:val="22"/>
        </w:rPr>
      </w:pPr>
    </w:p>
    <w:sectPr w:rsidR="00A01F97" w:rsidRPr="0040336A" w:rsidSect="006B3F61">
      <w:headerReference w:type="default" r:id="rId30"/>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F4C" w:rsidRDefault="00712F4C">
      <w:r>
        <w:separator/>
      </w:r>
    </w:p>
  </w:endnote>
  <w:endnote w:type="continuationSeparator" w:id="0">
    <w:p w:rsidR="00712F4C" w:rsidRPr="009D30E6" w:rsidRDefault="00712F4C" w:rsidP="00D45252">
      <w:pPr>
        <w:rPr>
          <w:sz w:val="17"/>
          <w:szCs w:val="17"/>
        </w:rPr>
      </w:pPr>
      <w:r w:rsidRPr="009D30E6">
        <w:rPr>
          <w:sz w:val="17"/>
          <w:szCs w:val="17"/>
        </w:rPr>
        <w:separator/>
      </w:r>
    </w:p>
    <w:p w:rsidR="00712F4C" w:rsidRPr="009D30E6" w:rsidRDefault="00712F4C" w:rsidP="00D45252">
      <w:pPr>
        <w:spacing w:after="60"/>
        <w:rPr>
          <w:sz w:val="17"/>
          <w:szCs w:val="17"/>
        </w:rPr>
      </w:pPr>
      <w:r w:rsidRPr="009D30E6">
        <w:rPr>
          <w:sz w:val="17"/>
          <w:szCs w:val="17"/>
        </w:rPr>
        <w:t>[Suite de la note de la page précédente]</w:t>
      </w:r>
    </w:p>
  </w:endnote>
  <w:endnote w:type="continuationNotice" w:id="1">
    <w:p w:rsidR="00712F4C" w:rsidRPr="009D30E6" w:rsidRDefault="00712F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F4C" w:rsidRDefault="00712F4C">
      <w:r>
        <w:separator/>
      </w:r>
    </w:p>
  </w:footnote>
  <w:footnote w:type="continuationSeparator" w:id="0">
    <w:p w:rsidR="00712F4C" w:rsidRDefault="00712F4C" w:rsidP="007461F1">
      <w:r>
        <w:separator/>
      </w:r>
    </w:p>
    <w:p w:rsidR="00712F4C" w:rsidRPr="009D30E6" w:rsidRDefault="00712F4C" w:rsidP="007461F1">
      <w:pPr>
        <w:spacing w:after="60"/>
        <w:rPr>
          <w:sz w:val="17"/>
          <w:szCs w:val="17"/>
        </w:rPr>
      </w:pPr>
      <w:r w:rsidRPr="009D30E6">
        <w:rPr>
          <w:sz w:val="17"/>
          <w:szCs w:val="17"/>
        </w:rPr>
        <w:t>[Suite de la note de la page précédente]</w:t>
      </w:r>
    </w:p>
  </w:footnote>
  <w:footnote w:type="continuationNotice" w:id="1">
    <w:p w:rsidR="00712F4C" w:rsidRPr="009D30E6" w:rsidRDefault="00712F4C" w:rsidP="007461F1">
      <w:pPr>
        <w:spacing w:before="60"/>
        <w:jc w:val="right"/>
        <w:rPr>
          <w:sz w:val="17"/>
          <w:szCs w:val="17"/>
        </w:rPr>
      </w:pPr>
      <w:r w:rsidRPr="009D30E6">
        <w:rPr>
          <w:sz w:val="17"/>
          <w:szCs w:val="17"/>
        </w:rPr>
        <w:t>[Suite de la note page suivante]</w:t>
      </w:r>
    </w:p>
  </w:footnote>
  <w:footnote w:id="2">
    <w:p w:rsidR="002C42D8" w:rsidRDefault="002C42D8">
      <w:pPr>
        <w:pStyle w:val="FootnoteText"/>
      </w:pPr>
      <w:r>
        <w:rPr>
          <w:rStyle w:val="FootnoteReference"/>
        </w:rPr>
        <w:footnoteRef/>
      </w:r>
      <w:r>
        <w:t xml:space="preserve"> Article 3.7)b) de l’Arrangement de Nice : “</w:t>
      </w:r>
      <w:r w:rsidRPr="00E60706">
        <w:t>Les décisions relatives à l’adoption des modifications à apporter à la classification sont prises à la majorité des quatre cinquièmes des pays de l’Union particulière représentés et votants.  Par modification, il faut entendre tout transfert de produits ou de services d’une classe à une autre, ou la création de toute nouvelle classe.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D8" w:rsidRDefault="002C42D8" w:rsidP="00477D6B">
    <w:pPr>
      <w:jc w:val="right"/>
    </w:pPr>
    <w:bookmarkStart w:id="5" w:name="Code2"/>
    <w:bookmarkEnd w:id="5"/>
    <w:r>
      <w:t>CLIM/CE/2</w:t>
    </w:r>
    <w:r w:rsidR="004030F2">
      <w:t>7</w:t>
    </w:r>
    <w:r>
      <w:t>/2</w:t>
    </w:r>
  </w:p>
  <w:p w:rsidR="002C42D8" w:rsidRDefault="002C42D8" w:rsidP="00477D6B">
    <w:pPr>
      <w:jc w:val="right"/>
    </w:pPr>
    <w:proofErr w:type="gramStart"/>
    <w:r>
      <w:t>page</w:t>
    </w:r>
    <w:proofErr w:type="gramEnd"/>
    <w:r>
      <w:t xml:space="preserve"> </w:t>
    </w:r>
    <w:r>
      <w:fldChar w:fldCharType="begin"/>
    </w:r>
    <w:r>
      <w:instrText xml:space="preserve"> PAGE  \* MERGEFORMAT </w:instrText>
    </w:r>
    <w:r>
      <w:fldChar w:fldCharType="separate"/>
    </w:r>
    <w:r w:rsidR="002D7946">
      <w:rPr>
        <w:noProof/>
      </w:rPr>
      <w:t>5</w:t>
    </w:r>
    <w:r>
      <w:fldChar w:fldCharType="end"/>
    </w:r>
  </w:p>
  <w:p w:rsidR="002C42D8" w:rsidRDefault="002C42D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9A86F79"/>
    <w:multiLevelType w:val="multilevel"/>
    <w:tmpl w:val="0409001D"/>
    <w:styleLink w:val="1ai"/>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6532E1"/>
    <w:multiLevelType w:val="hybridMultilevel"/>
    <w:tmpl w:val="13CCF6AA"/>
    <w:lvl w:ilvl="0" w:tplc="78EC8BD2">
      <w:start w:val="1"/>
      <w:numFmt w:val="lowerRoman"/>
      <w:lvlText w:val="%1)"/>
      <w:lvlJc w:val="right"/>
      <w:pPr>
        <w:ind w:left="1998" w:hanging="360"/>
      </w:pPr>
      <w:rPr>
        <w:rFonts w:ascii="Arial" w:eastAsia="SimSun"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34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97"/>
    <w:rsid w:val="00000C6D"/>
    <w:rsid w:val="00005924"/>
    <w:rsid w:val="00011B7D"/>
    <w:rsid w:val="000202D5"/>
    <w:rsid w:val="000239C5"/>
    <w:rsid w:val="00033BF7"/>
    <w:rsid w:val="00034220"/>
    <w:rsid w:val="0003462A"/>
    <w:rsid w:val="0003514E"/>
    <w:rsid w:val="00036B93"/>
    <w:rsid w:val="0004377C"/>
    <w:rsid w:val="00051B1B"/>
    <w:rsid w:val="000520B9"/>
    <w:rsid w:val="0005263E"/>
    <w:rsid w:val="00057260"/>
    <w:rsid w:val="00061728"/>
    <w:rsid w:val="00063AC0"/>
    <w:rsid w:val="000666E0"/>
    <w:rsid w:val="000700C0"/>
    <w:rsid w:val="000713EA"/>
    <w:rsid w:val="00074246"/>
    <w:rsid w:val="00075432"/>
    <w:rsid w:val="00075D25"/>
    <w:rsid w:val="000801C7"/>
    <w:rsid w:val="00096587"/>
    <w:rsid w:val="000A1F56"/>
    <w:rsid w:val="000A2C82"/>
    <w:rsid w:val="000A6E40"/>
    <w:rsid w:val="000B6FCB"/>
    <w:rsid w:val="000B7537"/>
    <w:rsid w:val="000C3FF2"/>
    <w:rsid w:val="000C7940"/>
    <w:rsid w:val="000D0A65"/>
    <w:rsid w:val="000D2C62"/>
    <w:rsid w:val="000D524D"/>
    <w:rsid w:val="000E0551"/>
    <w:rsid w:val="000E2AFA"/>
    <w:rsid w:val="000F5E56"/>
    <w:rsid w:val="00100095"/>
    <w:rsid w:val="00102A5D"/>
    <w:rsid w:val="00105256"/>
    <w:rsid w:val="00105DE7"/>
    <w:rsid w:val="00107C7B"/>
    <w:rsid w:val="00126E55"/>
    <w:rsid w:val="001362EE"/>
    <w:rsid w:val="00141527"/>
    <w:rsid w:val="00144F60"/>
    <w:rsid w:val="001535E3"/>
    <w:rsid w:val="00156CB4"/>
    <w:rsid w:val="00162E8D"/>
    <w:rsid w:val="00164CB2"/>
    <w:rsid w:val="001832A6"/>
    <w:rsid w:val="00184A83"/>
    <w:rsid w:val="00185FFA"/>
    <w:rsid w:val="0018608C"/>
    <w:rsid w:val="00190C1C"/>
    <w:rsid w:val="00195827"/>
    <w:rsid w:val="00195C6E"/>
    <w:rsid w:val="001A46B3"/>
    <w:rsid w:val="001B266A"/>
    <w:rsid w:val="001C391C"/>
    <w:rsid w:val="001D37FF"/>
    <w:rsid w:val="001D3D56"/>
    <w:rsid w:val="001E24E5"/>
    <w:rsid w:val="001F5E5B"/>
    <w:rsid w:val="00206D61"/>
    <w:rsid w:val="002118AA"/>
    <w:rsid w:val="002178A3"/>
    <w:rsid w:val="00224637"/>
    <w:rsid w:val="00225785"/>
    <w:rsid w:val="00235B42"/>
    <w:rsid w:val="002362B1"/>
    <w:rsid w:val="0023784C"/>
    <w:rsid w:val="00240654"/>
    <w:rsid w:val="00242047"/>
    <w:rsid w:val="00243E3C"/>
    <w:rsid w:val="002452C0"/>
    <w:rsid w:val="00247AE2"/>
    <w:rsid w:val="00254DF7"/>
    <w:rsid w:val="00255523"/>
    <w:rsid w:val="002634C4"/>
    <w:rsid w:val="00265E67"/>
    <w:rsid w:val="0027018E"/>
    <w:rsid w:val="002776CB"/>
    <w:rsid w:val="002800A8"/>
    <w:rsid w:val="0028161B"/>
    <w:rsid w:val="0029247B"/>
    <w:rsid w:val="00292933"/>
    <w:rsid w:val="00295357"/>
    <w:rsid w:val="002A094F"/>
    <w:rsid w:val="002A0A3E"/>
    <w:rsid w:val="002A72D2"/>
    <w:rsid w:val="002A7397"/>
    <w:rsid w:val="002A7BFF"/>
    <w:rsid w:val="002B0EAC"/>
    <w:rsid w:val="002B3059"/>
    <w:rsid w:val="002B6B8F"/>
    <w:rsid w:val="002C2CED"/>
    <w:rsid w:val="002C42D8"/>
    <w:rsid w:val="002C49BE"/>
    <w:rsid w:val="002D5946"/>
    <w:rsid w:val="002D772C"/>
    <w:rsid w:val="002D7946"/>
    <w:rsid w:val="002E0755"/>
    <w:rsid w:val="002E4D1A"/>
    <w:rsid w:val="002E785D"/>
    <w:rsid w:val="002F16BC"/>
    <w:rsid w:val="002F4E68"/>
    <w:rsid w:val="002F52F2"/>
    <w:rsid w:val="002F6041"/>
    <w:rsid w:val="00300384"/>
    <w:rsid w:val="003012FF"/>
    <w:rsid w:val="00307E97"/>
    <w:rsid w:val="00311570"/>
    <w:rsid w:val="00312025"/>
    <w:rsid w:val="003135EB"/>
    <w:rsid w:val="00316636"/>
    <w:rsid w:val="00323F2D"/>
    <w:rsid w:val="00347F5D"/>
    <w:rsid w:val="00353873"/>
    <w:rsid w:val="00363E95"/>
    <w:rsid w:val="0036635F"/>
    <w:rsid w:val="003672BE"/>
    <w:rsid w:val="00370BAA"/>
    <w:rsid w:val="00375F9F"/>
    <w:rsid w:val="003765E9"/>
    <w:rsid w:val="00376AAB"/>
    <w:rsid w:val="0038016B"/>
    <w:rsid w:val="003845C1"/>
    <w:rsid w:val="0038712A"/>
    <w:rsid w:val="00390E0D"/>
    <w:rsid w:val="00391B96"/>
    <w:rsid w:val="003944F8"/>
    <w:rsid w:val="003A459A"/>
    <w:rsid w:val="003B0A1D"/>
    <w:rsid w:val="003B5BAC"/>
    <w:rsid w:val="003B64B5"/>
    <w:rsid w:val="003B713B"/>
    <w:rsid w:val="003C05BB"/>
    <w:rsid w:val="003C1ABC"/>
    <w:rsid w:val="003C47CE"/>
    <w:rsid w:val="003C4A0D"/>
    <w:rsid w:val="003C50A9"/>
    <w:rsid w:val="003D3557"/>
    <w:rsid w:val="003F4CD5"/>
    <w:rsid w:val="004000FB"/>
    <w:rsid w:val="004008A2"/>
    <w:rsid w:val="004025DF"/>
    <w:rsid w:val="00402C03"/>
    <w:rsid w:val="00403029"/>
    <w:rsid w:val="004030F2"/>
    <w:rsid w:val="0042030F"/>
    <w:rsid w:val="00423E3E"/>
    <w:rsid w:val="00427AF4"/>
    <w:rsid w:val="00434015"/>
    <w:rsid w:val="00436675"/>
    <w:rsid w:val="00445C72"/>
    <w:rsid w:val="00453F8F"/>
    <w:rsid w:val="00460B27"/>
    <w:rsid w:val="004620AF"/>
    <w:rsid w:val="004647DA"/>
    <w:rsid w:val="00471B10"/>
    <w:rsid w:val="00477D6B"/>
    <w:rsid w:val="004815C1"/>
    <w:rsid w:val="00484BE1"/>
    <w:rsid w:val="004A7016"/>
    <w:rsid w:val="004B08C0"/>
    <w:rsid w:val="004B2118"/>
    <w:rsid w:val="004B3229"/>
    <w:rsid w:val="004B3C9B"/>
    <w:rsid w:val="004B59C6"/>
    <w:rsid w:val="004B700D"/>
    <w:rsid w:val="004B74B9"/>
    <w:rsid w:val="004C38FE"/>
    <w:rsid w:val="004C5608"/>
    <w:rsid w:val="004C7762"/>
    <w:rsid w:val="004D6471"/>
    <w:rsid w:val="004E333A"/>
    <w:rsid w:val="004F10E4"/>
    <w:rsid w:val="004F27E0"/>
    <w:rsid w:val="004F6A51"/>
    <w:rsid w:val="00504ADF"/>
    <w:rsid w:val="005072CB"/>
    <w:rsid w:val="0050736C"/>
    <w:rsid w:val="00512B1B"/>
    <w:rsid w:val="00512C83"/>
    <w:rsid w:val="00513BFE"/>
    <w:rsid w:val="005205FB"/>
    <w:rsid w:val="00521D07"/>
    <w:rsid w:val="00525B63"/>
    <w:rsid w:val="00530AA2"/>
    <w:rsid w:val="00535853"/>
    <w:rsid w:val="005369E6"/>
    <w:rsid w:val="005403FD"/>
    <w:rsid w:val="00541B50"/>
    <w:rsid w:val="00544E81"/>
    <w:rsid w:val="0054590C"/>
    <w:rsid w:val="005555B6"/>
    <w:rsid w:val="00555F9C"/>
    <w:rsid w:val="00566369"/>
    <w:rsid w:val="00567A4C"/>
    <w:rsid w:val="005761CD"/>
    <w:rsid w:val="005806AF"/>
    <w:rsid w:val="0059226F"/>
    <w:rsid w:val="00595F07"/>
    <w:rsid w:val="005B7B8D"/>
    <w:rsid w:val="005C1648"/>
    <w:rsid w:val="005C555E"/>
    <w:rsid w:val="005C7273"/>
    <w:rsid w:val="005D77F2"/>
    <w:rsid w:val="005E4693"/>
    <w:rsid w:val="005E579F"/>
    <w:rsid w:val="005E6516"/>
    <w:rsid w:val="005F0A3D"/>
    <w:rsid w:val="005F1297"/>
    <w:rsid w:val="005F53BF"/>
    <w:rsid w:val="005F57BF"/>
    <w:rsid w:val="005F71D0"/>
    <w:rsid w:val="006000CC"/>
    <w:rsid w:val="00603694"/>
    <w:rsid w:val="006050A9"/>
    <w:rsid w:val="00605827"/>
    <w:rsid w:val="00613CF6"/>
    <w:rsid w:val="006316F1"/>
    <w:rsid w:val="006347CB"/>
    <w:rsid w:val="00635D50"/>
    <w:rsid w:val="00644CB7"/>
    <w:rsid w:val="00646390"/>
    <w:rsid w:val="00646F83"/>
    <w:rsid w:val="00655539"/>
    <w:rsid w:val="00660C18"/>
    <w:rsid w:val="006749C6"/>
    <w:rsid w:val="0067570C"/>
    <w:rsid w:val="00687CF1"/>
    <w:rsid w:val="006945CD"/>
    <w:rsid w:val="00695EE2"/>
    <w:rsid w:val="006A2EA0"/>
    <w:rsid w:val="006A67CC"/>
    <w:rsid w:val="006B0DB5"/>
    <w:rsid w:val="006B2187"/>
    <w:rsid w:val="006B2D44"/>
    <w:rsid w:val="006B3F61"/>
    <w:rsid w:val="006C01D9"/>
    <w:rsid w:val="006C058F"/>
    <w:rsid w:val="006C0766"/>
    <w:rsid w:val="006C2868"/>
    <w:rsid w:val="006C28E2"/>
    <w:rsid w:val="006C50F0"/>
    <w:rsid w:val="006C6A0D"/>
    <w:rsid w:val="006D5891"/>
    <w:rsid w:val="006E22DB"/>
    <w:rsid w:val="006F24BA"/>
    <w:rsid w:val="006F4518"/>
    <w:rsid w:val="006F46CB"/>
    <w:rsid w:val="0070100F"/>
    <w:rsid w:val="00711EA1"/>
    <w:rsid w:val="00712F4C"/>
    <w:rsid w:val="00713042"/>
    <w:rsid w:val="007204F6"/>
    <w:rsid w:val="00721397"/>
    <w:rsid w:val="0074189E"/>
    <w:rsid w:val="00744409"/>
    <w:rsid w:val="007461F1"/>
    <w:rsid w:val="00757015"/>
    <w:rsid w:val="0077253B"/>
    <w:rsid w:val="00793F42"/>
    <w:rsid w:val="007A300D"/>
    <w:rsid w:val="007A7FA4"/>
    <w:rsid w:val="007B1EA5"/>
    <w:rsid w:val="007C34ED"/>
    <w:rsid w:val="007D1A56"/>
    <w:rsid w:val="007D1E6C"/>
    <w:rsid w:val="007D4E6D"/>
    <w:rsid w:val="007D6961"/>
    <w:rsid w:val="007E1FD2"/>
    <w:rsid w:val="007E655B"/>
    <w:rsid w:val="007F07CB"/>
    <w:rsid w:val="007F16DB"/>
    <w:rsid w:val="007F5D44"/>
    <w:rsid w:val="00800C2A"/>
    <w:rsid w:val="008023FE"/>
    <w:rsid w:val="00802A54"/>
    <w:rsid w:val="00807BD5"/>
    <w:rsid w:val="00810CEF"/>
    <w:rsid w:val="00811569"/>
    <w:rsid w:val="0081208D"/>
    <w:rsid w:val="00823034"/>
    <w:rsid w:val="0083500C"/>
    <w:rsid w:val="00855A40"/>
    <w:rsid w:val="00856750"/>
    <w:rsid w:val="00866167"/>
    <w:rsid w:val="008754C8"/>
    <w:rsid w:val="00882715"/>
    <w:rsid w:val="00886BC5"/>
    <w:rsid w:val="00891A63"/>
    <w:rsid w:val="0089322A"/>
    <w:rsid w:val="00893535"/>
    <w:rsid w:val="008961BC"/>
    <w:rsid w:val="008A020A"/>
    <w:rsid w:val="008A2F86"/>
    <w:rsid w:val="008A61CD"/>
    <w:rsid w:val="008B0BB5"/>
    <w:rsid w:val="008B221E"/>
    <w:rsid w:val="008B2CC1"/>
    <w:rsid w:val="008B656A"/>
    <w:rsid w:val="008C30F8"/>
    <w:rsid w:val="008C6CBF"/>
    <w:rsid w:val="008D0AF7"/>
    <w:rsid w:val="008D1707"/>
    <w:rsid w:val="008D66E5"/>
    <w:rsid w:val="008E419D"/>
    <w:rsid w:val="008E6535"/>
    <w:rsid w:val="008E7930"/>
    <w:rsid w:val="008F5EC1"/>
    <w:rsid w:val="0090692B"/>
    <w:rsid w:val="0090731E"/>
    <w:rsid w:val="0091173A"/>
    <w:rsid w:val="00914F65"/>
    <w:rsid w:val="009222D6"/>
    <w:rsid w:val="00930C92"/>
    <w:rsid w:val="00931611"/>
    <w:rsid w:val="00932462"/>
    <w:rsid w:val="009341B5"/>
    <w:rsid w:val="00934F71"/>
    <w:rsid w:val="00936BA8"/>
    <w:rsid w:val="00944D11"/>
    <w:rsid w:val="00946DAC"/>
    <w:rsid w:val="00950717"/>
    <w:rsid w:val="009642E9"/>
    <w:rsid w:val="00966A22"/>
    <w:rsid w:val="00973519"/>
    <w:rsid w:val="00974CD6"/>
    <w:rsid w:val="00975738"/>
    <w:rsid w:val="00980201"/>
    <w:rsid w:val="00982E98"/>
    <w:rsid w:val="009830AD"/>
    <w:rsid w:val="0098397E"/>
    <w:rsid w:val="009A2CB2"/>
    <w:rsid w:val="009B117C"/>
    <w:rsid w:val="009B4E27"/>
    <w:rsid w:val="009B532C"/>
    <w:rsid w:val="009B71F1"/>
    <w:rsid w:val="009B7573"/>
    <w:rsid w:val="009B7A94"/>
    <w:rsid w:val="009C0F31"/>
    <w:rsid w:val="009C2FF1"/>
    <w:rsid w:val="009C6DC7"/>
    <w:rsid w:val="009D30E6"/>
    <w:rsid w:val="009E02BA"/>
    <w:rsid w:val="009E3409"/>
    <w:rsid w:val="009E3F6F"/>
    <w:rsid w:val="009E49AC"/>
    <w:rsid w:val="009F065E"/>
    <w:rsid w:val="009F0936"/>
    <w:rsid w:val="009F1337"/>
    <w:rsid w:val="009F2C38"/>
    <w:rsid w:val="009F40A8"/>
    <w:rsid w:val="009F499F"/>
    <w:rsid w:val="00A01F97"/>
    <w:rsid w:val="00A13378"/>
    <w:rsid w:val="00A13F4C"/>
    <w:rsid w:val="00A14888"/>
    <w:rsid w:val="00A2232A"/>
    <w:rsid w:val="00A238F5"/>
    <w:rsid w:val="00A268FA"/>
    <w:rsid w:val="00A3350D"/>
    <w:rsid w:val="00A33835"/>
    <w:rsid w:val="00A37FC0"/>
    <w:rsid w:val="00A54066"/>
    <w:rsid w:val="00A6137A"/>
    <w:rsid w:val="00A66FE7"/>
    <w:rsid w:val="00A72C84"/>
    <w:rsid w:val="00A76166"/>
    <w:rsid w:val="00A82C8A"/>
    <w:rsid w:val="00AB77D4"/>
    <w:rsid w:val="00AC0AE4"/>
    <w:rsid w:val="00AC28E2"/>
    <w:rsid w:val="00AD519B"/>
    <w:rsid w:val="00AD61DB"/>
    <w:rsid w:val="00AF1DA9"/>
    <w:rsid w:val="00AF6FC0"/>
    <w:rsid w:val="00B00316"/>
    <w:rsid w:val="00B235B3"/>
    <w:rsid w:val="00B2656C"/>
    <w:rsid w:val="00B330D3"/>
    <w:rsid w:val="00B50174"/>
    <w:rsid w:val="00B51748"/>
    <w:rsid w:val="00B517F0"/>
    <w:rsid w:val="00B55C7A"/>
    <w:rsid w:val="00B64F0D"/>
    <w:rsid w:val="00B66652"/>
    <w:rsid w:val="00B66A50"/>
    <w:rsid w:val="00B734B4"/>
    <w:rsid w:val="00B76436"/>
    <w:rsid w:val="00B76592"/>
    <w:rsid w:val="00B8180E"/>
    <w:rsid w:val="00B8785F"/>
    <w:rsid w:val="00BA7989"/>
    <w:rsid w:val="00BA7E99"/>
    <w:rsid w:val="00BA7F50"/>
    <w:rsid w:val="00BB1EC1"/>
    <w:rsid w:val="00BB431C"/>
    <w:rsid w:val="00BB5373"/>
    <w:rsid w:val="00BC38D7"/>
    <w:rsid w:val="00BC738C"/>
    <w:rsid w:val="00BC7B77"/>
    <w:rsid w:val="00BE3C0D"/>
    <w:rsid w:val="00BE5996"/>
    <w:rsid w:val="00BE6329"/>
    <w:rsid w:val="00BE73A5"/>
    <w:rsid w:val="00C07F76"/>
    <w:rsid w:val="00C11D4D"/>
    <w:rsid w:val="00C131A6"/>
    <w:rsid w:val="00C14E53"/>
    <w:rsid w:val="00C153F1"/>
    <w:rsid w:val="00C15A5B"/>
    <w:rsid w:val="00C20984"/>
    <w:rsid w:val="00C240A8"/>
    <w:rsid w:val="00C25CE4"/>
    <w:rsid w:val="00C263FB"/>
    <w:rsid w:val="00C34C71"/>
    <w:rsid w:val="00C508F2"/>
    <w:rsid w:val="00C50D16"/>
    <w:rsid w:val="00C528CD"/>
    <w:rsid w:val="00C53514"/>
    <w:rsid w:val="00C57876"/>
    <w:rsid w:val="00C61705"/>
    <w:rsid w:val="00C62A1E"/>
    <w:rsid w:val="00C664C8"/>
    <w:rsid w:val="00C673AB"/>
    <w:rsid w:val="00C70FDC"/>
    <w:rsid w:val="00C7545A"/>
    <w:rsid w:val="00C8151E"/>
    <w:rsid w:val="00C90A05"/>
    <w:rsid w:val="00C94A01"/>
    <w:rsid w:val="00C94E59"/>
    <w:rsid w:val="00C951B9"/>
    <w:rsid w:val="00CA457D"/>
    <w:rsid w:val="00CA4D4E"/>
    <w:rsid w:val="00CC1F36"/>
    <w:rsid w:val="00CC749A"/>
    <w:rsid w:val="00CD0C6C"/>
    <w:rsid w:val="00CE0C25"/>
    <w:rsid w:val="00CE0E0F"/>
    <w:rsid w:val="00CE2A62"/>
    <w:rsid w:val="00CF0460"/>
    <w:rsid w:val="00CF729F"/>
    <w:rsid w:val="00D12FEA"/>
    <w:rsid w:val="00D20BBE"/>
    <w:rsid w:val="00D21AEF"/>
    <w:rsid w:val="00D43E0F"/>
    <w:rsid w:val="00D45252"/>
    <w:rsid w:val="00D54FC3"/>
    <w:rsid w:val="00D6016B"/>
    <w:rsid w:val="00D67766"/>
    <w:rsid w:val="00D71B4D"/>
    <w:rsid w:val="00D75C1E"/>
    <w:rsid w:val="00D85F04"/>
    <w:rsid w:val="00D93D55"/>
    <w:rsid w:val="00D9747E"/>
    <w:rsid w:val="00DA141D"/>
    <w:rsid w:val="00DC6A2E"/>
    <w:rsid w:val="00DC6E3C"/>
    <w:rsid w:val="00DD3AA6"/>
    <w:rsid w:val="00DD6A16"/>
    <w:rsid w:val="00DF1082"/>
    <w:rsid w:val="00DF27F9"/>
    <w:rsid w:val="00DF6A20"/>
    <w:rsid w:val="00E0006F"/>
    <w:rsid w:val="00E0091A"/>
    <w:rsid w:val="00E11180"/>
    <w:rsid w:val="00E131F2"/>
    <w:rsid w:val="00E14E8A"/>
    <w:rsid w:val="00E17E7A"/>
    <w:rsid w:val="00E203AA"/>
    <w:rsid w:val="00E3671D"/>
    <w:rsid w:val="00E374C5"/>
    <w:rsid w:val="00E37D4B"/>
    <w:rsid w:val="00E527A5"/>
    <w:rsid w:val="00E53220"/>
    <w:rsid w:val="00E722DE"/>
    <w:rsid w:val="00E76456"/>
    <w:rsid w:val="00E8122C"/>
    <w:rsid w:val="00E82C75"/>
    <w:rsid w:val="00E925C4"/>
    <w:rsid w:val="00E9280E"/>
    <w:rsid w:val="00E93936"/>
    <w:rsid w:val="00E96B3E"/>
    <w:rsid w:val="00EA1024"/>
    <w:rsid w:val="00EA27B7"/>
    <w:rsid w:val="00EA6D88"/>
    <w:rsid w:val="00EB5794"/>
    <w:rsid w:val="00EC0556"/>
    <w:rsid w:val="00EC6388"/>
    <w:rsid w:val="00ED7331"/>
    <w:rsid w:val="00EE29B0"/>
    <w:rsid w:val="00EE71CB"/>
    <w:rsid w:val="00EF002E"/>
    <w:rsid w:val="00EF2B47"/>
    <w:rsid w:val="00F01575"/>
    <w:rsid w:val="00F10BE5"/>
    <w:rsid w:val="00F13C6A"/>
    <w:rsid w:val="00F16975"/>
    <w:rsid w:val="00F30730"/>
    <w:rsid w:val="00F334F1"/>
    <w:rsid w:val="00F37012"/>
    <w:rsid w:val="00F400B6"/>
    <w:rsid w:val="00F41395"/>
    <w:rsid w:val="00F438AE"/>
    <w:rsid w:val="00F626C6"/>
    <w:rsid w:val="00F66152"/>
    <w:rsid w:val="00F71BE8"/>
    <w:rsid w:val="00F764C7"/>
    <w:rsid w:val="00F8145B"/>
    <w:rsid w:val="00F9017B"/>
    <w:rsid w:val="00F943A2"/>
    <w:rsid w:val="00FA56C5"/>
    <w:rsid w:val="00FA578F"/>
    <w:rsid w:val="00FA7964"/>
    <w:rsid w:val="00FA7BBD"/>
    <w:rsid w:val="00FB2B4A"/>
    <w:rsid w:val="00FB30EB"/>
    <w:rsid w:val="00FB41EC"/>
    <w:rsid w:val="00FC1356"/>
    <w:rsid w:val="00FC3128"/>
    <w:rsid w:val="00FD069E"/>
    <w:rsid w:val="00FD2023"/>
    <w:rsid w:val="00FD5EE1"/>
    <w:rsid w:val="00FE29C6"/>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3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nef/nef-projects/ce272/ce272-a02_ibco.pdf" TargetMode="External"/><Relationship Id="rId18" Type="http://schemas.openxmlformats.org/officeDocument/2006/relationships/hyperlink" Target="https://www3.wipo.int/nef/public/nice/fr/project/1507/CE272" TargetMode="External"/><Relationship Id="rId26" Type="http://schemas.openxmlformats.org/officeDocument/2006/relationships/hyperlink" Target="https://www3.wipo.int/nef/public/nice/fr/project/1507/CE272" TargetMode="External"/><Relationship Id="rId3" Type="http://schemas.microsoft.com/office/2007/relationships/stylesWithEffects" Target="stylesWithEffects.xml"/><Relationship Id="rId21" Type="http://schemas.openxmlformats.org/officeDocument/2006/relationships/hyperlink" Target="https://www3.wipo.int/nef/public/nice/fr/project/1507/CE272" TargetMode="External"/><Relationship Id="rId7" Type="http://schemas.openxmlformats.org/officeDocument/2006/relationships/endnotes" Target="endnotes.xml"/><Relationship Id="rId12" Type="http://schemas.openxmlformats.org/officeDocument/2006/relationships/hyperlink" Target="https://www3.wipo.int/nef/public/nice/fr/project/1525/CE282" TargetMode="External"/><Relationship Id="rId17" Type="http://schemas.openxmlformats.org/officeDocument/2006/relationships/hyperlink" Target="https://www3.wipo.int/nef/nef-projects/ce272/ce272-a04_ibcl.pdf" TargetMode="External"/><Relationship Id="rId25" Type="http://schemas.openxmlformats.org/officeDocument/2006/relationships/hyperlink" Target="https://www3.wipo.int/nef/nef-projects/ce272/ce272-a06_ibde.pdf" TargetMode="External"/><Relationship Id="rId2" Type="http://schemas.openxmlformats.org/officeDocument/2006/relationships/styles" Target="styles.xml"/><Relationship Id="rId16" Type="http://schemas.openxmlformats.org/officeDocument/2006/relationships/hyperlink" Target="https://www3.wipo.int/nef/public/nice/fr/project/1507/CE272" TargetMode="External"/><Relationship Id="rId20" Type="http://schemas.openxmlformats.org/officeDocument/2006/relationships/hyperlink" Target="https://www3.wipo.int/nef/nef-projects/ce272/ce272-a05_ibsp.pdf" TargetMode="External"/><Relationship Id="rId29" Type="http://schemas.openxmlformats.org/officeDocument/2006/relationships/hyperlink" Target="https://www3.wipo.int/nef/public/nice/fr/project/1507/CE27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3.wipo.int/nef/public/nice/fr/project/1517/CE270" TargetMode="External"/><Relationship Id="rId24" Type="http://schemas.openxmlformats.org/officeDocument/2006/relationships/hyperlink" Target="https://www3.wipo.int/nef/public/nice/fr/project/1486/RP0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wipo.int/nef/nef-projects/ce272/ce272-a03_ibdi.pdf" TargetMode="External"/><Relationship Id="rId23" Type="http://schemas.openxmlformats.org/officeDocument/2006/relationships/hyperlink" Target="https://www3.wipo.int/nef/public/nice/fr/project/1522/SP001" TargetMode="External"/><Relationship Id="rId28" Type="http://schemas.openxmlformats.org/officeDocument/2006/relationships/hyperlink" Target="https://www3.wipo.int/nef/nef-projects/ce272/ce272-a07_ibam.pdf" TargetMode="External"/><Relationship Id="rId10" Type="http://schemas.openxmlformats.org/officeDocument/2006/relationships/hyperlink" Target="https://www3.wipo.int/nef/public/nice/fr/project/1507/CE272" TargetMode="External"/><Relationship Id="rId19" Type="http://schemas.openxmlformats.org/officeDocument/2006/relationships/hyperlink" Target="https://www3.wipo.int/nef/public/nice/fr/project/1517/CE27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wipo.int/nef/nef-projects/ce272/ce272-a01_ibva.pdf" TargetMode="External"/><Relationship Id="rId14" Type="http://schemas.openxmlformats.org/officeDocument/2006/relationships/hyperlink" Target="https://www3.wipo.int/nef/public/nice/fr/project/1507/CE272" TargetMode="External"/><Relationship Id="rId22" Type="http://schemas.openxmlformats.org/officeDocument/2006/relationships/hyperlink" Target="https://www3.wipo.int/nef/public/nice/fr/project/1517/CE270" TargetMode="External"/><Relationship Id="rId27" Type="http://schemas.openxmlformats.org/officeDocument/2006/relationships/hyperlink" Target="http://www.wipo.int/classifications/nice/en/ITsupport/Documentation/presentations.html"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1614</Words>
  <Characters>10794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CLIM/CE/27/2</vt:lpstr>
    </vt:vector>
  </TitlesOfParts>
  <Company>WIPO</Company>
  <LinksUpToDate>false</LinksUpToDate>
  <CharactersWithSpaces>12384</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CLIM/CE/27/2</dc:title>
  <dc:subject>projet de rapport</dc:subject>
  <dc:creator>Carminati</dc:creator>
  <cp:lastModifiedBy>2018 (CE27)</cp:lastModifiedBy>
  <cp:revision>22</cp:revision>
  <cp:lastPrinted>2017-05-11T12:06:00Z</cp:lastPrinted>
  <dcterms:created xsi:type="dcterms:W3CDTF">2017-05-30T07:58:00Z</dcterms:created>
  <dcterms:modified xsi:type="dcterms:W3CDTF">2017-06-06T05:44:00Z</dcterms:modified>
</cp:coreProperties>
</file>