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76FD9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76FD9" w:rsidRDefault="00E0091A" w:rsidP="00EE71CB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76FD9" w:rsidRDefault="008D067D" w:rsidP="00EE71CB">
            <w:pPr>
              <w:rPr>
                <w:lang w:val="es-ES"/>
              </w:rPr>
            </w:pPr>
            <w:r w:rsidRPr="00876FD9">
              <w:rPr>
                <w:noProof/>
                <w:lang w:val="en-US" w:eastAsia="en-US"/>
              </w:rPr>
              <w:drawing>
                <wp:inline distT="0" distB="0" distL="0" distR="0" wp14:anchorId="78D1AC7B" wp14:editId="1ED2DC81">
                  <wp:extent cx="185610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76FD9" w:rsidRDefault="007A7641" w:rsidP="00EE71CB">
            <w:pPr>
              <w:jc w:val="right"/>
              <w:rPr>
                <w:lang w:val="es-ES"/>
              </w:rPr>
            </w:pPr>
            <w:r w:rsidRPr="00876FD9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876FD9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76FD9" w:rsidRDefault="008D067D" w:rsidP="00242F1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76FD9">
              <w:rPr>
                <w:rFonts w:ascii="Arial Black" w:hAnsi="Arial Black"/>
                <w:caps/>
                <w:sz w:val="15"/>
                <w:lang w:val="es-ES"/>
              </w:rPr>
              <w:t>IPC/WG/3</w:t>
            </w:r>
            <w:r w:rsidR="001F7948" w:rsidRPr="00876FD9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670A9A" w:rsidRPr="00876FD9">
              <w:rPr>
                <w:rFonts w:ascii="Arial Black" w:hAnsi="Arial Black"/>
                <w:caps/>
                <w:sz w:val="15"/>
                <w:lang w:val="es-ES"/>
              </w:rPr>
              <w:t>/1 Prov.</w:t>
            </w:r>
            <w:bookmarkStart w:id="0" w:name="Code"/>
            <w:bookmarkEnd w:id="0"/>
          </w:p>
        </w:tc>
      </w:tr>
      <w:tr w:rsidR="008B2CC1" w:rsidRPr="00876FD9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76FD9" w:rsidRDefault="008B2CC1" w:rsidP="007A764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76FD9">
              <w:rPr>
                <w:rFonts w:ascii="Arial Black" w:hAnsi="Arial Black"/>
                <w:caps/>
                <w:sz w:val="15"/>
                <w:lang w:val="es-ES"/>
              </w:rPr>
              <w:t>ORIGINAL</w:t>
            </w:r>
            <w:r w:rsidR="00670A9A" w:rsidRPr="00876FD9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r w:rsidR="007A7641" w:rsidRPr="00876FD9">
              <w:rPr>
                <w:rFonts w:ascii="Arial Black" w:hAnsi="Arial Black"/>
                <w:caps/>
                <w:sz w:val="15"/>
                <w:lang w:val="es-ES"/>
              </w:rPr>
              <w:t xml:space="preserve"> INGLÉS</w:t>
            </w:r>
            <w:r w:rsidRPr="00876FD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876FD9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76FD9" w:rsidRDefault="007A7641" w:rsidP="007A764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876FD9">
              <w:rPr>
                <w:rFonts w:ascii="Arial Black" w:hAnsi="Arial Black"/>
                <w:caps/>
                <w:sz w:val="15"/>
                <w:lang w:val="es-ES"/>
              </w:rPr>
              <w:t>FECH</w:t>
            </w:r>
            <w:r w:rsidR="008B2CC1" w:rsidRPr="00876FD9">
              <w:rPr>
                <w:rFonts w:ascii="Arial Black" w:hAnsi="Arial Black"/>
                <w:caps/>
                <w:sz w:val="15"/>
                <w:lang w:val="es-ES"/>
              </w:rPr>
              <w:t>A</w:t>
            </w:r>
            <w:r w:rsidR="00670A9A" w:rsidRPr="00876FD9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Pr="00876FD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70A9A" w:rsidRPr="00876FD9">
              <w:rPr>
                <w:rFonts w:ascii="Arial Black" w:hAnsi="Arial Black"/>
                <w:caps/>
                <w:sz w:val="15"/>
                <w:lang w:val="es-ES"/>
              </w:rPr>
              <w:t xml:space="preserve"> 19 </w:t>
            </w:r>
            <w:r w:rsidRPr="00876FD9">
              <w:rPr>
                <w:rFonts w:ascii="Arial Black" w:hAnsi="Arial Black"/>
                <w:caps/>
                <w:sz w:val="15"/>
                <w:lang w:val="es-ES"/>
              </w:rPr>
              <w:t>DE AGOSTO DE</w:t>
            </w:r>
            <w:r w:rsidR="00670A9A" w:rsidRPr="00876FD9">
              <w:rPr>
                <w:rFonts w:ascii="Arial Black" w:hAnsi="Arial Black"/>
                <w:caps/>
                <w:sz w:val="15"/>
                <w:lang w:val="es-ES"/>
              </w:rPr>
              <w:t xml:space="preserve"> 2016    </w:t>
            </w:r>
            <w:r w:rsidR="008B2CC1" w:rsidRPr="00876FD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76FD9" w:rsidRDefault="008B2CC1" w:rsidP="008B2CC1">
      <w:pPr>
        <w:rPr>
          <w:lang w:val="es-ES"/>
        </w:rPr>
      </w:pPr>
    </w:p>
    <w:p w:rsidR="008B2CC1" w:rsidRPr="00876FD9" w:rsidRDefault="008B2CC1" w:rsidP="008B2CC1">
      <w:pPr>
        <w:rPr>
          <w:lang w:val="es-ES"/>
        </w:rPr>
      </w:pPr>
    </w:p>
    <w:p w:rsidR="008B2CC1" w:rsidRPr="00876FD9" w:rsidRDefault="008B2CC1" w:rsidP="008B2CC1">
      <w:pPr>
        <w:rPr>
          <w:lang w:val="es-ES"/>
        </w:rPr>
      </w:pPr>
      <w:bookmarkStart w:id="3" w:name="_GoBack"/>
      <w:bookmarkEnd w:id="3"/>
    </w:p>
    <w:p w:rsidR="008B2CC1" w:rsidRPr="00876FD9" w:rsidRDefault="008B2CC1" w:rsidP="008B2CC1">
      <w:pPr>
        <w:rPr>
          <w:lang w:val="es-ES"/>
        </w:rPr>
      </w:pPr>
    </w:p>
    <w:p w:rsidR="008B2CC1" w:rsidRPr="00876FD9" w:rsidRDefault="008B2CC1" w:rsidP="008B2CC1">
      <w:pPr>
        <w:rPr>
          <w:lang w:val="es-ES"/>
        </w:rPr>
      </w:pPr>
    </w:p>
    <w:p w:rsidR="008B2CC1" w:rsidRPr="00876FD9" w:rsidRDefault="007A7641" w:rsidP="008B2CC1">
      <w:pPr>
        <w:rPr>
          <w:b/>
          <w:sz w:val="28"/>
          <w:szCs w:val="28"/>
          <w:lang w:val="es-ES"/>
        </w:rPr>
      </w:pPr>
      <w:r w:rsidRPr="00876FD9">
        <w:rPr>
          <w:b/>
          <w:sz w:val="28"/>
          <w:szCs w:val="28"/>
          <w:lang w:val="es-ES"/>
        </w:rPr>
        <w:t>Unión particular para la Clasificación Internacional de Patentes (Unión de la CIP)</w:t>
      </w:r>
    </w:p>
    <w:p w:rsidR="008D067D" w:rsidRPr="00876FD9" w:rsidRDefault="007A7641" w:rsidP="008B2CC1">
      <w:pPr>
        <w:rPr>
          <w:b/>
          <w:sz w:val="28"/>
          <w:szCs w:val="28"/>
          <w:lang w:val="es-ES"/>
        </w:rPr>
      </w:pPr>
      <w:r w:rsidRPr="00876FD9">
        <w:rPr>
          <w:b/>
          <w:sz w:val="28"/>
          <w:szCs w:val="28"/>
          <w:lang w:val="es-ES"/>
        </w:rPr>
        <w:t>Grupo de Trabajo sobre la Revisión de la CIP</w:t>
      </w:r>
    </w:p>
    <w:p w:rsidR="003845C1" w:rsidRPr="00876FD9" w:rsidRDefault="003845C1" w:rsidP="003845C1">
      <w:pPr>
        <w:rPr>
          <w:lang w:val="es-ES"/>
        </w:rPr>
      </w:pPr>
    </w:p>
    <w:p w:rsidR="003845C1" w:rsidRPr="00876FD9" w:rsidRDefault="003845C1" w:rsidP="003845C1">
      <w:pPr>
        <w:rPr>
          <w:lang w:val="es-ES"/>
        </w:rPr>
      </w:pPr>
    </w:p>
    <w:p w:rsidR="008B2CC1" w:rsidRPr="00876FD9" w:rsidRDefault="007A7641" w:rsidP="008B2CC1">
      <w:pPr>
        <w:rPr>
          <w:b/>
          <w:sz w:val="24"/>
          <w:szCs w:val="24"/>
          <w:lang w:val="es-ES"/>
        </w:rPr>
      </w:pPr>
      <w:r w:rsidRPr="00876FD9">
        <w:rPr>
          <w:b/>
          <w:sz w:val="24"/>
          <w:szCs w:val="24"/>
          <w:lang w:val="es-ES"/>
        </w:rPr>
        <w:t>Trigésima sexta reunión</w:t>
      </w:r>
    </w:p>
    <w:p w:rsidR="008B2CC1" w:rsidRPr="00876FD9" w:rsidRDefault="007A7641" w:rsidP="008B2CC1">
      <w:pPr>
        <w:rPr>
          <w:b/>
          <w:sz w:val="24"/>
          <w:szCs w:val="24"/>
          <w:lang w:val="es-ES"/>
        </w:rPr>
      </w:pPr>
      <w:r w:rsidRPr="00876FD9">
        <w:rPr>
          <w:b/>
          <w:sz w:val="24"/>
          <w:szCs w:val="24"/>
          <w:lang w:val="es-ES"/>
        </w:rPr>
        <w:t xml:space="preserve">Ginebra, 31 de octubre a </w:t>
      </w:r>
      <w:r w:rsidR="001F7948" w:rsidRPr="00876FD9">
        <w:rPr>
          <w:b/>
          <w:sz w:val="24"/>
          <w:szCs w:val="24"/>
          <w:lang w:val="es-ES"/>
        </w:rPr>
        <w:t>4</w:t>
      </w:r>
      <w:r w:rsidR="008D067D" w:rsidRPr="00876FD9">
        <w:rPr>
          <w:b/>
          <w:sz w:val="24"/>
          <w:szCs w:val="24"/>
          <w:lang w:val="es-ES"/>
        </w:rPr>
        <w:t xml:space="preserve"> </w:t>
      </w:r>
      <w:r w:rsidRPr="00876FD9">
        <w:rPr>
          <w:b/>
          <w:sz w:val="24"/>
          <w:szCs w:val="24"/>
          <w:lang w:val="es-ES"/>
        </w:rPr>
        <w:t>de noviembre de</w:t>
      </w:r>
      <w:r w:rsidR="008D067D" w:rsidRPr="00876FD9">
        <w:rPr>
          <w:b/>
          <w:sz w:val="24"/>
          <w:szCs w:val="24"/>
          <w:lang w:val="es-ES"/>
        </w:rPr>
        <w:t xml:space="preserve"> 2016</w:t>
      </w:r>
    </w:p>
    <w:p w:rsidR="001F7948" w:rsidRPr="00876FD9" w:rsidRDefault="001F7948" w:rsidP="008B2CC1">
      <w:pPr>
        <w:rPr>
          <w:b/>
          <w:sz w:val="24"/>
          <w:szCs w:val="24"/>
          <w:lang w:val="es-ES"/>
        </w:rPr>
      </w:pPr>
    </w:p>
    <w:p w:rsidR="001F7948" w:rsidRPr="00876FD9" w:rsidRDefault="001F7948" w:rsidP="008B2CC1">
      <w:pPr>
        <w:rPr>
          <w:b/>
          <w:sz w:val="24"/>
          <w:szCs w:val="24"/>
          <w:lang w:val="es-ES"/>
        </w:rPr>
      </w:pPr>
    </w:p>
    <w:p w:rsidR="00670A9A" w:rsidRPr="00876FD9" w:rsidRDefault="007A7641" w:rsidP="00670A9A">
      <w:pPr>
        <w:rPr>
          <w:b/>
          <w:caps/>
          <w:sz w:val="24"/>
          <w:lang w:val="es-ES"/>
        </w:rPr>
      </w:pPr>
      <w:r w:rsidRPr="00876FD9">
        <w:rPr>
          <w:b/>
          <w:caps/>
          <w:sz w:val="24"/>
          <w:lang w:val="es-ES"/>
        </w:rPr>
        <w:t>PROYECTO DE ORDEN DEL DÍA</w:t>
      </w:r>
    </w:p>
    <w:p w:rsidR="00670A9A" w:rsidRPr="00876FD9" w:rsidRDefault="00670A9A" w:rsidP="00670A9A">
      <w:pPr>
        <w:rPr>
          <w:i/>
          <w:sz w:val="24"/>
          <w:szCs w:val="24"/>
          <w:lang w:val="es-ES"/>
        </w:rPr>
      </w:pPr>
    </w:p>
    <w:p w:rsidR="00670A9A" w:rsidRPr="00876FD9" w:rsidRDefault="007A7641" w:rsidP="00670A9A">
      <w:pPr>
        <w:rPr>
          <w:i/>
          <w:lang w:val="es-ES"/>
        </w:rPr>
      </w:pPr>
      <w:r w:rsidRPr="00876FD9">
        <w:rPr>
          <w:i/>
          <w:lang w:val="es-ES"/>
        </w:rPr>
        <w:t>preparado por la Secretaría</w:t>
      </w:r>
    </w:p>
    <w:p w:rsidR="00670A9A" w:rsidRPr="00876FD9" w:rsidRDefault="00670A9A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Apertura de la reunión</w:t>
      </w: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876FD9">
      <w:pPr>
        <w:tabs>
          <w:tab w:val="left" w:pos="567"/>
        </w:tabs>
        <w:ind w:left="1134" w:hanging="1134"/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Aprobación del orden del día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>Véase el presente documento</w:t>
      </w: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876FD9">
      <w:pPr>
        <w:tabs>
          <w:tab w:val="left" w:pos="567"/>
        </w:tabs>
        <w:ind w:left="1134" w:hanging="1134"/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 xml:space="preserve">Informe de la </w:t>
      </w:r>
      <w:r w:rsidR="00BF64E2">
        <w:rPr>
          <w:lang w:val="es-ES"/>
        </w:rPr>
        <w:t>decimoquinta</w:t>
      </w:r>
      <w:r w:rsidRPr="00876FD9">
        <w:rPr>
          <w:lang w:val="es-ES"/>
        </w:rPr>
        <w:t xml:space="preserve"> reunión del Grupo de Trabajo 1 de las Oficinas de la Cooperación Pentalateral – Grupo de Trabajo sobre la Clasificación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Informe verbal de la SIPO en nombre de las Oficinas de la Cooperación </w:t>
      </w:r>
      <w:r w:rsidR="00BF64E2">
        <w:rPr>
          <w:lang w:val="es-ES"/>
        </w:rPr>
        <w:t>Pentalateral</w:t>
      </w: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revisión de la CIP relativos al ámbito de la mecánica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Véanse los proyectos </w:t>
      </w:r>
      <w:hyperlink r:id="rId9" w:history="1">
        <w:r w:rsidRPr="00876FD9">
          <w:rPr>
            <w:rStyle w:val="Hyperlink"/>
            <w:lang w:val="es-ES"/>
          </w:rPr>
          <w:t>C 476</w:t>
        </w:r>
      </w:hyperlink>
      <w:r w:rsidRPr="00876FD9">
        <w:rPr>
          <w:lang w:val="es-ES"/>
        </w:rPr>
        <w:t xml:space="preserve">, </w:t>
      </w:r>
      <w:hyperlink r:id="rId10" w:history="1">
        <w:r w:rsidRPr="00876FD9">
          <w:rPr>
            <w:rStyle w:val="Hyperlink"/>
            <w:lang w:val="es-ES"/>
          </w:rPr>
          <w:t>C 479</w:t>
        </w:r>
      </w:hyperlink>
      <w:r w:rsidRPr="00876FD9">
        <w:rPr>
          <w:lang w:val="es-ES"/>
        </w:rPr>
        <w:t xml:space="preserve">, </w:t>
      </w:r>
      <w:hyperlink r:id="rId11" w:history="1">
        <w:r w:rsidRPr="00876FD9">
          <w:rPr>
            <w:rStyle w:val="Hyperlink"/>
            <w:lang w:val="es-ES"/>
          </w:rPr>
          <w:t>C 484</w:t>
        </w:r>
      </w:hyperlink>
      <w:r w:rsidRPr="00876FD9">
        <w:rPr>
          <w:lang w:val="es-ES"/>
        </w:rPr>
        <w:t xml:space="preserve">, </w:t>
      </w:r>
      <w:hyperlink r:id="rId12" w:history="1">
        <w:r w:rsidRPr="00876FD9">
          <w:rPr>
            <w:rStyle w:val="Hyperlink"/>
            <w:lang w:val="es-ES"/>
          </w:rPr>
          <w:t>F 024</w:t>
        </w:r>
      </w:hyperlink>
      <w:r w:rsidRPr="00876FD9">
        <w:rPr>
          <w:lang w:val="es-ES"/>
        </w:rPr>
        <w:t xml:space="preserve">, </w:t>
      </w:r>
      <w:hyperlink r:id="rId13" w:history="1">
        <w:r w:rsidRPr="00876FD9">
          <w:rPr>
            <w:rStyle w:val="Hyperlink"/>
            <w:lang w:val="es-ES"/>
          </w:rPr>
          <w:t>F 041</w:t>
        </w:r>
      </w:hyperlink>
      <w:r w:rsidRPr="00876FD9">
        <w:rPr>
          <w:lang w:val="es-ES"/>
        </w:rPr>
        <w:t xml:space="preserve">, </w:t>
      </w:r>
      <w:hyperlink r:id="rId14" w:history="1">
        <w:r w:rsidRPr="00876FD9">
          <w:rPr>
            <w:rStyle w:val="Hyperlink"/>
            <w:lang w:val="es-ES"/>
          </w:rPr>
          <w:t>F 051</w:t>
        </w:r>
      </w:hyperlink>
      <w:r w:rsidRPr="00876FD9">
        <w:rPr>
          <w:lang w:val="es-ES"/>
        </w:rPr>
        <w:t xml:space="preserve">, </w:t>
      </w:r>
      <w:hyperlink r:id="rId15" w:history="1">
        <w:r w:rsidRPr="00876FD9">
          <w:rPr>
            <w:rStyle w:val="Hyperlink"/>
            <w:lang w:val="es-ES"/>
          </w:rPr>
          <w:t>F 052</w:t>
        </w:r>
      </w:hyperlink>
      <w:r w:rsidRPr="00876FD9">
        <w:rPr>
          <w:lang w:val="es-ES"/>
        </w:rPr>
        <w:t xml:space="preserve">, </w:t>
      </w:r>
      <w:hyperlink r:id="rId16" w:history="1">
        <w:r w:rsidRPr="00876FD9">
          <w:rPr>
            <w:rStyle w:val="Hyperlink"/>
            <w:lang w:val="es-ES"/>
          </w:rPr>
          <w:t>F 054</w:t>
        </w:r>
      </w:hyperlink>
      <w:r w:rsidRPr="00876FD9">
        <w:rPr>
          <w:lang w:val="es-ES"/>
        </w:rPr>
        <w:t xml:space="preserve">, </w:t>
      </w:r>
      <w:hyperlink r:id="rId17" w:history="1">
        <w:r w:rsidRPr="00876FD9">
          <w:rPr>
            <w:rStyle w:val="Hyperlink"/>
            <w:lang w:val="es-ES"/>
          </w:rPr>
          <w:t>F 056</w:t>
        </w:r>
      </w:hyperlink>
      <w:r w:rsidRPr="00876FD9">
        <w:rPr>
          <w:lang w:val="es-ES"/>
        </w:rPr>
        <w:t xml:space="preserve"> y </w:t>
      </w:r>
      <w:hyperlink r:id="rId18" w:history="1">
        <w:r w:rsidRPr="00876FD9">
          <w:rPr>
            <w:rStyle w:val="Hyperlink"/>
            <w:lang w:val="es-ES"/>
          </w:rPr>
          <w:t>F 064</w:t>
        </w:r>
      </w:hyperlink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revisión de la CIP relativos al ámbito de la electricidad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Véanse los proyectos </w:t>
      </w:r>
      <w:hyperlink r:id="rId19" w:history="1">
        <w:r w:rsidRPr="00876FD9">
          <w:rPr>
            <w:rStyle w:val="Hyperlink"/>
            <w:lang w:val="es-ES"/>
          </w:rPr>
          <w:t>C 474</w:t>
        </w:r>
      </w:hyperlink>
      <w:r w:rsidRPr="00876FD9">
        <w:rPr>
          <w:lang w:val="es-ES"/>
        </w:rPr>
        <w:t xml:space="preserve">, </w:t>
      </w:r>
      <w:hyperlink r:id="rId20" w:history="1">
        <w:r w:rsidRPr="00876FD9">
          <w:rPr>
            <w:rStyle w:val="Hyperlink"/>
            <w:lang w:val="es-ES"/>
          </w:rPr>
          <w:t>F 008</w:t>
        </w:r>
      </w:hyperlink>
      <w:r w:rsidRPr="00876FD9">
        <w:rPr>
          <w:lang w:val="es-ES"/>
        </w:rPr>
        <w:t xml:space="preserve">, </w:t>
      </w:r>
      <w:hyperlink r:id="rId21" w:history="1">
        <w:r w:rsidRPr="00876FD9">
          <w:rPr>
            <w:rStyle w:val="Hyperlink"/>
            <w:lang w:val="es-ES"/>
          </w:rPr>
          <w:t>F 035</w:t>
        </w:r>
      </w:hyperlink>
      <w:r w:rsidRPr="00876FD9">
        <w:rPr>
          <w:rStyle w:val="Hyperlink"/>
          <w:color w:val="auto"/>
          <w:u w:val="none"/>
          <w:lang w:val="es-ES"/>
        </w:rPr>
        <w:t xml:space="preserve">, </w:t>
      </w:r>
      <w:hyperlink r:id="rId22" w:history="1">
        <w:r w:rsidRPr="00876FD9">
          <w:rPr>
            <w:rStyle w:val="Hyperlink"/>
            <w:lang w:val="es-ES"/>
          </w:rPr>
          <w:t>F 044</w:t>
        </w:r>
      </w:hyperlink>
      <w:r w:rsidRPr="00876FD9">
        <w:rPr>
          <w:rStyle w:val="Hyperlink"/>
          <w:u w:val="none"/>
          <w:lang w:val="es-ES"/>
        </w:rPr>
        <w:t>,</w:t>
      </w:r>
      <w:r w:rsidRPr="00876FD9">
        <w:rPr>
          <w:lang w:val="es-ES"/>
        </w:rPr>
        <w:t xml:space="preserve"> </w:t>
      </w:r>
      <w:hyperlink r:id="rId23" w:history="1">
        <w:r w:rsidRPr="00876FD9">
          <w:rPr>
            <w:rStyle w:val="Hyperlink"/>
            <w:lang w:val="es-ES"/>
          </w:rPr>
          <w:t>F 045</w:t>
        </w:r>
      </w:hyperlink>
      <w:r w:rsidRPr="00876FD9">
        <w:rPr>
          <w:rStyle w:val="Hyperlink"/>
          <w:lang w:val="es-ES"/>
        </w:rPr>
        <w:t>,</w:t>
      </w:r>
      <w:r w:rsidRPr="00876FD9">
        <w:rPr>
          <w:lang w:val="es-ES"/>
        </w:rPr>
        <w:t xml:space="preserve"> </w:t>
      </w:r>
      <w:hyperlink r:id="rId24" w:history="1">
        <w:r w:rsidRPr="00876FD9">
          <w:rPr>
            <w:rStyle w:val="Hyperlink"/>
            <w:lang w:val="es-ES"/>
          </w:rPr>
          <w:t>F 055</w:t>
        </w:r>
      </w:hyperlink>
      <w:r w:rsidRPr="00876FD9">
        <w:rPr>
          <w:rStyle w:val="Hyperlink"/>
          <w:u w:val="none"/>
          <w:lang w:val="es-ES"/>
        </w:rPr>
        <w:t xml:space="preserve">, </w:t>
      </w:r>
      <w:hyperlink r:id="rId25" w:history="1">
        <w:r w:rsidRPr="00876FD9">
          <w:rPr>
            <w:rStyle w:val="Hyperlink"/>
            <w:lang w:val="es-ES"/>
          </w:rPr>
          <w:t>F 058</w:t>
        </w:r>
      </w:hyperlink>
      <w:r w:rsidRPr="00876FD9">
        <w:rPr>
          <w:rStyle w:val="Hyperlink"/>
          <w:u w:val="none"/>
          <w:lang w:val="es-ES"/>
        </w:rPr>
        <w:t>,</w:t>
      </w:r>
      <w:r w:rsidRPr="00876FD9">
        <w:rPr>
          <w:lang w:val="es-ES"/>
        </w:rPr>
        <w:t xml:space="preserve"> </w:t>
      </w:r>
      <w:hyperlink r:id="rId26" w:history="1">
        <w:r w:rsidRPr="00876FD9">
          <w:rPr>
            <w:rStyle w:val="Hyperlink"/>
            <w:lang w:val="es-ES"/>
          </w:rPr>
          <w:t>F 061</w:t>
        </w:r>
      </w:hyperlink>
      <w:r w:rsidRPr="00876FD9">
        <w:rPr>
          <w:rStyle w:val="Hyperlink"/>
          <w:u w:val="none"/>
          <w:lang w:val="es-ES"/>
        </w:rPr>
        <w:t>,</w:t>
      </w:r>
      <w:r w:rsidRPr="00876FD9">
        <w:rPr>
          <w:lang w:val="es-ES"/>
        </w:rPr>
        <w:t xml:space="preserve"> </w:t>
      </w:r>
      <w:hyperlink r:id="rId27" w:history="1">
        <w:r w:rsidRPr="00876FD9">
          <w:rPr>
            <w:rStyle w:val="Hyperlink"/>
            <w:lang w:val="es-ES"/>
          </w:rPr>
          <w:t>F 062</w:t>
        </w:r>
      </w:hyperlink>
      <w:r w:rsidRPr="00876FD9">
        <w:rPr>
          <w:lang w:val="es-ES"/>
        </w:rPr>
        <w:t xml:space="preserve"> y </w:t>
      </w:r>
      <w:hyperlink r:id="rId28" w:history="1">
        <w:r w:rsidRPr="00876FD9">
          <w:rPr>
            <w:rStyle w:val="Hyperlink"/>
            <w:lang w:val="es-ES"/>
          </w:rPr>
          <w:t>F 065</w:t>
        </w:r>
      </w:hyperlink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revisión de la CIP relativos al ámbito de la química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Véanse los proyectos </w:t>
      </w:r>
      <w:hyperlink r:id="rId29" w:history="1">
        <w:r w:rsidRPr="00876FD9">
          <w:rPr>
            <w:rStyle w:val="Hyperlink"/>
            <w:lang w:val="es-ES"/>
          </w:rPr>
          <w:t>C 471</w:t>
        </w:r>
      </w:hyperlink>
      <w:r w:rsidRPr="00876FD9">
        <w:rPr>
          <w:lang w:val="es-ES"/>
        </w:rPr>
        <w:t xml:space="preserve">, </w:t>
      </w:r>
      <w:hyperlink r:id="rId30" w:history="1">
        <w:r w:rsidRPr="00876FD9">
          <w:rPr>
            <w:rStyle w:val="Hyperlink"/>
            <w:lang w:val="es-ES"/>
          </w:rPr>
          <w:t>C 481</w:t>
        </w:r>
      </w:hyperlink>
      <w:r w:rsidRPr="00876FD9">
        <w:rPr>
          <w:lang w:val="es-ES"/>
        </w:rPr>
        <w:t xml:space="preserve">, </w:t>
      </w:r>
      <w:hyperlink r:id="rId31" w:history="1">
        <w:r w:rsidRPr="00876FD9">
          <w:rPr>
            <w:rStyle w:val="Hyperlink"/>
            <w:lang w:val="es-ES"/>
          </w:rPr>
          <w:t>C 483</w:t>
        </w:r>
      </w:hyperlink>
      <w:r w:rsidRPr="00876FD9">
        <w:rPr>
          <w:lang w:val="es-ES"/>
        </w:rPr>
        <w:t xml:space="preserve">, </w:t>
      </w:r>
      <w:hyperlink r:id="rId32" w:history="1">
        <w:r w:rsidRPr="00876FD9">
          <w:rPr>
            <w:rStyle w:val="Hyperlink"/>
            <w:lang w:val="es-ES"/>
          </w:rPr>
          <w:t>C 486</w:t>
        </w:r>
      </w:hyperlink>
      <w:r w:rsidRPr="00876FD9">
        <w:rPr>
          <w:lang w:val="es-ES"/>
        </w:rPr>
        <w:t xml:space="preserve">, </w:t>
      </w:r>
      <w:hyperlink r:id="rId33" w:history="1">
        <w:r w:rsidRPr="00876FD9">
          <w:rPr>
            <w:rStyle w:val="Hyperlink"/>
            <w:lang w:val="es-ES"/>
          </w:rPr>
          <w:t>F 034</w:t>
        </w:r>
      </w:hyperlink>
      <w:r w:rsidRPr="00876FD9">
        <w:rPr>
          <w:rStyle w:val="Hyperlink"/>
          <w:u w:val="none"/>
          <w:lang w:val="es-ES"/>
        </w:rPr>
        <w:t xml:space="preserve">, </w:t>
      </w:r>
      <w:hyperlink r:id="rId34" w:history="1">
        <w:r w:rsidRPr="00876FD9">
          <w:rPr>
            <w:rStyle w:val="Hyperlink"/>
            <w:lang w:val="es-ES"/>
          </w:rPr>
          <w:t>F 039</w:t>
        </w:r>
      </w:hyperlink>
      <w:r w:rsidRPr="00876FD9">
        <w:rPr>
          <w:rStyle w:val="Hyperlink"/>
          <w:u w:val="none"/>
          <w:lang w:val="es-ES"/>
        </w:rPr>
        <w:t xml:space="preserve">, </w:t>
      </w:r>
      <w:hyperlink r:id="rId35" w:history="1">
        <w:r w:rsidRPr="00876FD9">
          <w:rPr>
            <w:rStyle w:val="Hyperlink"/>
            <w:lang w:val="es-ES"/>
          </w:rPr>
          <w:t>F 046</w:t>
        </w:r>
      </w:hyperlink>
      <w:r w:rsidRPr="00876FD9">
        <w:rPr>
          <w:rStyle w:val="Hyperlink"/>
          <w:u w:val="none"/>
          <w:lang w:val="es-ES"/>
        </w:rPr>
        <w:t xml:space="preserve">, </w:t>
      </w:r>
      <w:hyperlink r:id="rId36" w:history="1">
        <w:r w:rsidRPr="00876FD9">
          <w:rPr>
            <w:rStyle w:val="Hyperlink"/>
            <w:lang w:val="es-ES"/>
          </w:rPr>
          <w:t>F 047</w:t>
        </w:r>
      </w:hyperlink>
      <w:r w:rsidRPr="00876FD9">
        <w:rPr>
          <w:rStyle w:val="Hyperlink"/>
          <w:u w:val="none"/>
          <w:lang w:val="es-ES"/>
        </w:rPr>
        <w:t>,</w:t>
      </w:r>
      <w:r w:rsidRPr="00876FD9">
        <w:rPr>
          <w:lang w:val="es-ES"/>
        </w:rPr>
        <w:t xml:space="preserve"> </w:t>
      </w:r>
      <w:hyperlink r:id="rId37" w:history="1">
        <w:r w:rsidRPr="00876FD9">
          <w:rPr>
            <w:rStyle w:val="Hyperlink"/>
            <w:lang w:val="es-ES"/>
          </w:rPr>
          <w:t>F 057</w:t>
        </w:r>
      </w:hyperlink>
      <w:r w:rsidRPr="00876FD9">
        <w:rPr>
          <w:lang w:val="es-ES"/>
        </w:rPr>
        <w:t xml:space="preserve">, </w:t>
      </w:r>
      <w:hyperlink r:id="rId38" w:history="1">
        <w:r w:rsidRPr="00876FD9">
          <w:rPr>
            <w:rStyle w:val="Hyperlink"/>
            <w:lang w:val="es-ES"/>
          </w:rPr>
          <w:t>F 063</w:t>
        </w:r>
      </w:hyperlink>
      <w:r w:rsidRPr="00876FD9">
        <w:rPr>
          <w:lang w:val="es-ES"/>
        </w:rPr>
        <w:t xml:space="preserve"> y </w:t>
      </w:r>
      <w:hyperlink r:id="rId39" w:history="1">
        <w:r w:rsidRPr="00876FD9">
          <w:rPr>
            <w:rStyle w:val="Hyperlink"/>
            <w:lang w:val="es-ES"/>
          </w:rPr>
          <w:t>F 069</w:t>
        </w:r>
      </w:hyperlink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definición de la CIP relativos al ámbito de la mecánica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Véanse los proyectos </w:t>
      </w:r>
      <w:hyperlink r:id="rId40" w:history="1">
        <w:r w:rsidRPr="00876FD9">
          <w:rPr>
            <w:rStyle w:val="Hyperlink"/>
            <w:lang w:val="es-ES"/>
          </w:rPr>
          <w:t>D 271</w:t>
        </w:r>
      </w:hyperlink>
      <w:r w:rsidRPr="00876FD9">
        <w:rPr>
          <w:lang w:val="es-ES"/>
        </w:rPr>
        <w:t xml:space="preserve"> y </w:t>
      </w:r>
      <w:hyperlink r:id="rId41" w:history="1">
        <w:r w:rsidRPr="00876FD9">
          <w:rPr>
            <w:rStyle w:val="Hyperlink"/>
            <w:lang w:val="es-ES"/>
          </w:rPr>
          <w:t>D 306</w:t>
        </w:r>
      </w:hyperlink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definición de la CIP relativos al ámbito de la química</w:t>
      </w:r>
    </w:p>
    <w:p w:rsidR="00876FD9" w:rsidRPr="00876FD9" w:rsidRDefault="00876FD9" w:rsidP="00876FD9">
      <w:pPr>
        <w:ind w:left="1134"/>
        <w:rPr>
          <w:rStyle w:val="Hyperlink"/>
          <w:lang w:val="es-ES"/>
        </w:rPr>
      </w:pPr>
      <w:r w:rsidRPr="00876FD9">
        <w:rPr>
          <w:lang w:val="es-ES"/>
        </w:rPr>
        <w:lastRenderedPageBreak/>
        <w:t xml:space="preserve">Véase el proyecto </w:t>
      </w:r>
      <w:hyperlink r:id="rId42" w:history="1">
        <w:r w:rsidRPr="00876FD9">
          <w:rPr>
            <w:rStyle w:val="Hyperlink"/>
            <w:lang w:val="es-ES"/>
          </w:rPr>
          <w:t>D 228</w:t>
        </w:r>
      </w:hyperlink>
    </w:p>
    <w:p w:rsidR="00876FD9" w:rsidRPr="00876FD9" w:rsidRDefault="00876FD9" w:rsidP="00876FD9">
      <w:pPr>
        <w:rPr>
          <w:lang w:val="es-ES"/>
        </w:rPr>
      </w:pPr>
    </w:p>
    <w:p w:rsidR="00876FD9" w:rsidRPr="00876FD9" w:rsidRDefault="00876FD9" w:rsidP="00876FD9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mantenimiento de la CIP relativos al ámbito de la mecánica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Véanse los proyectos  </w:t>
      </w:r>
      <w:hyperlink r:id="rId43" w:history="1">
        <w:r w:rsidRPr="00876FD9">
          <w:rPr>
            <w:rStyle w:val="Hyperlink"/>
            <w:lang w:val="es-ES"/>
          </w:rPr>
          <w:t>M 611</w:t>
        </w:r>
      </w:hyperlink>
      <w:r w:rsidRPr="00876FD9">
        <w:rPr>
          <w:lang w:val="es-ES"/>
        </w:rPr>
        <w:t xml:space="preserve">, </w:t>
      </w:r>
      <w:hyperlink r:id="rId44" w:history="1">
        <w:r w:rsidRPr="00876FD9">
          <w:rPr>
            <w:rStyle w:val="Hyperlink"/>
            <w:lang w:val="es-ES"/>
          </w:rPr>
          <w:t>M 614</w:t>
        </w:r>
      </w:hyperlink>
      <w:r w:rsidRPr="00876FD9">
        <w:rPr>
          <w:lang w:val="es-ES"/>
        </w:rPr>
        <w:t xml:space="preserve"> y </w:t>
      </w:r>
      <w:hyperlink r:id="rId45" w:history="1">
        <w:r w:rsidRPr="00876FD9">
          <w:rPr>
            <w:rStyle w:val="Hyperlink"/>
            <w:lang w:val="es-ES"/>
          </w:rPr>
          <w:t>M 770</w:t>
        </w:r>
      </w:hyperlink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mantenimiento de la CIP relativos al ámbito de la electricidad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Véanse los proyectos </w:t>
      </w:r>
      <w:hyperlink r:id="rId46" w:history="1">
        <w:r w:rsidRPr="00876FD9">
          <w:rPr>
            <w:rStyle w:val="Hyperlink"/>
            <w:lang w:val="es-ES"/>
          </w:rPr>
          <w:t>M 613</w:t>
        </w:r>
      </w:hyperlink>
      <w:r w:rsidRPr="00876FD9">
        <w:rPr>
          <w:lang w:val="es-ES"/>
        </w:rPr>
        <w:t xml:space="preserve">, </w:t>
      </w:r>
      <w:hyperlink r:id="rId47" w:history="1">
        <w:r w:rsidRPr="00876FD9">
          <w:rPr>
            <w:rStyle w:val="Hyperlink"/>
            <w:lang w:val="es-ES"/>
          </w:rPr>
          <w:t>M 756</w:t>
        </w:r>
      </w:hyperlink>
      <w:r w:rsidRPr="00876FD9">
        <w:rPr>
          <w:lang w:val="es-ES"/>
        </w:rPr>
        <w:t xml:space="preserve"> y </w:t>
      </w:r>
      <w:hyperlink r:id="rId48" w:history="1">
        <w:r w:rsidRPr="00876FD9">
          <w:rPr>
            <w:rStyle w:val="Hyperlink"/>
            <w:lang w:val="es-ES"/>
          </w:rPr>
          <w:t>M 768</w:t>
        </w:r>
      </w:hyperlink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Proyectos de mantenimiento de la CIP relativos al ámbito de la química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 xml:space="preserve">Véanse los proyectos </w:t>
      </w:r>
      <w:hyperlink r:id="rId49" w:history="1">
        <w:r w:rsidRPr="00876FD9">
          <w:rPr>
            <w:rStyle w:val="Hyperlink"/>
            <w:lang w:val="es-ES"/>
          </w:rPr>
          <w:t>M 615</w:t>
        </w:r>
      </w:hyperlink>
      <w:r w:rsidRPr="00876FD9">
        <w:rPr>
          <w:lang w:val="es-ES"/>
        </w:rPr>
        <w:t xml:space="preserve">, </w:t>
      </w:r>
      <w:hyperlink r:id="rId50" w:history="1">
        <w:r w:rsidRPr="00876FD9">
          <w:rPr>
            <w:rStyle w:val="Hyperlink"/>
            <w:lang w:val="es-ES"/>
          </w:rPr>
          <w:t>M 769</w:t>
        </w:r>
      </w:hyperlink>
      <w:r w:rsidRPr="00876FD9">
        <w:rPr>
          <w:lang w:val="es-ES"/>
        </w:rPr>
        <w:t xml:space="preserve"> y </w:t>
      </w:r>
      <w:hyperlink r:id="rId51" w:history="1">
        <w:r w:rsidRPr="00876FD9">
          <w:rPr>
            <w:rStyle w:val="Hyperlink"/>
            <w:lang w:val="es-ES"/>
          </w:rPr>
          <w:t>M 772</w:t>
        </w:r>
      </w:hyperlink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876FD9">
      <w:pPr>
        <w:ind w:left="567" w:hanging="567"/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Información actualizada sobre los servicios de apoyo en materia de T.I. relacionados con la CIP</w:t>
      </w:r>
    </w:p>
    <w:p w:rsidR="00876FD9" w:rsidRPr="00876FD9" w:rsidRDefault="00876FD9" w:rsidP="00876FD9">
      <w:pPr>
        <w:ind w:left="1134"/>
        <w:rPr>
          <w:lang w:val="es-ES"/>
        </w:rPr>
      </w:pPr>
      <w:r w:rsidRPr="00876FD9">
        <w:rPr>
          <w:lang w:val="es-ES"/>
        </w:rPr>
        <w:t>Ponencia presentada por la Oficina Internacional</w:t>
      </w: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Próxima reunión del Grupo de Trabajo</w:t>
      </w: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Aprobación del informe</w:t>
      </w: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Clausura de la reunión</w:t>
      </w:r>
    </w:p>
    <w:p w:rsidR="00876FD9" w:rsidRPr="00876FD9" w:rsidRDefault="00876FD9" w:rsidP="00670A9A">
      <w:pPr>
        <w:rPr>
          <w:lang w:val="es-ES"/>
        </w:rPr>
      </w:pPr>
    </w:p>
    <w:p w:rsidR="00876FD9" w:rsidRPr="00876FD9" w:rsidRDefault="00876FD9" w:rsidP="00670A9A">
      <w:pPr>
        <w:rPr>
          <w:lang w:val="es-ES"/>
        </w:rPr>
      </w:pPr>
    </w:p>
    <w:p w:rsidR="00670A9A" w:rsidRPr="00876FD9" w:rsidRDefault="00965740" w:rsidP="00670A9A">
      <w:pPr>
        <w:rPr>
          <w:lang w:val="es-ES"/>
        </w:rPr>
      </w:pPr>
      <w:r w:rsidRPr="00876FD9">
        <w:rPr>
          <w:i/>
          <w:lang w:val="es-ES"/>
        </w:rPr>
        <w:t>La reunión comenzará a las 10 de la mañana del lunes</w:t>
      </w:r>
      <w:r w:rsidR="00670A9A" w:rsidRPr="00876FD9">
        <w:rPr>
          <w:i/>
          <w:lang w:val="es-ES"/>
        </w:rPr>
        <w:t xml:space="preserve"> 31 </w:t>
      </w:r>
      <w:r w:rsidRPr="00876FD9">
        <w:rPr>
          <w:i/>
          <w:lang w:val="es-ES"/>
        </w:rPr>
        <w:t>de octubre de</w:t>
      </w:r>
      <w:r w:rsidR="00670A9A" w:rsidRPr="00876FD9">
        <w:rPr>
          <w:i/>
          <w:lang w:val="es-ES"/>
        </w:rPr>
        <w:t xml:space="preserve"> 2016</w:t>
      </w:r>
      <w:r w:rsidRPr="00876FD9">
        <w:rPr>
          <w:i/>
          <w:lang w:val="es-ES"/>
        </w:rPr>
        <w:t xml:space="preserve"> en la sede de la OMPI, chemin des Colombettes 34, Ginebra</w:t>
      </w:r>
      <w:r w:rsidR="00670A9A" w:rsidRPr="00876FD9">
        <w:rPr>
          <w:i/>
          <w:lang w:val="es-ES"/>
        </w:rPr>
        <w:t>.</w:t>
      </w:r>
    </w:p>
    <w:p w:rsidR="00670A9A" w:rsidRPr="00876FD9" w:rsidRDefault="00670A9A" w:rsidP="00670A9A">
      <w:pPr>
        <w:rPr>
          <w:lang w:val="es-ES"/>
        </w:rPr>
      </w:pPr>
    </w:p>
    <w:p w:rsidR="00670A9A" w:rsidRPr="00876FD9" w:rsidRDefault="00670A9A" w:rsidP="00670A9A">
      <w:pPr>
        <w:rPr>
          <w:lang w:val="es-ES"/>
        </w:rPr>
      </w:pPr>
    </w:p>
    <w:p w:rsidR="00670A9A" w:rsidRPr="00876FD9" w:rsidRDefault="00670A9A" w:rsidP="00670A9A">
      <w:pPr>
        <w:rPr>
          <w:lang w:val="es-ES"/>
        </w:rPr>
      </w:pPr>
    </w:p>
    <w:p w:rsidR="00670A9A" w:rsidRPr="00876FD9" w:rsidRDefault="00670A9A" w:rsidP="00670A9A">
      <w:pPr>
        <w:pStyle w:val="Endofdocument"/>
        <w:rPr>
          <w:sz w:val="22"/>
          <w:szCs w:val="22"/>
          <w:lang w:val="es-ES"/>
        </w:rPr>
      </w:pPr>
      <w:r w:rsidRPr="00876FD9">
        <w:rPr>
          <w:sz w:val="22"/>
          <w:szCs w:val="22"/>
          <w:lang w:val="es-ES"/>
        </w:rPr>
        <w:t>[Fin d</w:t>
      </w:r>
      <w:r w:rsidR="007A7641" w:rsidRPr="00876FD9">
        <w:rPr>
          <w:sz w:val="22"/>
          <w:szCs w:val="22"/>
          <w:lang w:val="es-ES"/>
        </w:rPr>
        <w:t>el</w:t>
      </w:r>
      <w:r w:rsidRPr="00876FD9">
        <w:rPr>
          <w:sz w:val="22"/>
          <w:szCs w:val="22"/>
          <w:lang w:val="es-ES"/>
        </w:rPr>
        <w:t xml:space="preserve"> document</w:t>
      </w:r>
      <w:r w:rsidR="007A7641" w:rsidRPr="00876FD9">
        <w:rPr>
          <w:sz w:val="22"/>
          <w:szCs w:val="22"/>
          <w:lang w:val="es-ES"/>
        </w:rPr>
        <w:t>o</w:t>
      </w:r>
      <w:r w:rsidRPr="00876FD9">
        <w:rPr>
          <w:sz w:val="22"/>
          <w:szCs w:val="22"/>
          <w:lang w:val="es-ES"/>
        </w:rPr>
        <w:t>]</w:t>
      </w:r>
    </w:p>
    <w:sectPr w:rsidR="00670A9A" w:rsidRPr="00876FD9" w:rsidSect="001F7948">
      <w:headerReference w:type="default" r:id="rId5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33" w:rsidRDefault="000D7633">
      <w:r>
        <w:separator/>
      </w:r>
    </w:p>
  </w:endnote>
  <w:endnote w:type="continuationSeparator" w:id="0">
    <w:p w:rsidR="000D7633" w:rsidRPr="009D30E6" w:rsidRDefault="000D763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D7633" w:rsidRPr="009D30E6" w:rsidRDefault="000D763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0D7633" w:rsidRPr="009D30E6" w:rsidRDefault="000D763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33" w:rsidRDefault="000D7633">
      <w:r>
        <w:separator/>
      </w:r>
    </w:p>
  </w:footnote>
  <w:footnote w:type="continuationSeparator" w:id="0">
    <w:p w:rsidR="000D7633" w:rsidRDefault="000D7633" w:rsidP="007461F1">
      <w:r>
        <w:separator/>
      </w:r>
    </w:p>
    <w:p w:rsidR="000D7633" w:rsidRPr="009D30E6" w:rsidRDefault="000D763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0D7633" w:rsidRPr="009D30E6" w:rsidRDefault="000D763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Pr="007A7641" w:rsidRDefault="001F7948" w:rsidP="00477D6B">
    <w:pPr>
      <w:jc w:val="right"/>
      <w:rPr>
        <w:lang w:val="es-ES_tradnl"/>
      </w:rPr>
    </w:pPr>
    <w:bookmarkStart w:id="4" w:name="Code2"/>
    <w:bookmarkEnd w:id="4"/>
    <w:r w:rsidRPr="007A7641">
      <w:rPr>
        <w:lang w:val="es-ES_tradnl"/>
      </w:rPr>
      <w:t>IPC/WG/36/</w:t>
    </w:r>
    <w:r w:rsidR="00670A9A" w:rsidRPr="007A7641">
      <w:rPr>
        <w:lang w:val="es-ES_tradnl"/>
      </w:rPr>
      <w:t>1 Prov.</w:t>
    </w:r>
  </w:p>
  <w:p w:rsidR="00F16975" w:rsidRPr="007A7641" w:rsidRDefault="007A7641" w:rsidP="00477D6B">
    <w:pPr>
      <w:jc w:val="right"/>
      <w:rPr>
        <w:lang w:val="es-ES_tradnl"/>
      </w:rPr>
    </w:pPr>
    <w:r w:rsidRPr="007A7641">
      <w:rPr>
        <w:lang w:val="es-ES_tradnl"/>
      </w:rPr>
      <w:t>página</w:t>
    </w:r>
    <w:r w:rsidR="00F16975" w:rsidRPr="007A7641">
      <w:rPr>
        <w:lang w:val="es-ES_tradnl"/>
      </w:rPr>
      <w:t xml:space="preserve"> </w:t>
    </w:r>
    <w:r w:rsidR="00F16975" w:rsidRPr="007A7641">
      <w:rPr>
        <w:lang w:val="es-ES_tradnl"/>
      </w:rPr>
      <w:fldChar w:fldCharType="begin"/>
    </w:r>
    <w:r w:rsidR="00F16975" w:rsidRPr="007A7641">
      <w:rPr>
        <w:lang w:val="es-ES_tradnl"/>
      </w:rPr>
      <w:instrText xml:space="preserve"> PAGE  \* MERGEFORMAT </w:instrText>
    </w:r>
    <w:r w:rsidR="00F16975" w:rsidRPr="007A7641">
      <w:rPr>
        <w:lang w:val="es-ES_tradnl"/>
      </w:rPr>
      <w:fldChar w:fldCharType="separate"/>
    </w:r>
    <w:r w:rsidR="00AA25E3">
      <w:rPr>
        <w:noProof/>
        <w:lang w:val="es-ES_tradnl"/>
      </w:rPr>
      <w:t>2</w:t>
    </w:r>
    <w:r w:rsidR="00F16975" w:rsidRPr="007A7641">
      <w:rPr>
        <w:lang w:val="es-ES_tradnl"/>
      </w:rPr>
      <w:fldChar w:fldCharType="end"/>
    </w:r>
  </w:p>
  <w:p w:rsidR="00F16975" w:rsidRPr="007A7641" w:rsidRDefault="00F16975" w:rsidP="00477D6B">
    <w:pPr>
      <w:jc w:val="right"/>
      <w:rPr>
        <w:lang w:val="es-ES_tradnl"/>
      </w:rPr>
    </w:pPr>
  </w:p>
  <w:p w:rsidR="00670A9A" w:rsidRPr="007A7641" w:rsidRDefault="00670A9A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33"/>
    <w:rsid w:val="00011B7D"/>
    <w:rsid w:val="00075432"/>
    <w:rsid w:val="0009458A"/>
    <w:rsid w:val="000D5562"/>
    <w:rsid w:val="000D7633"/>
    <w:rsid w:val="000F5E56"/>
    <w:rsid w:val="001136AC"/>
    <w:rsid w:val="001362EE"/>
    <w:rsid w:val="00181D85"/>
    <w:rsid w:val="001832A6"/>
    <w:rsid w:val="00195C6E"/>
    <w:rsid w:val="001B266A"/>
    <w:rsid w:val="001D3D56"/>
    <w:rsid w:val="001F7948"/>
    <w:rsid w:val="00210E31"/>
    <w:rsid w:val="00240654"/>
    <w:rsid w:val="00242F18"/>
    <w:rsid w:val="002634C4"/>
    <w:rsid w:val="002E4D1A"/>
    <w:rsid w:val="002F16BC"/>
    <w:rsid w:val="002F4E68"/>
    <w:rsid w:val="003845C1"/>
    <w:rsid w:val="003A67A3"/>
    <w:rsid w:val="003F7B3F"/>
    <w:rsid w:val="004008A2"/>
    <w:rsid w:val="004025DF"/>
    <w:rsid w:val="00423E3E"/>
    <w:rsid w:val="00427AF4"/>
    <w:rsid w:val="004647DA"/>
    <w:rsid w:val="00477D6B"/>
    <w:rsid w:val="004D6471"/>
    <w:rsid w:val="004E779E"/>
    <w:rsid w:val="0051455D"/>
    <w:rsid w:val="00525B63"/>
    <w:rsid w:val="005421DD"/>
    <w:rsid w:val="005515DD"/>
    <w:rsid w:val="005623E0"/>
    <w:rsid w:val="00567208"/>
    <w:rsid w:val="00567A4C"/>
    <w:rsid w:val="00595F07"/>
    <w:rsid w:val="005E6516"/>
    <w:rsid w:val="00605827"/>
    <w:rsid w:val="00606E70"/>
    <w:rsid w:val="00616671"/>
    <w:rsid w:val="00670A9A"/>
    <w:rsid w:val="006B0DB5"/>
    <w:rsid w:val="007461F1"/>
    <w:rsid w:val="007A7641"/>
    <w:rsid w:val="007D6961"/>
    <w:rsid w:val="007F07CB"/>
    <w:rsid w:val="00810CEF"/>
    <w:rsid w:val="0081208D"/>
    <w:rsid w:val="00876FD9"/>
    <w:rsid w:val="008B2CC1"/>
    <w:rsid w:val="008D067D"/>
    <w:rsid w:val="008E7930"/>
    <w:rsid w:val="0090731E"/>
    <w:rsid w:val="00965740"/>
    <w:rsid w:val="00966A22"/>
    <w:rsid w:val="00974CD6"/>
    <w:rsid w:val="009A6981"/>
    <w:rsid w:val="009D30E6"/>
    <w:rsid w:val="009E3F6F"/>
    <w:rsid w:val="009F499F"/>
    <w:rsid w:val="00AA25E3"/>
    <w:rsid w:val="00AC0AE4"/>
    <w:rsid w:val="00AD61DB"/>
    <w:rsid w:val="00B35AF5"/>
    <w:rsid w:val="00BA301A"/>
    <w:rsid w:val="00BF64E2"/>
    <w:rsid w:val="00C664C8"/>
    <w:rsid w:val="00CF0460"/>
    <w:rsid w:val="00D43E0F"/>
    <w:rsid w:val="00D45252"/>
    <w:rsid w:val="00D71B4D"/>
    <w:rsid w:val="00D75C1E"/>
    <w:rsid w:val="00D93D55"/>
    <w:rsid w:val="00D9723F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94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670A9A"/>
    <w:rPr>
      <w:color w:val="0000FF"/>
      <w:u w:val="single"/>
    </w:rPr>
  </w:style>
  <w:style w:type="paragraph" w:customStyle="1" w:styleId="Endofdocument">
    <w:name w:val="End of document"/>
    <w:basedOn w:val="Normal"/>
    <w:rsid w:val="00670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llowedHyperlink">
    <w:name w:val="FollowedHyperlink"/>
    <w:basedOn w:val="DefaultParagraphFont"/>
    <w:rsid w:val="00606E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94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670A9A"/>
    <w:rPr>
      <w:color w:val="0000FF"/>
      <w:u w:val="single"/>
    </w:rPr>
  </w:style>
  <w:style w:type="paragraph" w:customStyle="1" w:styleId="Endofdocument">
    <w:name w:val="End of document"/>
    <w:basedOn w:val="Normal"/>
    <w:rsid w:val="00670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llowedHyperlink">
    <w:name w:val="FollowedHyperlink"/>
    <w:basedOn w:val="DefaultParagraphFont"/>
    <w:rsid w:val="00606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54/F041" TargetMode="External"/><Relationship Id="rId18" Type="http://schemas.openxmlformats.org/officeDocument/2006/relationships/hyperlink" Target="http://web2.wipo.int/ipc-ief/en/project/1741/F064" TargetMode="External"/><Relationship Id="rId26" Type="http://schemas.openxmlformats.org/officeDocument/2006/relationships/hyperlink" Target="http://web2.wipo.int/ipc-ief/en/project/1720/F061" TargetMode="External"/><Relationship Id="rId39" Type="http://schemas.openxmlformats.org/officeDocument/2006/relationships/hyperlink" Target="http://web2.wipo.int/ipc-ief/en/project/1725/F0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2.wipo.int/ipc-ief/en/project/1673/F035" TargetMode="External"/><Relationship Id="rId34" Type="http://schemas.openxmlformats.org/officeDocument/2006/relationships/hyperlink" Target="http://web2.wipo.int/ipc-ief/en/project/1653/F039" TargetMode="External"/><Relationship Id="rId42" Type="http://schemas.openxmlformats.org/officeDocument/2006/relationships/hyperlink" Target="http://web2.wipo.int/ipc-ief/en/project/1391/D228" TargetMode="External"/><Relationship Id="rId47" Type="http://schemas.openxmlformats.org/officeDocument/2006/relationships/hyperlink" Target="http://web2.wipo.int/ipc-ief/en/project/1679/M756" TargetMode="External"/><Relationship Id="rId50" Type="http://schemas.openxmlformats.org/officeDocument/2006/relationships/hyperlink" Target="http://web2.wipo.int/ipc-ief/en/project/1731/M7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710/F024" TargetMode="External"/><Relationship Id="rId17" Type="http://schemas.openxmlformats.org/officeDocument/2006/relationships/hyperlink" Target="http://web2.wipo.int/ipc-ief/en/project/1692/F056" TargetMode="External"/><Relationship Id="rId25" Type="http://schemas.openxmlformats.org/officeDocument/2006/relationships/hyperlink" Target="http://web2.wipo.int/ipc-ief/en/project/1738/F058" TargetMode="External"/><Relationship Id="rId33" Type="http://schemas.openxmlformats.org/officeDocument/2006/relationships/hyperlink" Target="http://web2.wipo.int/ipc-ief/en/project/1700/F034" TargetMode="External"/><Relationship Id="rId38" Type="http://schemas.openxmlformats.org/officeDocument/2006/relationships/hyperlink" Target="http://web2.wipo.int/ipc-ief/en/project/1739/F063" TargetMode="External"/><Relationship Id="rId46" Type="http://schemas.openxmlformats.org/officeDocument/2006/relationships/hyperlink" Target="http://web2.wipo.int/ipc-ief/en/project/1697/M6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708/F054" TargetMode="External"/><Relationship Id="rId20" Type="http://schemas.openxmlformats.org/officeDocument/2006/relationships/hyperlink" Target="http://web2.wipo.int/ipc-ief/en/project/1561/F008" TargetMode="External"/><Relationship Id="rId29" Type="http://schemas.openxmlformats.org/officeDocument/2006/relationships/hyperlink" Target="http://web2.wipo.int/ipc-ief/en/project/1616/C471" TargetMode="External"/><Relationship Id="rId41" Type="http://schemas.openxmlformats.org/officeDocument/2006/relationships/hyperlink" Target="http://web2.wipo.int/ipc-ief/en/project/1658/D30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91/C484" TargetMode="External"/><Relationship Id="rId24" Type="http://schemas.openxmlformats.org/officeDocument/2006/relationships/hyperlink" Target="http://web2.wipo.int/ipc-ief/en/project/1709/F055" TargetMode="External"/><Relationship Id="rId32" Type="http://schemas.openxmlformats.org/officeDocument/2006/relationships/hyperlink" Target="http://web2.wipo.int/ipc-ief/en/project/1740/C486" TargetMode="External"/><Relationship Id="rId37" Type="http://schemas.openxmlformats.org/officeDocument/2006/relationships/hyperlink" Target="http://web2.wipo.int/ipc-ief/en/project/1699/F057" TargetMode="External"/><Relationship Id="rId40" Type="http://schemas.openxmlformats.org/officeDocument/2006/relationships/hyperlink" Target="http://web2.wipo.int/ipc-ief/en/project/1489/D271" TargetMode="External"/><Relationship Id="rId45" Type="http://schemas.openxmlformats.org/officeDocument/2006/relationships/hyperlink" Target="http://web2.wipo.int/ipc-ief/en/project/1734/M77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727/F052" TargetMode="External"/><Relationship Id="rId23" Type="http://schemas.openxmlformats.org/officeDocument/2006/relationships/hyperlink" Target="http://web2.wipo.int/ipc-ief/en/project/1665/F045" TargetMode="External"/><Relationship Id="rId28" Type="http://schemas.openxmlformats.org/officeDocument/2006/relationships/hyperlink" Target="http://web2.wipo.int/ipc-ief/en/project/1724/F065" TargetMode="External"/><Relationship Id="rId36" Type="http://schemas.openxmlformats.org/officeDocument/2006/relationships/hyperlink" Target="http://web2.wipo.int/ipc-ief/en/project/1718/F047" TargetMode="External"/><Relationship Id="rId49" Type="http://schemas.openxmlformats.org/officeDocument/2006/relationships/hyperlink" Target="http://web2.wipo.int/ipc-ief/en/project/1745/M615" TargetMode="Externa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://web2.wipo.int/ipc-ief/en/project/1619/C474" TargetMode="External"/><Relationship Id="rId31" Type="http://schemas.openxmlformats.org/officeDocument/2006/relationships/hyperlink" Target="http://web2.wipo.int/ipc-ief/en/project/1690/C483" TargetMode="External"/><Relationship Id="rId44" Type="http://schemas.openxmlformats.org/officeDocument/2006/relationships/hyperlink" Target="http://web2.wipo.int/ipc-ief/en/project/1698/M614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707/F051" TargetMode="External"/><Relationship Id="rId22" Type="http://schemas.openxmlformats.org/officeDocument/2006/relationships/hyperlink" Target="http://web2.wipo.int/ipc-ief/en/project/1674/F044" TargetMode="External"/><Relationship Id="rId27" Type="http://schemas.openxmlformats.org/officeDocument/2006/relationships/hyperlink" Target="http://web2.wipo.int/ipc-ief/en/project/1702/F062" TargetMode="External"/><Relationship Id="rId30" Type="http://schemas.openxmlformats.org/officeDocument/2006/relationships/hyperlink" Target="http://web2.wipo.int/ipc-ief/en/project/1683/C481" TargetMode="External"/><Relationship Id="rId35" Type="http://schemas.openxmlformats.org/officeDocument/2006/relationships/hyperlink" Target="http://web2.wipo.int/ipc-ief/en/project/1726/F046" TargetMode="External"/><Relationship Id="rId43" Type="http://schemas.openxmlformats.org/officeDocument/2006/relationships/hyperlink" Target="http://web2.wipo.int/ipc-ief/en/project/1695/M611" TargetMode="External"/><Relationship Id="rId48" Type="http://schemas.openxmlformats.org/officeDocument/2006/relationships/hyperlink" Target="http://web2.wipo.int/ipc-ief/en/project/1729/M76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1736/M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IPC/WG/36/1 Prov. - Projeto del orden del día</vt:lpstr>
    </vt:vector>
  </TitlesOfParts>
  <Company>WIPO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IPC/WG/36/1 Prov. - Projeto del orden del día</dc:title>
  <dc:subject>Draft Agenda, IPC Revision Working Group (Spanish version)</dc:subject>
  <dc:creator>OMPI/WIPO</dc:creator>
  <cp:keywords>IPC/CIB (Spanish version)</cp:keywords>
  <dc:description/>
  <cp:lastModifiedBy>SCHLESSINGER Caroline</cp:lastModifiedBy>
  <cp:revision>3</cp:revision>
  <cp:lastPrinted>2016-09-02T11:12:00Z</cp:lastPrinted>
  <dcterms:created xsi:type="dcterms:W3CDTF">2016-09-02T12:51:00Z</dcterms:created>
  <dcterms:modified xsi:type="dcterms:W3CDTF">2016-09-02T12:53:00Z</dcterms:modified>
</cp:coreProperties>
</file>