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023" w:rsidRPr="008E652B" w:rsidRDefault="00D944CE" w:rsidP="0016105B">
      <w:pPr>
        <w:pStyle w:val="Heading1"/>
        <w:rPr>
          <w:lang w:val="es-ES"/>
        </w:rPr>
      </w:pPr>
      <w:r w:rsidRPr="008E652B">
        <w:rPr>
          <w:lang w:val="es-ES"/>
        </w:rPr>
        <w:t xml:space="preserve">requisitos del sistema PARA la herramienta </w:t>
      </w:r>
      <w:r w:rsidR="003C0023" w:rsidRPr="008E652B">
        <w:rPr>
          <w:lang w:val="es-ES"/>
        </w:rPr>
        <w:t>ST.26</w:t>
      </w:r>
    </w:p>
    <w:p w:rsidR="0016105B" w:rsidRPr="008E652B" w:rsidRDefault="0016105B" w:rsidP="0016105B">
      <w:pPr>
        <w:rPr>
          <w:lang w:val="es-ES"/>
        </w:rPr>
      </w:pPr>
    </w:p>
    <w:bookmarkStart w:id="0" w:name="_Toc518119836"/>
    <w:p w:rsidR="00801BC8" w:rsidRPr="008E652B" w:rsidRDefault="00786A1B" w:rsidP="00801BC8">
      <w:pPr>
        <w:rPr>
          <w:rFonts w:cs="Arial"/>
          <w:sz w:val="22"/>
          <w:szCs w:val="22"/>
          <w:lang w:val="es-ES"/>
        </w:rPr>
      </w:pPr>
      <w:r w:rsidRPr="008E652B">
        <w:rPr>
          <w:rFonts w:cs="Arial"/>
          <w:sz w:val="22"/>
          <w:szCs w:val="22"/>
          <w:lang w:val="es-ES"/>
        </w:rPr>
        <w:fldChar w:fldCharType="begin"/>
      </w:r>
      <w:r w:rsidRPr="008E652B">
        <w:rPr>
          <w:rFonts w:cs="Arial"/>
          <w:sz w:val="22"/>
          <w:szCs w:val="22"/>
          <w:lang w:val="es-ES"/>
        </w:rPr>
        <w:instrText xml:space="preserve"> AUTONUM  </w:instrText>
      </w:r>
      <w:r w:rsidRPr="008E652B">
        <w:rPr>
          <w:rFonts w:cs="Arial"/>
          <w:sz w:val="22"/>
          <w:szCs w:val="22"/>
          <w:lang w:val="es-ES"/>
        </w:rPr>
        <w:fldChar w:fldCharType="end"/>
      </w:r>
      <w:r w:rsidRPr="008E652B">
        <w:rPr>
          <w:rFonts w:cs="Arial"/>
          <w:sz w:val="22"/>
          <w:szCs w:val="22"/>
          <w:lang w:val="es-ES"/>
        </w:rPr>
        <w:tab/>
      </w:r>
      <w:r w:rsidR="00D944CE" w:rsidRPr="008E652B">
        <w:rPr>
          <w:rFonts w:cs="Arial"/>
          <w:sz w:val="22"/>
          <w:szCs w:val="22"/>
          <w:lang w:val="es-ES"/>
        </w:rPr>
        <w:t xml:space="preserve">Los requisitos del sistema que se describen en el presente documento deben </w:t>
      </w:r>
      <w:r w:rsidR="008E652B" w:rsidRPr="008E652B">
        <w:rPr>
          <w:rFonts w:cs="Arial"/>
          <w:sz w:val="22"/>
          <w:szCs w:val="22"/>
          <w:lang w:val="es-ES"/>
        </w:rPr>
        <w:t>aplicarse</w:t>
      </w:r>
      <w:r w:rsidR="00D944CE" w:rsidRPr="008E652B">
        <w:rPr>
          <w:rFonts w:cs="Arial"/>
          <w:sz w:val="22"/>
          <w:szCs w:val="22"/>
          <w:lang w:val="es-ES"/>
        </w:rPr>
        <w:t xml:space="preserve"> </w:t>
      </w:r>
      <w:r w:rsidR="008E652B" w:rsidRPr="008E652B">
        <w:rPr>
          <w:rFonts w:cs="Arial"/>
          <w:sz w:val="22"/>
          <w:szCs w:val="22"/>
          <w:lang w:val="es-ES"/>
        </w:rPr>
        <w:t>en</w:t>
      </w:r>
      <w:r w:rsidR="00D944CE" w:rsidRPr="008E652B">
        <w:rPr>
          <w:rFonts w:cs="Arial"/>
          <w:sz w:val="22"/>
          <w:szCs w:val="22"/>
          <w:lang w:val="es-ES"/>
        </w:rPr>
        <w:t xml:space="preserve"> los ensayos que se </w:t>
      </w:r>
      <w:r w:rsidR="008E652B" w:rsidRPr="008E652B">
        <w:rPr>
          <w:rFonts w:cs="Arial"/>
          <w:sz w:val="22"/>
          <w:szCs w:val="22"/>
          <w:lang w:val="es-ES"/>
        </w:rPr>
        <w:t>lleven a cabo</w:t>
      </w:r>
      <w:r w:rsidR="00D944CE" w:rsidRPr="008E652B">
        <w:rPr>
          <w:rFonts w:cs="Arial"/>
          <w:sz w:val="22"/>
          <w:szCs w:val="22"/>
          <w:lang w:val="es-ES"/>
        </w:rPr>
        <w:t xml:space="preserve"> durante la elaboración de la Herramienta Informática en relación con la Norma ST.26</w:t>
      </w:r>
      <w:r w:rsidR="008E652B" w:rsidRPr="008E652B">
        <w:rPr>
          <w:rFonts w:cs="Arial"/>
          <w:sz w:val="22"/>
          <w:szCs w:val="22"/>
          <w:lang w:val="es-ES"/>
        </w:rPr>
        <w:t>,</w:t>
      </w:r>
      <w:r w:rsidR="00D944CE" w:rsidRPr="008E652B">
        <w:rPr>
          <w:rFonts w:cs="Arial"/>
          <w:sz w:val="22"/>
          <w:szCs w:val="22"/>
          <w:lang w:val="es-ES"/>
        </w:rPr>
        <w:t xml:space="preserve"> y pueden considerarse los requisitos mínimos del sistema para que las herramientas funcionen de forma satisfactoria</w:t>
      </w:r>
      <w:r w:rsidR="00801BC8" w:rsidRPr="008E652B">
        <w:rPr>
          <w:rFonts w:cs="Arial"/>
          <w:sz w:val="22"/>
          <w:szCs w:val="22"/>
          <w:lang w:val="es-ES"/>
        </w:rPr>
        <w:t>.</w:t>
      </w:r>
      <w:r w:rsidR="00D944CE" w:rsidRPr="008E652B">
        <w:rPr>
          <w:rFonts w:cs="Arial"/>
          <w:sz w:val="22"/>
          <w:szCs w:val="22"/>
          <w:lang w:val="es-ES"/>
        </w:rPr>
        <w:t xml:space="preserve"> Los requisitos del sistema se han decidido teniendo en cuenta que la herramienta entrará en funcionamiento en 2022 y que para entonces algunas de las versiones actuales de los sistemas operativos habrán dejado de tener soporte oficial.</w:t>
      </w:r>
    </w:p>
    <w:bookmarkEnd w:id="0"/>
    <w:p w:rsidR="003C0023" w:rsidRPr="008E652B" w:rsidRDefault="00D944CE" w:rsidP="003C0023">
      <w:pPr>
        <w:pStyle w:val="Heading2"/>
        <w:rPr>
          <w:rFonts w:cs="Arial"/>
          <w:sz w:val="22"/>
          <w:szCs w:val="22"/>
          <w:lang w:val="es-ES"/>
        </w:rPr>
      </w:pPr>
      <w:r w:rsidRPr="008E652B">
        <w:rPr>
          <w:rFonts w:cs="Arial"/>
          <w:caps w:val="0"/>
          <w:sz w:val="22"/>
          <w:szCs w:val="22"/>
          <w:lang w:val="es-ES"/>
        </w:rPr>
        <w:t>REQUISITOS DEL SISTEMA PARA LA HERRAMIENTA DEL SOLICITANTE</w:t>
      </w:r>
    </w:p>
    <w:p w:rsidR="003C0023" w:rsidRPr="008E652B" w:rsidRDefault="00786A1B" w:rsidP="003C0023">
      <w:pPr>
        <w:rPr>
          <w:rFonts w:cs="Arial"/>
          <w:sz w:val="22"/>
          <w:szCs w:val="22"/>
          <w:lang w:val="es-ES"/>
        </w:rPr>
      </w:pPr>
      <w:r w:rsidRPr="008E652B">
        <w:rPr>
          <w:rFonts w:cs="Arial"/>
          <w:sz w:val="22"/>
          <w:szCs w:val="22"/>
          <w:lang w:val="es-ES"/>
        </w:rPr>
        <w:fldChar w:fldCharType="begin"/>
      </w:r>
      <w:r w:rsidRPr="008E652B">
        <w:rPr>
          <w:rFonts w:cs="Arial"/>
          <w:sz w:val="22"/>
          <w:szCs w:val="22"/>
          <w:lang w:val="es-ES"/>
        </w:rPr>
        <w:instrText xml:space="preserve"> AUTONUM  </w:instrText>
      </w:r>
      <w:r w:rsidRPr="008E652B">
        <w:rPr>
          <w:rFonts w:cs="Arial"/>
          <w:sz w:val="22"/>
          <w:szCs w:val="22"/>
          <w:lang w:val="es-ES"/>
        </w:rPr>
        <w:fldChar w:fldCharType="end"/>
      </w:r>
      <w:r w:rsidRPr="008E652B">
        <w:rPr>
          <w:rFonts w:cs="Arial"/>
          <w:sz w:val="22"/>
          <w:szCs w:val="22"/>
          <w:lang w:val="es-ES"/>
        </w:rPr>
        <w:tab/>
      </w:r>
      <w:r w:rsidR="00D944CE" w:rsidRPr="008E652B">
        <w:rPr>
          <w:rFonts w:cs="Arial"/>
          <w:sz w:val="22"/>
          <w:szCs w:val="22"/>
          <w:lang w:val="es-ES"/>
        </w:rPr>
        <w:t>En esta sección se describen los requisitos mínimos del sistema para la instalación y ejecución de la Herramienta del Solicitante</w:t>
      </w:r>
      <w:r w:rsidR="003C0023" w:rsidRPr="008E652B">
        <w:rPr>
          <w:rFonts w:cs="Arial"/>
          <w:sz w:val="22"/>
          <w:szCs w:val="22"/>
          <w:lang w:val="es-ES"/>
        </w:rPr>
        <w:t>.</w:t>
      </w:r>
    </w:p>
    <w:p w:rsidR="003C0023" w:rsidRPr="008E652B" w:rsidRDefault="00D944CE" w:rsidP="00F45F94">
      <w:pPr>
        <w:pStyle w:val="Heading3"/>
        <w:spacing w:before="120" w:after="120"/>
        <w:rPr>
          <w:sz w:val="22"/>
          <w:szCs w:val="22"/>
          <w:lang w:val="es-ES"/>
        </w:rPr>
      </w:pPr>
      <w:r w:rsidRPr="008E652B">
        <w:rPr>
          <w:sz w:val="22"/>
          <w:szCs w:val="22"/>
          <w:lang w:val="es-ES"/>
        </w:rPr>
        <w:t>Sistemas Operativos compatibles</w:t>
      </w:r>
    </w:p>
    <w:p w:rsidR="003C0023" w:rsidRPr="008E652B" w:rsidRDefault="00786A1B" w:rsidP="003C0023">
      <w:pPr>
        <w:spacing w:after="220"/>
        <w:rPr>
          <w:rFonts w:cs="Arial"/>
          <w:sz w:val="22"/>
          <w:szCs w:val="22"/>
          <w:lang w:val="es-ES"/>
        </w:rPr>
      </w:pPr>
      <w:r w:rsidRPr="008E652B">
        <w:rPr>
          <w:rFonts w:cs="Arial"/>
          <w:sz w:val="22"/>
          <w:szCs w:val="22"/>
          <w:lang w:val="es-ES"/>
        </w:rPr>
        <w:fldChar w:fldCharType="begin"/>
      </w:r>
      <w:r w:rsidRPr="008E652B">
        <w:rPr>
          <w:rFonts w:cs="Arial"/>
          <w:sz w:val="22"/>
          <w:szCs w:val="22"/>
          <w:lang w:val="es-ES"/>
        </w:rPr>
        <w:instrText xml:space="preserve"> AUTONUM  </w:instrText>
      </w:r>
      <w:r w:rsidRPr="008E652B">
        <w:rPr>
          <w:rFonts w:cs="Arial"/>
          <w:sz w:val="22"/>
          <w:szCs w:val="22"/>
          <w:lang w:val="es-ES"/>
        </w:rPr>
        <w:fldChar w:fldCharType="end"/>
      </w:r>
      <w:r w:rsidRPr="008E652B">
        <w:rPr>
          <w:rFonts w:cs="Arial"/>
          <w:sz w:val="22"/>
          <w:szCs w:val="22"/>
          <w:lang w:val="es-ES"/>
        </w:rPr>
        <w:tab/>
      </w:r>
      <w:r w:rsidR="00D944CE" w:rsidRPr="008E652B">
        <w:rPr>
          <w:rFonts w:cs="Arial"/>
          <w:sz w:val="22"/>
          <w:szCs w:val="22"/>
          <w:lang w:val="es-ES"/>
        </w:rPr>
        <w:t xml:space="preserve">La Herramienta del Solicitante estará </w:t>
      </w:r>
      <w:r w:rsidR="00333F01" w:rsidRPr="008E652B">
        <w:rPr>
          <w:rFonts w:cs="Arial"/>
          <w:sz w:val="22"/>
          <w:szCs w:val="22"/>
          <w:lang w:val="es-ES"/>
        </w:rPr>
        <w:t>certificada</w:t>
      </w:r>
      <w:r w:rsidR="00D944CE" w:rsidRPr="008E652B">
        <w:rPr>
          <w:rFonts w:cs="Arial"/>
          <w:sz w:val="22"/>
          <w:szCs w:val="22"/>
          <w:lang w:val="es-ES"/>
        </w:rPr>
        <w:t xml:space="preserve"> </w:t>
      </w:r>
      <w:r w:rsidR="00BB7DEB" w:rsidRPr="008E652B">
        <w:rPr>
          <w:rFonts w:cs="Arial"/>
          <w:sz w:val="22"/>
          <w:szCs w:val="22"/>
          <w:lang w:val="es-ES"/>
        </w:rPr>
        <w:t>para</w:t>
      </w:r>
      <w:r w:rsidR="00D944CE" w:rsidRPr="008E652B">
        <w:rPr>
          <w:rFonts w:cs="Arial"/>
          <w:sz w:val="22"/>
          <w:szCs w:val="22"/>
          <w:lang w:val="es-ES"/>
        </w:rPr>
        <w:t xml:space="preserve"> los sistemas operativos siguientes</w:t>
      </w:r>
      <w:r w:rsidR="003C0023" w:rsidRPr="008E652B">
        <w:rPr>
          <w:rFonts w:cs="Arial"/>
          <w:sz w:val="22"/>
          <w:szCs w:val="22"/>
          <w:lang w:val="es-ES"/>
        </w:rPr>
        <w:t>:</w:t>
      </w:r>
    </w:p>
    <w:p w:rsidR="003C0023" w:rsidRPr="008E652B" w:rsidRDefault="003C0023" w:rsidP="007F452E">
      <w:pPr>
        <w:pStyle w:val="ListParagraph"/>
        <w:rPr>
          <w:sz w:val="22"/>
          <w:szCs w:val="22"/>
          <w:lang w:val="es-ES"/>
        </w:rPr>
      </w:pPr>
      <w:r w:rsidRPr="008E652B">
        <w:rPr>
          <w:sz w:val="22"/>
          <w:szCs w:val="22"/>
          <w:lang w:val="es-ES"/>
        </w:rPr>
        <w:t xml:space="preserve">Windows 10 </w:t>
      </w:r>
      <w:r w:rsidR="00D944CE" w:rsidRPr="008E652B">
        <w:rPr>
          <w:sz w:val="22"/>
          <w:szCs w:val="22"/>
          <w:lang w:val="es-ES"/>
        </w:rPr>
        <w:t>versión</w:t>
      </w:r>
      <w:r w:rsidRPr="008E652B">
        <w:rPr>
          <w:sz w:val="22"/>
          <w:szCs w:val="22"/>
          <w:lang w:val="es-ES"/>
        </w:rPr>
        <w:t xml:space="preserve"> 1803</w:t>
      </w:r>
    </w:p>
    <w:p w:rsidR="003C0023" w:rsidRPr="008E652B" w:rsidRDefault="003C0023" w:rsidP="007F452E">
      <w:pPr>
        <w:pStyle w:val="ListParagraph"/>
        <w:rPr>
          <w:sz w:val="22"/>
          <w:szCs w:val="22"/>
          <w:lang w:val="es-ES"/>
        </w:rPr>
      </w:pPr>
      <w:r w:rsidRPr="008E652B">
        <w:rPr>
          <w:sz w:val="22"/>
          <w:szCs w:val="22"/>
          <w:lang w:val="es-ES"/>
        </w:rPr>
        <w:t xml:space="preserve">Ubuntu </w:t>
      </w:r>
      <w:r w:rsidR="00D944CE" w:rsidRPr="008E652B">
        <w:rPr>
          <w:sz w:val="22"/>
          <w:szCs w:val="22"/>
          <w:lang w:val="es-ES"/>
        </w:rPr>
        <w:t xml:space="preserve">versión </w:t>
      </w:r>
      <w:r w:rsidRPr="008E652B">
        <w:rPr>
          <w:sz w:val="22"/>
          <w:szCs w:val="22"/>
          <w:lang w:val="es-ES"/>
        </w:rPr>
        <w:t>18.04</w:t>
      </w:r>
    </w:p>
    <w:p w:rsidR="003C0023" w:rsidRPr="008E652B" w:rsidRDefault="00FC288B" w:rsidP="007F452E">
      <w:pPr>
        <w:pStyle w:val="ListParagraph"/>
        <w:rPr>
          <w:sz w:val="22"/>
          <w:szCs w:val="22"/>
          <w:lang w:val="es-ES"/>
        </w:rPr>
      </w:pPr>
      <w:r w:rsidRPr="008E652B">
        <w:rPr>
          <w:sz w:val="22"/>
          <w:szCs w:val="22"/>
          <w:lang w:val="es-ES"/>
        </w:rPr>
        <w:t xml:space="preserve">MacOS </w:t>
      </w:r>
      <w:r w:rsidR="00D944CE" w:rsidRPr="008E652B">
        <w:rPr>
          <w:sz w:val="22"/>
          <w:szCs w:val="22"/>
          <w:lang w:val="es-ES"/>
        </w:rPr>
        <w:t xml:space="preserve">versión </w:t>
      </w:r>
      <w:r w:rsidRPr="008E652B">
        <w:rPr>
          <w:sz w:val="22"/>
          <w:szCs w:val="22"/>
          <w:lang w:val="es-ES"/>
        </w:rPr>
        <w:t>10.13 (</w:t>
      </w:r>
      <w:r w:rsidR="00432055" w:rsidRPr="008E652B">
        <w:rPr>
          <w:sz w:val="22"/>
          <w:szCs w:val="22"/>
          <w:lang w:val="es-ES"/>
        </w:rPr>
        <w:t xml:space="preserve">versión de 64 </w:t>
      </w:r>
      <w:r w:rsidRPr="008E652B">
        <w:rPr>
          <w:sz w:val="22"/>
          <w:szCs w:val="22"/>
          <w:lang w:val="es-ES"/>
        </w:rPr>
        <w:t>bit</w:t>
      </w:r>
      <w:r w:rsidR="00432055" w:rsidRPr="008E652B">
        <w:rPr>
          <w:sz w:val="22"/>
          <w:szCs w:val="22"/>
          <w:lang w:val="es-ES"/>
        </w:rPr>
        <w:t>s</w:t>
      </w:r>
      <w:r w:rsidR="003C0023" w:rsidRPr="008E652B">
        <w:rPr>
          <w:sz w:val="22"/>
          <w:szCs w:val="22"/>
          <w:lang w:val="es-ES"/>
        </w:rPr>
        <w:t>)</w:t>
      </w:r>
    </w:p>
    <w:p w:rsidR="003C0023" w:rsidRPr="008E652B" w:rsidRDefault="003C0023" w:rsidP="007F452E">
      <w:pPr>
        <w:pStyle w:val="ListParagraph"/>
        <w:rPr>
          <w:sz w:val="22"/>
          <w:szCs w:val="22"/>
          <w:lang w:val="es-ES"/>
        </w:rPr>
      </w:pPr>
      <w:r w:rsidRPr="008E652B">
        <w:rPr>
          <w:sz w:val="22"/>
          <w:szCs w:val="22"/>
          <w:lang w:val="es-ES"/>
        </w:rPr>
        <w:t xml:space="preserve">CentOS 7 </w:t>
      </w:r>
      <w:r w:rsidR="00D944CE" w:rsidRPr="008E652B">
        <w:rPr>
          <w:sz w:val="22"/>
          <w:szCs w:val="22"/>
          <w:lang w:val="es-ES"/>
        </w:rPr>
        <w:t xml:space="preserve">versión </w:t>
      </w:r>
      <w:r w:rsidRPr="008E652B">
        <w:rPr>
          <w:sz w:val="22"/>
          <w:szCs w:val="22"/>
          <w:lang w:val="es-ES"/>
        </w:rPr>
        <w:t>1804</w:t>
      </w:r>
    </w:p>
    <w:p w:rsidR="003C0023" w:rsidRPr="008E652B" w:rsidRDefault="00786A1B" w:rsidP="003C0023">
      <w:pPr>
        <w:spacing w:after="220"/>
        <w:rPr>
          <w:rFonts w:cs="Arial"/>
          <w:sz w:val="22"/>
          <w:szCs w:val="22"/>
          <w:lang w:val="es-ES"/>
        </w:rPr>
      </w:pPr>
      <w:r w:rsidRPr="008E652B">
        <w:rPr>
          <w:rFonts w:cs="Arial"/>
          <w:sz w:val="22"/>
          <w:szCs w:val="22"/>
          <w:lang w:val="es-ES"/>
        </w:rPr>
        <w:fldChar w:fldCharType="begin"/>
      </w:r>
      <w:r w:rsidRPr="008E652B">
        <w:rPr>
          <w:rFonts w:cs="Arial"/>
          <w:sz w:val="22"/>
          <w:szCs w:val="22"/>
          <w:lang w:val="es-ES"/>
        </w:rPr>
        <w:instrText xml:space="preserve"> AUTONUM  </w:instrText>
      </w:r>
      <w:r w:rsidRPr="008E652B">
        <w:rPr>
          <w:rFonts w:cs="Arial"/>
          <w:sz w:val="22"/>
          <w:szCs w:val="22"/>
          <w:lang w:val="es-ES"/>
        </w:rPr>
        <w:fldChar w:fldCharType="end"/>
      </w:r>
      <w:r w:rsidRPr="008E652B">
        <w:rPr>
          <w:rFonts w:cs="Arial"/>
          <w:sz w:val="22"/>
          <w:szCs w:val="22"/>
          <w:lang w:val="es-ES"/>
        </w:rPr>
        <w:tab/>
      </w:r>
      <w:r w:rsidR="00333F01" w:rsidRPr="008E652B">
        <w:rPr>
          <w:rFonts w:cs="Arial"/>
          <w:sz w:val="22"/>
          <w:szCs w:val="22"/>
          <w:lang w:val="es-ES"/>
        </w:rPr>
        <w:t xml:space="preserve">Además de las versiones en </w:t>
      </w:r>
      <w:r w:rsidR="008E652B" w:rsidRPr="008E652B">
        <w:rPr>
          <w:rFonts w:cs="Arial"/>
          <w:sz w:val="22"/>
          <w:szCs w:val="22"/>
          <w:lang w:val="es-ES"/>
        </w:rPr>
        <w:t xml:space="preserve">las </w:t>
      </w:r>
      <w:r w:rsidR="00333F01" w:rsidRPr="008E652B">
        <w:rPr>
          <w:rFonts w:cs="Arial"/>
          <w:sz w:val="22"/>
          <w:szCs w:val="22"/>
          <w:lang w:val="es-ES"/>
        </w:rPr>
        <w:t xml:space="preserve">que el programa estará certificado, la Herramienta del Solicitante debería poder </w:t>
      </w:r>
      <w:r w:rsidR="008E652B" w:rsidRPr="008E652B">
        <w:rPr>
          <w:rFonts w:cs="Arial"/>
          <w:sz w:val="22"/>
          <w:szCs w:val="22"/>
          <w:lang w:val="es-ES"/>
        </w:rPr>
        <w:t>utilizarse</w:t>
      </w:r>
      <w:r w:rsidR="00333F01" w:rsidRPr="008E652B">
        <w:rPr>
          <w:rFonts w:cs="Arial"/>
          <w:sz w:val="22"/>
          <w:szCs w:val="22"/>
          <w:lang w:val="es-ES"/>
        </w:rPr>
        <w:t xml:space="preserve"> con los sistemas operativos siguientes, ya que los componentes básicos de la herramienta son compatibles</w:t>
      </w:r>
      <w:r w:rsidR="003C0023" w:rsidRPr="008E652B">
        <w:rPr>
          <w:rFonts w:cs="Arial"/>
          <w:sz w:val="22"/>
          <w:szCs w:val="22"/>
          <w:lang w:val="es-ES"/>
        </w:rPr>
        <w:t>:</w:t>
      </w:r>
    </w:p>
    <w:p w:rsidR="003C0023" w:rsidRPr="008E652B" w:rsidRDefault="003C0023" w:rsidP="007F452E">
      <w:pPr>
        <w:pStyle w:val="ListParagraph"/>
        <w:rPr>
          <w:sz w:val="22"/>
          <w:szCs w:val="22"/>
          <w:lang w:val="es-ES"/>
        </w:rPr>
      </w:pPr>
      <w:r w:rsidRPr="008E652B">
        <w:rPr>
          <w:sz w:val="22"/>
          <w:szCs w:val="22"/>
          <w:lang w:val="es-ES"/>
        </w:rPr>
        <w:t xml:space="preserve">Windows 7 </w:t>
      </w:r>
      <w:r w:rsidR="00333F01" w:rsidRPr="008E652B">
        <w:rPr>
          <w:sz w:val="22"/>
          <w:szCs w:val="22"/>
          <w:lang w:val="es-ES"/>
        </w:rPr>
        <w:t>y superiores</w:t>
      </w:r>
      <w:r w:rsidRPr="008E652B">
        <w:rPr>
          <w:sz w:val="22"/>
          <w:szCs w:val="22"/>
          <w:lang w:val="es-ES"/>
        </w:rPr>
        <w:t xml:space="preserve"> (</w:t>
      </w:r>
      <w:r w:rsidR="00333F01" w:rsidRPr="008E652B">
        <w:rPr>
          <w:sz w:val="22"/>
          <w:szCs w:val="22"/>
          <w:lang w:val="es-ES"/>
        </w:rPr>
        <w:t>tanto</w:t>
      </w:r>
      <w:r w:rsidRPr="008E652B">
        <w:rPr>
          <w:sz w:val="22"/>
          <w:szCs w:val="22"/>
          <w:lang w:val="es-ES"/>
        </w:rPr>
        <w:t xml:space="preserve"> </w:t>
      </w:r>
      <w:r w:rsidR="008E652B" w:rsidRPr="008E652B">
        <w:rPr>
          <w:sz w:val="22"/>
          <w:szCs w:val="22"/>
          <w:lang w:val="es-ES"/>
        </w:rPr>
        <w:t xml:space="preserve">la versión </w:t>
      </w:r>
      <w:r w:rsidR="00432055" w:rsidRPr="008E652B">
        <w:rPr>
          <w:sz w:val="22"/>
          <w:szCs w:val="22"/>
          <w:lang w:val="es-ES"/>
        </w:rPr>
        <w:t xml:space="preserve">de </w:t>
      </w:r>
      <w:r w:rsidRPr="008E652B">
        <w:rPr>
          <w:sz w:val="22"/>
          <w:szCs w:val="22"/>
          <w:lang w:val="es-ES"/>
        </w:rPr>
        <w:t>32</w:t>
      </w:r>
      <w:r w:rsidR="00432055" w:rsidRPr="008E652B">
        <w:rPr>
          <w:sz w:val="22"/>
          <w:szCs w:val="22"/>
          <w:lang w:val="es-ES"/>
        </w:rPr>
        <w:t xml:space="preserve"> </w:t>
      </w:r>
      <w:r w:rsidR="00FC288B" w:rsidRPr="008E652B">
        <w:rPr>
          <w:sz w:val="22"/>
          <w:szCs w:val="22"/>
          <w:lang w:val="es-ES"/>
        </w:rPr>
        <w:t>bit</w:t>
      </w:r>
      <w:r w:rsidR="00432055" w:rsidRPr="008E652B">
        <w:rPr>
          <w:sz w:val="22"/>
          <w:szCs w:val="22"/>
          <w:lang w:val="es-ES"/>
        </w:rPr>
        <w:t>s</w:t>
      </w:r>
      <w:r w:rsidRPr="008E652B">
        <w:rPr>
          <w:sz w:val="22"/>
          <w:szCs w:val="22"/>
          <w:lang w:val="es-ES"/>
        </w:rPr>
        <w:t xml:space="preserve"> </w:t>
      </w:r>
      <w:r w:rsidR="00333F01" w:rsidRPr="008E652B">
        <w:rPr>
          <w:sz w:val="22"/>
          <w:szCs w:val="22"/>
          <w:lang w:val="es-ES"/>
        </w:rPr>
        <w:t>como</w:t>
      </w:r>
      <w:r w:rsidRPr="008E652B">
        <w:rPr>
          <w:sz w:val="22"/>
          <w:szCs w:val="22"/>
          <w:lang w:val="es-ES"/>
        </w:rPr>
        <w:t xml:space="preserve"> </w:t>
      </w:r>
      <w:r w:rsidR="008E652B" w:rsidRPr="008E652B">
        <w:rPr>
          <w:sz w:val="22"/>
          <w:szCs w:val="22"/>
          <w:lang w:val="es-ES"/>
        </w:rPr>
        <w:t xml:space="preserve">la </w:t>
      </w:r>
      <w:r w:rsidR="00432055" w:rsidRPr="008E652B">
        <w:rPr>
          <w:sz w:val="22"/>
          <w:szCs w:val="22"/>
          <w:lang w:val="es-ES"/>
        </w:rPr>
        <w:t xml:space="preserve">de </w:t>
      </w:r>
      <w:r w:rsidRPr="008E652B">
        <w:rPr>
          <w:sz w:val="22"/>
          <w:szCs w:val="22"/>
          <w:lang w:val="es-ES"/>
        </w:rPr>
        <w:t>64</w:t>
      </w:r>
      <w:r w:rsidR="00432055" w:rsidRPr="008E652B">
        <w:rPr>
          <w:sz w:val="22"/>
          <w:szCs w:val="22"/>
          <w:lang w:val="es-ES"/>
        </w:rPr>
        <w:t xml:space="preserve"> </w:t>
      </w:r>
      <w:r w:rsidR="00FC288B" w:rsidRPr="008E652B">
        <w:rPr>
          <w:sz w:val="22"/>
          <w:szCs w:val="22"/>
          <w:lang w:val="es-ES"/>
        </w:rPr>
        <w:t>bit</w:t>
      </w:r>
      <w:r w:rsidR="00432055" w:rsidRPr="008E652B">
        <w:rPr>
          <w:sz w:val="22"/>
          <w:szCs w:val="22"/>
          <w:lang w:val="es-ES"/>
        </w:rPr>
        <w:t>s</w:t>
      </w:r>
      <w:r w:rsidRPr="008E652B">
        <w:rPr>
          <w:sz w:val="22"/>
          <w:szCs w:val="22"/>
          <w:lang w:val="es-ES"/>
        </w:rPr>
        <w:t>)</w:t>
      </w:r>
    </w:p>
    <w:p w:rsidR="003C0023" w:rsidRPr="008E652B" w:rsidRDefault="003C0023" w:rsidP="007F452E">
      <w:pPr>
        <w:pStyle w:val="ListParagraph"/>
        <w:rPr>
          <w:sz w:val="22"/>
          <w:szCs w:val="22"/>
          <w:lang w:val="es-ES"/>
        </w:rPr>
      </w:pPr>
      <w:r w:rsidRPr="008E652B">
        <w:rPr>
          <w:sz w:val="22"/>
          <w:szCs w:val="22"/>
          <w:lang w:val="es-ES"/>
        </w:rPr>
        <w:t xml:space="preserve">Ubuntu </w:t>
      </w:r>
      <w:r w:rsidR="00333F01" w:rsidRPr="008E652B">
        <w:rPr>
          <w:sz w:val="22"/>
          <w:szCs w:val="22"/>
          <w:lang w:val="es-ES"/>
        </w:rPr>
        <w:t xml:space="preserve">versión </w:t>
      </w:r>
      <w:r w:rsidRPr="008E652B">
        <w:rPr>
          <w:sz w:val="22"/>
          <w:szCs w:val="22"/>
          <w:lang w:val="es-ES"/>
        </w:rPr>
        <w:t xml:space="preserve">12.04 </w:t>
      </w:r>
      <w:r w:rsidR="00333F01" w:rsidRPr="008E652B">
        <w:rPr>
          <w:sz w:val="22"/>
          <w:szCs w:val="22"/>
          <w:lang w:val="es-ES"/>
        </w:rPr>
        <w:t>y posteriores</w:t>
      </w:r>
    </w:p>
    <w:p w:rsidR="003C0023" w:rsidRPr="008E652B" w:rsidRDefault="00FC288B" w:rsidP="007F452E">
      <w:pPr>
        <w:pStyle w:val="ListParagraph"/>
        <w:rPr>
          <w:sz w:val="22"/>
          <w:szCs w:val="22"/>
          <w:lang w:val="es-ES"/>
        </w:rPr>
      </w:pPr>
      <w:r w:rsidRPr="008E652B">
        <w:rPr>
          <w:sz w:val="22"/>
          <w:szCs w:val="22"/>
          <w:lang w:val="es-ES"/>
        </w:rPr>
        <w:t xml:space="preserve">MacOS </w:t>
      </w:r>
      <w:r w:rsidR="00333F01" w:rsidRPr="008E652B">
        <w:rPr>
          <w:sz w:val="22"/>
          <w:szCs w:val="22"/>
          <w:lang w:val="es-ES"/>
        </w:rPr>
        <w:t xml:space="preserve">versión </w:t>
      </w:r>
      <w:r w:rsidRPr="008E652B">
        <w:rPr>
          <w:sz w:val="22"/>
          <w:szCs w:val="22"/>
          <w:lang w:val="es-ES"/>
        </w:rPr>
        <w:t>10.9 (</w:t>
      </w:r>
      <w:r w:rsidR="00432055" w:rsidRPr="008E652B">
        <w:rPr>
          <w:sz w:val="22"/>
          <w:szCs w:val="22"/>
          <w:lang w:val="es-ES"/>
        </w:rPr>
        <w:t>versión de 64 bits</w:t>
      </w:r>
      <w:r w:rsidR="003C0023" w:rsidRPr="008E652B">
        <w:rPr>
          <w:sz w:val="22"/>
          <w:szCs w:val="22"/>
          <w:lang w:val="es-ES"/>
        </w:rPr>
        <w:t>)</w:t>
      </w:r>
    </w:p>
    <w:p w:rsidR="003C0023" w:rsidRPr="008E652B" w:rsidRDefault="003C0023" w:rsidP="007F452E">
      <w:pPr>
        <w:pStyle w:val="ListParagraph"/>
        <w:rPr>
          <w:sz w:val="22"/>
          <w:szCs w:val="22"/>
          <w:lang w:val="es-ES"/>
        </w:rPr>
      </w:pPr>
      <w:r w:rsidRPr="008E652B">
        <w:rPr>
          <w:sz w:val="22"/>
          <w:szCs w:val="22"/>
          <w:lang w:val="es-ES"/>
        </w:rPr>
        <w:t>Debian 8</w:t>
      </w:r>
    </w:p>
    <w:p w:rsidR="003C0023" w:rsidRPr="008E652B" w:rsidRDefault="00333F01" w:rsidP="00F45F94">
      <w:pPr>
        <w:pStyle w:val="Heading3"/>
        <w:spacing w:before="120" w:after="120"/>
        <w:rPr>
          <w:sz w:val="22"/>
          <w:szCs w:val="22"/>
          <w:lang w:val="es-ES"/>
        </w:rPr>
      </w:pPr>
      <w:r w:rsidRPr="008E652B">
        <w:rPr>
          <w:sz w:val="22"/>
          <w:szCs w:val="22"/>
          <w:lang w:val="es-ES"/>
        </w:rPr>
        <w:t>Soporte físico</w:t>
      </w:r>
    </w:p>
    <w:p w:rsidR="003C0023" w:rsidRPr="008E652B" w:rsidRDefault="00786A1B" w:rsidP="003C0023">
      <w:pPr>
        <w:spacing w:after="220"/>
        <w:rPr>
          <w:rFonts w:cs="Arial"/>
          <w:sz w:val="22"/>
          <w:szCs w:val="22"/>
          <w:lang w:val="es-ES"/>
        </w:rPr>
      </w:pPr>
      <w:r w:rsidRPr="008E652B">
        <w:rPr>
          <w:rFonts w:cs="Arial"/>
          <w:sz w:val="22"/>
          <w:szCs w:val="22"/>
          <w:lang w:val="es-ES"/>
        </w:rPr>
        <w:fldChar w:fldCharType="begin"/>
      </w:r>
      <w:r w:rsidRPr="008E652B">
        <w:rPr>
          <w:rFonts w:cs="Arial"/>
          <w:sz w:val="22"/>
          <w:szCs w:val="22"/>
          <w:lang w:val="es-ES"/>
        </w:rPr>
        <w:instrText xml:space="preserve"> AUTONUM  </w:instrText>
      </w:r>
      <w:r w:rsidRPr="008E652B">
        <w:rPr>
          <w:rFonts w:cs="Arial"/>
          <w:sz w:val="22"/>
          <w:szCs w:val="22"/>
          <w:lang w:val="es-ES"/>
        </w:rPr>
        <w:fldChar w:fldCharType="end"/>
      </w:r>
      <w:r w:rsidRPr="008E652B">
        <w:rPr>
          <w:rFonts w:cs="Arial"/>
          <w:sz w:val="22"/>
          <w:szCs w:val="22"/>
          <w:lang w:val="es-ES"/>
        </w:rPr>
        <w:tab/>
      </w:r>
      <w:r w:rsidR="009B1F3B" w:rsidRPr="008E652B">
        <w:rPr>
          <w:rFonts w:cs="Arial"/>
          <w:sz w:val="22"/>
          <w:szCs w:val="22"/>
          <w:lang w:val="es-ES"/>
        </w:rPr>
        <w:t>La Herramienta del S</w:t>
      </w:r>
      <w:r w:rsidR="00333F01" w:rsidRPr="008E652B">
        <w:rPr>
          <w:rFonts w:cs="Arial"/>
          <w:sz w:val="22"/>
          <w:szCs w:val="22"/>
          <w:lang w:val="es-ES"/>
        </w:rPr>
        <w:t xml:space="preserve">olicitante estará certificada </w:t>
      </w:r>
      <w:r w:rsidR="00BB7DEB" w:rsidRPr="008E652B">
        <w:rPr>
          <w:rFonts w:cs="Arial"/>
          <w:sz w:val="22"/>
          <w:szCs w:val="22"/>
          <w:lang w:val="es-ES"/>
        </w:rPr>
        <w:t>si el soporte físico cumple con</w:t>
      </w:r>
      <w:r w:rsidR="00333F01" w:rsidRPr="008E652B">
        <w:rPr>
          <w:rFonts w:cs="Arial"/>
          <w:sz w:val="22"/>
          <w:szCs w:val="22"/>
          <w:lang w:val="es-ES"/>
        </w:rPr>
        <w:t xml:space="preserve"> lo</w:t>
      </w:r>
      <w:r w:rsidR="00BB7DEB" w:rsidRPr="008E652B">
        <w:rPr>
          <w:rFonts w:cs="Arial"/>
          <w:sz w:val="22"/>
          <w:szCs w:val="22"/>
          <w:lang w:val="es-ES"/>
        </w:rPr>
        <w:t>s</w:t>
      </w:r>
      <w:r w:rsidR="00333F01" w:rsidRPr="008E652B">
        <w:rPr>
          <w:rFonts w:cs="Arial"/>
          <w:sz w:val="22"/>
          <w:szCs w:val="22"/>
          <w:lang w:val="es-ES"/>
        </w:rPr>
        <w:t xml:space="preserve"> siguientes requisitos mínimos</w:t>
      </w:r>
      <w:r w:rsidR="003C0023" w:rsidRPr="008E652B">
        <w:rPr>
          <w:rFonts w:cs="Arial"/>
          <w:sz w:val="22"/>
          <w:szCs w:val="22"/>
          <w:lang w:val="es-ES"/>
        </w:rPr>
        <w:t>:</w:t>
      </w:r>
    </w:p>
    <w:p w:rsidR="001E67A8" w:rsidRDefault="003C0023" w:rsidP="007F452E">
      <w:pPr>
        <w:pStyle w:val="ListParagraph"/>
        <w:rPr>
          <w:sz w:val="22"/>
          <w:szCs w:val="22"/>
          <w:lang w:val="es-ES"/>
        </w:rPr>
      </w:pPr>
      <w:r w:rsidRPr="008E652B">
        <w:rPr>
          <w:sz w:val="22"/>
          <w:szCs w:val="22"/>
          <w:lang w:val="es-ES"/>
        </w:rPr>
        <w:t>CPU: 1.6 GHz</w:t>
      </w:r>
    </w:p>
    <w:p w:rsidR="001E67A8" w:rsidRDefault="003C0023" w:rsidP="007F452E">
      <w:pPr>
        <w:pStyle w:val="ListParagraph"/>
        <w:rPr>
          <w:sz w:val="22"/>
          <w:szCs w:val="22"/>
          <w:lang w:val="es-ES"/>
        </w:rPr>
      </w:pPr>
      <w:r w:rsidRPr="008E652B">
        <w:rPr>
          <w:sz w:val="22"/>
          <w:szCs w:val="22"/>
          <w:lang w:val="es-ES"/>
        </w:rPr>
        <w:t>RAM: 4 Gb</w:t>
      </w:r>
    </w:p>
    <w:p w:rsidR="003C0023" w:rsidRPr="008E652B" w:rsidRDefault="00BB7DEB" w:rsidP="007F452E">
      <w:pPr>
        <w:pStyle w:val="ListParagraph"/>
        <w:rPr>
          <w:sz w:val="22"/>
          <w:szCs w:val="22"/>
          <w:lang w:val="es-ES"/>
        </w:rPr>
      </w:pPr>
      <w:r w:rsidRPr="008E652B">
        <w:rPr>
          <w:sz w:val="22"/>
          <w:szCs w:val="22"/>
          <w:lang w:val="es-ES"/>
        </w:rPr>
        <w:t>Espacio libre en el disco duro</w:t>
      </w:r>
      <w:r w:rsidR="003C0023" w:rsidRPr="008E652B">
        <w:rPr>
          <w:sz w:val="22"/>
          <w:szCs w:val="22"/>
          <w:lang w:val="es-ES"/>
        </w:rPr>
        <w:t xml:space="preserve">: 1 GB </w:t>
      </w:r>
      <w:r w:rsidR="003C0023" w:rsidRPr="008E652B">
        <w:rPr>
          <w:rFonts w:eastAsia="Times New Roman"/>
          <w:sz w:val="22"/>
          <w:szCs w:val="22"/>
          <w:lang w:val="es-ES"/>
        </w:rPr>
        <w:t>(</w:t>
      </w:r>
      <w:r w:rsidRPr="008E652B">
        <w:rPr>
          <w:rFonts w:eastAsia="Times New Roman"/>
          <w:sz w:val="22"/>
          <w:szCs w:val="22"/>
          <w:lang w:val="es-ES"/>
        </w:rPr>
        <w:t xml:space="preserve">es posible que se requiera un disco duro adicional para almacenar la información </w:t>
      </w:r>
      <w:r w:rsidR="009B1F3B" w:rsidRPr="008E652B">
        <w:rPr>
          <w:rFonts w:eastAsia="Times New Roman"/>
          <w:sz w:val="22"/>
          <w:szCs w:val="22"/>
          <w:lang w:val="es-ES"/>
        </w:rPr>
        <w:t>relativa a las</w:t>
      </w:r>
      <w:r w:rsidRPr="008E652B">
        <w:rPr>
          <w:rFonts w:eastAsia="Times New Roman"/>
          <w:sz w:val="22"/>
          <w:szCs w:val="22"/>
          <w:lang w:val="es-ES"/>
        </w:rPr>
        <w:t xml:space="preserve"> listas de secuencias</w:t>
      </w:r>
      <w:r w:rsidR="003C0023" w:rsidRPr="008E652B">
        <w:rPr>
          <w:rFonts w:eastAsia="Times New Roman"/>
          <w:sz w:val="22"/>
          <w:szCs w:val="22"/>
          <w:lang w:val="es-ES"/>
        </w:rPr>
        <w:t>)</w:t>
      </w:r>
    </w:p>
    <w:p w:rsidR="001E67A8" w:rsidRDefault="00BB7DEB" w:rsidP="007F452E">
      <w:pPr>
        <w:pStyle w:val="ListParagraph"/>
        <w:rPr>
          <w:sz w:val="22"/>
          <w:szCs w:val="22"/>
          <w:lang w:val="es-ES"/>
        </w:rPr>
      </w:pPr>
      <w:r w:rsidRPr="008E652B">
        <w:rPr>
          <w:sz w:val="22"/>
          <w:szCs w:val="22"/>
          <w:lang w:val="es-ES"/>
        </w:rPr>
        <w:t>Resolución de la pantalla</w:t>
      </w:r>
      <w:r w:rsidR="003C0023" w:rsidRPr="008E652B">
        <w:rPr>
          <w:sz w:val="22"/>
          <w:szCs w:val="22"/>
          <w:lang w:val="es-ES"/>
        </w:rPr>
        <w:t>: 1366x768</w:t>
      </w:r>
    </w:p>
    <w:p w:rsidR="003C0023" w:rsidRPr="008E652B" w:rsidRDefault="00BB7DEB" w:rsidP="00F45F94">
      <w:pPr>
        <w:pStyle w:val="Heading3"/>
        <w:spacing w:before="120" w:after="120"/>
        <w:rPr>
          <w:sz w:val="22"/>
          <w:szCs w:val="22"/>
          <w:lang w:val="es-ES"/>
        </w:rPr>
      </w:pPr>
      <w:r w:rsidRPr="008E652B">
        <w:rPr>
          <w:sz w:val="22"/>
          <w:szCs w:val="22"/>
          <w:lang w:val="es-ES"/>
        </w:rPr>
        <w:t>Requisitos adicionales</w:t>
      </w:r>
    </w:p>
    <w:p w:rsidR="003C0023" w:rsidRPr="008E652B" w:rsidRDefault="00786A1B" w:rsidP="003C0023">
      <w:pPr>
        <w:rPr>
          <w:rFonts w:cs="Arial"/>
          <w:sz w:val="22"/>
          <w:szCs w:val="22"/>
          <w:lang w:val="es-ES" w:eastAsia="es-ES_tradnl"/>
        </w:rPr>
      </w:pPr>
      <w:r w:rsidRPr="008E652B">
        <w:rPr>
          <w:rFonts w:cs="Arial"/>
          <w:sz w:val="22"/>
          <w:szCs w:val="22"/>
          <w:lang w:val="es-ES" w:eastAsia="es-ES_tradnl"/>
        </w:rPr>
        <w:fldChar w:fldCharType="begin"/>
      </w:r>
      <w:r w:rsidRPr="008E652B">
        <w:rPr>
          <w:rFonts w:cs="Arial"/>
          <w:sz w:val="22"/>
          <w:szCs w:val="22"/>
          <w:lang w:val="es-ES" w:eastAsia="es-ES_tradnl"/>
        </w:rPr>
        <w:instrText xml:space="preserve"> AUTONUM  </w:instrText>
      </w:r>
      <w:r w:rsidRPr="008E652B">
        <w:rPr>
          <w:rFonts w:cs="Arial"/>
          <w:sz w:val="22"/>
          <w:szCs w:val="22"/>
          <w:lang w:val="es-ES" w:eastAsia="es-ES_tradnl"/>
        </w:rPr>
        <w:fldChar w:fldCharType="end"/>
      </w:r>
      <w:r w:rsidRPr="008E652B">
        <w:rPr>
          <w:rFonts w:cs="Arial"/>
          <w:sz w:val="22"/>
          <w:szCs w:val="22"/>
          <w:lang w:val="es-ES" w:eastAsia="es-ES_tradnl"/>
        </w:rPr>
        <w:tab/>
      </w:r>
      <w:r w:rsidR="00BB7DEB" w:rsidRPr="008E652B">
        <w:rPr>
          <w:rFonts w:cs="Arial"/>
          <w:sz w:val="22"/>
          <w:szCs w:val="22"/>
          <w:lang w:val="es-ES" w:eastAsia="es-ES_tradnl"/>
        </w:rPr>
        <w:t>El usuario necesitará privilegios para instalar programas en la computadora</w:t>
      </w:r>
      <w:r w:rsidR="003C0023" w:rsidRPr="008E652B">
        <w:rPr>
          <w:rFonts w:cs="Arial"/>
          <w:sz w:val="22"/>
          <w:szCs w:val="22"/>
          <w:lang w:val="es-ES" w:eastAsia="es-ES_tradnl"/>
        </w:rPr>
        <w:t>.</w:t>
      </w:r>
    </w:p>
    <w:p w:rsidR="003C0023" w:rsidRPr="008E652B" w:rsidRDefault="00BB7DEB" w:rsidP="003C0023">
      <w:pPr>
        <w:pStyle w:val="Heading2"/>
        <w:rPr>
          <w:rFonts w:cs="Arial"/>
          <w:sz w:val="22"/>
          <w:szCs w:val="22"/>
          <w:lang w:val="es-ES"/>
        </w:rPr>
      </w:pPr>
      <w:r w:rsidRPr="008E652B">
        <w:rPr>
          <w:rFonts w:cs="Arial"/>
          <w:caps w:val="0"/>
          <w:sz w:val="22"/>
          <w:szCs w:val="22"/>
          <w:lang w:val="es-ES"/>
        </w:rPr>
        <w:t>REQUISITOS DEL SISTEMA PARA LA HERRAMIENTA DE LA OPI</w:t>
      </w:r>
    </w:p>
    <w:p w:rsidR="00507A12" w:rsidRDefault="00786A1B" w:rsidP="003C0023">
      <w:pPr>
        <w:rPr>
          <w:rFonts w:cs="Arial"/>
          <w:sz w:val="22"/>
          <w:szCs w:val="22"/>
          <w:lang w:val="es-ES"/>
        </w:rPr>
      </w:pPr>
      <w:r w:rsidRPr="008E652B">
        <w:rPr>
          <w:rFonts w:cs="Arial"/>
          <w:sz w:val="22"/>
          <w:szCs w:val="22"/>
          <w:lang w:val="es-ES"/>
        </w:rPr>
        <w:fldChar w:fldCharType="begin"/>
      </w:r>
      <w:r w:rsidRPr="008E652B">
        <w:rPr>
          <w:rFonts w:cs="Arial"/>
          <w:sz w:val="22"/>
          <w:szCs w:val="22"/>
          <w:lang w:val="es-ES"/>
        </w:rPr>
        <w:instrText xml:space="preserve"> AUTONUM  </w:instrText>
      </w:r>
      <w:r w:rsidRPr="008E652B">
        <w:rPr>
          <w:rFonts w:cs="Arial"/>
          <w:sz w:val="22"/>
          <w:szCs w:val="22"/>
          <w:lang w:val="es-ES"/>
        </w:rPr>
        <w:fldChar w:fldCharType="end"/>
      </w:r>
      <w:r w:rsidRPr="008E652B">
        <w:rPr>
          <w:rFonts w:cs="Arial"/>
          <w:sz w:val="22"/>
          <w:szCs w:val="22"/>
          <w:lang w:val="es-ES"/>
        </w:rPr>
        <w:tab/>
      </w:r>
      <w:r w:rsidR="00BB7DEB" w:rsidRPr="008E652B">
        <w:rPr>
          <w:rFonts w:cs="Arial"/>
          <w:sz w:val="22"/>
          <w:szCs w:val="22"/>
          <w:lang w:val="es-ES"/>
        </w:rPr>
        <w:t>En esta sección se describen los requisitos mínimos del sistema para la instalación y ejecución de la Herramienta de la OPI</w:t>
      </w:r>
      <w:r w:rsidR="003C0023" w:rsidRPr="008E652B">
        <w:rPr>
          <w:rFonts w:cs="Arial"/>
          <w:sz w:val="22"/>
          <w:szCs w:val="22"/>
          <w:lang w:val="es-ES"/>
        </w:rPr>
        <w:t>.</w:t>
      </w:r>
      <w:r w:rsidR="00507A12">
        <w:rPr>
          <w:rFonts w:cs="Arial"/>
          <w:sz w:val="22"/>
          <w:szCs w:val="22"/>
          <w:lang w:val="es-ES"/>
        </w:rPr>
        <w:br w:type="page"/>
      </w:r>
    </w:p>
    <w:p w:rsidR="00BB7DEB" w:rsidRPr="008E652B" w:rsidRDefault="00BB7DEB" w:rsidP="00BB7DEB">
      <w:pPr>
        <w:pStyle w:val="Heading3"/>
        <w:spacing w:before="120" w:after="120"/>
        <w:rPr>
          <w:sz w:val="22"/>
          <w:szCs w:val="22"/>
          <w:lang w:val="es-ES"/>
        </w:rPr>
      </w:pPr>
      <w:bookmarkStart w:id="1" w:name="_GoBack"/>
      <w:bookmarkEnd w:id="1"/>
      <w:r w:rsidRPr="008E652B">
        <w:rPr>
          <w:sz w:val="22"/>
          <w:szCs w:val="22"/>
          <w:lang w:val="es-ES"/>
        </w:rPr>
        <w:t>Sistemas Operativos compatibles</w:t>
      </w:r>
    </w:p>
    <w:p w:rsidR="003C0023" w:rsidRPr="008E652B" w:rsidRDefault="00786A1B" w:rsidP="003C0023">
      <w:pPr>
        <w:spacing w:after="220"/>
        <w:rPr>
          <w:rFonts w:cs="Arial"/>
          <w:sz w:val="22"/>
          <w:szCs w:val="22"/>
          <w:lang w:val="es-ES"/>
        </w:rPr>
      </w:pPr>
      <w:r w:rsidRPr="008E652B">
        <w:rPr>
          <w:rFonts w:cs="Arial"/>
          <w:sz w:val="22"/>
          <w:szCs w:val="22"/>
          <w:lang w:val="es-ES"/>
        </w:rPr>
        <w:fldChar w:fldCharType="begin"/>
      </w:r>
      <w:r w:rsidRPr="008E652B">
        <w:rPr>
          <w:rFonts w:cs="Arial"/>
          <w:sz w:val="22"/>
          <w:szCs w:val="22"/>
          <w:lang w:val="es-ES"/>
        </w:rPr>
        <w:instrText xml:space="preserve"> AUTONUM  </w:instrText>
      </w:r>
      <w:r w:rsidRPr="008E652B">
        <w:rPr>
          <w:rFonts w:cs="Arial"/>
          <w:sz w:val="22"/>
          <w:szCs w:val="22"/>
          <w:lang w:val="es-ES"/>
        </w:rPr>
        <w:fldChar w:fldCharType="end"/>
      </w:r>
      <w:r w:rsidRPr="008E652B">
        <w:rPr>
          <w:rFonts w:cs="Arial"/>
          <w:sz w:val="22"/>
          <w:szCs w:val="22"/>
          <w:lang w:val="es-ES"/>
        </w:rPr>
        <w:tab/>
      </w:r>
      <w:r w:rsidR="00BB7DEB" w:rsidRPr="008E652B">
        <w:rPr>
          <w:rFonts w:cs="Arial"/>
          <w:sz w:val="22"/>
          <w:szCs w:val="22"/>
          <w:lang w:val="es-ES"/>
        </w:rPr>
        <w:t>La Herramienta de la OPI estará basada en</w:t>
      </w:r>
      <w:r w:rsidR="003C0023" w:rsidRPr="008E652B">
        <w:rPr>
          <w:rFonts w:cs="Arial"/>
          <w:sz w:val="22"/>
          <w:szCs w:val="22"/>
          <w:lang w:val="es-ES"/>
        </w:rPr>
        <w:t xml:space="preserve"> Spring Boot 2.0.3 </w:t>
      </w:r>
      <w:r w:rsidR="00BB7DEB" w:rsidRPr="008E652B">
        <w:rPr>
          <w:rFonts w:cs="Arial"/>
          <w:sz w:val="22"/>
          <w:szCs w:val="22"/>
          <w:lang w:val="es-ES"/>
        </w:rPr>
        <w:t>y requerirá un sistema operativo compatible con los siguientes componentes básicos de</w:t>
      </w:r>
      <w:r w:rsidR="008E652B" w:rsidRPr="008E652B">
        <w:rPr>
          <w:rFonts w:cs="Arial"/>
          <w:sz w:val="22"/>
          <w:szCs w:val="22"/>
          <w:lang w:val="es-ES"/>
        </w:rPr>
        <w:t>l</w:t>
      </w:r>
      <w:r w:rsidR="00BB7DEB" w:rsidRPr="008E652B">
        <w:rPr>
          <w:rFonts w:cs="Arial"/>
          <w:sz w:val="22"/>
          <w:szCs w:val="22"/>
          <w:lang w:val="es-ES"/>
        </w:rPr>
        <w:t xml:space="preserve"> soporte lógico</w:t>
      </w:r>
      <w:r w:rsidR="003C0023" w:rsidRPr="008E652B">
        <w:rPr>
          <w:rFonts w:cs="Arial"/>
          <w:sz w:val="22"/>
          <w:szCs w:val="22"/>
          <w:lang w:val="es-ES"/>
        </w:rPr>
        <w:t>:</w:t>
      </w:r>
    </w:p>
    <w:p w:rsidR="003C0023" w:rsidRPr="008E652B" w:rsidRDefault="003C0023" w:rsidP="007F452E">
      <w:pPr>
        <w:pStyle w:val="ListParagraph"/>
        <w:rPr>
          <w:sz w:val="22"/>
          <w:szCs w:val="22"/>
          <w:lang w:val="es-ES"/>
        </w:rPr>
      </w:pPr>
      <w:r w:rsidRPr="008E652B">
        <w:rPr>
          <w:sz w:val="22"/>
          <w:szCs w:val="22"/>
          <w:lang w:val="es-ES"/>
        </w:rPr>
        <w:lastRenderedPageBreak/>
        <w:t>Java 8</w:t>
      </w:r>
    </w:p>
    <w:p w:rsidR="003C0023" w:rsidRPr="008E652B" w:rsidRDefault="00BB7DEB" w:rsidP="007F452E">
      <w:pPr>
        <w:pStyle w:val="ListParagraph"/>
        <w:rPr>
          <w:sz w:val="22"/>
          <w:szCs w:val="22"/>
          <w:lang w:val="es-ES"/>
        </w:rPr>
      </w:pPr>
      <w:r w:rsidRPr="008E652B">
        <w:rPr>
          <w:sz w:val="22"/>
          <w:szCs w:val="22"/>
          <w:lang w:val="es-ES"/>
        </w:rPr>
        <w:t>Contenedor de Servlet 3.1. (Se usará Tomcat 8.5 como contenedor de servlets por defecto.)</w:t>
      </w:r>
    </w:p>
    <w:p w:rsidR="003C0023" w:rsidRPr="008E652B" w:rsidRDefault="00BB7DEB" w:rsidP="003C0023">
      <w:pPr>
        <w:pStyle w:val="Heading3"/>
        <w:keepNext w:val="0"/>
        <w:spacing w:before="120" w:after="120" w:line="240" w:lineRule="atLeast"/>
        <w:ind w:right="136"/>
        <w:jc w:val="both"/>
        <w:rPr>
          <w:rFonts w:cs="Arial"/>
          <w:sz w:val="22"/>
          <w:szCs w:val="22"/>
          <w:lang w:val="es-ES"/>
        </w:rPr>
      </w:pPr>
      <w:r w:rsidRPr="008E652B">
        <w:rPr>
          <w:rFonts w:cs="Arial"/>
          <w:sz w:val="22"/>
          <w:szCs w:val="22"/>
          <w:lang w:val="es-ES"/>
        </w:rPr>
        <w:t>Soporte físico</w:t>
      </w:r>
    </w:p>
    <w:p w:rsidR="003C0023" w:rsidRPr="008E652B" w:rsidRDefault="00786A1B" w:rsidP="00452CF5">
      <w:pPr>
        <w:spacing w:after="220"/>
        <w:rPr>
          <w:rFonts w:cs="Arial"/>
          <w:sz w:val="22"/>
          <w:szCs w:val="22"/>
          <w:lang w:val="es-ES"/>
        </w:rPr>
      </w:pPr>
      <w:r w:rsidRPr="008E652B">
        <w:rPr>
          <w:rFonts w:cs="Arial"/>
          <w:sz w:val="22"/>
          <w:szCs w:val="22"/>
          <w:lang w:val="es-ES"/>
        </w:rPr>
        <w:fldChar w:fldCharType="begin"/>
      </w:r>
      <w:r w:rsidRPr="008E652B">
        <w:rPr>
          <w:rFonts w:cs="Arial"/>
          <w:sz w:val="22"/>
          <w:szCs w:val="22"/>
          <w:lang w:val="es-ES"/>
        </w:rPr>
        <w:instrText xml:space="preserve"> AUTONUM  </w:instrText>
      </w:r>
      <w:r w:rsidRPr="008E652B">
        <w:rPr>
          <w:rFonts w:cs="Arial"/>
          <w:sz w:val="22"/>
          <w:szCs w:val="22"/>
          <w:lang w:val="es-ES"/>
        </w:rPr>
        <w:fldChar w:fldCharType="end"/>
      </w:r>
      <w:r w:rsidRPr="008E652B">
        <w:rPr>
          <w:rFonts w:cs="Arial"/>
          <w:sz w:val="22"/>
          <w:szCs w:val="22"/>
          <w:lang w:val="es-ES"/>
        </w:rPr>
        <w:tab/>
      </w:r>
      <w:r w:rsidR="009B1F3B" w:rsidRPr="008E652B">
        <w:rPr>
          <w:rFonts w:cs="Arial"/>
          <w:sz w:val="22"/>
          <w:szCs w:val="22"/>
          <w:lang w:val="es-ES"/>
        </w:rPr>
        <w:t>La Herramienta de la OPI estará certificada si el soporte físico cumple con los siguientes requisitos mínimos</w:t>
      </w:r>
      <w:r w:rsidR="003C0023" w:rsidRPr="008E652B">
        <w:rPr>
          <w:rFonts w:cs="Arial"/>
          <w:sz w:val="22"/>
          <w:szCs w:val="22"/>
          <w:lang w:val="es-ES"/>
        </w:rPr>
        <w:t>:</w:t>
      </w:r>
    </w:p>
    <w:p w:rsidR="001E67A8" w:rsidRDefault="003C0023" w:rsidP="007F452E">
      <w:pPr>
        <w:pStyle w:val="ListParagraph"/>
        <w:rPr>
          <w:sz w:val="22"/>
          <w:szCs w:val="22"/>
          <w:lang w:val="es-ES"/>
        </w:rPr>
      </w:pPr>
      <w:r w:rsidRPr="008E652B">
        <w:rPr>
          <w:sz w:val="22"/>
          <w:szCs w:val="22"/>
          <w:lang w:val="es-ES"/>
        </w:rPr>
        <w:t>CPU: 1.6 GHz</w:t>
      </w:r>
    </w:p>
    <w:p w:rsidR="001E67A8" w:rsidRDefault="00FC288B" w:rsidP="007F452E">
      <w:pPr>
        <w:pStyle w:val="ListParagraph"/>
        <w:rPr>
          <w:sz w:val="22"/>
          <w:szCs w:val="22"/>
          <w:lang w:val="es-ES"/>
        </w:rPr>
      </w:pPr>
      <w:r w:rsidRPr="008E652B">
        <w:rPr>
          <w:sz w:val="22"/>
          <w:szCs w:val="22"/>
          <w:lang w:val="es-ES"/>
        </w:rPr>
        <w:t>RAM: 4 GB</w:t>
      </w:r>
    </w:p>
    <w:p w:rsidR="003C0023" w:rsidRPr="008E652B" w:rsidRDefault="009B1F3B" w:rsidP="006871EB">
      <w:pPr>
        <w:pStyle w:val="ListParagraph"/>
        <w:spacing w:after="0"/>
        <w:rPr>
          <w:sz w:val="22"/>
          <w:szCs w:val="22"/>
          <w:lang w:val="es-ES"/>
        </w:rPr>
      </w:pPr>
      <w:r w:rsidRPr="008E652B">
        <w:rPr>
          <w:sz w:val="22"/>
          <w:szCs w:val="22"/>
          <w:lang w:val="es-ES"/>
        </w:rPr>
        <w:t xml:space="preserve">Espacio libre en el disco duro: 1 GB </w:t>
      </w:r>
      <w:r w:rsidRPr="008E652B">
        <w:rPr>
          <w:rFonts w:eastAsia="Times New Roman"/>
          <w:sz w:val="22"/>
          <w:szCs w:val="22"/>
          <w:lang w:val="es-ES"/>
        </w:rPr>
        <w:t>(es posible que se requiera un disco duro adicional para almacenar la información relativa a las listas de secuencias)</w:t>
      </w:r>
    </w:p>
    <w:p w:rsidR="003C0023" w:rsidRPr="008E652B" w:rsidRDefault="003C0023" w:rsidP="001E67A8">
      <w:pPr>
        <w:rPr>
          <w:sz w:val="22"/>
          <w:szCs w:val="22"/>
          <w:lang w:val="es-ES"/>
        </w:rPr>
      </w:pPr>
    </w:p>
    <w:p w:rsidR="003C0023" w:rsidRPr="008E652B" w:rsidRDefault="003C0023" w:rsidP="001E67A8">
      <w:pPr>
        <w:rPr>
          <w:sz w:val="22"/>
          <w:szCs w:val="22"/>
          <w:lang w:val="es-ES"/>
        </w:rPr>
      </w:pPr>
    </w:p>
    <w:p w:rsidR="003C0023" w:rsidRPr="00432055" w:rsidRDefault="003C0023" w:rsidP="003C0023">
      <w:pPr>
        <w:ind w:left="5103" w:firstLine="567"/>
        <w:rPr>
          <w:sz w:val="22"/>
          <w:szCs w:val="22"/>
          <w:lang w:val="es-ES"/>
        </w:rPr>
      </w:pPr>
      <w:r w:rsidRPr="008E652B">
        <w:rPr>
          <w:sz w:val="22"/>
          <w:szCs w:val="22"/>
          <w:lang w:val="es-ES"/>
        </w:rPr>
        <w:t>[</w:t>
      </w:r>
      <w:r w:rsidR="00BB7DEB" w:rsidRPr="008E652B">
        <w:rPr>
          <w:sz w:val="22"/>
          <w:szCs w:val="22"/>
          <w:lang w:val="es-ES"/>
        </w:rPr>
        <w:t>Fin del anexo y del documento</w:t>
      </w:r>
      <w:r w:rsidRPr="008E652B">
        <w:rPr>
          <w:sz w:val="22"/>
          <w:szCs w:val="22"/>
          <w:lang w:val="es-ES"/>
        </w:rPr>
        <w:t>]</w:t>
      </w:r>
    </w:p>
    <w:sectPr w:rsidR="003C0023" w:rsidRPr="00432055" w:rsidSect="00804DB7">
      <w:headerReference w:type="default" r:id="rId7"/>
      <w:headerReference w:type="first" r:id="rId8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287" w:rsidRDefault="00A73287" w:rsidP="003C0023">
      <w:r>
        <w:separator/>
      </w:r>
    </w:p>
  </w:endnote>
  <w:endnote w:type="continuationSeparator" w:id="0">
    <w:p w:rsidR="00A73287" w:rsidRDefault="00A73287" w:rsidP="003C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287" w:rsidRDefault="00A73287" w:rsidP="003C0023">
      <w:r>
        <w:separator/>
      </w:r>
    </w:p>
  </w:footnote>
  <w:footnote w:type="continuationSeparator" w:id="0">
    <w:p w:rsidR="00A73287" w:rsidRDefault="00A73287" w:rsidP="003C0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023" w:rsidRPr="002636E2" w:rsidRDefault="003C0023" w:rsidP="003C0023">
    <w:pPr>
      <w:pStyle w:val="Header"/>
      <w:jc w:val="right"/>
      <w:rPr>
        <w:sz w:val="22"/>
        <w:szCs w:val="22"/>
        <w:lang w:val="es-ES"/>
      </w:rPr>
    </w:pPr>
    <w:r w:rsidRPr="002636E2">
      <w:rPr>
        <w:sz w:val="22"/>
        <w:szCs w:val="22"/>
        <w:lang w:val="es-ES"/>
      </w:rPr>
      <w:t>CWS/6/17</w:t>
    </w:r>
  </w:p>
  <w:p w:rsidR="003C0023" w:rsidRPr="002636E2" w:rsidRDefault="008E652B" w:rsidP="003C0023">
    <w:pPr>
      <w:pStyle w:val="Header"/>
      <w:jc w:val="right"/>
      <w:rPr>
        <w:sz w:val="22"/>
        <w:szCs w:val="22"/>
        <w:lang w:val="es-ES"/>
      </w:rPr>
    </w:pPr>
    <w:r w:rsidRPr="002636E2">
      <w:rPr>
        <w:sz w:val="22"/>
        <w:szCs w:val="22"/>
        <w:lang w:val="es-ES"/>
      </w:rPr>
      <w:t>Anexo</w:t>
    </w:r>
    <w:r w:rsidR="003C0023" w:rsidRPr="002636E2">
      <w:rPr>
        <w:sz w:val="22"/>
        <w:szCs w:val="22"/>
        <w:lang w:val="es-ES"/>
      </w:rPr>
      <w:t xml:space="preserve">, </w:t>
    </w:r>
    <w:r w:rsidRPr="002636E2">
      <w:rPr>
        <w:sz w:val="22"/>
        <w:szCs w:val="22"/>
        <w:lang w:val="es-ES"/>
      </w:rPr>
      <w:t>página</w:t>
    </w:r>
    <w:r w:rsidR="003C0023" w:rsidRPr="002636E2">
      <w:rPr>
        <w:sz w:val="22"/>
        <w:szCs w:val="22"/>
        <w:lang w:val="es-ES"/>
      </w:rPr>
      <w:t xml:space="preserve"> </w:t>
    </w:r>
    <w:sdt>
      <w:sdtPr>
        <w:rPr>
          <w:sz w:val="22"/>
          <w:szCs w:val="22"/>
          <w:lang w:val="es-ES"/>
        </w:rPr>
        <w:id w:val="18146773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C0023" w:rsidRPr="002636E2">
          <w:rPr>
            <w:sz w:val="22"/>
            <w:szCs w:val="22"/>
            <w:lang w:val="es-ES"/>
          </w:rPr>
          <w:fldChar w:fldCharType="begin"/>
        </w:r>
        <w:r w:rsidR="003C0023" w:rsidRPr="002636E2">
          <w:rPr>
            <w:sz w:val="22"/>
            <w:szCs w:val="22"/>
            <w:lang w:val="es-ES"/>
          </w:rPr>
          <w:instrText xml:space="preserve"> PAGE   \* MERGEFORMAT </w:instrText>
        </w:r>
        <w:r w:rsidR="003C0023" w:rsidRPr="002636E2">
          <w:rPr>
            <w:sz w:val="22"/>
            <w:szCs w:val="22"/>
            <w:lang w:val="es-ES"/>
          </w:rPr>
          <w:fldChar w:fldCharType="separate"/>
        </w:r>
        <w:r w:rsidR="00F83519">
          <w:rPr>
            <w:noProof/>
            <w:sz w:val="22"/>
            <w:szCs w:val="22"/>
            <w:lang w:val="es-ES"/>
          </w:rPr>
          <w:t>2</w:t>
        </w:r>
        <w:r w:rsidR="003C0023" w:rsidRPr="002636E2">
          <w:rPr>
            <w:noProof/>
            <w:sz w:val="22"/>
            <w:szCs w:val="22"/>
            <w:lang w:val="es-ES"/>
          </w:rPr>
          <w:fldChar w:fldCharType="end"/>
        </w:r>
      </w:sdtContent>
    </w:sdt>
  </w:p>
  <w:p w:rsidR="003C0023" w:rsidRDefault="003C0023" w:rsidP="003C0023">
    <w:pPr>
      <w:pStyle w:val="Header"/>
      <w:jc w:val="right"/>
      <w:rPr>
        <w:sz w:val="22"/>
        <w:szCs w:val="22"/>
        <w:lang w:val="es-ES"/>
      </w:rPr>
    </w:pPr>
  </w:p>
  <w:p w:rsidR="004C0035" w:rsidRPr="002636E2" w:rsidRDefault="004C0035" w:rsidP="003C0023">
    <w:pPr>
      <w:pStyle w:val="Header"/>
      <w:jc w:val="right"/>
      <w:rPr>
        <w:sz w:val="22"/>
        <w:szCs w:val="22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558" w:rsidRPr="003C0023" w:rsidRDefault="007F452E" w:rsidP="009C3558">
    <w:pPr>
      <w:pStyle w:val="Header"/>
      <w:jc w:val="right"/>
      <w:rPr>
        <w:sz w:val="22"/>
        <w:szCs w:val="22"/>
        <w:lang w:val="en-GB"/>
      </w:rPr>
    </w:pPr>
    <w:r w:rsidRPr="003C0023">
      <w:rPr>
        <w:sz w:val="22"/>
        <w:szCs w:val="22"/>
        <w:lang w:val="en-GB"/>
      </w:rPr>
      <w:t>CWS/6/17</w:t>
    </w:r>
  </w:p>
  <w:p w:rsidR="009C3558" w:rsidRPr="003C0023" w:rsidRDefault="008E652B" w:rsidP="009C3558">
    <w:pPr>
      <w:pStyle w:val="Header"/>
      <w:jc w:val="right"/>
      <w:rPr>
        <w:sz w:val="22"/>
        <w:szCs w:val="22"/>
        <w:lang w:val="en-GB"/>
      </w:rPr>
    </w:pPr>
    <w:r>
      <w:rPr>
        <w:sz w:val="22"/>
        <w:szCs w:val="22"/>
        <w:lang w:val="en-GB"/>
      </w:rPr>
      <w:t>ANEXO</w:t>
    </w:r>
  </w:p>
  <w:p w:rsidR="009C3558" w:rsidRDefault="00F83519" w:rsidP="009C3558">
    <w:pPr>
      <w:pStyle w:val="Header"/>
      <w:jc w:val="right"/>
      <w:rPr>
        <w:sz w:val="22"/>
        <w:szCs w:val="22"/>
        <w:lang w:val="en-GB"/>
      </w:rPr>
    </w:pPr>
  </w:p>
  <w:p w:rsidR="004C0035" w:rsidRPr="003C0023" w:rsidRDefault="004C0035" w:rsidP="009C3558">
    <w:pPr>
      <w:pStyle w:val="Header"/>
      <w:jc w:val="right"/>
      <w:rPr>
        <w:sz w:val="22"/>
        <w:szCs w:val="2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 w15:restartNumberingAfterBreak="0">
    <w:nsid w:val="7A4B53D7"/>
    <w:multiLevelType w:val="hybridMultilevel"/>
    <w:tmpl w:val="D318F1DC"/>
    <w:lvl w:ilvl="0" w:tplc="22D0F724">
      <w:start w:val="1"/>
      <w:numFmt w:val="bullet"/>
      <w:pStyle w:val="ListParagrap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023"/>
    <w:rsid w:val="000F5E56"/>
    <w:rsid w:val="0016105B"/>
    <w:rsid w:val="001E67A8"/>
    <w:rsid w:val="001F5116"/>
    <w:rsid w:val="002636E2"/>
    <w:rsid w:val="00333F01"/>
    <w:rsid w:val="003C0023"/>
    <w:rsid w:val="003E6531"/>
    <w:rsid w:val="00431118"/>
    <w:rsid w:val="00432055"/>
    <w:rsid w:val="00452CF5"/>
    <w:rsid w:val="004C0035"/>
    <w:rsid w:val="00507A12"/>
    <w:rsid w:val="005C06E0"/>
    <w:rsid w:val="006871EB"/>
    <w:rsid w:val="00691F5C"/>
    <w:rsid w:val="00702153"/>
    <w:rsid w:val="0074520E"/>
    <w:rsid w:val="00786A1B"/>
    <w:rsid w:val="007B240C"/>
    <w:rsid w:val="007D117E"/>
    <w:rsid w:val="007D53C7"/>
    <w:rsid w:val="007F452E"/>
    <w:rsid w:val="00801BC8"/>
    <w:rsid w:val="00804DB7"/>
    <w:rsid w:val="008C7329"/>
    <w:rsid w:val="008E652B"/>
    <w:rsid w:val="009B1F3B"/>
    <w:rsid w:val="00A73287"/>
    <w:rsid w:val="00B258C9"/>
    <w:rsid w:val="00BB7DEB"/>
    <w:rsid w:val="00C529B4"/>
    <w:rsid w:val="00C554EC"/>
    <w:rsid w:val="00D944CE"/>
    <w:rsid w:val="00F45F94"/>
    <w:rsid w:val="00F83519"/>
    <w:rsid w:val="00FC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7D1CCB9"/>
  <w15:docId w15:val="{939A7468-F2D4-469F-AE43-3D8397BC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autoRedefine/>
    <w:uiPriority w:val="34"/>
    <w:qFormat/>
    <w:rsid w:val="007F452E"/>
    <w:pPr>
      <w:numPr>
        <w:numId w:val="7"/>
      </w:numPr>
      <w:spacing w:after="220"/>
      <w:ind w:left="714" w:hanging="357"/>
      <w:contextualSpacing/>
    </w:pPr>
    <w:rPr>
      <w:rFonts w:eastAsiaTheme="minorEastAsia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3C0023"/>
  </w:style>
  <w:style w:type="paragraph" w:styleId="BalloonText">
    <w:name w:val="Balloon Text"/>
    <w:basedOn w:val="Normal"/>
    <w:link w:val="BalloonTextChar"/>
    <w:semiHidden/>
    <w:unhideWhenUsed/>
    <w:rsid w:val="007D11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D1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CWS/6/17 Annex (in Spanish)</vt:lpstr>
      <vt:lpstr>CWS/6/17 Annex (in English)</vt:lpstr>
    </vt:vector>
  </TitlesOfParts>
  <Company>OMPI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CWS/6/17 Annex (in Spanish)</dc:title>
  <dc:subject>REQUISITOS DEL SISTEMA PARA LA HERRAMIENTA ST.26</dc:subject>
  <dc:creator>OMPI</dc:creator>
  <cp:keywords>CWS</cp:keywords>
  <cp:lastModifiedBy>DRAKE Sophie</cp:lastModifiedBy>
  <cp:revision>6</cp:revision>
  <cp:lastPrinted>2018-09-19T15:48:00Z</cp:lastPrinted>
  <dcterms:created xsi:type="dcterms:W3CDTF">2018-10-01T08:09:00Z</dcterms:created>
  <dcterms:modified xsi:type="dcterms:W3CDTF">2018-10-02T10:55:00Z</dcterms:modified>
  <cp:category>CWS (in Spanish)</cp:category>
</cp:coreProperties>
</file>