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12B1488D" w14:textId="77777777" w:rsidTr="00361450">
        <w:tc>
          <w:tcPr>
            <w:tcW w:w="4513" w:type="dxa"/>
            <w:tcBorders>
              <w:bottom w:val="single" w:sz="4" w:space="0" w:color="auto"/>
            </w:tcBorders>
            <w:tcMar>
              <w:bottom w:w="170" w:type="dxa"/>
            </w:tcMar>
          </w:tcPr>
          <w:p w14:paraId="4D6398D4" w14:textId="77777777" w:rsidR="00EC4E49" w:rsidRPr="008B2CC1" w:rsidRDefault="00EC4E49" w:rsidP="00916EE2"/>
        </w:tc>
        <w:tc>
          <w:tcPr>
            <w:tcW w:w="4337" w:type="dxa"/>
            <w:tcBorders>
              <w:bottom w:val="single" w:sz="4" w:space="0" w:color="auto"/>
            </w:tcBorders>
            <w:tcMar>
              <w:left w:w="0" w:type="dxa"/>
              <w:right w:w="0" w:type="dxa"/>
            </w:tcMar>
          </w:tcPr>
          <w:p w14:paraId="00EAE2B3" w14:textId="77777777" w:rsidR="00EC4E49" w:rsidRPr="008B2CC1" w:rsidRDefault="00A37342" w:rsidP="00916EE2">
            <w:r>
              <w:rPr>
                <w:noProof/>
                <w:lang w:val="de-DE" w:eastAsia="de-DE"/>
              </w:rPr>
              <w:drawing>
                <wp:inline distT="0" distB="0" distL="0" distR="0" wp14:anchorId="658FA1C8" wp14:editId="523E5D5B">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4E078CCC" w14:textId="77777777" w:rsidR="00EC4E49" w:rsidRPr="008B2CC1" w:rsidRDefault="00EC4E49" w:rsidP="00916EE2">
            <w:pPr>
              <w:jc w:val="right"/>
            </w:pPr>
            <w:r w:rsidRPr="00605827">
              <w:rPr>
                <w:b/>
                <w:sz w:val="40"/>
                <w:szCs w:val="40"/>
              </w:rPr>
              <w:t>E</w:t>
            </w:r>
          </w:p>
        </w:tc>
      </w:tr>
      <w:tr w:rsidR="008B2CC1" w:rsidRPr="001832A6" w14:paraId="465C8D01"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36391161" w14:textId="77777777" w:rsidR="008B2CC1" w:rsidRPr="0090731E" w:rsidRDefault="00C0065B" w:rsidP="00916EE2">
            <w:pPr>
              <w:jc w:val="right"/>
              <w:rPr>
                <w:rFonts w:ascii="Arial Black" w:hAnsi="Arial Black"/>
                <w:caps/>
                <w:sz w:val="15"/>
              </w:rPr>
            </w:pPr>
            <w:r>
              <w:rPr>
                <w:rFonts w:ascii="Arial Black" w:hAnsi="Arial Black"/>
                <w:caps/>
                <w:sz w:val="15"/>
              </w:rPr>
              <w:t>CWS/7</w:t>
            </w:r>
            <w:r w:rsidR="00CD59F2">
              <w:rPr>
                <w:rFonts w:ascii="Arial Black" w:hAnsi="Arial Black"/>
                <w:caps/>
                <w:sz w:val="15"/>
              </w:rPr>
              <w:t>/</w:t>
            </w:r>
            <w:bookmarkStart w:id="0" w:name="Code"/>
            <w:bookmarkEnd w:id="0"/>
            <w:r w:rsidR="006F03D9">
              <w:rPr>
                <w:rFonts w:ascii="Arial Black" w:hAnsi="Arial Black"/>
                <w:caps/>
                <w:sz w:val="15"/>
              </w:rPr>
              <w:t>17</w:t>
            </w:r>
          </w:p>
        </w:tc>
      </w:tr>
      <w:tr w:rsidR="008B2CC1" w:rsidRPr="001832A6" w14:paraId="24857B10" w14:textId="77777777" w:rsidTr="00916EE2">
        <w:trPr>
          <w:trHeight w:hRule="exact" w:val="170"/>
        </w:trPr>
        <w:tc>
          <w:tcPr>
            <w:tcW w:w="9356" w:type="dxa"/>
            <w:gridSpan w:val="3"/>
            <w:noWrap/>
            <w:tcMar>
              <w:left w:w="0" w:type="dxa"/>
              <w:right w:w="0" w:type="dxa"/>
            </w:tcMar>
            <w:vAlign w:val="bottom"/>
          </w:tcPr>
          <w:p w14:paraId="679A463D" w14:textId="77777777"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6F03D9">
              <w:rPr>
                <w:rFonts w:ascii="Arial Black" w:hAnsi="Arial Black"/>
                <w:caps/>
                <w:sz w:val="15"/>
              </w:rPr>
              <w:t>English</w:t>
            </w:r>
            <w:r w:rsidRPr="0090731E">
              <w:rPr>
                <w:rFonts w:ascii="Arial Black" w:hAnsi="Arial Black"/>
                <w:caps/>
                <w:sz w:val="15"/>
              </w:rPr>
              <w:t xml:space="preserve"> </w:t>
            </w:r>
          </w:p>
        </w:tc>
      </w:tr>
      <w:tr w:rsidR="008B2CC1" w:rsidRPr="001832A6" w14:paraId="2C9B7CE6" w14:textId="77777777" w:rsidTr="00916EE2">
        <w:trPr>
          <w:trHeight w:hRule="exact" w:val="198"/>
        </w:trPr>
        <w:tc>
          <w:tcPr>
            <w:tcW w:w="9356" w:type="dxa"/>
            <w:gridSpan w:val="3"/>
            <w:tcMar>
              <w:left w:w="0" w:type="dxa"/>
              <w:right w:w="0" w:type="dxa"/>
            </w:tcMar>
            <w:vAlign w:val="bottom"/>
          </w:tcPr>
          <w:p w14:paraId="2FCED3AE" w14:textId="19EC98BB" w:rsidR="008B2CC1" w:rsidRPr="0090731E" w:rsidRDefault="008B2CC1" w:rsidP="00C2501A">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C2501A">
              <w:rPr>
                <w:rFonts w:ascii="Arial Black" w:hAnsi="Arial Black"/>
                <w:caps/>
                <w:sz w:val="15"/>
              </w:rPr>
              <w:t xml:space="preserve">May </w:t>
            </w:r>
            <w:r w:rsidR="003B070A" w:rsidRPr="003B070A">
              <w:rPr>
                <w:rFonts w:ascii="Arial Black" w:hAnsi="Arial Black"/>
                <w:caps/>
                <w:sz w:val="15"/>
              </w:rPr>
              <w:t>14</w:t>
            </w:r>
            <w:r w:rsidR="00C2501A">
              <w:rPr>
                <w:rFonts w:ascii="Arial Black" w:hAnsi="Arial Black"/>
                <w:caps/>
                <w:sz w:val="15"/>
              </w:rPr>
              <w:t>,</w:t>
            </w:r>
            <w:r w:rsidR="006F03D9">
              <w:rPr>
                <w:rFonts w:ascii="Arial Black" w:hAnsi="Arial Black"/>
                <w:caps/>
                <w:sz w:val="15"/>
              </w:rPr>
              <w:t xml:space="preserve"> 2019</w:t>
            </w:r>
            <w:r w:rsidRPr="0090731E">
              <w:rPr>
                <w:rFonts w:ascii="Arial Black" w:hAnsi="Arial Black"/>
                <w:caps/>
                <w:sz w:val="15"/>
              </w:rPr>
              <w:t xml:space="preserve"> </w:t>
            </w:r>
          </w:p>
        </w:tc>
      </w:tr>
    </w:tbl>
    <w:p w14:paraId="6413505B" w14:textId="77777777" w:rsidR="008B2CC1" w:rsidRPr="008B2CC1" w:rsidRDefault="008B2CC1" w:rsidP="008B2CC1"/>
    <w:p w14:paraId="53FE93DD" w14:textId="77777777" w:rsidR="008B2CC1" w:rsidRPr="008B2CC1" w:rsidRDefault="008B2CC1" w:rsidP="008B2CC1"/>
    <w:p w14:paraId="687B7932" w14:textId="77777777" w:rsidR="008B2CC1" w:rsidRPr="008B2CC1" w:rsidRDefault="008B2CC1" w:rsidP="008B2CC1"/>
    <w:p w14:paraId="63E5734A" w14:textId="77777777" w:rsidR="008B2CC1" w:rsidRPr="008B2CC1" w:rsidRDefault="008B2CC1" w:rsidP="008B2CC1"/>
    <w:p w14:paraId="7484CEF2" w14:textId="77777777" w:rsidR="008B2CC1" w:rsidRPr="008B2CC1" w:rsidRDefault="008B2CC1" w:rsidP="008B2CC1"/>
    <w:p w14:paraId="26041DCA" w14:textId="77777777" w:rsidR="008B2CC1" w:rsidRPr="003845C1" w:rsidRDefault="00CD59F2" w:rsidP="008B2CC1">
      <w:pPr>
        <w:rPr>
          <w:b/>
          <w:sz w:val="28"/>
          <w:szCs w:val="28"/>
        </w:rPr>
      </w:pPr>
      <w:r>
        <w:rPr>
          <w:b/>
          <w:sz w:val="28"/>
          <w:szCs w:val="28"/>
        </w:rPr>
        <w:t>Committee on WIPO Standards (CWS)</w:t>
      </w:r>
    </w:p>
    <w:p w14:paraId="06F79C3D" w14:textId="77777777" w:rsidR="003845C1" w:rsidRDefault="003845C1" w:rsidP="003845C1"/>
    <w:p w14:paraId="64317912" w14:textId="77777777" w:rsidR="003845C1" w:rsidRDefault="003845C1" w:rsidP="003845C1"/>
    <w:p w14:paraId="58FE881F" w14:textId="77777777" w:rsidR="00CD59F2" w:rsidRDefault="00CD59F2" w:rsidP="00CD59F2">
      <w:pPr>
        <w:rPr>
          <w:b/>
          <w:sz w:val="24"/>
          <w:szCs w:val="24"/>
        </w:rPr>
      </w:pPr>
      <w:r>
        <w:rPr>
          <w:b/>
          <w:sz w:val="24"/>
          <w:szCs w:val="24"/>
        </w:rPr>
        <w:t>S</w:t>
      </w:r>
      <w:r w:rsidR="00C0065B">
        <w:rPr>
          <w:b/>
          <w:sz w:val="24"/>
          <w:szCs w:val="24"/>
        </w:rPr>
        <w:t>eventh</w:t>
      </w:r>
      <w:r>
        <w:rPr>
          <w:b/>
          <w:sz w:val="24"/>
          <w:szCs w:val="24"/>
        </w:rPr>
        <w:t xml:space="preserve"> Session</w:t>
      </w:r>
    </w:p>
    <w:p w14:paraId="37B8EC46" w14:textId="77777777" w:rsidR="008B2CC1" w:rsidRPr="003845C1" w:rsidRDefault="00CD59F2" w:rsidP="00CD59F2">
      <w:pPr>
        <w:rPr>
          <w:b/>
          <w:sz w:val="24"/>
          <w:szCs w:val="24"/>
        </w:rPr>
      </w:pPr>
      <w:r>
        <w:rPr>
          <w:b/>
          <w:sz w:val="24"/>
          <w:szCs w:val="24"/>
        </w:rPr>
        <w:t xml:space="preserve">Geneva, </w:t>
      </w:r>
      <w:r w:rsidR="00C0065B">
        <w:rPr>
          <w:b/>
          <w:sz w:val="24"/>
          <w:szCs w:val="24"/>
        </w:rPr>
        <w:t>July</w:t>
      </w:r>
      <w:r>
        <w:rPr>
          <w:b/>
          <w:sz w:val="24"/>
          <w:szCs w:val="24"/>
        </w:rPr>
        <w:t xml:space="preserve"> </w:t>
      </w:r>
      <w:r w:rsidR="00C0065B">
        <w:rPr>
          <w:b/>
          <w:sz w:val="24"/>
          <w:szCs w:val="24"/>
        </w:rPr>
        <w:t>1 to 5, 2019</w:t>
      </w:r>
    </w:p>
    <w:p w14:paraId="4C4CF931" w14:textId="77777777" w:rsidR="008B2CC1" w:rsidRPr="008B2CC1" w:rsidRDefault="008B2CC1" w:rsidP="008B2CC1"/>
    <w:p w14:paraId="4000BCBE" w14:textId="77777777" w:rsidR="008B2CC1" w:rsidRPr="008B2CC1" w:rsidRDefault="008B2CC1" w:rsidP="008B2CC1"/>
    <w:p w14:paraId="7755AD19" w14:textId="77777777" w:rsidR="008B2CC1" w:rsidRPr="008B2CC1" w:rsidRDefault="008B2CC1" w:rsidP="008B2CC1"/>
    <w:p w14:paraId="2CDE7D63" w14:textId="77777777" w:rsidR="008B2CC1" w:rsidRPr="003845C1" w:rsidRDefault="006F03D9" w:rsidP="008B2CC1">
      <w:pPr>
        <w:rPr>
          <w:caps/>
          <w:sz w:val="24"/>
        </w:rPr>
      </w:pPr>
      <w:bookmarkStart w:id="3" w:name="TitleOfDoc"/>
      <w:bookmarkEnd w:id="3"/>
      <w:r>
        <w:rPr>
          <w:caps/>
          <w:sz w:val="24"/>
        </w:rPr>
        <w:t>Rev</w:t>
      </w:r>
      <w:r w:rsidR="00C2501A">
        <w:rPr>
          <w:caps/>
          <w:sz w:val="24"/>
        </w:rPr>
        <w:t>i</w:t>
      </w:r>
      <w:r>
        <w:rPr>
          <w:caps/>
          <w:sz w:val="24"/>
        </w:rPr>
        <w:t>sion of WIPO Standard ST.37</w:t>
      </w:r>
    </w:p>
    <w:p w14:paraId="6E7D089E" w14:textId="77777777" w:rsidR="008B2CC1" w:rsidRPr="008B2CC1" w:rsidRDefault="008B2CC1" w:rsidP="008B2CC1"/>
    <w:p w14:paraId="4DC08471" w14:textId="1DA7752B" w:rsidR="008B2CC1" w:rsidRPr="008B2CC1" w:rsidRDefault="006F2E22" w:rsidP="008B2CC1">
      <w:pPr>
        <w:rPr>
          <w:i/>
        </w:rPr>
      </w:pPr>
      <w:bookmarkStart w:id="4" w:name="Prepared"/>
      <w:bookmarkEnd w:id="4"/>
      <w:r>
        <w:rPr>
          <w:i/>
        </w:rPr>
        <w:t xml:space="preserve">Document prepared by the </w:t>
      </w:r>
      <w:r w:rsidR="00796647">
        <w:rPr>
          <w:i/>
        </w:rPr>
        <w:t>International Bureau</w:t>
      </w:r>
    </w:p>
    <w:p w14:paraId="6DA5C461" w14:textId="77777777" w:rsidR="00AC205C" w:rsidRDefault="00AC205C"/>
    <w:p w14:paraId="0B6BBB92" w14:textId="77777777" w:rsidR="000F5E56" w:rsidRDefault="000F5E56"/>
    <w:p w14:paraId="35843585" w14:textId="7190CD6B" w:rsidR="00C2501A" w:rsidRDefault="00C2501A">
      <w:pPr>
        <w:rPr>
          <w:i/>
          <w:u w:val="single"/>
        </w:rPr>
      </w:pPr>
    </w:p>
    <w:p w14:paraId="5B256DFE" w14:textId="77777777" w:rsidR="001938F5" w:rsidRDefault="001938F5"/>
    <w:p w14:paraId="18645E71" w14:textId="77777777" w:rsidR="00A2491D" w:rsidRDefault="00A2491D"/>
    <w:p w14:paraId="2C060722" w14:textId="77777777" w:rsidR="002928D3" w:rsidRPr="00C2501A" w:rsidRDefault="00C2501A" w:rsidP="00772EB0">
      <w:pPr>
        <w:pStyle w:val="Heading2"/>
        <w:rPr>
          <w:caps w:val="0"/>
          <w:szCs w:val="22"/>
        </w:rPr>
      </w:pPr>
      <w:r w:rsidRPr="00C2501A">
        <w:rPr>
          <w:caps w:val="0"/>
          <w:szCs w:val="22"/>
        </w:rPr>
        <w:t>INTRODUCTION</w:t>
      </w:r>
    </w:p>
    <w:p w14:paraId="2826A85B" w14:textId="64DAC390" w:rsidR="003B6646" w:rsidRDefault="00DB4E95" w:rsidP="000D7A14">
      <w:pPr>
        <w:spacing w:after="220"/>
      </w:pPr>
      <w:r w:rsidRPr="00C2501A">
        <w:fldChar w:fldCharType="begin"/>
      </w:r>
      <w:r w:rsidRPr="00C2501A">
        <w:instrText xml:space="preserve"> AUTONUM  </w:instrText>
      </w:r>
      <w:r w:rsidRPr="00C2501A">
        <w:fldChar w:fldCharType="end"/>
      </w:r>
      <w:r w:rsidRPr="00C2501A">
        <w:tab/>
      </w:r>
      <w:r w:rsidR="00772EB0" w:rsidRPr="00C2501A">
        <w:t xml:space="preserve">At the fifth session held in 2017, the Committee on WIPO Standards (CWS) adopted a WIPO Standard ST.37 </w:t>
      </w:r>
      <w:r w:rsidR="00772EB0" w:rsidRPr="000E258F">
        <w:rPr>
          <w:i/>
        </w:rPr>
        <w:t>“Recommendation for an authority file of published patent documents</w:t>
      </w:r>
      <w:r w:rsidR="00772EB0" w:rsidRPr="00C2501A">
        <w:t>”</w:t>
      </w:r>
      <w:r w:rsidR="00917358" w:rsidRPr="00C2501A">
        <w:t xml:space="preserve"> </w:t>
      </w:r>
      <w:r w:rsidR="003B6646">
        <w:t xml:space="preserve">with the following </w:t>
      </w:r>
      <w:r w:rsidR="003B6646" w:rsidRPr="003767DE">
        <w:t>Editorial Note by the International Bureau</w:t>
      </w:r>
      <w:r w:rsidR="00A2491D">
        <w:t>:</w:t>
      </w:r>
    </w:p>
    <w:p w14:paraId="3BFE9160" w14:textId="77777777" w:rsidR="003B6646" w:rsidRDefault="003B6646" w:rsidP="005C6168">
      <w:pPr>
        <w:spacing w:after="220"/>
        <w:ind w:left="567"/>
      </w:pPr>
      <w:r>
        <w:t>“Annexes III and IV to the present Standard, which define XML schema (XSD) and Data Type Definition (DTD), are under preparation by the Authority File Task Force. They are planned to be presented for consideration and adoption by the Committee on WIPO Standards (CWS) at its sixth session in 2018.”</w:t>
      </w:r>
    </w:p>
    <w:p w14:paraId="5F01D0D1" w14:textId="301BE512" w:rsidR="003B6646" w:rsidRDefault="003B6646" w:rsidP="005C6168">
      <w:pPr>
        <w:spacing w:after="220"/>
        <w:ind w:left="567"/>
      </w:pPr>
      <w:r>
        <w:t>“Until the said Annexes are adopted by the CWS, the only recommended format for the purpose of this Standard is text.”</w:t>
      </w:r>
    </w:p>
    <w:p w14:paraId="7E4C78B1" w14:textId="5DDB29FE" w:rsidR="00556E81" w:rsidRDefault="00917358" w:rsidP="000D7A14">
      <w:pPr>
        <w:spacing w:after="220"/>
      </w:pPr>
      <w:r w:rsidRPr="00C2501A">
        <w:t>(</w:t>
      </w:r>
      <w:proofErr w:type="gramStart"/>
      <w:r w:rsidRPr="00C2501A">
        <w:t>see</w:t>
      </w:r>
      <w:proofErr w:type="gramEnd"/>
      <w:r w:rsidRPr="00C2501A">
        <w:t xml:space="preserve"> </w:t>
      </w:r>
      <w:r w:rsidR="009A41B4">
        <w:t>para</w:t>
      </w:r>
      <w:r w:rsidR="003B6646">
        <w:t xml:space="preserve">graphs </w:t>
      </w:r>
      <w:r w:rsidR="009A41B4">
        <w:t>60</w:t>
      </w:r>
      <w:r w:rsidR="003B6646">
        <w:t xml:space="preserve"> and 61</w:t>
      </w:r>
      <w:r w:rsidR="009A41B4">
        <w:t xml:space="preserve"> </w:t>
      </w:r>
      <w:r w:rsidR="003B6646">
        <w:t xml:space="preserve">of </w:t>
      </w:r>
      <w:r w:rsidR="00556E81">
        <w:t xml:space="preserve">document </w:t>
      </w:r>
      <w:r w:rsidRPr="00C2501A">
        <w:t>CWS/5/</w:t>
      </w:r>
      <w:r w:rsidR="009A41B4">
        <w:t>22)</w:t>
      </w:r>
      <w:r w:rsidR="00772EB0" w:rsidRPr="00C2501A">
        <w:t>.</w:t>
      </w:r>
    </w:p>
    <w:p w14:paraId="7C5E340E" w14:textId="78BE22B0" w:rsidR="00556E81" w:rsidRPr="000E258F" w:rsidRDefault="00796647" w:rsidP="000E258F">
      <w:pPr>
        <w:pStyle w:val="ONUME"/>
        <w:numPr>
          <w:ilvl w:val="0"/>
          <w:numId w:val="0"/>
        </w:numPr>
        <w:rPr>
          <w:szCs w:val="22"/>
        </w:rPr>
      </w:pPr>
      <w:r>
        <w:rPr>
          <w:szCs w:val="22"/>
        </w:rPr>
        <w:fldChar w:fldCharType="begin"/>
      </w:r>
      <w:r>
        <w:rPr>
          <w:szCs w:val="22"/>
        </w:rPr>
        <w:instrText xml:space="preserve"> AUTONUM  </w:instrText>
      </w:r>
      <w:r>
        <w:rPr>
          <w:szCs w:val="22"/>
        </w:rPr>
        <w:fldChar w:fldCharType="end"/>
      </w:r>
      <w:r>
        <w:rPr>
          <w:szCs w:val="22"/>
        </w:rPr>
        <w:tab/>
      </w:r>
      <w:r w:rsidR="00556E81" w:rsidRPr="000A7345">
        <w:rPr>
          <w:szCs w:val="22"/>
        </w:rPr>
        <w:t>At its sixth session</w:t>
      </w:r>
      <w:r w:rsidR="000A7865">
        <w:rPr>
          <w:szCs w:val="22"/>
        </w:rPr>
        <w:t xml:space="preserve"> held in 2018,</w:t>
      </w:r>
      <w:r w:rsidR="00556E81" w:rsidRPr="000A7345">
        <w:rPr>
          <w:szCs w:val="22"/>
        </w:rPr>
        <w:t xml:space="preserve"> </w:t>
      </w:r>
      <w:r w:rsidR="000A7865">
        <w:rPr>
          <w:szCs w:val="22"/>
        </w:rPr>
        <w:t xml:space="preserve">the </w:t>
      </w:r>
      <w:r w:rsidR="00556E81" w:rsidRPr="000A7345">
        <w:rPr>
          <w:szCs w:val="22"/>
        </w:rPr>
        <w:t>CWS</w:t>
      </w:r>
      <w:r w:rsidR="000A7865">
        <w:rPr>
          <w:szCs w:val="22"/>
        </w:rPr>
        <w:t xml:space="preserve"> approved the revised WIPO Standard ST.37</w:t>
      </w:r>
      <w:r w:rsidR="003B6646">
        <w:rPr>
          <w:szCs w:val="22"/>
        </w:rPr>
        <w:t xml:space="preserve"> on the basis of the proposal by </w:t>
      </w:r>
      <w:r w:rsidR="000A7865">
        <w:rPr>
          <w:szCs w:val="22"/>
        </w:rPr>
        <w:t xml:space="preserve"> </w:t>
      </w:r>
      <w:r w:rsidR="00556E81" w:rsidRPr="000A7345">
        <w:rPr>
          <w:szCs w:val="22"/>
        </w:rPr>
        <w:t>the Authority File Task Force (AFTF)</w:t>
      </w:r>
      <w:r w:rsidR="003B6646">
        <w:rPr>
          <w:szCs w:val="22"/>
        </w:rPr>
        <w:t>, which</w:t>
      </w:r>
      <w:r w:rsidR="00556E81" w:rsidRPr="000A7345">
        <w:rPr>
          <w:szCs w:val="22"/>
        </w:rPr>
        <w:t xml:space="preserve"> </w:t>
      </w:r>
      <w:r w:rsidR="003B6646">
        <w:rPr>
          <w:szCs w:val="22"/>
        </w:rPr>
        <w:t xml:space="preserve">included </w:t>
      </w:r>
      <w:r w:rsidR="00556E81" w:rsidRPr="000A7345">
        <w:rPr>
          <w:szCs w:val="22"/>
        </w:rPr>
        <w:t xml:space="preserve">new Annex III – XSD and Annex IV- DTD (see </w:t>
      </w:r>
      <w:r w:rsidR="00556E81">
        <w:rPr>
          <w:szCs w:val="22"/>
        </w:rPr>
        <w:t xml:space="preserve">document </w:t>
      </w:r>
      <w:r w:rsidR="00556E81" w:rsidRPr="000A7345">
        <w:rPr>
          <w:szCs w:val="22"/>
        </w:rPr>
        <w:t>CWS/6/19</w:t>
      </w:r>
      <w:r w:rsidR="003B6646">
        <w:rPr>
          <w:szCs w:val="22"/>
        </w:rPr>
        <w:t xml:space="preserve"> and paragraph</w:t>
      </w:r>
      <w:r w:rsidR="004E0CB7">
        <w:rPr>
          <w:szCs w:val="22"/>
        </w:rPr>
        <w:t>s 122 and 123 of document CWS/6/34</w:t>
      </w:r>
      <w:r w:rsidR="00556E81" w:rsidRPr="000A7345">
        <w:rPr>
          <w:szCs w:val="22"/>
        </w:rPr>
        <w:t>).  As a result of the CWS a</w:t>
      </w:r>
      <w:r w:rsidR="00556E81">
        <w:rPr>
          <w:szCs w:val="22"/>
        </w:rPr>
        <w:t>pproving</w:t>
      </w:r>
      <w:r w:rsidR="00556E81" w:rsidRPr="000A7345">
        <w:rPr>
          <w:szCs w:val="22"/>
        </w:rPr>
        <w:t xml:space="preserve"> these revisions, and newly proposed Annexes, at </w:t>
      </w:r>
      <w:r w:rsidR="00556E81">
        <w:rPr>
          <w:szCs w:val="22"/>
        </w:rPr>
        <w:t>the sixth</w:t>
      </w:r>
      <w:r w:rsidR="00556E81" w:rsidRPr="000A7345">
        <w:rPr>
          <w:szCs w:val="22"/>
        </w:rPr>
        <w:t xml:space="preserve"> session, the description of Task No. 51 was updated to relate directly to the management of the Standard (see </w:t>
      </w:r>
      <w:r w:rsidR="00556E81">
        <w:rPr>
          <w:szCs w:val="22"/>
        </w:rPr>
        <w:t xml:space="preserve">document </w:t>
      </w:r>
      <w:r w:rsidR="002F704E">
        <w:rPr>
          <w:szCs w:val="22"/>
        </w:rPr>
        <w:t>CWS/6/18).</w:t>
      </w:r>
      <w:bookmarkStart w:id="5" w:name="_GoBack"/>
      <w:bookmarkEnd w:id="5"/>
    </w:p>
    <w:p w14:paraId="0D108922" w14:textId="3C1C5C43" w:rsidR="00DB4E95" w:rsidRDefault="00DB4E95" w:rsidP="000E258F">
      <w:pPr>
        <w:spacing w:after="220"/>
        <w:rPr>
          <w:szCs w:val="22"/>
        </w:rPr>
      </w:pPr>
      <w:r w:rsidRPr="00C2501A">
        <w:rPr>
          <w:szCs w:val="22"/>
        </w:rPr>
        <w:lastRenderedPageBreak/>
        <w:fldChar w:fldCharType="begin"/>
      </w:r>
      <w:r w:rsidRPr="00C2501A">
        <w:rPr>
          <w:szCs w:val="22"/>
        </w:rPr>
        <w:instrText xml:space="preserve"> AUTONUM  </w:instrText>
      </w:r>
      <w:r w:rsidRPr="00C2501A">
        <w:rPr>
          <w:szCs w:val="22"/>
        </w:rPr>
        <w:fldChar w:fldCharType="end"/>
      </w:r>
      <w:r w:rsidRPr="00C2501A">
        <w:rPr>
          <w:szCs w:val="22"/>
        </w:rPr>
        <w:tab/>
        <w:t>At the sixth session</w:t>
      </w:r>
      <w:r w:rsidR="005C6168">
        <w:rPr>
          <w:szCs w:val="22"/>
        </w:rPr>
        <w:t xml:space="preserve"> in</w:t>
      </w:r>
      <w:r w:rsidRPr="00C2501A">
        <w:rPr>
          <w:szCs w:val="22"/>
        </w:rPr>
        <w:t xml:space="preserve"> 2018, the CWS </w:t>
      </w:r>
      <w:r w:rsidR="005C6168">
        <w:rPr>
          <w:szCs w:val="22"/>
        </w:rPr>
        <w:t xml:space="preserve">also </w:t>
      </w:r>
      <w:r w:rsidR="004E0CB7">
        <w:rPr>
          <w:szCs w:val="22"/>
        </w:rPr>
        <w:t xml:space="preserve">approved </w:t>
      </w:r>
      <w:r w:rsidR="004E0CB7" w:rsidRPr="00BB197B">
        <w:t>the removal of “Editorial Note by the International Bureau”</w:t>
      </w:r>
      <w:r w:rsidR="004E0CB7">
        <w:t xml:space="preserve"> and </w:t>
      </w:r>
      <w:r w:rsidR="004E0CB7">
        <w:rPr>
          <w:szCs w:val="22"/>
        </w:rPr>
        <w:t>the</w:t>
      </w:r>
      <w:r w:rsidRPr="00C2501A">
        <w:rPr>
          <w:szCs w:val="22"/>
        </w:rPr>
        <w:t xml:space="preserve"> revised description of Task No. 51</w:t>
      </w:r>
      <w:r w:rsidR="004E0CB7">
        <w:rPr>
          <w:szCs w:val="22"/>
        </w:rPr>
        <w:t>:</w:t>
      </w:r>
      <w:r w:rsidR="00556E81">
        <w:rPr>
          <w:szCs w:val="22"/>
        </w:rPr>
        <w:t xml:space="preserve"> “</w:t>
      </w:r>
      <w:r w:rsidRPr="00E86BFD">
        <w:rPr>
          <w:i/>
          <w:szCs w:val="22"/>
        </w:rPr>
        <w:t>Ensure the necessary revisions and updates of WIPO Standard ST.37</w:t>
      </w:r>
      <w:r w:rsidR="00556E81">
        <w:rPr>
          <w:szCs w:val="22"/>
        </w:rPr>
        <w:t>”</w:t>
      </w:r>
      <w:r w:rsidR="000D7A14">
        <w:rPr>
          <w:szCs w:val="22"/>
        </w:rPr>
        <w:t>.</w:t>
      </w:r>
    </w:p>
    <w:p w14:paraId="4E698B48" w14:textId="032ED8B4" w:rsidR="002F09AA" w:rsidRPr="00E86BFD" w:rsidRDefault="00036ABF" w:rsidP="00E86BFD">
      <w:pPr>
        <w:pStyle w:val="Heading2"/>
      </w:pPr>
      <w:r w:rsidRPr="00E86BFD">
        <w:rPr>
          <w:caps w:val="0"/>
        </w:rPr>
        <w:t>SUMMARY OF PROPOSED REVISION</w:t>
      </w:r>
    </w:p>
    <w:p w14:paraId="42113042" w14:textId="25A6A781" w:rsidR="002928D3" w:rsidRPr="00C2501A" w:rsidRDefault="00917358" w:rsidP="000D7A14">
      <w:pPr>
        <w:spacing w:after="220"/>
        <w:rPr>
          <w:szCs w:val="22"/>
        </w:rPr>
      </w:pPr>
      <w:r w:rsidRPr="00C2501A">
        <w:rPr>
          <w:szCs w:val="22"/>
        </w:rPr>
        <w:fldChar w:fldCharType="begin"/>
      </w:r>
      <w:r w:rsidRPr="00C2501A">
        <w:rPr>
          <w:szCs w:val="22"/>
        </w:rPr>
        <w:instrText xml:space="preserve"> AUTONUM  </w:instrText>
      </w:r>
      <w:r w:rsidRPr="00C2501A">
        <w:rPr>
          <w:szCs w:val="22"/>
        </w:rPr>
        <w:fldChar w:fldCharType="end"/>
      </w:r>
      <w:r w:rsidRPr="00C2501A">
        <w:rPr>
          <w:szCs w:val="22"/>
        </w:rPr>
        <w:tab/>
      </w:r>
      <w:r w:rsidR="00C263A2" w:rsidRPr="00C2501A">
        <w:rPr>
          <w:szCs w:val="22"/>
        </w:rPr>
        <w:t>Within the framework of</w:t>
      </w:r>
      <w:r w:rsidRPr="00C2501A">
        <w:rPr>
          <w:szCs w:val="22"/>
        </w:rPr>
        <w:t xml:space="preserve"> Task No. 51</w:t>
      </w:r>
      <w:r w:rsidR="00C263A2" w:rsidRPr="00C2501A">
        <w:rPr>
          <w:szCs w:val="22"/>
        </w:rPr>
        <w:t xml:space="preserve">, the </w:t>
      </w:r>
      <w:r w:rsidR="004E0CB7">
        <w:rPr>
          <w:szCs w:val="22"/>
        </w:rPr>
        <w:t>International Bureau</w:t>
      </w:r>
      <w:r w:rsidR="005C6168">
        <w:rPr>
          <w:szCs w:val="22"/>
        </w:rPr>
        <w:t>,</w:t>
      </w:r>
      <w:r w:rsidR="004E0CB7">
        <w:rPr>
          <w:szCs w:val="22"/>
        </w:rPr>
        <w:t xml:space="preserve"> in consultation with the </w:t>
      </w:r>
      <w:r w:rsidR="00C263A2" w:rsidRPr="00C2501A">
        <w:rPr>
          <w:szCs w:val="22"/>
        </w:rPr>
        <w:t xml:space="preserve">Authority File Task Force </w:t>
      </w:r>
      <w:r w:rsidR="004E0CB7">
        <w:rPr>
          <w:szCs w:val="22"/>
        </w:rPr>
        <w:t xml:space="preserve">members, </w:t>
      </w:r>
      <w:r w:rsidR="00C263A2" w:rsidRPr="00C2501A">
        <w:rPr>
          <w:szCs w:val="22"/>
        </w:rPr>
        <w:t xml:space="preserve">has prepared a </w:t>
      </w:r>
      <w:r w:rsidR="004E0CB7">
        <w:rPr>
          <w:szCs w:val="22"/>
        </w:rPr>
        <w:t xml:space="preserve">proposal for revision of </w:t>
      </w:r>
      <w:r w:rsidR="00C263A2" w:rsidRPr="00C2501A">
        <w:rPr>
          <w:szCs w:val="22"/>
        </w:rPr>
        <w:t xml:space="preserve">WIPO Standard ST.37. </w:t>
      </w:r>
      <w:r w:rsidR="006F5FF4" w:rsidRPr="00C2501A">
        <w:rPr>
          <w:szCs w:val="22"/>
        </w:rPr>
        <w:t xml:space="preserve"> </w:t>
      </w:r>
      <w:r w:rsidR="00C263A2" w:rsidRPr="00C2501A">
        <w:rPr>
          <w:szCs w:val="22"/>
        </w:rPr>
        <w:t xml:space="preserve">The proposed changes </w:t>
      </w:r>
      <w:proofErr w:type="gramStart"/>
      <w:r w:rsidR="00C263A2" w:rsidRPr="00C2501A">
        <w:rPr>
          <w:szCs w:val="22"/>
        </w:rPr>
        <w:t>are summarized</w:t>
      </w:r>
      <w:proofErr w:type="gramEnd"/>
      <w:r w:rsidR="00C263A2" w:rsidRPr="00C2501A">
        <w:rPr>
          <w:szCs w:val="22"/>
        </w:rPr>
        <w:t xml:space="preserve"> below. </w:t>
      </w:r>
      <w:r w:rsidR="006F5FF4" w:rsidRPr="00C2501A">
        <w:rPr>
          <w:szCs w:val="22"/>
        </w:rPr>
        <w:t xml:space="preserve"> </w:t>
      </w:r>
      <w:r w:rsidR="00D2618F">
        <w:rPr>
          <w:szCs w:val="22"/>
        </w:rPr>
        <w:t>F</w:t>
      </w:r>
      <w:r w:rsidR="00C263A2" w:rsidRPr="00C2501A">
        <w:rPr>
          <w:szCs w:val="22"/>
        </w:rPr>
        <w:t>urther details</w:t>
      </w:r>
      <w:r w:rsidR="00D2618F">
        <w:rPr>
          <w:szCs w:val="22"/>
        </w:rPr>
        <w:t xml:space="preserve"> </w:t>
      </w:r>
      <w:proofErr w:type="gramStart"/>
      <w:r w:rsidR="00D2618F">
        <w:rPr>
          <w:szCs w:val="22"/>
        </w:rPr>
        <w:t>are provided</w:t>
      </w:r>
      <w:proofErr w:type="gramEnd"/>
      <w:r w:rsidR="00D2618F">
        <w:rPr>
          <w:szCs w:val="22"/>
        </w:rPr>
        <w:t xml:space="preserve"> in the</w:t>
      </w:r>
      <w:r w:rsidR="00C263A2" w:rsidRPr="00C2501A">
        <w:rPr>
          <w:szCs w:val="22"/>
        </w:rPr>
        <w:t xml:space="preserve"> Annex</w:t>
      </w:r>
      <w:r w:rsidR="00BE70BA">
        <w:rPr>
          <w:szCs w:val="22"/>
        </w:rPr>
        <w:t xml:space="preserve"> to the present document</w:t>
      </w:r>
      <w:r w:rsidR="00C263A2" w:rsidRPr="00C2501A">
        <w:rPr>
          <w:szCs w:val="22"/>
        </w:rPr>
        <w:t xml:space="preserve">. </w:t>
      </w:r>
    </w:p>
    <w:p w14:paraId="28752B6B" w14:textId="46D470F7" w:rsidR="002E7802" w:rsidRPr="00C2501A" w:rsidRDefault="002E7802" w:rsidP="00FF5671">
      <w:pPr>
        <w:spacing w:after="240"/>
        <w:rPr>
          <w:szCs w:val="22"/>
        </w:rPr>
      </w:pPr>
      <w:r w:rsidRPr="00C2501A">
        <w:rPr>
          <w:szCs w:val="22"/>
        </w:rPr>
        <w:fldChar w:fldCharType="begin"/>
      </w:r>
      <w:r w:rsidRPr="00C2501A">
        <w:rPr>
          <w:szCs w:val="22"/>
        </w:rPr>
        <w:instrText xml:space="preserve"> AUTONUM  </w:instrText>
      </w:r>
      <w:r w:rsidRPr="00C2501A">
        <w:rPr>
          <w:szCs w:val="22"/>
        </w:rPr>
        <w:fldChar w:fldCharType="end"/>
      </w:r>
      <w:r w:rsidRPr="00C2501A">
        <w:rPr>
          <w:szCs w:val="22"/>
        </w:rPr>
        <w:tab/>
        <w:t xml:space="preserve">The </w:t>
      </w:r>
      <w:r w:rsidR="00672F19">
        <w:rPr>
          <w:szCs w:val="22"/>
        </w:rPr>
        <w:t xml:space="preserve">proposed </w:t>
      </w:r>
      <w:r w:rsidRPr="00C2501A">
        <w:rPr>
          <w:szCs w:val="22"/>
        </w:rPr>
        <w:t xml:space="preserve">changes </w:t>
      </w:r>
      <w:r w:rsidR="00672F19">
        <w:rPr>
          <w:szCs w:val="22"/>
        </w:rPr>
        <w:t xml:space="preserve">to </w:t>
      </w:r>
      <w:r w:rsidR="000E258F">
        <w:rPr>
          <w:szCs w:val="22"/>
        </w:rPr>
        <w:t xml:space="preserve">WIPO </w:t>
      </w:r>
      <w:r w:rsidR="00672F19">
        <w:rPr>
          <w:szCs w:val="22"/>
        </w:rPr>
        <w:t>ST.37</w:t>
      </w:r>
      <w:r w:rsidR="000E258F">
        <w:rPr>
          <w:szCs w:val="22"/>
        </w:rPr>
        <w:t xml:space="preserve"> </w:t>
      </w:r>
      <w:proofErr w:type="gramStart"/>
      <w:r w:rsidRPr="00C2501A">
        <w:rPr>
          <w:szCs w:val="22"/>
        </w:rPr>
        <w:t>can be summarized</w:t>
      </w:r>
      <w:proofErr w:type="gramEnd"/>
      <w:r w:rsidRPr="00C2501A">
        <w:rPr>
          <w:szCs w:val="22"/>
        </w:rPr>
        <w:t xml:space="preserve"> as:</w:t>
      </w:r>
    </w:p>
    <w:p w14:paraId="1725DFE4" w14:textId="00F53020" w:rsidR="000E258F" w:rsidRDefault="000E258F" w:rsidP="000E258F">
      <w:pPr>
        <w:pStyle w:val="Signature"/>
        <w:numPr>
          <w:ilvl w:val="0"/>
          <w:numId w:val="7"/>
        </w:numPr>
        <w:spacing w:after="120"/>
        <w:ind w:left="567" w:firstLine="0"/>
        <w:rPr>
          <w:rFonts w:eastAsia="Times New Roman"/>
          <w:lang w:eastAsia="en-US"/>
        </w:rPr>
      </w:pPr>
      <w:proofErr w:type="gramStart"/>
      <w:r w:rsidRPr="00F83FAE">
        <w:rPr>
          <w:rFonts w:eastAsia="Times New Roman"/>
          <w:lang w:eastAsia="en-US"/>
        </w:rPr>
        <w:t>an</w:t>
      </w:r>
      <w:proofErr w:type="gramEnd"/>
      <w:r w:rsidRPr="00F83FAE">
        <w:rPr>
          <w:rFonts w:eastAsia="Times New Roman"/>
          <w:lang w:eastAsia="en-US"/>
        </w:rPr>
        <w:t xml:space="preserve"> edit of paragraph 9(c) of the </w:t>
      </w:r>
      <w:r w:rsidR="00D2618F">
        <w:rPr>
          <w:rFonts w:eastAsia="Times New Roman"/>
          <w:lang w:eastAsia="en-US"/>
        </w:rPr>
        <w:t>M</w:t>
      </w:r>
      <w:r w:rsidR="004E0CB7">
        <w:rPr>
          <w:rFonts w:eastAsia="Times New Roman"/>
          <w:lang w:eastAsia="en-US"/>
        </w:rPr>
        <w:t>ain</w:t>
      </w:r>
      <w:r w:rsidRPr="00F83FAE">
        <w:rPr>
          <w:rFonts w:eastAsia="Times New Roman"/>
          <w:lang w:eastAsia="en-US"/>
        </w:rPr>
        <w:t xml:space="preserve"> </w:t>
      </w:r>
      <w:r w:rsidR="00D2618F">
        <w:rPr>
          <w:rFonts w:eastAsia="Times New Roman"/>
          <w:lang w:eastAsia="en-US"/>
        </w:rPr>
        <w:t>Body</w:t>
      </w:r>
      <w:r w:rsidR="004E0CB7">
        <w:rPr>
          <w:rFonts w:eastAsia="Times New Roman"/>
          <w:lang w:eastAsia="en-US"/>
        </w:rPr>
        <w:t xml:space="preserve"> of ST.37</w:t>
      </w:r>
      <w:r w:rsidRPr="00F83FAE">
        <w:rPr>
          <w:rFonts w:eastAsia="Times New Roman"/>
          <w:lang w:eastAsia="en-US"/>
        </w:rPr>
        <w:t xml:space="preserve">, to remove reference to the document kind code in reference to the application identification element.  </w:t>
      </w:r>
      <w:r w:rsidR="00D2618F">
        <w:rPr>
          <w:rFonts w:eastAsia="Times New Roman"/>
          <w:lang w:eastAsia="en-US"/>
        </w:rPr>
        <w:t xml:space="preserve">This is to clarify that the kind code for this element is indeed optional.  </w:t>
      </w:r>
      <w:r w:rsidRPr="00F83FAE">
        <w:rPr>
          <w:rFonts w:eastAsia="Times New Roman"/>
          <w:lang w:eastAsia="en-US"/>
        </w:rPr>
        <w:t>The newly modified par</w:t>
      </w:r>
      <w:r>
        <w:rPr>
          <w:rFonts w:eastAsia="Times New Roman"/>
          <w:lang w:eastAsia="en-US"/>
        </w:rPr>
        <w:t>agraph</w:t>
      </w:r>
      <w:r w:rsidRPr="00F83FAE">
        <w:rPr>
          <w:rFonts w:eastAsia="Times New Roman"/>
          <w:lang w:eastAsia="en-US"/>
        </w:rPr>
        <w:t xml:space="preserve"> 9(c) </w:t>
      </w:r>
      <w:r w:rsidR="00D2618F">
        <w:rPr>
          <w:rFonts w:eastAsia="Times New Roman"/>
          <w:lang w:eastAsia="en-US"/>
        </w:rPr>
        <w:t xml:space="preserve">of WIPO ST.37 </w:t>
      </w:r>
      <w:r w:rsidRPr="00F83FAE">
        <w:rPr>
          <w:rFonts w:eastAsia="Times New Roman"/>
          <w:lang w:eastAsia="en-US"/>
        </w:rPr>
        <w:t>would then read:</w:t>
      </w:r>
    </w:p>
    <w:p w14:paraId="426FC3E9" w14:textId="76B956AA" w:rsidR="000E258F" w:rsidRPr="000E258F" w:rsidRDefault="004E0CB7" w:rsidP="002B25EA">
      <w:pPr>
        <w:spacing w:after="220"/>
        <w:ind w:left="1138"/>
        <w:rPr>
          <w:szCs w:val="22"/>
        </w:rPr>
      </w:pPr>
      <w:r>
        <w:rPr>
          <w:szCs w:val="22"/>
        </w:rPr>
        <w:t>9</w:t>
      </w:r>
      <w:r w:rsidR="000E258F" w:rsidRPr="000E258F">
        <w:rPr>
          <w:szCs w:val="22"/>
        </w:rPr>
        <w:t>(c) application identification of the corresponding publication, which should contain the following sub-elements:</w:t>
      </w:r>
    </w:p>
    <w:p w14:paraId="3E5C7DCB" w14:textId="59F8B32C" w:rsidR="000E258F" w:rsidRPr="000E258F" w:rsidRDefault="000E258F" w:rsidP="00E86BFD">
      <w:pPr>
        <w:ind w:left="927" w:firstLine="207"/>
        <w:rPr>
          <w:szCs w:val="22"/>
        </w:rPr>
      </w:pPr>
      <w:proofErr w:type="gramStart"/>
      <w:r>
        <w:rPr>
          <w:szCs w:val="22"/>
        </w:rPr>
        <w:t>v</w:t>
      </w:r>
      <w:proofErr w:type="gramEnd"/>
      <w:r>
        <w:rPr>
          <w:szCs w:val="22"/>
        </w:rPr>
        <w:t>.</w:t>
      </w:r>
      <w:r>
        <w:rPr>
          <w:szCs w:val="22"/>
        </w:rPr>
        <w:tab/>
      </w:r>
      <w:r w:rsidRPr="000E258F">
        <w:rPr>
          <w:szCs w:val="22"/>
        </w:rPr>
        <w:t>two-letter alphabetic code of the IPO publishing the application;</w:t>
      </w:r>
    </w:p>
    <w:p w14:paraId="7D52B301" w14:textId="1C302892" w:rsidR="000E258F" w:rsidRPr="000E258F" w:rsidRDefault="000E258F" w:rsidP="00E86BFD">
      <w:pPr>
        <w:ind w:left="927" w:firstLine="207"/>
        <w:rPr>
          <w:szCs w:val="22"/>
          <w:u w:val="single"/>
        </w:rPr>
      </w:pPr>
      <w:r>
        <w:rPr>
          <w:szCs w:val="22"/>
        </w:rPr>
        <w:t>vi.</w:t>
      </w:r>
      <w:r>
        <w:rPr>
          <w:szCs w:val="22"/>
        </w:rPr>
        <w:tab/>
      </w:r>
      <w:proofErr w:type="gramStart"/>
      <w:r w:rsidRPr="000E258F">
        <w:rPr>
          <w:szCs w:val="22"/>
        </w:rPr>
        <w:t>application</w:t>
      </w:r>
      <w:proofErr w:type="gramEnd"/>
      <w:r w:rsidRPr="000E258F">
        <w:rPr>
          <w:szCs w:val="22"/>
        </w:rPr>
        <w:t xml:space="preserve"> number; </w:t>
      </w:r>
    </w:p>
    <w:p w14:paraId="0B3B5C8B" w14:textId="067C3F95" w:rsidR="000E258F" w:rsidRDefault="000E258F" w:rsidP="00E86BFD">
      <w:pPr>
        <w:ind w:left="927" w:firstLine="207"/>
        <w:rPr>
          <w:strike/>
          <w:szCs w:val="22"/>
        </w:rPr>
      </w:pPr>
      <w:r w:rsidRPr="00C06504">
        <w:rPr>
          <w:strike/>
          <w:szCs w:val="22"/>
        </w:rPr>
        <w:t>vii.</w:t>
      </w:r>
      <w:r w:rsidRPr="00C06504">
        <w:rPr>
          <w:strike/>
          <w:szCs w:val="22"/>
        </w:rPr>
        <w:tab/>
        <w:t>kind-of-document-code;</w:t>
      </w:r>
      <w:r>
        <w:rPr>
          <w:szCs w:val="22"/>
        </w:rPr>
        <w:t xml:space="preserve"> and</w:t>
      </w:r>
    </w:p>
    <w:p w14:paraId="049EF3DC" w14:textId="5F7077C3" w:rsidR="000E258F" w:rsidRDefault="000E258F" w:rsidP="00E86BFD">
      <w:pPr>
        <w:spacing w:after="240"/>
        <w:ind w:left="927" w:firstLine="207"/>
        <w:rPr>
          <w:rFonts w:eastAsia="Times New Roman"/>
          <w:lang w:eastAsia="en-US"/>
        </w:rPr>
      </w:pPr>
      <w:r w:rsidRPr="00C06504">
        <w:rPr>
          <w:szCs w:val="22"/>
        </w:rPr>
        <w:t>vii</w:t>
      </w:r>
      <w:r w:rsidRPr="00C06504">
        <w:rPr>
          <w:strike/>
          <w:szCs w:val="22"/>
        </w:rPr>
        <w:t>i</w:t>
      </w:r>
      <w:r w:rsidRPr="000E258F">
        <w:rPr>
          <w:szCs w:val="22"/>
        </w:rPr>
        <w:t>.</w:t>
      </w:r>
      <w:r>
        <w:rPr>
          <w:szCs w:val="22"/>
        </w:rPr>
        <w:tab/>
      </w:r>
      <w:proofErr w:type="gramStart"/>
      <w:r>
        <w:rPr>
          <w:rFonts w:eastAsia="Times New Roman"/>
          <w:lang w:eastAsia="en-US"/>
        </w:rPr>
        <w:t>filing</w:t>
      </w:r>
      <w:proofErr w:type="gramEnd"/>
      <w:r>
        <w:rPr>
          <w:rFonts w:eastAsia="Times New Roman"/>
          <w:lang w:eastAsia="en-US"/>
        </w:rPr>
        <w:t xml:space="preserve"> date.</w:t>
      </w:r>
      <w:r w:rsidRPr="000E258F">
        <w:rPr>
          <w:rFonts w:eastAsia="Times New Roman"/>
          <w:lang w:eastAsia="en-US"/>
        </w:rPr>
        <w:t xml:space="preserve"> </w:t>
      </w:r>
    </w:p>
    <w:p w14:paraId="6F713355" w14:textId="0AEDBA43" w:rsidR="00630A47" w:rsidRPr="00E86BFD" w:rsidRDefault="00FF5671" w:rsidP="00E86BFD">
      <w:pPr>
        <w:pStyle w:val="Signature"/>
        <w:numPr>
          <w:ilvl w:val="0"/>
          <w:numId w:val="7"/>
        </w:numPr>
        <w:spacing w:after="120"/>
        <w:ind w:left="567" w:firstLine="0"/>
        <w:rPr>
          <w:rFonts w:eastAsia="Times New Roman"/>
          <w:lang w:eastAsia="en-US"/>
        </w:rPr>
      </w:pPr>
      <w:proofErr w:type="gramStart"/>
      <w:r w:rsidRPr="00F83FAE">
        <w:rPr>
          <w:rFonts w:eastAsia="Times New Roman"/>
          <w:lang w:eastAsia="en-US"/>
        </w:rPr>
        <w:t>a</w:t>
      </w:r>
      <w:proofErr w:type="gramEnd"/>
      <w:r w:rsidR="002E7802" w:rsidRPr="00F83FAE">
        <w:rPr>
          <w:rFonts w:eastAsia="Times New Roman"/>
          <w:lang w:eastAsia="en-US"/>
        </w:rPr>
        <w:t xml:space="preserve"> complete revision of all documentation included within the </w:t>
      </w:r>
      <w:r w:rsidRPr="00F83FAE">
        <w:rPr>
          <w:rFonts w:eastAsia="Times New Roman"/>
          <w:lang w:eastAsia="en-US"/>
        </w:rPr>
        <w:t xml:space="preserve">Annex III </w:t>
      </w:r>
      <w:r w:rsidR="00E86BFD">
        <w:rPr>
          <w:rFonts w:eastAsia="Times New Roman"/>
          <w:lang w:eastAsia="en-US"/>
        </w:rPr>
        <w:t>–</w:t>
      </w:r>
      <w:r w:rsidRPr="00F83FAE">
        <w:rPr>
          <w:rFonts w:eastAsia="Times New Roman"/>
          <w:lang w:eastAsia="en-US"/>
        </w:rPr>
        <w:t xml:space="preserve"> </w:t>
      </w:r>
      <w:r w:rsidR="002E7802" w:rsidRPr="00F83FAE">
        <w:rPr>
          <w:rFonts w:eastAsia="Times New Roman"/>
          <w:lang w:eastAsia="en-US"/>
        </w:rPr>
        <w:t>XSD</w:t>
      </w:r>
      <w:r w:rsidR="00E86BFD">
        <w:rPr>
          <w:rFonts w:eastAsia="Times New Roman"/>
          <w:lang w:eastAsia="en-US"/>
        </w:rPr>
        <w:t>.</w:t>
      </w:r>
      <w:r w:rsidR="00BF0221">
        <w:rPr>
          <w:rFonts w:eastAsia="Times New Roman"/>
          <w:lang w:eastAsia="en-US"/>
        </w:rPr>
        <w:t xml:space="preserve">  </w:t>
      </w:r>
      <w:r w:rsidR="00BF0221" w:rsidRPr="00F83FAE">
        <w:rPr>
          <w:rFonts w:eastAsia="Times New Roman"/>
          <w:lang w:eastAsia="en-US"/>
        </w:rPr>
        <w:t>F</w:t>
      </w:r>
      <w:r w:rsidR="002E7802" w:rsidRPr="00F83FAE">
        <w:rPr>
          <w:rFonts w:eastAsia="Times New Roman"/>
          <w:lang w:eastAsia="en-US"/>
        </w:rPr>
        <w:t>eedback from the IP Offices received during the</w:t>
      </w:r>
      <w:r w:rsidR="00825E87">
        <w:rPr>
          <w:rFonts w:eastAsia="Times New Roman"/>
          <w:lang w:eastAsia="en-US"/>
        </w:rPr>
        <w:t xml:space="preserve"> first phase of publication of a</w:t>
      </w:r>
      <w:r w:rsidR="002E7802" w:rsidRPr="00F83FAE">
        <w:rPr>
          <w:rFonts w:eastAsia="Times New Roman"/>
          <w:lang w:eastAsia="en-US"/>
        </w:rPr>
        <w:t>uthorit</w:t>
      </w:r>
      <w:r w:rsidR="00825E87">
        <w:rPr>
          <w:rFonts w:eastAsia="Times New Roman"/>
          <w:lang w:eastAsia="en-US"/>
        </w:rPr>
        <w:t>y f</w:t>
      </w:r>
      <w:r w:rsidRPr="00F83FAE">
        <w:rPr>
          <w:rFonts w:eastAsia="Times New Roman"/>
          <w:lang w:eastAsia="en-US"/>
        </w:rPr>
        <w:t xml:space="preserve">ile </w:t>
      </w:r>
      <w:proofErr w:type="gramStart"/>
      <w:r w:rsidRPr="00F83FAE">
        <w:rPr>
          <w:rFonts w:eastAsia="Times New Roman"/>
          <w:lang w:eastAsia="en-US"/>
        </w:rPr>
        <w:t>data-sets</w:t>
      </w:r>
      <w:proofErr w:type="gramEnd"/>
      <w:r w:rsidRPr="00F83FAE">
        <w:rPr>
          <w:rFonts w:eastAsia="Times New Roman"/>
          <w:lang w:eastAsia="en-US"/>
        </w:rPr>
        <w:t xml:space="preserve"> was that further description was required to provide an understanding of the purpose of these fields</w:t>
      </w:r>
      <w:r w:rsidR="00566862" w:rsidRPr="00F83FAE">
        <w:rPr>
          <w:rFonts w:eastAsia="Times New Roman"/>
          <w:lang w:eastAsia="en-US"/>
        </w:rPr>
        <w:t>.</w:t>
      </w:r>
      <w:r w:rsidR="006F5FF4" w:rsidRPr="00F83FAE">
        <w:rPr>
          <w:rFonts w:eastAsia="Times New Roman"/>
          <w:lang w:eastAsia="en-US"/>
        </w:rPr>
        <w:t xml:space="preserve"> </w:t>
      </w:r>
      <w:r w:rsidR="00566862" w:rsidRPr="00F83FAE">
        <w:rPr>
          <w:rFonts w:eastAsia="Times New Roman"/>
          <w:lang w:eastAsia="en-US"/>
        </w:rPr>
        <w:t xml:space="preserve"> </w:t>
      </w:r>
      <w:r w:rsidR="00D2618F">
        <w:rPr>
          <w:rFonts w:eastAsia="Times New Roman"/>
          <w:lang w:eastAsia="en-US"/>
        </w:rPr>
        <w:t>T</w:t>
      </w:r>
      <w:r w:rsidR="00825E87">
        <w:rPr>
          <w:rFonts w:eastAsia="Times New Roman"/>
          <w:lang w:eastAsia="en-US"/>
        </w:rPr>
        <w:t>he newly proposed Annex III of WIPO ST.37</w:t>
      </w:r>
      <w:r w:rsidR="00D2618F">
        <w:rPr>
          <w:rFonts w:eastAsia="Times New Roman"/>
          <w:lang w:eastAsia="en-US"/>
        </w:rPr>
        <w:t xml:space="preserve"> is reproduced as the Annex to this document</w:t>
      </w:r>
      <w:r w:rsidRPr="00F83FAE">
        <w:rPr>
          <w:rFonts w:eastAsia="Times New Roman"/>
          <w:lang w:eastAsia="en-US"/>
        </w:rPr>
        <w:t>;</w:t>
      </w:r>
    </w:p>
    <w:p w14:paraId="64CB3C83" w14:textId="312724C3" w:rsidR="00630A47" w:rsidRPr="005D7304" w:rsidRDefault="00566862" w:rsidP="005D7304">
      <w:pPr>
        <w:pStyle w:val="Signature"/>
        <w:numPr>
          <w:ilvl w:val="0"/>
          <w:numId w:val="7"/>
        </w:numPr>
        <w:spacing w:after="120"/>
        <w:ind w:left="562" w:firstLine="0"/>
        <w:rPr>
          <w:rFonts w:eastAsia="Times New Roman"/>
          <w:lang w:eastAsia="en-US"/>
        </w:rPr>
      </w:pPr>
      <w:proofErr w:type="gramStart"/>
      <w:r w:rsidRPr="005D7304">
        <w:rPr>
          <w:rFonts w:eastAsia="Times New Roman"/>
          <w:lang w:eastAsia="en-US"/>
        </w:rPr>
        <w:t>an</w:t>
      </w:r>
      <w:proofErr w:type="gramEnd"/>
      <w:r w:rsidRPr="005D7304">
        <w:rPr>
          <w:rFonts w:eastAsia="Times New Roman"/>
          <w:lang w:eastAsia="en-US"/>
        </w:rPr>
        <w:t xml:space="preserve"> e</w:t>
      </w:r>
      <w:r w:rsidR="00630A47" w:rsidRPr="005D7304">
        <w:rPr>
          <w:rFonts w:eastAsia="Times New Roman"/>
          <w:lang w:eastAsia="en-US"/>
        </w:rPr>
        <w:t>dit of the Appendix of Annex</w:t>
      </w:r>
      <w:r w:rsidR="001A6441" w:rsidRPr="005D7304">
        <w:rPr>
          <w:rFonts w:eastAsia="Times New Roman"/>
          <w:lang w:eastAsia="en-US"/>
        </w:rPr>
        <w:t>es</w:t>
      </w:r>
      <w:r w:rsidR="00630A47" w:rsidRPr="005D7304">
        <w:rPr>
          <w:rFonts w:eastAsia="Times New Roman"/>
          <w:lang w:eastAsia="en-US"/>
        </w:rPr>
        <w:t xml:space="preserve"> III</w:t>
      </w:r>
      <w:r w:rsidR="001A6441" w:rsidRPr="005D7304">
        <w:rPr>
          <w:rFonts w:eastAsia="Times New Roman"/>
          <w:lang w:eastAsia="en-US"/>
        </w:rPr>
        <w:t xml:space="preserve"> and IV</w:t>
      </w:r>
      <w:r w:rsidR="00D2618F">
        <w:rPr>
          <w:rFonts w:eastAsia="Times New Roman"/>
          <w:lang w:eastAsia="en-US"/>
        </w:rPr>
        <w:t xml:space="preserve"> of WIPO ST.37</w:t>
      </w:r>
      <w:r w:rsidR="00630A47" w:rsidRPr="005D7304">
        <w:rPr>
          <w:rFonts w:eastAsia="Times New Roman"/>
          <w:lang w:eastAsia="en-US"/>
        </w:rPr>
        <w:t xml:space="preserve"> to provide further clarification on how grouping is performed within the Authority File</w:t>
      </w:r>
      <w:r w:rsidRPr="005D7304">
        <w:rPr>
          <w:rFonts w:eastAsia="Times New Roman"/>
          <w:lang w:eastAsia="en-US"/>
        </w:rPr>
        <w:t xml:space="preserve"> instance. </w:t>
      </w:r>
      <w:r w:rsidR="006F5FF4" w:rsidRPr="005D7304">
        <w:rPr>
          <w:rFonts w:eastAsia="Times New Roman"/>
          <w:lang w:eastAsia="en-US"/>
        </w:rPr>
        <w:t xml:space="preserve"> </w:t>
      </w:r>
      <w:r w:rsidRPr="005D7304">
        <w:rPr>
          <w:rFonts w:eastAsia="Times New Roman"/>
          <w:lang w:eastAsia="en-US"/>
        </w:rPr>
        <w:t>The current example</w:t>
      </w:r>
      <w:r w:rsidR="001A6441" w:rsidRPr="005D7304">
        <w:rPr>
          <w:rFonts w:eastAsia="Times New Roman"/>
          <w:lang w:eastAsia="en-US"/>
        </w:rPr>
        <w:t>s, for both the XSD and DTD, indicate</w:t>
      </w:r>
      <w:r w:rsidRPr="005D7304">
        <w:rPr>
          <w:rFonts w:eastAsia="Times New Roman"/>
          <w:lang w:eastAsia="en-US"/>
        </w:rPr>
        <w:t xml:space="preserve"> that there is no grouping but also indicates in the </w:t>
      </w:r>
      <w:r w:rsidR="001A6441" w:rsidRPr="005D7304">
        <w:rPr>
          <w:rFonts w:eastAsia="Times New Roman"/>
          <w:lang w:eastAsia="en-US"/>
        </w:rPr>
        <w:t xml:space="preserve">same </w:t>
      </w:r>
      <w:r w:rsidRPr="005D7304">
        <w:rPr>
          <w:rFonts w:eastAsia="Times New Roman"/>
          <w:lang w:eastAsia="en-US"/>
        </w:rPr>
        <w:t xml:space="preserve">header that grouping is </w:t>
      </w:r>
      <w:r w:rsidR="001A6441" w:rsidRPr="005D7304">
        <w:rPr>
          <w:rFonts w:eastAsia="Times New Roman"/>
          <w:lang w:eastAsia="en-US"/>
        </w:rPr>
        <w:t>according to the document kind code.</w:t>
      </w:r>
      <w:r w:rsidR="006F5FF4" w:rsidRPr="005D7304">
        <w:rPr>
          <w:rFonts w:eastAsia="Times New Roman"/>
          <w:lang w:eastAsia="en-US"/>
        </w:rPr>
        <w:t xml:space="preserve"> </w:t>
      </w:r>
      <w:r w:rsidRPr="005D7304">
        <w:rPr>
          <w:rFonts w:eastAsia="Times New Roman"/>
          <w:lang w:eastAsia="en-US"/>
        </w:rPr>
        <w:t xml:space="preserve"> </w:t>
      </w:r>
      <w:r w:rsidR="001A6441" w:rsidRPr="005D7304">
        <w:rPr>
          <w:rFonts w:eastAsia="Times New Roman"/>
          <w:lang w:eastAsia="en-US"/>
        </w:rPr>
        <w:t>It is proposed that reference to &lt;group-category&gt; field i</w:t>
      </w:r>
      <w:r w:rsidR="00377DCD">
        <w:rPr>
          <w:rFonts w:eastAsia="Times New Roman"/>
          <w:lang w:eastAsia="en-US"/>
        </w:rPr>
        <w:t>s removed from both Appendices</w:t>
      </w:r>
      <w:r w:rsidR="00DC1297" w:rsidRPr="005D7304">
        <w:rPr>
          <w:rFonts w:eastAsia="Times New Roman"/>
          <w:lang w:eastAsia="en-US"/>
        </w:rPr>
        <w:t>;</w:t>
      </w:r>
      <w:r w:rsidR="00630A47" w:rsidRPr="005D7304">
        <w:rPr>
          <w:rFonts w:eastAsia="Times New Roman"/>
          <w:lang w:eastAsia="en-US"/>
        </w:rPr>
        <w:t xml:space="preserve"> </w:t>
      </w:r>
    </w:p>
    <w:p w14:paraId="63DD5883" w14:textId="7A9C7FDD" w:rsidR="001A6441" w:rsidRPr="005D7304" w:rsidRDefault="00DC1297" w:rsidP="005D7304">
      <w:pPr>
        <w:pStyle w:val="Signature"/>
        <w:numPr>
          <w:ilvl w:val="0"/>
          <w:numId w:val="7"/>
        </w:numPr>
        <w:spacing w:after="120"/>
        <w:ind w:left="567" w:firstLine="0"/>
        <w:rPr>
          <w:rFonts w:eastAsia="Times New Roman"/>
          <w:lang w:eastAsia="en-US"/>
        </w:rPr>
      </w:pPr>
      <w:proofErr w:type="gramStart"/>
      <w:r w:rsidRPr="005D7304">
        <w:rPr>
          <w:rFonts w:eastAsia="Times New Roman"/>
          <w:lang w:eastAsia="en-US"/>
        </w:rPr>
        <w:t>the</w:t>
      </w:r>
      <w:proofErr w:type="gramEnd"/>
      <w:r w:rsidR="001A6441" w:rsidRPr="005D7304">
        <w:rPr>
          <w:rFonts w:eastAsia="Times New Roman"/>
          <w:lang w:eastAsia="en-US"/>
        </w:rPr>
        <w:t xml:space="preserve"> renaming of the </w:t>
      </w:r>
      <w:proofErr w:type="spellStart"/>
      <w:r w:rsidR="001A6441" w:rsidRPr="009F7753">
        <w:rPr>
          <w:rFonts w:ascii="Courier New" w:eastAsia="Times New Roman" w:hAnsi="Courier New" w:cs="Courier New"/>
          <w:lang w:eastAsia="en-US"/>
        </w:rPr>
        <w:t>PriorityClaimType</w:t>
      </w:r>
      <w:proofErr w:type="spellEnd"/>
      <w:r w:rsidR="001A6441" w:rsidRPr="005D7304">
        <w:rPr>
          <w:rFonts w:eastAsia="Times New Roman"/>
          <w:lang w:eastAsia="en-US"/>
        </w:rPr>
        <w:t xml:space="preserve"> and </w:t>
      </w:r>
      <w:proofErr w:type="spellStart"/>
      <w:r w:rsidR="001A6441" w:rsidRPr="009F7753">
        <w:rPr>
          <w:rFonts w:ascii="Courier New" w:eastAsia="Times New Roman" w:hAnsi="Courier New" w:cs="Courier New"/>
          <w:lang w:eastAsia="en-US"/>
        </w:rPr>
        <w:t>PriorityClaimBag</w:t>
      </w:r>
      <w:r w:rsidR="00F47CC3" w:rsidRPr="009F7753">
        <w:rPr>
          <w:rFonts w:ascii="Courier New" w:eastAsia="Times New Roman" w:hAnsi="Courier New" w:cs="Courier New"/>
          <w:lang w:eastAsia="en-US"/>
        </w:rPr>
        <w:t>Type</w:t>
      </w:r>
      <w:proofErr w:type="spellEnd"/>
      <w:r w:rsidR="001A6441" w:rsidRPr="005D7304">
        <w:rPr>
          <w:rFonts w:eastAsia="Times New Roman"/>
          <w:lang w:eastAsia="en-US"/>
        </w:rPr>
        <w:t xml:space="preserve"> provided in Annex III-XSD to </w:t>
      </w:r>
      <w:proofErr w:type="spellStart"/>
      <w:r w:rsidR="001A6441" w:rsidRPr="009F7753">
        <w:rPr>
          <w:rFonts w:ascii="Courier New" w:eastAsia="Times New Roman" w:hAnsi="Courier New" w:cs="Courier New"/>
          <w:lang w:eastAsia="en-US"/>
        </w:rPr>
        <w:t>PriorityApplicationIdentificationType</w:t>
      </w:r>
      <w:proofErr w:type="spellEnd"/>
      <w:r w:rsidR="001A6441" w:rsidRPr="005D7304">
        <w:rPr>
          <w:rFonts w:eastAsia="Times New Roman"/>
          <w:lang w:eastAsia="en-US"/>
        </w:rPr>
        <w:t xml:space="preserve"> </w:t>
      </w:r>
      <w:r w:rsidR="004E0CB7">
        <w:rPr>
          <w:rFonts w:eastAsia="Times New Roman"/>
          <w:lang w:eastAsia="en-US"/>
        </w:rPr>
        <w:t xml:space="preserve">and </w:t>
      </w:r>
      <w:r w:rsidR="001A6441" w:rsidRPr="005D7304">
        <w:rPr>
          <w:rFonts w:eastAsia="Times New Roman"/>
          <w:lang w:eastAsia="en-US"/>
        </w:rPr>
        <w:t xml:space="preserve"> </w:t>
      </w:r>
      <w:proofErr w:type="spellStart"/>
      <w:r w:rsidR="001A6441" w:rsidRPr="009F7753">
        <w:rPr>
          <w:rFonts w:ascii="Courier New" w:eastAsia="Times New Roman" w:hAnsi="Courier New" w:cs="Courier New"/>
          <w:lang w:eastAsia="en-US"/>
        </w:rPr>
        <w:t>Pri</w:t>
      </w:r>
      <w:r w:rsidR="00F47CC3" w:rsidRPr="009F7753">
        <w:rPr>
          <w:rFonts w:ascii="Courier New" w:eastAsia="Times New Roman" w:hAnsi="Courier New" w:cs="Courier New"/>
          <w:lang w:eastAsia="en-US"/>
        </w:rPr>
        <w:t>orityApplicationIdenfication</w:t>
      </w:r>
      <w:r w:rsidR="001A6441" w:rsidRPr="009F7753">
        <w:rPr>
          <w:rFonts w:ascii="Courier New" w:eastAsia="Times New Roman" w:hAnsi="Courier New" w:cs="Courier New"/>
          <w:lang w:eastAsia="en-US"/>
        </w:rPr>
        <w:t>Bag</w:t>
      </w:r>
      <w:r w:rsidR="00F47CC3" w:rsidRPr="009F7753">
        <w:rPr>
          <w:rFonts w:ascii="Courier New" w:eastAsia="Times New Roman" w:hAnsi="Courier New" w:cs="Courier New"/>
          <w:lang w:eastAsia="en-US"/>
        </w:rPr>
        <w:t>Type</w:t>
      </w:r>
      <w:proofErr w:type="spellEnd"/>
      <w:r w:rsidR="001A6441" w:rsidRPr="005D7304">
        <w:rPr>
          <w:rFonts w:eastAsia="Times New Roman"/>
          <w:lang w:eastAsia="en-US"/>
        </w:rPr>
        <w:t xml:space="preserve"> respectively. </w:t>
      </w:r>
      <w:r w:rsidR="006F5FF4" w:rsidRPr="005D7304">
        <w:rPr>
          <w:rFonts w:eastAsia="Times New Roman"/>
          <w:lang w:eastAsia="en-US"/>
        </w:rPr>
        <w:t xml:space="preserve"> </w:t>
      </w:r>
      <w:r w:rsidR="001A6441" w:rsidRPr="005D7304">
        <w:rPr>
          <w:rFonts w:eastAsia="Times New Roman"/>
          <w:lang w:eastAsia="en-US"/>
        </w:rPr>
        <w:t xml:space="preserve">This is to ensure there is no confusion over use of this element and to ensure alignment with the WIPO </w:t>
      </w:r>
      <w:r w:rsidR="00CC2C80">
        <w:rPr>
          <w:rFonts w:eastAsia="Times New Roman"/>
          <w:lang w:eastAsia="en-US"/>
        </w:rPr>
        <w:t xml:space="preserve">Standard </w:t>
      </w:r>
      <w:r w:rsidR="001A6441" w:rsidRPr="005D7304">
        <w:rPr>
          <w:rFonts w:eastAsia="Times New Roman"/>
          <w:lang w:eastAsia="en-US"/>
        </w:rPr>
        <w:t xml:space="preserve">ST.37 </w:t>
      </w:r>
      <w:r w:rsidR="00D2618F">
        <w:rPr>
          <w:rFonts w:eastAsia="Times New Roman"/>
          <w:lang w:eastAsia="en-US"/>
        </w:rPr>
        <w:t>M</w:t>
      </w:r>
      <w:r w:rsidR="004E0CB7">
        <w:rPr>
          <w:rFonts w:eastAsia="Times New Roman"/>
          <w:lang w:eastAsia="en-US"/>
        </w:rPr>
        <w:t xml:space="preserve">ain </w:t>
      </w:r>
      <w:r w:rsidR="00D2618F">
        <w:rPr>
          <w:rFonts w:eastAsia="Times New Roman"/>
          <w:lang w:eastAsia="en-US"/>
        </w:rPr>
        <w:t>Body</w:t>
      </w:r>
      <w:r w:rsidR="001A6441" w:rsidRPr="005D7304">
        <w:rPr>
          <w:rFonts w:eastAsia="Times New Roman"/>
          <w:lang w:eastAsia="en-US"/>
        </w:rPr>
        <w:t xml:space="preserve"> paragrap</w:t>
      </w:r>
      <w:r w:rsidRPr="005D7304">
        <w:rPr>
          <w:rFonts w:eastAsia="Times New Roman"/>
          <w:lang w:eastAsia="en-US"/>
        </w:rPr>
        <w:t>h 9(b)</w:t>
      </w:r>
      <w:r w:rsidR="009374DF" w:rsidRPr="005D7304">
        <w:rPr>
          <w:rFonts w:eastAsia="Times New Roman"/>
          <w:lang w:eastAsia="en-US"/>
        </w:rPr>
        <w:t xml:space="preserve"> (see </w:t>
      </w:r>
      <w:r w:rsidR="00B22D48">
        <w:rPr>
          <w:rFonts w:eastAsia="Times New Roman"/>
          <w:lang w:eastAsia="en-US"/>
        </w:rPr>
        <w:t xml:space="preserve">the Annex </w:t>
      </w:r>
      <w:r w:rsidR="004E0CB7">
        <w:rPr>
          <w:rFonts w:eastAsia="Times New Roman"/>
          <w:lang w:eastAsia="en-US"/>
        </w:rPr>
        <w:t>to this present document</w:t>
      </w:r>
      <w:r w:rsidR="009374DF" w:rsidRPr="005D7304">
        <w:rPr>
          <w:rFonts w:eastAsia="Times New Roman"/>
          <w:lang w:eastAsia="en-US"/>
        </w:rPr>
        <w:t>)</w:t>
      </w:r>
      <w:r w:rsidRPr="005D7304">
        <w:rPr>
          <w:rFonts w:eastAsia="Times New Roman"/>
          <w:lang w:eastAsia="en-US"/>
        </w:rPr>
        <w:t>;</w:t>
      </w:r>
      <w:r w:rsidR="00ED1CD6" w:rsidRPr="005D7304">
        <w:rPr>
          <w:rFonts w:eastAsia="Times New Roman"/>
          <w:lang w:eastAsia="en-US"/>
        </w:rPr>
        <w:t xml:space="preserve"> and</w:t>
      </w:r>
    </w:p>
    <w:p w14:paraId="3D997B26" w14:textId="74140770" w:rsidR="00DC1297" w:rsidRDefault="004E0CB7" w:rsidP="005D7304">
      <w:pPr>
        <w:pStyle w:val="Signature"/>
        <w:numPr>
          <w:ilvl w:val="0"/>
          <w:numId w:val="7"/>
        </w:numPr>
        <w:spacing w:after="220"/>
        <w:ind w:left="562" w:firstLine="0"/>
        <w:rPr>
          <w:rFonts w:eastAsia="Times New Roman"/>
          <w:lang w:eastAsia="en-US"/>
        </w:rPr>
      </w:pPr>
      <w:proofErr w:type="gramStart"/>
      <w:r>
        <w:rPr>
          <w:rFonts w:eastAsia="Times New Roman"/>
          <w:lang w:eastAsia="en-US"/>
        </w:rPr>
        <w:t>a</w:t>
      </w:r>
      <w:proofErr w:type="gramEnd"/>
      <w:r>
        <w:rPr>
          <w:rFonts w:eastAsia="Times New Roman"/>
          <w:lang w:eastAsia="en-US"/>
        </w:rPr>
        <w:t xml:space="preserve"> replacement of </w:t>
      </w:r>
      <w:r w:rsidR="0048399F" w:rsidRPr="005D7304">
        <w:rPr>
          <w:rFonts w:eastAsia="Times New Roman"/>
          <w:lang w:eastAsia="en-US"/>
        </w:rPr>
        <w:t xml:space="preserve">the reference to </w:t>
      </w:r>
      <w:proofErr w:type="spellStart"/>
      <w:r w:rsidR="0048399F" w:rsidRPr="009F7753">
        <w:rPr>
          <w:rFonts w:ascii="Courier New" w:eastAsia="Times New Roman" w:hAnsi="Courier New" w:cs="Courier New"/>
          <w:lang w:eastAsia="en-US"/>
        </w:rPr>
        <w:t>AdditionalComment</w:t>
      </w:r>
      <w:proofErr w:type="spellEnd"/>
      <w:r w:rsidR="0048399F" w:rsidRPr="005D7304">
        <w:rPr>
          <w:rFonts w:eastAsia="Times New Roman"/>
          <w:lang w:eastAsia="en-US"/>
        </w:rPr>
        <w:t xml:space="preserve"> element within t</w:t>
      </w:r>
      <w:r w:rsidR="00CE79EF" w:rsidRPr="005D7304">
        <w:rPr>
          <w:rFonts w:eastAsia="Times New Roman"/>
          <w:lang w:eastAsia="en-US"/>
        </w:rPr>
        <w:t>he current schema (Annex III) with</w:t>
      </w:r>
      <w:r w:rsidR="0048399F" w:rsidRPr="005D7304">
        <w:rPr>
          <w:rFonts w:eastAsia="Times New Roman"/>
          <w:lang w:eastAsia="en-US"/>
        </w:rPr>
        <w:t xml:space="preserve"> </w:t>
      </w:r>
      <w:proofErr w:type="spellStart"/>
      <w:r w:rsidR="0048399F" w:rsidRPr="009F7753">
        <w:rPr>
          <w:rFonts w:ascii="Courier New" w:eastAsia="Times New Roman" w:hAnsi="Courier New" w:cs="Courier New"/>
          <w:lang w:eastAsia="en-US"/>
        </w:rPr>
        <w:t>com:CommentText</w:t>
      </w:r>
      <w:proofErr w:type="spellEnd"/>
      <w:r w:rsidR="0048399F" w:rsidRPr="005D7304">
        <w:rPr>
          <w:rFonts w:eastAsia="Times New Roman"/>
          <w:lang w:eastAsia="en-US"/>
        </w:rPr>
        <w:t xml:space="preserve">, an </w:t>
      </w:r>
      <w:r>
        <w:rPr>
          <w:rFonts w:eastAsia="Times New Roman"/>
          <w:lang w:eastAsia="en-US"/>
        </w:rPr>
        <w:t xml:space="preserve">WIPO Standard </w:t>
      </w:r>
      <w:r w:rsidR="0048399F" w:rsidRPr="005D7304">
        <w:rPr>
          <w:rFonts w:eastAsia="Times New Roman"/>
          <w:lang w:eastAsia="en-US"/>
        </w:rPr>
        <w:t>ST.96 element</w:t>
      </w:r>
      <w:r w:rsidR="00BF0221">
        <w:rPr>
          <w:rFonts w:eastAsia="Times New Roman"/>
          <w:lang w:eastAsia="en-US"/>
        </w:rPr>
        <w:t xml:space="preserve">.  </w:t>
      </w:r>
      <w:r w:rsidR="00BF0221" w:rsidRPr="005D7304">
        <w:rPr>
          <w:rFonts w:eastAsia="Times New Roman"/>
          <w:lang w:eastAsia="en-US"/>
        </w:rPr>
        <w:t>A</w:t>
      </w:r>
      <w:r w:rsidR="0048399F" w:rsidRPr="005D7304">
        <w:rPr>
          <w:rFonts w:eastAsia="Times New Roman"/>
          <w:lang w:eastAsia="en-US"/>
        </w:rPr>
        <w:t>ll XML schemas should reuse any relevant ST.96 components in prefe</w:t>
      </w:r>
      <w:r w:rsidR="009374DF" w:rsidRPr="005D7304">
        <w:rPr>
          <w:rFonts w:eastAsia="Times New Roman"/>
          <w:lang w:eastAsia="en-US"/>
        </w:rPr>
        <w:t xml:space="preserve">rence to creating a new element (see </w:t>
      </w:r>
      <w:r w:rsidR="00B22D48">
        <w:rPr>
          <w:rFonts w:eastAsia="Times New Roman"/>
          <w:lang w:eastAsia="en-US"/>
        </w:rPr>
        <w:t>the Annex</w:t>
      </w:r>
      <w:r w:rsidR="006D4D94">
        <w:rPr>
          <w:rFonts w:eastAsia="Times New Roman"/>
          <w:lang w:eastAsia="en-US"/>
        </w:rPr>
        <w:t xml:space="preserve"> </w:t>
      </w:r>
      <w:r w:rsidR="009820D7">
        <w:rPr>
          <w:rFonts w:eastAsia="Times New Roman"/>
          <w:lang w:eastAsia="en-US"/>
        </w:rPr>
        <w:t>to the</w:t>
      </w:r>
      <w:r w:rsidR="006D4D94">
        <w:rPr>
          <w:rFonts w:eastAsia="Times New Roman"/>
          <w:lang w:eastAsia="en-US"/>
        </w:rPr>
        <w:t xml:space="preserve"> present document</w:t>
      </w:r>
      <w:r w:rsidR="009374DF" w:rsidRPr="005D7304">
        <w:rPr>
          <w:rFonts w:eastAsia="Times New Roman"/>
          <w:lang w:eastAsia="en-US"/>
        </w:rPr>
        <w:t>).</w:t>
      </w:r>
    </w:p>
    <w:p w14:paraId="483E5D45" w14:textId="36632533" w:rsidR="00E86BFD" w:rsidRDefault="00E86BFD" w:rsidP="00A2491D">
      <w:pPr>
        <w:pStyle w:val="Signature"/>
        <w:keepLines/>
        <w:spacing w:after="220"/>
        <w:ind w:left="0"/>
        <w:rPr>
          <w:rFonts w:eastAsia="Times New Roman"/>
          <w:lang w:eastAsia="en-US"/>
        </w:rPr>
      </w:pPr>
      <w:r>
        <w:rPr>
          <w:rFonts w:eastAsia="Times New Roman"/>
          <w:lang w:eastAsia="en-US"/>
        </w:rPr>
        <w:fldChar w:fldCharType="begin"/>
      </w:r>
      <w:r>
        <w:rPr>
          <w:rFonts w:eastAsia="Times New Roman"/>
          <w:lang w:eastAsia="en-US"/>
        </w:rPr>
        <w:instrText xml:space="preserve"> AUTONUM  </w:instrText>
      </w:r>
      <w:r>
        <w:rPr>
          <w:rFonts w:eastAsia="Times New Roman"/>
          <w:lang w:eastAsia="en-US"/>
        </w:rPr>
        <w:fldChar w:fldCharType="end"/>
      </w:r>
      <w:r>
        <w:rPr>
          <w:rFonts w:eastAsia="Times New Roman"/>
          <w:lang w:eastAsia="en-US"/>
        </w:rPr>
        <w:tab/>
      </w:r>
      <w:r w:rsidR="00C06504">
        <w:rPr>
          <w:rFonts w:eastAsia="Times New Roman"/>
          <w:lang w:eastAsia="en-US"/>
        </w:rPr>
        <w:t xml:space="preserve">The </w:t>
      </w:r>
      <w:r w:rsidR="006D4D94">
        <w:rPr>
          <w:rFonts w:eastAsia="Times New Roman"/>
          <w:lang w:eastAsia="en-US"/>
        </w:rPr>
        <w:t>International Bureau</w:t>
      </w:r>
      <w:r w:rsidR="00C06504">
        <w:rPr>
          <w:rFonts w:eastAsia="Times New Roman"/>
          <w:lang w:eastAsia="en-US"/>
        </w:rPr>
        <w:t xml:space="preserve"> further</w:t>
      </w:r>
      <w:r w:rsidR="00825E87">
        <w:rPr>
          <w:rFonts w:eastAsia="Times New Roman"/>
          <w:lang w:eastAsia="en-US"/>
        </w:rPr>
        <w:t xml:space="preserve"> </w:t>
      </w:r>
      <w:r w:rsidR="00C06504">
        <w:rPr>
          <w:rFonts w:eastAsia="Times New Roman"/>
          <w:lang w:eastAsia="en-US"/>
        </w:rPr>
        <w:t>proposes</w:t>
      </w:r>
      <w:r w:rsidR="00825E87">
        <w:rPr>
          <w:rFonts w:eastAsia="Times New Roman"/>
          <w:lang w:eastAsia="en-US"/>
        </w:rPr>
        <w:t xml:space="preserve"> that </w:t>
      </w:r>
      <w:r w:rsidR="00997BCF">
        <w:rPr>
          <w:rFonts w:eastAsia="Times New Roman"/>
          <w:lang w:eastAsia="en-US"/>
        </w:rPr>
        <w:t xml:space="preserve">the </w:t>
      </w:r>
      <w:r w:rsidR="006D4D94">
        <w:rPr>
          <w:rFonts w:eastAsia="Times New Roman"/>
          <w:lang w:eastAsia="en-US"/>
        </w:rPr>
        <w:t xml:space="preserve">content of Appendixes to Annex III and Annex IV of ST.37, which are </w:t>
      </w:r>
      <w:r w:rsidR="00997BCF">
        <w:rPr>
          <w:rFonts w:eastAsia="Times New Roman"/>
          <w:lang w:eastAsia="en-US"/>
        </w:rPr>
        <w:t>example XML instances</w:t>
      </w:r>
      <w:r w:rsidR="006D4D94">
        <w:rPr>
          <w:rFonts w:eastAsia="Times New Roman"/>
          <w:lang w:eastAsia="en-US"/>
        </w:rPr>
        <w:t>,</w:t>
      </w:r>
      <w:r w:rsidR="00997BCF">
        <w:rPr>
          <w:rFonts w:eastAsia="Times New Roman"/>
          <w:lang w:eastAsia="en-US"/>
        </w:rPr>
        <w:t xml:space="preserve"> </w:t>
      </w:r>
      <w:proofErr w:type="gramStart"/>
      <w:r w:rsidR="006D4D94">
        <w:rPr>
          <w:rFonts w:eastAsia="Times New Roman"/>
          <w:lang w:eastAsia="en-US"/>
        </w:rPr>
        <w:t xml:space="preserve">be </w:t>
      </w:r>
      <w:r w:rsidR="00DC0725">
        <w:rPr>
          <w:rFonts w:eastAsia="Times New Roman"/>
          <w:lang w:eastAsia="en-US"/>
        </w:rPr>
        <w:t>provided as two</w:t>
      </w:r>
      <w:r w:rsidR="00997BCF">
        <w:rPr>
          <w:rFonts w:eastAsia="Times New Roman"/>
          <w:lang w:eastAsia="en-US"/>
        </w:rPr>
        <w:t xml:space="preserve"> </w:t>
      </w:r>
      <w:r w:rsidR="00DC0725">
        <w:rPr>
          <w:rFonts w:eastAsia="Times New Roman"/>
          <w:lang w:eastAsia="en-US"/>
        </w:rPr>
        <w:t xml:space="preserve">separate </w:t>
      </w:r>
      <w:r w:rsidR="00997BCF">
        <w:rPr>
          <w:rFonts w:eastAsia="Times New Roman"/>
          <w:lang w:eastAsia="en-US"/>
        </w:rPr>
        <w:t xml:space="preserve">files downloadable from </w:t>
      </w:r>
      <w:r w:rsidR="006D4D94">
        <w:rPr>
          <w:rFonts w:eastAsia="Times New Roman"/>
          <w:lang w:eastAsia="en-US"/>
        </w:rPr>
        <w:t xml:space="preserve">WIPO website, i.e., </w:t>
      </w:r>
      <w:r w:rsidR="00997BCF">
        <w:rPr>
          <w:rFonts w:eastAsia="Times New Roman"/>
          <w:lang w:eastAsia="en-US"/>
        </w:rPr>
        <w:t>Part 3 of the WIPO Handbook</w:t>
      </w:r>
      <w:r w:rsidR="00DC0725">
        <w:rPr>
          <w:rFonts w:eastAsia="Times New Roman"/>
          <w:lang w:eastAsia="en-US"/>
        </w:rPr>
        <w:t xml:space="preserve"> and linked to within WIPO ST.37</w:t>
      </w:r>
      <w:proofErr w:type="gramEnd"/>
      <w:r w:rsidR="00997BCF">
        <w:rPr>
          <w:rFonts w:eastAsia="Times New Roman"/>
          <w:lang w:eastAsia="en-US"/>
        </w:rPr>
        <w:t xml:space="preserve">. </w:t>
      </w:r>
      <w:r w:rsidR="006D4D94">
        <w:rPr>
          <w:rFonts w:eastAsia="Times New Roman"/>
          <w:lang w:eastAsia="en-US"/>
        </w:rPr>
        <w:t xml:space="preserve"> </w:t>
      </w:r>
      <w:r w:rsidR="00997BCF">
        <w:rPr>
          <w:rFonts w:eastAsia="Times New Roman"/>
          <w:lang w:eastAsia="en-US"/>
        </w:rPr>
        <w:t xml:space="preserve">This will not only ensure that the Standard is much shorter in length but </w:t>
      </w:r>
      <w:r w:rsidR="006D4D94">
        <w:rPr>
          <w:rFonts w:eastAsia="Times New Roman"/>
          <w:lang w:eastAsia="en-US"/>
        </w:rPr>
        <w:t xml:space="preserve">also </w:t>
      </w:r>
      <w:r w:rsidR="00997BCF">
        <w:rPr>
          <w:rFonts w:eastAsia="Times New Roman"/>
          <w:lang w:eastAsia="en-US"/>
        </w:rPr>
        <w:t xml:space="preserve">will allow users of the Standard a greater ability to make use of these examples. </w:t>
      </w:r>
    </w:p>
    <w:p w14:paraId="44162750" w14:textId="77777777" w:rsidR="002E7802" w:rsidRPr="00C2501A" w:rsidRDefault="005D7304" w:rsidP="002B25EA">
      <w:pPr>
        <w:keepNext/>
        <w:keepLines/>
        <w:spacing w:after="220"/>
        <w:ind w:left="4968" w:firstLine="562"/>
        <w:rPr>
          <w:i/>
          <w:szCs w:val="22"/>
        </w:rPr>
      </w:pPr>
      <w:r w:rsidRPr="005D7304">
        <w:rPr>
          <w:i/>
        </w:rPr>
        <w:lastRenderedPageBreak/>
        <w:fldChar w:fldCharType="begin"/>
      </w:r>
      <w:r w:rsidRPr="005D7304">
        <w:rPr>
          <w:i/>
        </w:rPr>
        <w:instrText xml:space="preserve"> AUTONUM  </w:instrText>
      </w:r>
      <w:r w:rsidRPr="005D7304">
        <w:rPr>
          <w:i/>
        </w:rPr>
        <w:fldChar w:fldCharType="end"/>
      </w:r>
      <w:r w:rsidRPr="005D7304">
        <w:rPr>
          <w:i/>
        </w:rPr>
        <w:tab/>
      </w:r>
      <w:r w:rsidR="002E7802" w:rsidRPr="005D7304">
        <w:rPr>
          <w:i/>
        </w:rPr>
        <w:t xml:space="preserve">The CWS </w:t>
      </w:r>
      <w:proofErr w:type="gramStart"/>
      <w:r w:rsidR="002E7802" w:rsidRPr="005D7304">
        <w:rPr>
          <w:i/>
        </w:rPr>
        <w:t>is invited</w:t>
      </w:r>
      <w:proofErr w:type="gramEnd"/>
      <w:r w:rsidR="002E7802" w:rsidRPr="005D7304">
        <w:rPr>
          <w:i/>
        </w:rPr>
        <w:t xml:space="preserve"> to:</w:t>
      </w:r>
    </w:p>
    <w:p w14:paraId="20EEFEFB" w14:textId="77777777" w:rsidR="002E7802" w:rsidRPr="00C2501A" w:rsidRDefault="002E7802" w:rsidP="002B25EA">
      <w:pPr>
        <w:pStyle w:val="Signature"/>
        <w:keepNext/>
        <w:keepLines/>
        <w:numPr>
          <w:ilvl w:val="0"/>
          <w:numId w:val="8"/>
        </w:numPr>
        <w:spacing w:after="220"/>
        <w:ind w:left="5530" w:firstLine="562"/>
        <w:rPr>
          <w:i/>
          <w:szCs w:val="22"/>
        </w:rPr>
      </w:pPr>
      <w:r w:rsidRPr="005D7304">
        <w:rPr>
          <w:i/>
        </w:rPr>
        <w:t>note the content of the present document;</w:t>
      </w:r>
      <w:r w:rsidRPr="00C2501A">
        <w:rPr>
          <w:i/>
          <w:szCs w:val="22"/>
        </w:rPr>
        <w:t xml:space="preserve"> </w:t>
      </w:r>
    </w:p>
    <w:p w14:paraId="47837482" w14:textId="468B37E9" w:rsidR="002E7802" w:rsidRDefault="002E7802" w:rsidP="002B25EA">
      <w:pPr>
        <w:pStyle w:val="Signature"/>
        <w:keepNext/>
        <w:keepLines/>
        <w:numPr>
          <w:ilvl w:val="0"/>
          <w:numId w:val="8"/>
        </w:numPr>
        <w:spacing w:after="220"/>
        <w:ind w:left="5530" w:firstLine="562"/>
        <w:rPr>
          <w:i/>
        </w:rPr>
      </w:pPr>
      <w:proofErr w:type="gramStart"/>
      <w:r w:rsidRPr="005D7304">
        <w:rPr>
          <w:i/>
        </w:rPr>
        <w:t>consider</w:t>
      </w:r>
      <w:proofErr w:type="gramEnd"/>
      <w:r w:rsidR="0028638D">
        <w:rPr>
          <w:i/>
        </w:rPr>
        <w:t xml:space="preserve"> and approve</w:t>
      </w:r>
      <w:r w:rsidRPr="005D7304">
        <w:rPr>
          <w:i/>
        </w:rPr>
        <w:t xml:space="preserve"> the </w:t>
      </w:r>
      <w:r w:rsidR="0028638D">
        <w:rPr>
          <w:i/>
        </w:rPr>
        <w:t>proposed revision to WIPO Standard ST</w:t>
      </w:r>
      <w:r w:rsidR="00DC0725">
        <w:rPr>
          <w:i/>
        </w:rPr>
        <w:t>.37 summarized in paragraphs 4 and 5</w:t>
      </w:r>
      <w:r w:rsidR="005C6168">
        <w:rPr>
          <w:i/>
        </w:rPr>
        <w:t xml:space="preserve"> above and reproduced in </w:t>
      </w:r>
      <w:r w:rsidR="00B22D48">
        <w:rPr>
          <w:i/>
        </w:rPr>
        <w:t>the Annex</w:t>
      </w:r>
      <w:r w:rsidR="0028638D">
        <w:rPr>
          <w:i/>
        </w:rPr>
        <w:t xml:space="preserve"> </w:t>
      </w:r>
      <w:r w:rsidRPr="005D7304">
        <w:rPr>
          <w:i/>
        </w:rPr>
        <w:t xml:space="preserve">to the </w:t>
      </w:r>
      <w:r w:rsidR="005C6168">
        <w:rPr>
          <w:i/>
        </w:rPr>
        <w:t>present</w:t>
      </w:r>
      <w:r w:rsidRPr="005D7304">
        <w:rPr>
          <w:i/>
        </w:rPr>
        <w:t xml:space="preserve"> document</w:t>
      </w:r>
      <w:r w:rsidR="0028638D">
        <w:rPr>
          <w:i/>
        </w:rPr>
        <w:t>.</w:t>
      </w:r>
    </w:p>
    <w:p w14:paraId="7959B3D5" w14:textId="09A8B341" w:rsidR="00997BCF" w:rsidRDefault="00A37187" w:rsidP="002B25EA">
      <w:pPr>
        <w:pStyle w:val="Signature"/>
        <w:keepNext/>
        <w:keepLines/>
        <w:numPr>
          <w:ilvl w:val="0"/>
          <w:numId w:val="8"/>
        </w:numPr>
        <w:ind w:left="5529" w:firstLine="567"/>
        <w:rPr>
          <w:i/>
        </w:rPr>
      </w:pPr>
      <w:proofErr w:type="gramStart"/>
      <w:r>
        <w:rPr>
          <w:i/>
        </w:rPr>
        <w:t>c</w:t>
      </w:r>
      <w:r w:rsidR="00997BCF">
        <w:rPr>
          <w:i/>
        </w:rPr>
        <w:t>onsider</w:t>
      </w:r>
      <w:proofErr w:type="gramEnd"/>
      <w:r w:rsidR="00997BCF">
        <w:rPr>
          <w:i/>
        </w:rPr>
        <w:t xml:space="preserve"> and approve the suggestion to </w:t>
      </w:r>
      <w:r>
        <w:rPr>
          <w:i/>
        </w:rPr>
        <w:t xml:space="preserve">provide </w:t>
      </w:r>
      <w:r w:rsidR="00997BCF">
        <w:rPr>
          <w:i/>
        </w:rPr>
        <w:t xml:space="preserve">the </w:t>
      </w:r>
      <w:r w:rsidR="006D4D94">
        <w:rPr>
          <w:i/>
        </w:rPr>
        <w:t>content of Appendixes to Annexes III and IV</w:t>
      </w:r>
      <w:r w:rsidR="00997BCF">
        <w:rPr>
          <w:i/>
        </w:rPr>
        <w:t xml:space="preserve"> </w:t>
      </w:r>
      <w:r>
        <w:rPr>
          <w:i/>
        </w:rPr>
        <w:t xml:space="preserve">of </w:t>
      </w:r>
      <w:r w:rsidR="00997BCF">
        <w:rPr>
          <w:i/>
        </w:rPr>
        <w:t xml:space="preserve">WIPO Standard ST.37 </w:t>
      </w:r>
      <w:r>
        <w:rPr>
          <w:i/>
        </w:rPr>
        <w:t xml:space="preserve">as two separate files, linked to the Standard, </w:t>
      </w:r>
      <w:r w:rsidR="00997BCF">
        <w:rPr>
          <w:i/>
        </w:rPr>
        <w:t xml:space="preserve">as indicated in paragraph </w:t>
      </w:r>
      <w:r w:rsidR="008846CD">
        <w:rPr>
          <w:i/>
        </w:rPr>
        <w:t>6</w:t>
      </w:r>
      <w:r w:rsidR="006D4D94">
        <w:rPr>
          <w:i/>
        </w:rPr>
        <w:t xml:space="preserve"> </w:t>
      </w:r>
      <w:r w:rsidR="00997BCF">
        <w:rPr>
          <w:i/>
        </w:rPr>
        <w:t>above.</w:t>
      </w:r>
    </w:p>
    <w:p w14:paraId="19198535" w14:textId="77777777" w:rsidR="005D7304" w:rsidRDefault="005D7304" w:rsidP="002B25EA">
      <w:pPr>
        <w:pStyle w:val="Signature"/>
        <w:keepNext/>
        <w:keepLines/>
        <w:rPr>
          <w:i/>
        </w:rPr>
      </w:pPr>
    </w:p>
    <w:p w14:paraId="0317FDE7" w14:textId="77777777" w:rsidR="005D7304" w:rsidRPr="005D7304" w:rsidRDefault="005D7304" w:rsidP="002B25EA">
      <w:pPr>
        <w:pStyle w:val="Signature"/>
        <w:keepNext/>
        <w:keepLines/>
        <w:rPr>
          <w:i/>
        </w:rPr>
      </w:pPr>
    </w:p>
    <w:p w14:paraId="4A742A82" w14:textId="54A161CA" w:rsidR="00EA203D" w:rsidRPr="00C2501A" w:rsidRDefault="00EA203D" w:rsidP="002B25EA">
      <w:pPr>
        <w:keepNext/>
        <w:keepLines/>
        <w:ind w:right="2245"/>
        <w:jc w:val="right"/>
        <w:rPr>
          <w:szCs w:val="22"/>
        </w:rPr>
      </w:pPr>
      <w:r w:rsidRPr="00C2501A">
        <w:rPr>
          <w:szCs w:val="22"/>
        </w:rPr>
        <w:t>[Annex follow</w:t>
      </w:r>
      <w:r w:rsidR="00A0462E">
        <w:rPr>
          <w:szCs w:val="22"/>
        </w:rPr>
        <w:t>s</w:t>
      </w:r>
      <w:r w:rsidRPr="00C2501A">
        <w:rPr>
          <w:szCs w:val="22"/>
        </w:rPr>
        <w:t>]</w:t>
      </w:r>
    </w:p>
    <w:sectPr w:rsidR="00EA203D" w:rsidRPr="00C2501A" w:rsidSect="006F03D9">
      <w:headerReference w:type="default" r:id="rId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350B73" w14:textId="77777777" w:rsidR="006F03D9" w:rsidRDefault="006F03D9">
      <w:r>
        <w:separator/>
      </w:r>
    </w:p>
  </w:endnote>
  <w:endnote w:type="continuationSeparator" w:id="0">
    <w:p w14:paraId="7B989BB2" w14:textId="77777777" w:rsidR="006F03D9" w:rsidRDefault="006F03D9" w:rsidP="003B38C1">
      <w:r>
        <w:separator/>
      </w:r>
    </w:p>
    <w:p w14:paraId="2899F6B3" w14:textId="77777777" w:rsidR="006F03D9" w:rsidRPr="003B38C1" w:rsidRDefault="006F03D9" w:rsidP="003B38C1">
      <w:pPr>
        <w:spacing w:after="60"/>
        <w:rPr>
          <w:sz w:val="17"/>
        </w:rPr>
      </w:pPr>
      <w:r>
        <w:rPr>
          <w:sz w:val="17"/>
        </w:rPr>
        <w:t>[Endnote continued from previous page]</w:t>
      </w:r>
    </w:p>
  </w:endnote>
  <w:endnote w:type="continuationNotice" w:id="1">
    <w:p w14:paraId="6D5B6976" w14:textId="77777777" w:rsidR="006F03D9" w:rsidRPr="003B38C1" w:rsidRDefault="006F03D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746E07" w14:textId="77777777" w:rsidR="006F03D9" w:rsidRDefault="006F03D9">
      <w:r>
        <w:separator/>
      </w:r>
    </w:p>
  </w:footnote>
  <w:footnote w:type="continuationSeparator" w:id="0">
    <w:p w14:paraId="0EAF61F4" w14:textId="77777777" w:rsidR="006F03D9" w:rsidRDefault="006F03D9" w:rsidP="008B60B2">
      <w:r>
        <w:separator/>
      </w:r>
    </w:p>
    <w:p w14:paraId="794D8130" w14:textId="77777777" w:rsidR="006F03D9" w:rsidRPr="00ED77FB" w:rsidRDefault="006F03D9" w:rsidP="008B60B2">
      <w:pPr>
        <w:spacing w:after="60"/>
        <w:rPr>
          <w:sz w:val="17"/>
          <w:szCs w:val="17"/>
        </w:rPr>
      </w:pPr>
      <w:r w:rsidRPr="00ED77FB">
        <w:rPr>
          <w:sz w:val="17"/>
          <w:szCs w:val="17"/>
        </w:rPr>
        <w:t>[Footnote continued from previous page]</w:t>
      </w:r>
    </w:p>
  </w:footnote>
  <w:footnote w:type="continuationNotice" w:id="1">
    <w:p w14:paraId="25AA7D65" w14:textId="77777777" w:rsidR="006F03D9" w:rsidRPr="00ED77FB" w:rsidRDefault="006F03D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FD4F6" w14:textId="77777777" w:rsidR="00EC4E49" w:rsidRDefault="006F03D9" w:rsidP="00477D6B">
    <w:pPr>
      <w:jc w:val="right"/>
    </w:pPr>
    <w:bookmarkStart w:id="6" w:name="Code2"/>
    <w:bookmarkEnd w:id="6"/>
    <w:r>
      <w:t>CWS/7/17</w:t>
    </w:r>
  </w:p>
  <w:p w14:paraId="2179AF98" w14:textId="4A315B72"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2F704E">
      <w:rPr>
        <w:noProof/>
      </w:rPr>
      <w:t>2</w:t>
    </w:r>
    <w:r>
      <w:fldChar w:fldCharType="end"/>
    </w:r>
  </w:p>
  <w:p w14:paraId="545225F8" w14:textId="77777777" w:rsidR="00EC4E49" w:rsidRDefault="00EC4E49" w:rsidP="00477D6B">
    <w:pPr>
      <w:jc w:val="right"/>
    </w:pPr>
  </w:p>
  <w:p w14:paraId="6E878D6F" w14:textId="77777777"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0BB3779"/>
    <w:multiLevelType w:val="hybridMultilevel"/>
    <w:tmpl w:val="987448D2"/>
    <w:lvl w:ilvl="0" w:tplc="6EE23B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4103AB9"/>
    <w:multiLevelType w:val="hybridMultilevel"/>
    <w:tmpl w:val="35EAAD16"/>
    <w:lvl w:ilvl="0" w:tplc="1F8820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99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3D9"/>
    <w:rsid w:val="0002226D"/>
    <w:rsid w:val="00036ABF"/>
    <w:rsid w:val="00043CAA"/>
    <w:rsid w:val="00056F7A"/>
    <w:rsid w:val="00062D64"/>
    <w:rsid w:val="00075432"/>
    <w:rsid w:val="00084C62"/>
    <w:rsid w:val="000968ED"/>
    <w:rsid w:val="000A7865"/>
    <w:rsid w:val="000D7A14"/>
    <w:rsid w:val="000E258F"/>
    <w:rsid w:val="000F5E56"/>
    <w:rsid w:val="001362EE"/>
    <w:rsid w:val="001647D5"/>
    <w:rsid w:val="001832A6"/>
    <w:rsid w:val="001938F5"/>
    <w:rsid w:val="001A6441"/>
    <w:rsid w:val="0021217E"/>
    <w:rsid w:val="002634C4"/>
    <w:rsid w:val="0028638D"/>
    <w:rsid w:val="002928D3"/>
    <w:rsid w:val="002B25EA"/>
    <w:rsid w:val="002D1D7E"/>
    <w:rsid w:val="002E7802"/>
    <w:rsid w:val="002F09AA"/>
    <w:rsid w:val="002F1FE6"/>
    <w:rsid w:val="002F4E68"/>
    <w:rsid w:val="002F704E"/>
    <w:rsid w:val="003100BF"/>
    <w:rsid w:val="00312F7F"/>
    <w:rsid w:val="003375CF"/>
    <w:rsid w:val="0034283C"/>
    <w:rsid w:val="00361450"/>
    <w:rsid w:val="003673CF"/>
    <w:rsid w:val="00377DCD"/>
    <w:rsid w:val="003845C1"/>
    <w:rsid w:val="003A6F89"/>
    <w:rsid w:val="003B070A"/>
    <w:rsid w:val="003B38C1"/>
    <w:rsid w:val="003B6646"/>
    <w:rsid w:val="00423E3E"/>
    <w:rsid w:val="00427AF4"/>
    <w:rsid w:val="004647DA"/>
    <w:rsid w:val="00474062"/>
    <w:rsid w:val="00477D6B"/>
    <w:rsid w:val="0048399F"/>
    <w:rsid w:val="004B0CA1"/>
    <w:rsid w:val="004E0CB7"/>
    <w:rsid w:val="005019FF"/>
    <w:rsid w:val="0050398B"/>
    <w:rsid w:val="0053057A"/>
    <w:rsid w:val="00556E81"/>
    <w:rsid w:val="00560A29"/>
    <w:rsid w:val="00566862"/>
    <w:rsid w:val="005C6168"/>
    <w:rsid w:val="005C6649"/>
    <w:rsid w:val="005D7304"/>
    <w:rsid w:val="00605827"/>
    <w:rsid w:val="00630A47"/>
    <w:rsid w:val="00646050"/>
    <w:rsid w:val="00661857"/>
    <w:rsid w:val="006713CA"/>
    <w:rsid w:val="00672F19"/>
    <w:rsid w:val="00676C5C"/>
    <w:rsid w:val="006C73BC"/>
    <w:rsid w:val="006D4D94"/>
    <w:rsid w:val="006E11AE"/>
    <w:rsid w:val="006F03D9"/>
    <w:rsid w:val="006F2E22"/>
    <w:rsid w:val="006F5FF4"/>
    <w:rsid w:val="00753825"/>
    <w:rsid w:val="00772EB0"/>
    <w:rsid w:val="00796647"/>
    <w:rsid w:val="007B2680"/>
    <w:rsid w:val="007C0FEB"/>
    <w:rsid w:val="007D1613"/>
    <w:rsid w:val="007E4C0E"/>
    <w:rsid w:val="007F56AC"/>
    <w:rsid w:val="00825E87"/>
    <w:rsid w:val="008846CD"/>
    <w:rsid w:val="008A134B"/>
    <w:rsid w:val="008B2CC1"/>
    <w:rsid w:val="008B60B2"/>
    <w:rsid w:val="0090731E"/>
    <w:rsid w:val="00916EE2"/>
    <w:rsid w:val="00917358"/>
    <w:rsid w:val="009374DF"/>
    <w:rsid w:val="0095139A"/>
    <w:rsid w:val="00966A22"/>
    <w:rsid w:val="0096722F"/>
    <w:rsid w:val="00980843"/>
    <w:rsid w:val="009820D7"/>
    <w:rsid w:val="00997BCF"/>
    <w:rsid w:val="009A41B4"/>
    <w:rsid w:val="009C7DB0"/>
    <w:rsid w:val="009E2791"/>
    <w:rsid w:val="009E3F6F"/>
    <w:rsid w:val="009F499F"/>
    <w:rsid w:val="009F7753"/>
    <w:rsid w:val="00A0462E"/>
    <w:rsid w:val="00A2491D"/>
    <w:rsid w:val="00A37187"/>
    <w:rsid w:val="00A37342"/>
    <w:rsid w:val="00A42DAF"/>
    <w:rsid w:val="00A45BD8"/>
    <w:rsid w:val="00A869B7"/>
    <w:rsid w:val="00A95F3B"/>
    <w:rsid w:val="00AB142C"/>
    <w:rsid w:val="00AC205C"/>
    <w:rsid w:val="00AF0A6B"/>
    <w:rsid w:val="00B05A69"/>
    <w:rsid w:val="00B22D48"/>
    <w:rsid w:val="00B9734B"/>
    <w:rsid w:val="00BA30E2"/>
    <w:rsid w:val="00BE70BA"/>
    <w:rsid w:val="00BF0221"/>
    <w:rsid w:val="00BF7741"/>
    <w:rsid w:val="00C0065B"/>
    <w:rsid w:val="00C06504"/>
    <w:rsid w:val="00C11BFE"/>
    <w:rsid w:val="00C2501A"/>
    <w:rsid w:val="00C263A2"/>
    <w:rsid w:val="00C5068F"/>
    <w:rsid w:val="00C70CC6"/>
    <w:rsid w:val="00C86D74"/>
    <w:rsid w:val="00CC2C80"/>
    <w:rsid w:val="00CD04F1"/>
    <w:rsid w:val="00CD59F2"/>
    <w:rsid w:val="00CE79EF"/>
    <w:rsid w:val="00D2618F"/>
    <w:rsid w:val="00D3124F"/>
    <w:rsid w:val="00D45252"/>
    <w:rsid w:val="00D51BFF"/>
    <w:rsid w:val="00D71B4D"/>
    <w:rsid w:val="00D93D55"/>
    <w:rsid w:val="00DB4E95"/>
    <w:rsid w:val="00DC0725"/>
    <w:rsid w:val="00DC1297"/>
    <w:rsid w:val="00E15015"/>
    <w:rsid w:val="00E161A5"/>
    <w:rsid w:val="00E335FE"/>
    <w:rsid w:val="00E86BFD"/>
    <w:rsid w:val="00EA203D"/>
    <w:rsid w:val="00EA3C13"/>
    <w:rsid w:val="00EA7D6E"/>
    <w:rsid w:val="00EC4E49"/>
    <w:rsid w:val="00ED1CD6"/>
    <w:rsid w:val="00ED77FB"/>
    <w:rsid w:val="00EE45FA"/>
    <w:rsid w:val="00EE61EC"/>
    <w:rsid w:val="00F47CC3"/>
    <w:rsid w:val="00F63DE7"/>
    <w:rsid w:val="00F66152"/>
    <w:rsid w:val="00F8193D"/>
    <w:rsid w:val="00F83FAE"/>
    <w:rsid w:val="00FA69EA"/>
    <w:rsid w:val="00FF5671"/>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4010725F"/>
  <w15:docId w15:val="{DD674B68-0FFA-441F-8345-36128BF35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084C62"/>
    <w:rPr>
      <w:rFonts w:ascii="Segoe UI" w:hAnsi="Segoe UI" w:cs="Segoe UI"/>
      <w:sz w:val="18"/>
      <w:szCs w:val="18"/>
    </w:rPr>
  </w:style>
  <w:style w:type="character" w:customStyle="1" w:styleId="BalloonTextChar">
    <w:name w:val="Balloon Text Char"/>
    <w:basedOn w:val="DefaultParagraphFont"/>
    <w:link w:val="BalloonText"/>
    <w:semiHidden/>
    <w:rsid w:val="00084C62"/>
    <w:rPr>
      <w:rFonts w:ascii="Segoe UI" w:eastAsia="SimSun" w:hAnsi="Segoe UI" w:cs="Segoe UI"/>
      <w:sz w:val="18"/>
      <w:szCs w:val="18"/>
      <w:lang w:val="en-US" w:eastAsia="zh-CN"/>
    </w:rPr>
  </w:style>
  <w:style w:type="paragraph" w:styleId="ListParagraph">
    <w:name w:val="List Paragraph"/>
    <w:basedOn w:val="Normal"/>
    <w:uiPriority w:val="34"/>
    <w:qFormat/>
    <w:rsid w:val="002E7802"/>
    <w:pPr>
      <w:ind w:left="720"/>
      <w:contextualSpacing/>
    </w:pPr>
  </w:style>
  <w:style w:type="character" w:styleId="CommentReference">
    <w:name w:val="annotation reference"/>
    <w:basedOn w:val="DefaultParagraphFont"/>
    <w:semiHidden/>
    <w:unhideWhenUsed/>
    <w:rsid w:val="00556E81"/>
    <w:rPr>
      <w:sz w:val="16"/>
      <w:szCs w:val="16"/>
    </w:rPr>
  </w:style>
  <w:style w:type="paragraph" w:styleId="CommentSubject">
    <w:name w:val="annotation subject"/>
    <w:basedOn w:val="CommentText"/>
    <w:next w:val="CommentText"/>
    <w:link w:val="CommentSubjectChar"/>
    <w:semiHidden/>
    <w:unhideWhenUsed/>
    <w:rsid w:val="00556E81"/>
    <w:rPr>
      <w:b/>
      <w:bCs/>
      <w:sz w:val="20"/>
    </w:rPr>
  </w:style>
  <w:style w:type="character" w:customStyle="1" w:styleId="CommentTextChar">
    <w:name w:val="Comment Text Char"/>
    <w:basedOn w:val="DefaultParagraphFont"/>
    <w:link w:val="CommentText"/>
    <w:semiHidden/>
    <w:rsid w:val="00556E81"/>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556E81"/>
    <w:rPr>
      <w:rFonts w:ascii="Arial" w:eastAsia="SimSun" w:hAnsi="Arial" w:cs="Arial"/>
      <w:b/>
      <w:bCs/>
      <w:sz w:val="18"/>
      <w:lang w:val="en-US" w:eastAsia="zh-CN"/>
    </w:rPr>
  </w:style>
  <w:style w:type="character" w:customStyle="1" w:styleId="ONUMEChar">
    <w:name w:val="ONUM E Char"/>
    <w:link w:val="ONUME"/>
    <w:rsid w:val="00556E81"/>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61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 7 (E).dotm</Template>
  <TotalTime>0</TotalTime>
  <Pages>3</Pages>
  <Words>804</Words>
  <Characters>4250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CWS/7/17 (in English)</vt:lpstr>
    </vt:vector>
  </TitlesOfParts>
  <Company>WIPO</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CWS/7/17 (in English)</dc:title>
  <dc:subject>REVISION OF WIPO STANDARD ST.37</dc:subject>
  <dc:creator>WIPO</dc:creator>
  <cp:keywords>CWS, WIPO</cp:keywords>
  <dc:description/>
  <cp:lastModifiedBy>DRAKE Sophie</cp:lastModifiedBy>
  <cp:revision>14</cp:revision>
  <cp:lastPrinted>2019-05-09T16:20:00Z</cp:lastPrinted>
  <dcterms:created xsi:type="dcterms:W3CDTF">2019-05-09T13:53:00Z</dcterms:created>
  <dcterms:modified xsi:type="dcterms:W3CDTF">2019-05-14T08:01:00Z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393a2225-5d6b-4e4e-b796-1a4ecd225729</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