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B5BC0" w:rsidRPr="008B2CC1" w14:paraId="2A96BA01" w14:textId="77777777" w:rsidTr="007820C6">
        <w:tc>
          <w:tcPr>
            <w:tcW w:w="4513" w:type="dxa"/>
            <w:tcBorders>
              <w:bottom w:val="single" w:sz="4" w:space="0" w:color="auto"/>
            </w:tcBorders>
            <w:tcMar>
              <w:bottom w:w="170" w:type="dxa"/>
            </w:tcMar>
          </w:tcPr>
          <w:p w14:paraId="743472AB" w14:textId="77777777" w:rsidR="002B5BC0" w:rsidRPr="008B2CC1" w:rsidRDefault="002B5BC0" w:rsidP="007820C6"/>
        </w:tc>
        <w:tc>
          <w:tcPr>
            <w:tcW w:w="4337" w:type="dxa"/>
            <w:tcBorders>
              <w:bottom w:val="single" w:sz="4" w:space="0" w:color="auto"/>
            </w:tcBorders>
            <w:tcMar>
              <w:left w:w="0" w:type="dxa"/>
              <w:right w:w="0" w:type="dxa"/>
            </w:tcMar>
          </w:tcPr>
          <w:p w14:paraId="1B1FFFFC" w14:textId="77777777" w:rsidR="002B5BC0" w:rsidRPr="008B2CC1" w:rsidRDefault="002B5BC0" w:rsidP="007820C6">
            <w:r>
              <w:rPr>
                <w:noProof/>
                <w:lang w:eastAsia="en-US"/>
              </w:rPr>
              <w:drawing>
                <wp:inline distT="0" distB="0" distL="0" distR="0" wp14:anchorId="03014342" wp14:editId="627DDD4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5AC35BF" w14:textId="77777777" w:rsidR="002B5BC0" w:rsidRPr="008B2CC1" w:rsidRDefault="002B5BC0" w:rsidP="007820C6">
            <w:pPr>
              <w:jc w:val="right"/>
            </w:pPr>
            <w:r w:rsidRPr="00605827">
              <w:rPr>
                <w:b/>
                <w:sz w:val="40"/>
                <w:szCs w:val="40"/>
              </w:rPr>
              <w:t>E</w:t>
            </w:r>
          </w:p>
        </w:tc>
      </w:tr>
      <w:tr w:rsidR="002B5BC0" w:rsidRPr="001832A6" w14:paraId="561C58BD" w14:textId="77777777" w:rsidTr="007820C6">
        <w:trPr>
          <w:trHeight w:hRule="exact" w:val="357"/>
        </w:trPr>
        <w:tc>
          <w:tcPr>
            <w:tcW w:w="9356" w:type="dxa"/>
            <w:gridSpan w:val="3"/>
            <w:tcBorders>
              <w:top w:val="single" w:sz="4" w:space="0" w:color="auto"/>
            </w:tcBorders>
            <w:tcMar>
              <w:top w:w="170" w:type="dxa"/>
              <w:left w:w="0" w:type="dxa"/>
              <w:right w:w="0" w:type="dxa"/>
            </w:tcMar>
            <w:vAlign w:val="bottom"/>
          </w:tcPr>
          <w:p w14:paraId="736A7521" w14:textId="77777777" w:rsidR="002B5BC0" w:rsidRPr="0090731E" w:rsidRDefault="002B5BC0" w:rsidP="002B5BC0">
            <w:pPr>
              <w:jc w:val="right"/>
              <w:rPr>
                <w:rFonts w:ascii="Arial Black" w:hAnsi="Arial Black"/>
                <w:caps/>
                <w:sz w:val="15"/>
              </w:rPr>
            </w:pPr>
            <w:r>
              <w:rPr>
                <w:rFonts w:ascii="Arial Black" w:hAnsi="Arial Black"/>
                <w:caps/>
                <w:sz w:val="15"/>
              </w:rPr>
              <w:t>CWS/6/</w:t>
            </w:r>
            <w:bookmarkStart w:id="0" w:name="Code"/>
            <w:bookmarkEnd w:id="0"/>
            <w:r>
              <w:rPr>
                <w:rFonts w:ascii="Arial Black" w:hAnsi="Arial Black"/>
                <w:caps/>
                <w:sz w:val="15"/>
              </w:rPr>
              <w:t>7</w:t>
            </w:r>
          </w:p>
        </w:tc>
      </w:tr>
      <w:tr w:rsidR="002B5BC0" w:rsidRPr="001832A6" w14:paraId="4AB2E7AF" w14:textId="77777777" w:rsidTr="007820C6">
        <w:trPr>
          <w:trHeight w:hRule="exact" w:val="170"/>
        </w:trPr>
        <w:tc>
          <w:tcPr>
            <w:tcW w:w="9356" w:type="dxa"/>
            <w:gridSpan w:val="3"/>
            <w:noWrap/>
            <w:tcMar>
              <w:left w:w="0" w:type="dxa"/>
              <w:right w:w="0" w:type="dxa"/>
            </w:tcMar>
            <w:vAlign w:val="bottom"/>
          </w:tcPr>
          <w:p w14:paraId="18853E47" w14:textId="77777777" w:rsidR="002B5BC0" w:rsidRPr="0090731E" w:rsidRDefault="002B5BC0" w:rsidP="007820C6">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1" w:name="Original"/>
            <w:bookmarkEnd w:id="1"/>
            <w:r>
              <w:rPr>
                <w:rFonts w:ascii="Arial Black" w:hAnsi="Arial Black"/>
                <w:caps/>
                <w:sz w:val="15"/>
              </w:rPr>
              <w:t>English</w:t>
            </w:r>
            <w:r w:rsidRPr="0090731E">
              <w:rPr>
                <w:rFonts w:ascii="Arial Black" w:hAnsi="Arial Black"/>
                <w:caps/>
                <w:sz w:val="15"/>
              </w:rPr>
              <w:t xml:space="preserve"> </w:t>
            </w:r>
          </w:p>
        </w:tc>
      </w:tr>
      <w:tr w:rsidR="002B5BC0" w:rsidRPr="001832A6" w14:paraId="5956B7DA" w14:textId="77777777" w:rsidTr="007820C6">
        <w:trPr>
          <w:trHeight w:hRule="exact" w:val="198"/>
        </w:trPr>
        <w:tc>
          <w:tcPr>
            <w:tcW w:w="9356" w:type="dxa"/>
            <w:gridSpan w:val="3"/>
            <w:tcMar>
              <w:left w:w="0" w:type="dxa"/>
              <w:right w:w="0" w:type="dxa"/>
            </w:tcMar>
            <w:vAlign w:val="bottom"/>
          </w:tcPr>
          <w:p w14:paraId="4C6EFFC3" w14:textId="4721D0BE" w:rsidR="002B5BC0" w:rsidRPr="0090731E" w:rsidRDefault="002B5BC0" w:rsidP="007820C6">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2" w:name="Date"/>
            <w:bookmarkEnd w:id="2"/>
            <w:r>
              <w:rPr>
                <w:rFonts w:ascii="Arial Black" w:hAnsi="Arial Black"/>
                <w:caps/>
                <w:sz w:val="15"/>
              </w:rPr>
              <w:t xml:space="preserve">September </w:t>
            </w:r>
            <w:r w:rsidR="005922AB" w:rsidRPr="005922AB">
              <w:rPr>
                <w:rFonts w:ascii="Arial Black" w:hAnsi="Arial Black"/>
                <w:caps/>
                <w:sz w:val="15"/>
              </w:rPr>
              <w:t>18</w:t>
            </w:r>
            <w:r>
              <w:rPr>
                <w:rFonts w:ascii="Arial Black" w:hAnsi="Arial Black"/>
                <w:caps/>
                <w:sz w:val="15"/>
              </w:rPr>
              <w:t>, 2018</w:t>
            </w:r>
            <w:r w:rsidRPr="0090731E">
              <w:rPr>
                <w:rFonts w:ascii="Arial Black" w:hAnsi="Arial Black"/>
                <w:caps/>
                <w:sz w:val="15"/>
              </w:rPr>
              <w:t xml:space="preserve"> </w:t>
            </w:r>
          </w:p>
        </w:tc>
      </w:tr>
    </w:tbl>
    <w:p w14:paraId="6ED80221" w14:textId="77777777" w:rsidR="002B5BC0" w:rsidRPr="008B2CC1" w:rsidRDefault="002B5BC0" w:rsidP="002B5BC0"/>
    <w:p w14:paraId="6FD6A751" w14:textId="77777777" w:rsidR="002B5BC0" w:rsidRPr="008B2CC1" w:rsidRDefault="002B5BC0" w:rsidP="002B5BC0"/>
    <w:p w14:paraId="18DDCE08" w14:textId="77777777" w:rsidR="002B5BC0" w:rsidRPr="008B2CC1" w:rsidRDefault="002B5BC0" w:rsidP="002B5BC0"/>
    <w:p w14:paraId="1035C946" w14:textId="77777777" w:rsidR="002B5BC0" w:rsidRPr="008B2CC1" w:rsidRDefault="002B5BC0" w:rsidP="002B5BC0"/>
    <w:p w14:paraId="7A773707" w14:textId="77777777" w:rsidR="002B5BC0" w:rsidRPr="008B2CC1" w:rsidRDefault="002B5BC0" w:rsidP="002B5BC0"/>
    <w:p w14:paraId="4A86F503" w14:textId="77777777" w:rsidR="002B5BC0" w:rsidRPr="003845C1" w:rsidRDefault="002B5BC0" w:rsidP="002B5BC0">
      <w:pPr>
        <w:rPr>
          <w:b/>
          <w:sz w:val="28"/>
          <w:szCs w:val="28"/>
        </w:rPr>
      </w:pPr>
      <w:r>
        <w:rPr>
          <w:b/>
          <w:sz w:val="28"/>
          <w:szCs w:val="28"/>
        </w:rPr>
        <w:t>Committee on WIPO Standards (CWS)</w:t>
      </w:r>
    </w:p>
    <w:p w14:paraId="36725C77" w14:textId="77777777" w:rsidR="002B5BC0" w:rsidRDefault="002B5BC0" w:rsidP="002B5BC0"/>
    <w:p w14:paraId="5C521C0B" w14:textId="77777777" w:rsidR="002B5BC0" w:rsidRDefault="002B5BC0" w:rsidP="002B5BC0"/>
    <w:p w14:paraId="550AB187" w14:textId="77777777" w:rsidR="002B5BC0" w:rsidRDefault="002B5BC0" w:rsidP="002B5BC0">
      <w:pPr>
        <w:rPr>
          <w:b/>
          <w:sz w:val="24"/>
          <w:szCs w:val="24"/>
        </w:rPr>
      </w:pPr>
      <w:r>
        <w:rPr>
          <w:b/>
          <w:sz w:val="24"/>
          <w:szCs w:val="24"/>
        </w:rPr>
        <w:t>Sixth Session</w:t>
      </w:r>
    </w:p>
    <w:p w14:paraId="16497897" w14:textId="77777777" w:rsidR="002B5BC0" w:rsidRPr="003845C1" w:rsidRDefault="002B5BC0" w:rsidP="002B5BC0">
      <w:pPr>
        <w:rPr>
          <w:b/>
          <w:sz w:val="24"/>
          <w:szCs w:val="24"/>
        </w:rPr>
      </w:pPr>
      <w:r>
        <w:rPr>
          <w:b/>
          <w:sz w:val="24"/>
          <w:szCs w:val="24"/>
        </w:rPr>
        <w:t>Geneva, October 15 to 19, 2018</w:t>
      </w:r>
    </w:p>
    <w:p w14:paraId="1BA3E597" w14:textId="77777777" w:rsidR="008B2CC1" w:rsidRPr="008B2CC1" w:rsidRDefault="008B2CC1" w:rsidP="005C101E"/>
    <w:p w14:paraId="79AB9630" w14:textId="77777777" w:rsidR="008B2CC1" w:rsidRPr="008B2CC1" w:rsidRDefault="008B2CC1" w:rsidP="005C101E"/>
    <w:p w14:paraId="46ADA274" w14:textId="77777777" w:rsidR="008B2CC1" w:rsidRPr="008B2CC1" w:rsidRDefault="008B2CC1" w:rsidP="005C101E"/>
    <w:p w14:paraId="0E3E0F17" w14:textId="2F88371E" w:rsidR="00B611A2" w:rsidRPr="003845C1" w:rsidRDefault="00EF0554" w:rsidP="005C101E">
      <w:pPr>
        <w:rPr>
          <w:caps/>
          <w:sz w:val="24"/>
        </w:rPr>
      </w:pPr>
      <w:bookmarkStart w:id="3" w:name="_GoBack"/>
      <w:r w:rsidRPr="00BC68FC">
        <w:rPr>
          <w:sz w:val="24"/>
        </w:rPr>
        <w:t xml:space="preserve">REPORT ON </w:t>
      </w:r>
      <w:r>
        <w:rPr>
          <w:sz w:val="24"/>
        </w:rPr>
        <w:t>TASK N</w:t>
      </w:r>
      <w:r w:rsidR="009520A6">
        <w:rPr>
          <w:sz w:val="24"/>
        </w:rPr>
        <w:t>O.</w:t>
      </w:r>
      <w:r w:rsidRPr="00BC68FC">
        <w:rPr>
          <w:sz w:val="24"/>
        </w:rPr>
        <w:t>41 BY THE XML4IP</w:t>
      </w:r>
      <w:r>
        <w:rPr>
          <w:sz w:val="24"/>
        </w:rPr>
        <w:t xml:space="preserve"> T</w:t>
      </w:r>
      <w:r w:rsidRPr="00BC68FC">
        <w:rPr>
          <w:sz w:val="24"/>
        </w:rPr>
        <w:t xml:space="preserve">ASK </w:t>
      </w:r>
      <w:r>
        <w:rPr>
          <w:sz w:val="24"/>
        </w:rPr>
        <w:t>F</w:t>
      </w:r>
      <w:r w:rsidRPr="00BC68FC">
        <w:rPr>
          <w:sz w:val="24"/>
        </w:rPr>
        <w:t>ORCE</w:t>
      </w:r>
    </w:p>
    <w:bookmarkEnd w:id="3"/>
    <w:p w14:paraId="06C51003" w14:textId="72B3D1E9" w:rsidR="00E06F35" w:rsidRPr="008B2CC1" w:rsidRDefault="00E06F35" w:rsidP="005C101E"/>
    <w:p w14:paraId="5103EEEC" w14:textId="77777777" w:rsidR="00B611A2" w:rsidRPr="008B2CC1" w:rsidRDefault="00AA3340" w:rsidP="005C101E">
      <w:pPr>
        <w:rPr>
          <w:i/>
        </w:rPr>
      </w:pPr>
      <w:r>
        <w:rPr>
          <w:i/>
        </w:rPr>
        <w:t xml:space="preserve">Document </w:t>
      </w:r>
      <w:r w:rsidR="00B611A2">
        <w:rPr>
          <w:i/>
        </w:rPr>
        <w:t xml:space="preserve">prepared by the </w:t>
      </w:r>
      <w:r w:rsidR="002B5BC0">
        <w:rPr>
          <w:i/>
        </w:rPr>
        <w:t>International Bureau</w:t>
      </w:r>
    </w:p>
    <w:p w14:paraId="1EF1B78B" w14:textId="77777777" w:rsidR="00B611A2" w:rsidRDefault="00B611A2" w:rsidP="005C101E"/>
    <w:p w14:paraId="3A1B00E0" w14:textId="77777777" w:rsidR="00B611A2" w:rsidRDefault="00B611A2" w:rsidP="005C101E"/>
    <w:p w14:paraId="6B4F2270" w14:textId="02FE464C" w:rsidR="00FE4A4F" w:rsidRPr="005922AB" w:rsidRDefault="00FE4A4F" w:rsidP="005C101E">
      <w:pPr>
        <w:rPr>
          <w:u w:val="single"/>
        </w:rPr>
      </w:pPr>
    </w:p>
    <w:p w14:paraId="6FDB8AC7" w14:textId="77777777" w:rsidR="005922AB" w:rsidRDefault="005922AB" w:rsidP="005C101E"/>
    <w:p w14:paraId="55E90CC9" w14:textId="77777777" w:rsidR="00AA3340" w:rsidRDefault="00AA3340" w:rsidP="005C101E"/>
    <w:p w14:paraId="689C5CA6" w14:textId="77777777" w:rsidR="00BB55E0" w:rsidRDefault="00BA38FF" w:rsidP="00B27074">
      <w:pPr>
        <w:pStyle w:val="Heading2"/>
        <w:spacing w:before="0"/>
      </w:pPr>
      <w:r>
        <w:rPr>
          <w:caps w:val="0"/>
        </w:rPr>
        <w:t>INTRODUCTION</w:t>
      </w:r>
    </w:p>
    <w:p w14:paraId="519B4025" w14:textId="7F86673E" w:rsidR="00B27074" w:rsidRDefault="003037D4" w:rsidP="00B27074">
      <w:pPr>
        <w:pStyle w:val="ONUME"/>
      </w:pPr>
      <w:r>
        <w:fldChar w:fldCharType="begin"/>
      </w:r>
      <w:r>
        <w:instrText xml:space="preserve"> AUTONUM  </w:instrText>
      </w:r>
      <w:r>
        <w:fldChar w:fldCharType="end"/>
      </w:r>
      <w:r>
        <w:tab/>
      </w:r>
      <w:r w:rsidR="00FD20C1">
        <w:t xml:space="preserve">At its </w:t>
      </w:r>
      <w:r w:rsidR="00B27074">
        <w:t xml:space="preserve">fifth </w:t>
      </w:r>
      <w:r w:rsidR="00FD20C1" w:rsidRPr="00572B86">
        <w:t>session</w:t>
      </w:r>
      <w:r w:rsidR="00FD20C1">
        <w:t xml:space="preserve"> </w:t>
      </w:r>
      <w:r w:rsidR="00FD20C1" w:rsidRPr="00572B86">
        <w:t xml:space="preserve">held </w:t>
      </w:r>
      <w:r w:rsidR="00B27074">
        <w:t>from May 29 to June 2, 2017</w:t>
      </w:r>
      <w:r w:rsidR="00FD20C1">
        <w:t>, the Committee on WIPO Standards (CWS)</w:t>
      </w:r>
      <w:r w:rsidR="00FD20C1" w:rsidRPr="00B87AA8">
        <w:t xml:space="preserve"> </w:t>
      </w:r>
      <w:r w:rsidR="00B27074">
        <w:t xml:space="preserve">received a progress report on the activities in relation to </w:t>
      </w:r>
      <w:r w:rsidR="00B27074" w:rsidRPr="00B27074">
        <w:t>Task No. 41</w:t>
      </w:r>
      <w:r w:rsidR="00B27074">
        <w:t>:</w:t>
      </w:r>
      <w:r w:rsidR="00B27074" w:rsidRPr="00B27074">
        <w:t xml:space="preserve"> “Ensure the necessary revisions and updates of WIPO Standard ST.96</w:t>
      </w:r>
      <w:r w:rsidR="00B27074">
        <w:t xml:space="preserve">”, including the plan of the XML4IP Task Force to release </w:t>
      </w:r>
      <w:r w:rsidR="00B27074" w:rsidRPr="003767DE">
        <w:t>the new version 3.0 of WIPO Standard ST.96</w:t>
      </w:r>
      <w:r w:rsidR="00B27074">
        <w:t xml:space="preserve"> </w:t>
      </w:r>
      <w:r w:rsidR="00B27074">
        <w:rPr>
          <w:rFonts w:eastAsia="Times New Roman"/>
          <w:lang w:eastAsia="en-US"/>
        </w:rPr>
        <w:t>(s</w:t>
      </w:r>
      <w:r w:rsidR="00B27074" w:rsidRPr="001B229A">
        <w:rPr>
          <w:rFonts w:eastAsia="Times New Roman"/>
          <w:lang w:eastAsia="en-US"/>
        </w:rPr>
        <w:t xml:space="preserve">ee paragraphs </w:t>
      </w:r>
      <w:r w:rsidR="00B27074">
        <w:rPr>
          <w:rFonts w:eastAsia="Times New Roman"/>
          <w:lang w:eastAsia="en-US"/>
        </w:rPr>
        <w:t>33</w:t>
      </w:r>
      <w:r w:rsidR="00B27074" w:rsidRPr="001B229A">
        <w:rPr>
          <w:rFonts w:eastAsia="Times New Roman"/>
          <w:lang w:eastAsia="en-US"/>
        </w:rPr>
        <w:t xml:space="preserve"> to </w:t>
      </w:r>
      <w:r w:rsidR="00B27074">
        <w:rPr>
          <w:rFonts w:eastAsia="Times New Roman"/>
          <w:lang w:eastAsia="en-US"/>
        </w:rPr>
        <w:t>38</w:t>
      </w:r>
      <w:r w:rsidR="00B27074" w:rsidRPr="001B229A">
        <w:rPr>
          <w:rFonts w:eastAsia="Times New Roman"/>
          <w:lang w:eastAsia="en-US"/>
        </w:rPr>
        <w:t xml:space="preserve"> of document CWS/5/22.)</w:t>
      </w:r>
      <w:r w:rsidR="00B27074">
        <w:t>.</w:t>
      </w:r>
    </w:p>
    <w:p w14:paraId="4BF89E3D" w14:textId="2E73D906" w:rsidR="00B27074" w:rsidRDefault="003037D4" w:rsidP="00B27074">
      <w:pPr>
        <w:pStyle w:val="ONUME"/>
        <w:rPr>
          <w:rFonts w:eastAsia="Times New Roman"/>
          <w:lang w:eastAsia="en-US"/>
        </w:rPr>
      </w:pPr>
      <w:r>
        <w:fldChar w:fldCharType="begin"/>
      </w:r>
      <w:r>
        <w:instrText xml:space="preserve"> AUTONUM  </w:instrText>
      </w:r>
      <w:r>
        <w:fldChar w:fldCharType="end"/>
      </w:r>
      <w:r>
        <w:tab/>
      </w:r>
      <w:r w:rsidR="00B27074">
        <w:t xml:space="preserve">At its fifth </w:t>
      </w:r>
      <w:r w:rsidR="00B27074" w:rsidRPr="00572B86">
        <w:t>session</w:t>
      </w:r>
      <w:r w:rsidR="00B27074">
        <w:t xml:space="preserve">, the CWS created a new Task No. 53 to: “Develop XML schema components for Geographical Indications” </w:t>
      </w:r>
      <w:r w:rsidR="00D46EBC">
        <w:t xml:space="preserve">and </w:t>
      </w:r>
      <w:r w:rsidR="00D46EBC" w:rsidRPr="003767DE">
        <w:t>assign</w:t>
      </w:r>
      <w:r w:rsidR="00D46EBC">
        <w:t>ed</w:t>
      </w:r>
      <w:r w:rsidR="00D46EBC" w:rsidRPr="003767DE">
        <w:t xml:space="preserve"> the new Task to the XML4IP Task Force.</w:t>
      </w:r>
      <w:r w:rsidR="00B27074">
        <w:t xml:space="preserve"> </w:t>
      </w:r>
      <w:r w:rsidR="00D46EBC">
        <w:t xml:space="preserve"> </w:t>
      </w:r>
      <w:r w:rsidR="00D46EBC" w:rsidRPr="003767DE">
        <w:t>The CWS also requested the Task Force to report on the progress regarding the new Task at its sixth session.</w:t>
      </w:r>
      <w:r w:rsidR="00D46EBC" w:rsidRPr="001B229A">
        <w:rPr>
          <w:rFonts w:eastAsia="Times New Roman"/>
          <w:lang w:eastAsia="en-US"/>
        </w:rPr>
        <w:t xml:space="preserve"> </w:t>
      </w:r>
      <w:r w:rsidR="00B27074" w:rsidRPr="001B229A">
        <w:rPr>
          <w:rFonts w:eastAsia="Times New Roman"/>
          <w:lang w:eastAsia="en-US"/>
        </w:rPr>
        <w:t xml:space="preserve">(See paragraphs </w:t>
      </w:r>
      <w:r w:rsidR="00C24E8A">
        <w:rPr>
          <w:rFonts w:eastAsia="Times New Roman"/>
          <w:lang w:eastAsia="en-US"/>
        </w:rPr>
        <w:t>25 to 2</w:t>
      </w:r>
      <w:r w:rsidR="00D46EBC">
        <w:rPr>
          <w:rFonts w:eastAsia="Times New Roman"/>
          <w:lang w:eastAsia="en-US"/>
        </w:rPr>
        <w:t>9</w:t>
      </w:r>
      <w:r w:rsidR="00C24E8A">
        <w:rPr>
          <w:rFonts w:eastAsia="Times New Roman"/>
          <w:lang w:eastAsia="en-US"/>
        </w:rPr>
        <w:t xml:space="preserve"> of document CWS/5/22.)</w:t>
      </w:r>
    </w:p>
    <w:p w14:paraId="1BDB58FD" w14:textId="02B83920" w:rsidR="00B27074" w:rsidRDefault="003037D4" w:rsidP="00B27074">
      <w:pPr>
        <w:pStyle w:val="ONUME"/>
        <w:rPr>
          <w:rFonts w:eastAsia="Times New Roman"/>
          <w:lang w:eastAsia="en-US"/>
        </w:rPr>
      </w:pPr>
      <w:r>
        <w:fldChar w:fldCharType="begin"/>
      </w:r>
      <w:r>
        <w:instrText xml:space="preserve"> AUTONUM  </w:instrText>
      </w:r>
      <w:r>
        <w:fldChar w:fldCharType="end"/>
      </w:r>
      <w:r>
        <w:tab/>
      </w:r>
      <w:r w:rsidR="00B27074">
        <w:t xml:space="preserve">At its fifth </w:t>
      </w:r>
      <w:r w:rsidR="00B27074" w:rsidRPr="00572B86">
        <w:t>session</w:t>
      </w:r>
      <w:r w:rsidR="00B27074">
        <w:t xml:space="preserve">, the CWS created a new Task No. 56 in order to: </w:t>
      </w:r>
    </w:p>
    <w:p w14:paraId="48F198AF" w14:textId="77777777" w:rsidR="00B27074" w:rsidRPr="003767DE" w:rsidRDefault="00B27074" w:rsidP="00B27074">
      <w:pPr>
        <w:pStyle w:val="ONUME"/>
        <w:spacing w:after="120"/>
        <w:ind w:left="567"/>
      </w:pPr>
      <w:r>
        <w:t xml:space="preserve">“Prepare recommendations for </w:t>
      </w:r>
      <w:r w:rsidRPr="003767DE">
        <w:t>data exchange supporting mac</w:t>
      </w:r>
      <w:r>
        <w:t xml:space="preserve">hine to machine communications </w:t>
      </w:r>
      <w:r w:rsidRPr="003767DE">
        <w:t>focusing on</w:t>
      </w:r>
      <w:r>
        <w:t>:</w:t>
      </w:r>
    </w:p>
    <w:p w14:paraId="777B42F1" w14:textId="77777777" w:rsidR="00B27074" w:rsidRDefault="00B27074" w:rsidP="00B27074">
      <w:pPr>
        <w:pStyle w:val="ONUME"/>
        <w:numPr>
          <w:ilvl w:val="0"/>
          <w:numId w:val="26"/>
        </w:numPr>
        <w:ind w:left="1276" w:hanging="425"/>
      </w:pPr>
      <w:r w:rsidRPr="003767DE">
        <w:t>message format, data structure and data dictionary in JavaScript Object Notation (JSON) and/or XML</w:t>
      </w:r>
      <w:r>
        <w:t>; and</w:t>
      </w:r>
    </w:p>
    <w:p w14:paraId="4EC421CB" w14:textId="77777777" w:rsidR="00B27074" w:rsidRDefault="00B27074" w:rsidP="00B27074">
      <w:pPr>
        <w:pStyle w:val="ONUME"/>
        <w:numPr>
          <w:ilvl w:val="0"/>
          <w:numId w:val="26"/>
        </w:numPr>
        <w:ind w:left="1276" w:hanging="425"/>
      </w:pPr>
      <w:r w:rsidRPr="003767DE">
        <w:t>naming conventions for Uniform Resource</w:t>
      </w:r>
      <w:r>
        <w:t xml:space="preserve"> Identifier (URI) of resources.”</w:t>
      </w:r>
    </w:p>
    <w:p w14:paraId="55514788" w14:textId="774C0ECF" w:rsidR="002B3D77" w:rsidRDefault="002B3D77" w:rsidP="002B3D77">
      <w:pPr>
        <w:pStyle w:val="ONUME"/>
        <w:ind w:left="360"/>
        <w:rPr>
          <w:rFonts w:eastAsia="Times New Roman"/>
          <w:lang w:eastAsia="en-US"/>
        </w:rPr>
      </w:pPr>
      <w:r w:rsidRPr="001B229A">
        <w:rPr>
          <w:rFonts w:eastAsia="Times New Roman"/>
          <w:lang w:eastAsia="en-US"/>
        </w:rPr>
        <w:t xml:space="preserve">(See paragraphs </w:t>
      </w:r>
      <w:r>
        <w:rPr>
          <w:rFonts w:eastAsia="Times New Roman"/>
          <w:lang w:eastAsia="en-US"/>
        </w:rPr>
        <w:t>89</w:t>
      </w:r>
      <w:r w:rsidRPr="001B229A">
        <w:rPr>
          <w:rFonts w:eastAsia="Times New Roman"/>
          <w:lang w:eastAsia="en-US"/>
        </w:rPr>
        <w:t xml:space="preserve"> to </w:t>
      </w:r>
      <w:r>
        <w:rPr>
          <w:rFonts w:eastAsia="Times New Roman"/>
          <w:lang w:eastAsia="en-US"/>
        </w:rPr>
        <w:t>9</w:t>
      </w:r>
      <w:r w:rsidR="00D46EBC">
        <w:rPr>
          <w:rFonts w:eastAsia="Times New Roman"/>
          <w:lang w:eastAsia="en-US"/>
        </w:rPr>
        <w:t>2</w:t>
      </w:r>
      <w:r w:rsidR="00C24E8A">
        <w:rPr>
          <w:rFonts w:eastAsia="Times New Roman"/>
          <w:lang w:eastAsia="en-US"/>
        </w:rPr>
        <w:t xml:space="preserve"> of document CWS/5/22.)</w:t>
      </w:r>
    </w:p>
    <w:p w14:paraId="19F7ED74" w14:textId="3EB32272" w:rsidR="00D46EBC" w:rsidRDefault="003037D4" w:rsidP="00D46EBC">
      <w:pPr>
        <w:pStyle w:val="ONUME"/>
        <w:rPr>
          <w:rFonts w:eastAsia="Times New Roman"/>
          <w:lang w:eastAsia="en-US"/>
        </w:rPr>
      </w:pPr>
      <w:r>
        <w:fldChar w:fldCharType="begin"/>
      </w:r>
      <w:r>
        <w:instrText xml:space="preserve"> AUTONUM  </w:instrText>
      </w:r>
      <w:r>
        <w:fldChar w:fldCharType="end"/>
      </w:r>
      <w:r>
        <w:tab/>
      </w:r>
      <w:r w:rsidR="00751377">
        <w:t>The CWS also assigned the new Task No. 56 to the XML4IP Task Force</w:t>
      </w:r>
      <w:r w:rsidR="00D46EBC">
        <w:t xml:space="preserve"> </w:t>
      </w:r>
      <w:r w:rsidR="00D46EBC">
        <w:rPr>
          <w:rFonts w:eastAsia="Times New Roman"/>
          <w:lang w:eastAsia="en-US"/>
        </w:rPr>
        <w:t>(s</w:t>
      </w:r>
      <w:r w:rsidR="00D46EBC" w:rsidRPr="001B229A">
        <w:rPr>
          <w:rFonts w:eastAsia="Times New Roman"/>
          <w:lang w:eastAsia="en-US"/>
        </w:rPr>
        <w:t xml:space="preserve">ee paragraph </w:t>
      </w:r>
      <w:r w:rsidR="00D46EBC">
        <w:rPr>
          <w:rFonts w:eastAsia="Times New Roman"/>
          <w:lang w:eastAsia="en-US"/>
        </w:rPr>
        <w:t>93 of document CWS/5/22.)</w:t>
      </w:r>
    </w:p>
    <w:p w14:paraId="401765EA" w14:textId="6C9F2116" w:rsidR="00751377" w:rsidRDefault="003037D4" w:rsidP="002B3D77">
      <w:pPr>
        <w:pStyle w:val="ONUME"/>
      </w:pPr>
      <w:r>
        <w:lastRenderedPageBreak/>
        <w:fldChar w:fldCharType="begin"/>
      </w:r>
      <w:r>
        <w:instrText xml:space="preserve"> AUTONUM  </w:instrText>
      </w:r>
      <w:r>
        <w:fldChar w:fldCharType="end"/>
      </w:r>
      <w:r>
        <w:tab/>
      </w:r>
      <w:r w:rsidR="00B43D2D">
        <w:t>In addition</w:t>
      </w:r>
      <w:r w:rsidR="004C1987">
        <w:t>,</w:t>
      </w:r>
      <w:r w:rsidR="00B43D2D">
        <w:t xml:space="preserve"> t</w:t>
      </w:r>
      <w:r w:rsidR="002B3D77" w:rsidRPr="003767DE">
        <w:t xml:space="preserve">he CWS requested the XML4IP Task Force to develop, in consultation with the Legal Status Task Force, XML schema components based on WIPO Standard ST.27 in order to facilitate the exchange of patent legal status data. </w:t>
      </w:r>
      <w:r w:rsidR="00C24E8A">
        <w:t xml:space="preserve"> </w:t>
      </w:r>
      <w:r w:rsidR="00B43D2D">
        <w:t>Furthermore, t</w:t>
      </w:r>
      <w:r w:rsidR="002B3D77" w:rsidRPr="003767DE">
        <w:t>he CWS requested that the outcome be reported at its sixth session.</w:t>
      </w:r>
      <w:r w:rsidR="002B3D77">
        <w:t xml:space="preserve">  </w:t>
      </w:r>
      <w:r w:rsidR="002B3D77">
        <w:rPr>
          <w:lang w:eastAsia="en-US"/>
        </w:rPr>
        <w:t>(See paragraph</w:t>
      </w:r>
      <w:r w:rsidR="002B3D77" w:rsidRPr="001B229A">
        <w:rPr>
          <w:lang w:eastAsia="en-US"/>
        </w:rPr>
        <w:t xml:space="preserve"> </w:t>
      </w:r>
      <w:r w:rsidR="002B3D77">
        <w:rPr>
          <w:lang w:eastAsia="en-US"/>
        </w:rPr>
        <w:t xml:space="preserve">54 </w:t>
      </w:r>
      <w:r w:rsidR="00C24E8A">
        <w:rPr>
          <w:lang w:eastAsia="en-US"/>
        </w:rPr>
        <w:t>of document CWS/5/22.)</w:t>
      </w:r>
    </w:p>
    <w:p w14:paraId="2ED7EAB0" w14:textId="6DA028D3" w:rsidR="0010378C" w:rsidRDefault="003037D4" w:rsidP="00AE7293">
      <w:pPr>
        <w:pStyle w:val="ONUME"/>
      </w:pPr>
      <w:r>
        <w:fldChar w:fldCharType="begin"/>
      </w:r>
      <w:r>
        <w:instrText xml:space="preserve"> AUTONUM  </w:instrText>
      </w:r>
      <w:r>
        <w:fldChar w:fldCharType="end"/>
      </w:r>
      <w:r>
        <w:tab/>
      </w:r>
      <w:r w:rsidR="00751377">
        <w:t>I</w:t>
      </w:r>
      <w:r w:rsidR="00751377" w:rsidRPr="00572B86">
        <w:t xml:space="preserve">n order to carry out </w:t>
      </w:r>
      <w:r w:rsidR="002B3D77">
        <w:t xml:space="preserve">the three </w:t>
      </w:r>
      <w:r w:rsidR="00751377" w:rsidRPr="00572B86">
        <w:t>Task</w:t>
      </w:r>
      <w:r w:rsidR="00751377">
        <w:t>s </w:t>
      </w:r>
      <w:r w:rsidR="00751377" w:rsidRPr="00572B86">
        <w:t>No.</w:t>
      </w:r>
      <w:r w:rsidR="00751377">
        <w:t> </w:t>
      </w:r>
      <w:r w:rsidR="00751377" w:rsidRPr="00572B86">
        <w:t>41</w:t>
      </w:r>
      <w:r w:rsidR="00751377">
        <w:t>, No. 53 and No. 56</w:t>
      </w:r>
      <w:r w:rsidR="00C24E8A">
        <w:t>,</w:t>
      </w:r>
      <w:r w:rsidR="00751377">
        <w:t xml:space="preserve"> the XML4IP Task Force conducted</w:t>
      </w:r>
      <w:r w:rsidR="00751377" w:rsidRPr="00572B86">
        <w:t xml:space="preserve"> its d</w:t>
      </w:r>
      <w:r w:rsidR="00751377">
        <w:t>iscussions through its e-forum and</w:t>
      </w:r>
      <w:r w:rsidR="00751377" w:rsidRPr="00572B86">
        <w:t xml:space="preserve"> </w:t>
      </w:r>
      <w:r w:rsidR="00B43D2D">
        <w:t xml:space="preserve">several </w:t>
      </w:r>
      <w:r w:rsidR="00751377" w:rsidRPr="00572B86">
        <w:t>online conference</w:t>
      </w:r>
      <w:r w:rsidR="00B43D2D">
        <w:t>s</w:t>
      </w:r>
      <w:r w:rsidR="00751377" w:rsidRPr="00572B86">
        <w:t xml:space="preserve"> and </w:t>
      </w:r>
      <w:r w:rsidR="00B43D2D">
        <w:t xml:space="preserve">organized three meetings </w:t>
      </w:r>
      <w:r w:rsidR="00751377">
        <w:t>in person.</w:t>
      </w:r>
      <w:r w:rsidR="00AE7293">
        <w:t xml:space="preserve">  The reports of the three Task Force meetings held in Geneva, Ottawa and Moscow during and after the fifth session of the CWS are available on </w:t>
      </w:r>
      <w:r w:rsidR="00C24E8A">
        <w:t xml:space="preserve">the </w:t>
      </w:r>
      <w:r w:rsidR="00AE7293">
        <w:t xml:space="preserve">WIPO website at: </w:t>
      </w:r>
      <w:hyperlink r:id="rId9" w:history="1">
        <w:r w:rsidR="00AE7293" w:rsidRPr="003351AA">
          <w:rPr>
            <w:rStyle w:val="Hyperlink"/>
          </w:rPr>
          <w:t>http://www.wipo.int/cws/en/taskforce/xml4ip/background.htm</w:t>
        </w:r>
      </w:hyperlink>
      <w:r w:rsidR="00AE7293">
        <w:t>.</w:t>
      </w:r>
      <w:r w:rsidR="0010378C">
        <w:t xml:space="preserve">  </w:t>
      </w:r>
    </w:p>
    <w:p w14:paraId="593BA3BB" w14:textId="6ED2A4A4" w:rsidR="0010378C" w:rsidRDefault="003037D4" w:rsidP="007820C6">
      <w:pPr>
        <w:pStyle w:val="ONUME"/>
      </w:pPr>
      <w:r>
        <w:fldChar w:fldCharType="begin"/>
      </w:r>
      <w:r>
        <w:instrText xml:space="preserve"> AUTONUM  </w:instrText>
      </w:r>
      <w:r>
        <w:fldChar w:fldCharType="end"/>
      </w:r>
      <w:r>
        <w:tab/>
      </w:r>
      <w:r w:rsidR="0010378C">
        <w:t xml:space="preserve">At the XML4IP Task Force meeting </w:t>
      </w:r>
      <w:r w:rsidR="00C24E8A">
        <w:t>which took</w:t>
      </w:r>
      <w:r w:rsidR="00E53720">
        <w:t xml:space="preserve"> </w:t>
      </w:r>
      <w:r w:rsidR="0010378C">
        <w:t>place in Ottawa from 18 to 22 September 2017</w:t>
      </w:r>
      <w:r w:rsidR="00E53720">
        <w:t xml:space="preserve">, the </w:t>
      </w:r>
      <w:r w:rsidR="0010378C">
        <w:t xml:space="preserve">following nine </w:t>
      </w:r>
      <w:r w:rsidR="00B43D2D">
        <w:t>O</w:t>
      </w:r>
      <w:r w:rsidR="0010378C">
        <w:t>ffices/</w:t>
      </w:r>
      <w:r w:rsidR="00B43D2D">
        <w:t>O</w:t>
      </w:r>
      <w:r w:rsidR="0010378C">
        <w:t xml:space="preserve">rganizations were represented: </w:t>
      </w:r>
      <w:r w:rsidR="0080026D">
        <w:t>AT, AU, CA</w:t>
      </w:r>
      <w:r w:rsidR="0010378C">
        <w:t>,</w:t>
      </w:r>
      <w:r w:rsidR="0080026D">
        <w:t xml:space="preserve"> EM, EP, GB, KR, RU, and US</w:t>
      </w:r>
      <w:r w:rsidR="00112354">
        <w:t xml:space="preserve"> as well as the International Bureau</w:t>
      </w:r>
      <w:r w:rsidR="0080026D">
        <w:t>.</w:t>
      </w:r>
    </w:p>
    <w:p w14:paraId="5CAD8B83" w14:textId="4CEC7AEC" w:rsidR="00751377" w:rsidRDefault="003037D4" w:rsidP="0010378C">
      <w:pPr>
        <w:pStyle w:val="ONUME"/>
      </w:pPr>
      <w:r>
        <w:fldChar w:fldCharType="begin"/>
      </w:r>
      <w:r>
        <w:instrText xml:space="preserve"> AUTONUM  </w:instrText>
      </w:r>
      <w:r>
        <w:fldChar w:fldCharType="end"/>
      </w:r>
      <w:r>
        <w:tab/>
      </w:r>
      <w:r w:rsidR="0010378C">
        <w:t xml:space="preserve">At the </w:t>
      </w:r>
      <w:r w:rsidR="0010378C" w:rsidRPr="0010378C">
        <w:t xml:space="preserve">XML4IP Task Force meeting </w:t>
      </w:r>
      <w:r w:rsidR="0010378C">
        <w:t xml:space="preserve">held </w:t>
      </w:r>
      <w:r w:rsidR="0010378C" w:rsidRPr="0010378C">
        <w:t>in Moscow from May 14 to 18, 2018</w:t>
      </w:r>
      <w:r w:rsidR="0010378C">
        <w:t>, t</w:t>
      </w:r>
      <w:r w:rsidR="0010378C" w:rsidRPr="0010378C">
        <w:t xml:space="preserve">he following fourteen Offices/Organizations were represented: </w:t>
      </w:r>
      <w:r w:rsidR="00E53720">
        <w:t>APO</w:t>
      </w:r>
      <w:r w:rsidR="0010378C" w:rsidRPr="0010378C">
        <w:t xml:space="preserve">, </w:t>
      </w:r>
      <w:r w:rsidR="00035727">
        <w:t xml:space="preserve">AU, </w:t>
      </w:r>
      <w:r w:rsidR="0080026D">
        <w:t>CA</w:t>
      </w:r>
      <w:r w:rsidR="00E53720">
        <w:t xml:space="preserve">, </w:t>
      </w:r>
      <w:r w:rsidR="00970575">
        <w:rPr>
          <w:rFonts w:eastAsia="Batang" w:cs="Times New Roman"/>
          <w:szCs w:val="22"/>
          <w:lang w:eastAsia="en-US"/>
        </w:rPr>
        <w:t>EA</w:t>
      </w:r>
      <w:r w:rsidR="00970575">
        <w:t xml:space="preserve">, </w:t>
      </w:r>
      <w:r w:rsidR="0080026D">
        <w:t xml:space="preserve">EM, </w:t>
      </w:r>
      <w:r w:rsidR="00970575">
        <w:t xml:space="preserve">EP, ES, GB, </w:t>
      </w:r>
      <w:r w:rsidR="0094642F">
        <w:t>KR</w:t>
      </w:r>
      <w:r w:rsidR="0010378C" w:rsidRPr="0010378C">
        <w:t xml:space="preserve">, </w:t>
      </w:r>
      <w:r w:rsidR="00970575">
        <w:t xml:space="preserve">KZ, </w:t>
      </w:r>
      <w:r w:rsidR="00970575" w:rsidRPr="0010378C">
        <w:t>R</w:t>
      </w:r>
      <w:r w:rsidR="00970575">
        <w:t>U, US and X</w:t>
      </w:r>
      <w:r w:rsidR="00112354">
        <w:t>U as well as the International Bureau</w:t>
      </w:r>
      <w:r w:rsidR="00970575">
        <w:t>.</w:t>
      </w:r>
    </w:p>
    <w:p w14:paraId="08CE01B3" w14:textId="77777777" w:rsidR="002B3D77" w:rsidRDefault="002B3D77" w:rsidP="003D2E57">
      <w:pPr>
        <w:pStyle w:val="Heading2"/>
      </w:pPr>
      <w:r>
        <w:t>Revision and implementation of Standard ST.96</w:t>
      </w:r>
    </w:p>
    <w:p w14:paraId="183182A3" w14:textId="06993927" w:rsidR="009B186C" w:rsidRDefault="003037D4" w:rsidP="00521255">
      <w:pPr>
        <w:pStyle w:val="ONUME"/>
      </w:pPr>
      <w:r>
        <w:fldChar w:fldCharType="begin"/>
      </w:r>
      <w:r>
        <w:instrText xml:space="preserve"> AUTONUM  </w:instrText>
      </w:r>
      <w:r>
        <w:fldChar w:fldCharType="end"/>
      </w:r>
      <w:r>
        <w:tab/>
      </w:r>
      <w:r w:rsidR="009B186C">
        <w:t xml:space="preserve">Within the framework of Task No. 41, the XML4IP Task Force continued to enhance WIPO Standard ST.96. </w:t>
      </w:r>
    </w:p>
    <w:p w14:paraId="3E6D736B" w14:textId="6EF49E79" w:rsidR="003D2E57" w:rsidRPr="002B5BC0" w:rsidRDefault="003D2E57" w:rsidP="003D2E57">
      <w:pPr>
        <w:pStyle w:val="Heading3"/>
      </w:pPr>
      <w:r w:rsidRPr="002B5BC0">
        <w:t xml:space="preserve">Release of </w:t>
      </w:r>
      <w:r w:rsidR="00C24E8A">
        <w:t>V</w:t>
      </w:r>
      <w:r>
        <w:t>ersion 3.0</w:t>
      </w:r>
      <w:r w:rsidR="00D90EE2">
        <w:t xml:space="preserve"> of </w:t>
      </w:r>
      <w:r w:rsidR="006B44BD">
        <w:t xml:space="preserve">WIPO </w:t>
      </w:r>
      <w:r w:rsidR="00D90EE2">
        <w:t>Standard ST.96</w:t>
      </w:r>
    </w:p>
    <w:p w14:paraId="07F19F4D" w14:textId="344B1F10" w:rsidR="003D2E57" w:rsidRDefault="003037D4" w:rsidP="00F47075">
      <w:pPr>
        <w:pStyle w:val="ONUME"/>
      </w:pPr>
      <w:r>
        <w:fldChar w:fldCharType="begin"/>
      </w:r>
      <w:r>
        <w:instrText xml:space="preserve"> AUTONUM  </w:instrText>
      </w:r>
      <w:r>
        <w:fldChar w:fldCharType="end"/>
      </w:r>
      <w:r>
        <w:tab/>
      </w:r>
      <w:r w:rsidR="00525E95">
        <w:t>As one of the outcomes of the Task Force’s activities</w:t>
      </w:r>
      <w:r w:rsidR="00542B61">
        <w:t xml:space="preserve"> after the fifth session of the Committee</w:t>
      </w:r>
      <w:r w:rsidR="00525E95">
        <w:t>, t</w:t>
      </w:r>
      <w:r w:rsidR="00F47075">
        <w:t xml:space="preserve">he new version 3.0 </w:t>
      </w:r>
      <w:r w:rsidR="00D90EE2">
        <w:t xml:space="preserve">of </w:t>
      </w:r>
      <w:r w:rsidR="006B44BD">
        <w:t xml:space="preserve">WIPO </w:t>
      </w:r>
      <w:r w:rsidR="00D90EE2">
        <w:t xml:space="preserve">Standard ST.96 </w:t>
      </w:r>
      <w:r w:rsidR="00F47075">
        <w:t xml:space="preserve">was </w:t>
      </w:r>
      <w:r w:rsidR="00542B61">
        <w:t xml:space="preserve">approved by the Task Force and </w:t>
      </w:r>
      <w:r w:rsidR="00F47075">
        <w:t>published in February 2018</w:t>
      </w:r>
      <w:r w:rsidR="003D2E57">
        <w:t xml:space="preserve"> on the </w:t>
      </w:r>
      <w:r w:rsidR="00C24E8A">
        <w:t xml:space="preserve">WIPO </w:t>
      </w:r>
      <w:r w:rsidR="003D2E57">
        <w:t xml:space="preserve">website at:  </w:t>
      </w:r>
      <w:r w:rsidR="006B44BD">
        <w:br/>
      </w:r>
      <w:hyperlink r:id="rId10" w:history="1">
        <w:r w:rsidR="003D2E57" w:rsidRPr="003351AA">
          <w:rPr>
            <w:rStyle w:val="Hyperlink"/>
          </w:rPr>
          <w:t>http://www.wipo.int/standards/en/st96/v3-0/</w:t>
        </w:r>
      </w:hyperlink>
      <w:r w:rsidR="003D2E57">
        <w:t xml:space="preserve">. </w:t>
      </w:r>
      <w:r w:rsidR="00214957">
        <w:t xml:space="preserve"> The major XML components which were newly added to </w:t>
      </w:r>
      <w:r w:rsidR="000B0164">
        <w:t xml:space="preserve">the </w:t>
      </w:r>
      <w:r w:rsidR="00214957">
        <w:t xml:space="preserve">version </w:t>
      </w:r>
      <w:r w:rsidR="000B0164">
        <w:t xml:space="preserve">3.0 </w:t>
      </w:r>
      <w:r w:rsidR="00214957">
        <w:t>are as follows:</w:t>
      </w:r>
    </w:p>
    <w:p w14:paraId="5B78EEC4" w14:textId="7D188679" w:rsidR="003D2E57" w:rsidRPr="00A06A88" w:rsidRDefault="003D2E57" w:rsidP="000B0164">
      <w:pPr>
        <w:pStyle w:val="ListParagraph"/>
        <w:numPr>
          <w:ilvl w:val="0"/>
          <w:numId w:val="27"/>
        </w:numPr>
        <w:spacing w:after="60"/>
        <w:contextualSpacing w:val="0"/>
        <w:rPr>
          <w:szCs w:val="22"/>
        </w:rPr>
      </w:pPr>
      <w:r w:rsidRPr="00A06A88">
        <w:rPr>
          <w:szCs w:val="22"/>
        </w:rPr>
        <w:t>Bibliographic</w:t>
      </w:r>
      <w:r>
        <w:rPr>
          <w:szCs w:val="22"/>
        </w:rPr>
        <w:t xml:space="preserve"> da</w:t>
      </w:r>
      <w:r w:rsidRPr="00A06A88">
        <w:rPr>
          <w:szCs w:val="22"/>
        </w:rPr>
        <w:t>ta</w:t>
      </w:r>
      <w:r>
        <w:rPr>
          <w:szCs w:val="22"/>
        </w:rPr>
        <w:t xml:space="preserve"> for Supplementary Protection Certificate (SPC)</w:t>
      </w:r>
      <w:r w:rsidR="00B17B02">
        <w:rPr>
          <w:szCs w:val="22"/>
        </w:rPr>
        <w:t>;</w:t>
      </w:r>
    </w:p>
    <w:p w14:paraId="496CABF8" w14:textId="3C29DAB2" w:rsidR="003D2E57" w:rsidRPr="00A06A88" w:rsidRDefault="003D2E57" w:rsidP="000B0164">
      <w:pPr>
        <w:pStyle w:val="ListParagraph"/>
        <w:numPr>
          <w:ilvl w:val="0"/>
          <w:numId w:val="27"/>
        </w:numPr>
        <w:spacing w:after="60"/>
        <w:contextualSpacing w:val="0"/>
        <w:rPr>
          <w:szCs w:val="22"/>
        </w:rPr>
      </w:pPr>
      <w:r>
        <w:rPr>
          <w:szCs w:val="22"/>
        </w:rPr>
        <w:t>Patent s</w:t>
      </w:r>
      <w:r w:rsidRPr="00A06A88">
        <w:rPr>
          <w:szCs w:val="22"/>
        </w:rPr>
        <w:t>earch report</w:t>
      </w:r>
      <w:r w:rsidR="00B17B02">
        <w:rPr>
          <w:szCs w:val="22"/>
        </w:rPr>
        <w:t>;</w:t>
      </w:r>
    </w:p>
    <w:p w14:paraId="690E2FF8" w14:textId="554ED3B7" w:rsidR="003D2E57" w:rsidRPr="0034474C" w:rsidRDefault="003D2E57" w:rsidP="000B0164">
      <w:pPr>
        <w:pStyle w:val="ListParagraph"/>
        <w:numPr>
          <w:ilvl w:val="0"/>
          <w:numId w:val="27"/>
        </w:numPr>
        <w:spacing w:after="60"/>
        <w:contextualSpacing w:val="0"/>
        <w:rPr>
          <w:szCs w:val="22"/>
        </w:rPr>
      </w:pPr>
      <w:r w:rsidRPr="0034474C">
        <w:rPr>
          <w:szCs w:val="22"/>
        </w:rPr>
        <w:t>Madrid</w:t>
      </w:r>
      <w:r>
        <w:rPr>
          <w:szCs w:val="22"/>
        </w:rPr>
        <w:t> </w:t>
      </w:r>
      <w:r w:rsidRPr="0034474C">
        <w:rPr>
          <w:szCs w:val="22"/>
        </w:rPr>
        <w:t>System electronic communication</w:t>
      </w:r>
      <w:r w:rsidR="00214957">
        <w:rPr>
          <w:szCs w:val="22"/>
        </w:rPr>
        <w:t xml:space="preserve"> for all transactions</w:t>
      </w:r>
      <w:r w:rsidR="00B17B02">
        <w:rPr>
          <w:szCs w:val="22"/>
        </w:rPr>
        <w:t>; and</w:t>
      </w:r>
      <w:r w:rsidR="00214957">
        <w:rPr>
          <w:szCs w:val="22"/>
        </w:rPr>
        <w:t xml:space="preserve"> </w:t>
      </w:r>
    </w:p>
    <w:p w14:paraId="605325FE" w14:textId="7F677379" w:rsidR="003D2E57" w:rsidRDefault="003D2E57" w:rsidP="000B0164">
      <w:pPr>
        <w:pStyle w:val="ListParagraph"/>
        <w:numPr>
          <w:ilvl w:val="0"/>
          <w:numId w:val="27"/>
        </w:numPr>
        <w:spacing w:after="220"/>
        <w:contextualSpacing w:val="0"/>
        <w:rPr>
          <w:szCs w:val="22"/>
        </w:rPr>
      </w:pPr>
      <w:r w:rsidRPr="0034474C">
        <w:rPr>
          <w:szCs w:val="22"/>
        </w:rPr>
        <w:t>Hague</w:t>
      </w:r>
      <w:r>
        <w:rPr>
          <w:szCs w:val="22"/>
        </w:rPr>
        <w:t> </w:t>
      </w:r>
      <w:r w:rsidRPr="0034474C">
        <w:rPr>
          <w:szCs w:val="22"/>
        </w:rPr>
        <w:t>System electronic communication</w:t>
      </w:r>
      <w:r w:rsidR="00214957">
        <w:rPr>
          <w:szCs w:val="22"/>
        </w:rPr>
        <w:t xml:space="preserve"> for all transactions</w:t>
      </w:r>
      <w:r w:rsidR="00B17B02">
        <w:rPr>
          <w:szCs w:val="22"/>
        </w:rPr>
        <w:t>.</w:t>
      </w:r>
    </w:p>
    <w:p w14:paraId="70E56680" w14:textId="4FD80296" w:rsidR="00214957" w:rsidRPr="00B17B02" w:rsidRDefault="003037D4" w:rsidP="000B0164">
      <w:pPr>
        <w:pStyle w:val="ONUME"/>
      </w:pPr>
      <w:r>
        <w:rPr>
          <w:szCs w:val="22"/>
        </w:rPr>
        <w:fldChar w:fldCharType="begin"/>
      </w:r>
      <w:r>
        <w:rPr>
          <w:szCs w:val="22"/>
        </w:rPr>
        <w:instrText xml:space="preserve"> AUTONUM  </w:instrText>
      </w:r>
      <w:r>
        <w:rPr>
          <w:szCs w:val="22"/>
        </w:rPr>
        <w:fldChar w:fldCharType="end"/>
      </w:r>
      <w:r>
        <w:rPr>
          <w:szCs w:val="22"/>
        </w:rPr>
        <w:tab/>
      </w:r>
      <w:r w:rsidR="000B0164" w:rsidRPr="00B17B02">
        <w:rPr>
          <w:szCs w:val="22"/>
        </w:rPr>
        <w:t xml:space="preserve">Many other components were newly added to improve the quality of data at source, e.g., </w:t>
      </w:r>
      <w:r w:rsidR="00214957" w:rsidRPr="00B17B02">
        <w:rPr>
          <w:szCs w:val="22"/>
        </w:rPr>
        <w:t>OCR</w:t>
      </w:r>
      <w:r w:rsidR="000B0164" w:rsidRPr="00B17B02">
        <w:rPr>
          <w:szCs w:val="22"/>
        </w:rPr>
        <w:t>C</w:t>
      </w:r>
      <w:r w:rsidR="00214957" w:rsidRPr="00B17B02">
        <w:rPr>
          <w:szCs w:val="22"/>
        </w:rPr>
        <w:t>confidence</w:t>
      </w:r>
      <w:r w:rsidR="000B0164" w:rsidRPr="00B17B02">
        <w:rPr>
          <w:szCs w:val="22"/>
        </w:rPr>
        <w:t>D</w:t>
      </w:r>
      <w:r w:rsidR="00214957" w:rsidRPr="00B17B02">
        <w:rPr>
          <w:szCs w:val="22"/>
        </w:rPr>
        <w:t>ata</w:t>
      </w:r>
      <w:r w:rsidR="000B0164" w:rsidRPr="00B17B02">
        <w:rPr>
          <w:szCs w:val="22"/>
        </w:rPr>
        <w:t xml:space="preserve"> </w:t>
      </w:r>
      <w:r w:rsidR="009B186C" w:rsidRPr="00B17B02">
        <w:rPr>
          <w:szCs w:val="22"/>
        </w:rPr>
        <w:t xml:space="preserve">to </w:t>
      </w:r>
      <w:r w:rsidR="000B0164" w:rsidRPr="00B17B02">
        <w:rPr>
          <w:szCs w:val="22"/>
        </w:rPr>
        <w:t>support</w:t>
      </w:r>
      <w:r w:rsidR="009B186C" w:rsidRPr="00B17B02">
        <w:rPr>
          <w:szCs w:val="22"/>
        </w:rPr>
        <w:t xml:space="preserve"> </w:t>
      </w:r>
      <w:r w:rsidR="000B0164" w:rsidRPr="00B17B02">
        <w:rPr>
          <w:szCs w:val="22"/>
        </w:rPr>
        <w:t xml:space="preserve">processing of scanned and OCRed data.  </w:t>
      </w:r>
      <w:r w:rsidR="009B186C" w:rsidRPr="00B17B02">
        <w:rPr>
          <w:szCs w:val="22"/>
        </w:rPr>
        <w:t>In addition, m</w:t>
      </w:r>
      <w:r w:rsidR="000B0164" w:rsidRPr="00B17B02">
        <w:rPr>
          <w:szCs w:val="22"/>
        </w:rPr>
        <w:t>any other XML components were updated to reflect the business need, e.g.,</w:t>
      </w:r>
      <w:r w:rsidR="00C24E8A">
        <w:rPr>
          <w:szCs w:val="22"/>
        </w:rPr>
        <w:t xml:space="preserve"> </w:t>
      </w:r>
      <w:r w:rsidR="000B0164" w:rsidRPr="00B17B02">
        <w:rPr>
          <w:szCs w:val="22"/>
        </w:rPr>
        <w:t>ISOFormerCountryCodeType to support data migration from old database</w:t>
      </w:r>
      <w:r w:rsidR="00C24E8A">
        <w:rPr>
          <w:szCs w:val="22"/>
        </w:rPr>
        <w:t>s</w:t>
      </w:r>
      <w:r w:rsidR="000B0164" w:rsidRPr="00B17B02">
        <w:rPr>
          <w:szCs w:val="22"/>
        </w:rPr>
        <w:t xml:space="preserve"> to new systems based on </w:t>
      </w:r>
      <w:r w:rsidR="00C24E8A">
        <w:rPr>
          <w:szCs w:val="22"/>
        </w:rPr>
        <w:t xml:space="preserve">WIPO </w:t>
      </w:r>
      <w:r w:rsidR="000B0164" w:rsidRPr="00B17B02">
        <w:rPr>
          <w:szCs w:val="22"/>
        </w:rPr>
        <w:t>Standard ST.96.</w:t>
      </w:r>
    </w:p>
    <w:p w14:paraId="331B90AA" w14:textId="463C78E9" w:rsidR="0010378C" w:rsidRDefault="00525E95" w:rsidP="0010378C">
      <w:pPr>
        <w:pStyle w:val="Heading3"/>
      </w:pPr>
      <w:r>
        <w:t xml:space="preserve">Official </w:t>
      </w:r>
      <w:r w:rsidR="00C24E8A">
        <w:t>R</w:t>
      </w:r>
      <w:r>
        <w:t xml:space="preserve">elease </w:t>
      </w:r>
      <w:r w:rsidR="00C24E8A">
        <w:t>D</w:t>
      </w:r>
      <w:r>
        <w:t>ate</w:t>
      </w:r>
      <w:r w:rsidR="00F95A3F">
        <w:t xml:space="preserve"> </w:t>
      </w:r>
    </w:p>
    <w:p w14:paraId="2BA0D543" w14:textId="40FEE65A" w:rsidR="00F95A3F" w:rsidRPr="00B17B02" w:rsidRDefault="003037D4" w:rsidP="00B17B02">
      <w:pPr>
        <w:pStyle w:val="ONUME"/>
      </w:pPr>
      <w:r>
        <w:rPr>
          <w:szCs w:val="22"/>
        </w:rPr>
        <w:fldChar w:fldCharType="begin"/>
      </w:r>
      <w:r>
        <w:rPr>
          <w:szCs w:val="22"/>
        </w:rPr>
        <w:instrText xml:space="preserve"> AUTONUM  </w:instrText>
      </w:r>
      <w:r>
        <w:rPr>
          <w:szCs w:val="22"/>
        </w:rPr>
        <w:fldChar w:fldCharType="end"/>
      </w:r>
      <w:r>
        <w:rPr>
          <w:szCs w:val="22"/>
        </w:rPr>
        <w:tab/>
      </w:r>
      <w:r w:rsidR="00E8667E" w:rsidRPr="00B17B02">
        <w:rPr>
          <w:szCs w:val="22"/>
        </w:rPr>
        <w:t xml:space="preserve">Due to the frequency of </w:t>
      </w:r>
      <w:r w:rsidR="00C24E8A">
        <w:rPr>
          <w:szCs w:val="22"/>
        </w:rPr>
        <w:t xml:space="preserve">the </w:t>
      </w:r>
      <w:r w:rsidR="00E8667E" w:rsidRPr="00B17B02">
        <w:rPr>
          <w:szCs w:val="22"/>
        </w:rPr>
        <w:t xml:space="preserve">revision of </w:t>
      </w:r>
      <w:r w:rsidR="00C24E8A">
        <w:rPr>
          <w:szCs w:val="22"/>
        </w:rPr>
        <w:t xml:space="preserve">WIPO Standard </w:t>
      </w:r>
      <w:r w:rsidR="00E8667E" w:rsidRPr="00B17B02">
        <w:rPr>
          <w:szCs w:val="22"/>
        </w:rPr>
        <w:t xml:space="preserve">ST.96, </w:t>
      </w:r>
      <w:r w:rsidR="00C24E8A">
        <w:rPr>
          <w:szCs w:val="22"/>
        </w:rPr>
        <w:t xml:space="preserve">the </w:t>
      </w:r>
      <w:r w:rsidR="00E8667E" w:rsidRPr="00B17B02">
        <w:rPr>
          <w:szCs w:val="22"/>
        </w:rPr>
        <w:t xml:space="preserve">official release date </w:t>
      </w:r>
      <w:r w:rsidR="00C24E8A">
        <w:rPr>
          <w:szCs w:val="22"/>
        </w:rPr>
        <w:t xml:space="preserve">has </w:t>
      </w:r>
      <w:r w:rsidR="00E8667E" w:rsidRPr="00B17B02">
        <w:rPr>
          <w:szCs w:val="22"/>
        </w:rPr>
        <w:t xml:space="preserve">not </w:t>
      </w:r>
      <w:r w:rsidR="00C24E8A">
        <w:rPr>
          <w:szCs w:val="22"/>
        </w:rPr>
        <w:t>been set yet.</w:t>
      </w:r>
      <w:r w:rsidR="00E8667E" w:rsidRPr="00B17B02">
        <w:rPr>
          <w:szCs w:val="22"/>
        </w:rPr>
        <w:t xml:space="preserve">  As more IPOs use (or plan to use) </w:t>
      </w:r>
      <w:r w:rsidR="00C24E8A">
        <w:rPr>
          <w:szCs w:val="22"/>
        </w:rPr>
        <w:t xml:space="preserve">WIPO </w:t>
      </w:r>
      <w:r w:rsidR="00E8667E" w:rsidRPr="00B17B02">
        <w:rPr>
          <w:szCs w:val="22"/>
        </w:rPr>
        <w:t xml:space="preserve">Standard ST.96 and consider it would be </w:t>
      </w:r>
      <w:r w:rsidR="00AD1F37">
        <w:rPr>
          <w:szCs w:val="22"/>
        </w:rPr>
        <w:t xml:space="preserve">more beneficial </w:t>
      </w:r>
      <w:r w:rsidR="00E8667E" w:rsidRPr="00B17B02">
        <w:rPr>
          <w:szCs w:val="22"/>
        </w:rPr>
        <w:t>for them</w:t>
      </w:r>
      <w:r w:rsidR="00AD1F37">
        <w:rPr>
          <w:szCs w:val="22"/>
        </w:rPr>
        <w:t>,</w:t>
      </w:r>
      <w:r w:rsidR="00F95A3F" w:rsidRPr="00B17B02">
        <w:rPr>
          <w:szCs w:val="22"/>
        </w:rPr>
        <w:t xml:space="preserve"> </w:t>
      </w:r>
      <w:r w:rsidR="00D90EE2">
        <w:rPr>
          <w:szCs w:val="22"/>
        </w:rPr>
        <w:t xml:space="preserve">the XML4IP Task Force agreed on </w:t>
      </w:r>
      <w:r w:rsidR="00F95A3F" w:rsidRPr="00B17B02">
        <w:rPr>
          <w:szCs w:val="22"/>
        </w:rPr>
        <w:t>the fixed release dates</w:t>
      </w:r>
      <w:r w:rsidR="00AD1F37">
        <w:rPr>
          <w:szCs w:val="22"/>
        </w:rPr>
        <w:t xml:space="preserve"> of</w:t>
      </w:r>
      <w:r w:rsidR="00F95A3F" w:rsidRPr="00B17B02">
        <w:rPr>
          <w:szCs w:val="22"/>
        </w:rPr>
        <w:t xml:space="preserve"> April 1 and October 1</w:t>
      </w:r>
      <w:r w:rsidR="00751494">
        <w:rPr>
          <w:szCs w:val="22"/>
        </w:rPr>
        <w:t>.  Furthermore</w:t>
      </w:r>
      <w:r w:rsidR="00F95A3F" w:rsidRPr="00B17B02">
        <w:rPr>
          <w:szCs w:val="22"/>
        </w:rPr>
        <w:t xml:space="preserve">, </w:t>
      </w:r>
      <w:r w:rsidR="00751494">
        <w:rPr>
          <w:szCs w:val="22"/>
        </w:rPr>
        <w:t xml:space="preserve">the Task Force </w:t>
      </w:r>
      <w:r w:rsidR="00D90EE2">
        <w:rPr>
          <w:szCs w:val="22"/>
        </w:rPr>
        <w:t xml:space="preserve">also </w:t>
      </w:r>
      <w:r w:rsidR="00751494">
        <w:rPr>
          <w:szCs w:val="22"/>
        </w:rPr>
        <w:t>agree</w:t>
      </w:r>
      <w:r w:rsidR="00D90EE2">
        <w:rPr>
          <w:szCs w:val="22"/>
        </w:rPr>
        <w:t>d</w:t>
      </w:r>
      <w:r w:rsidR="00751494">
        <w:rPr>
          <w:szCs w:val="22"/>
        </w:rPr>
        <w:t xml:space="preserve"> </w:t>
      </w:r>
      <w:r w:rsidR="00D90EE2">
        <w:rPr>
          <w:szCs w:val="22"/>
        </w:rPr>
        <w:t xml:space="preserve">on </w:t>
      </w:r>
      <w:r w:rsidR="001169AC">
        <w:rPr>
          <w:szCs w:val="22"/>
        </w:rPr>
        <w:t>a</w:t>
      </w:r>
      <w:r w:rsidR="00F95A3F" w:rsidRPr="00B17B02">
        <w:rPr>
          <w:szCs w:val="22"/>
        </w:rPr>
        <w:t xml:space="preserve"> </w:t>
      </w:r>
      <w:r w:rsidR="00D90EE2">
        <w:rPr>
          <w:szCs w:val="22"/>
        </w:rPr>
        <w:t xml:space="preserve">flexible </w:t>
      </w:r>
      <w:r w:rsidR="00F95A3F" w:rsidRPr="00B17B02">
        <w:rPr>
          <w:szCs w:val="22"/>
        </w:rPr>
        <w:t xml:space="preserve">new release </w:t>
      </w:r>
      <w:r w:rsidR="00D90EE2">
        <w:rPr>
          <w:szCs w:val="22"/>
        </w:rPr>
        <w:t>which would be</w:t>
      </w:r>
      <w:r w:rsidR="00F95A3F" w:rsidRPr="00B17B02">
        <w:rPr>
          <w:szCs w:val="22"/>
        </w:rPr>
        <w:t xml:space="preserve"> required</w:t>
      </w:r>
      <w:r w:rsidR="00D90EE2">
        <w:rPr>
          <w:szCs w:val="22"/>
        </w:rPr>
        <w:t xml:space="preserve"> exceptionally</w:t>
      </w:r>
      <w:r w:rsidR="00F95A3F" w:rsidRPr="00B17B02">
        <w:rPr>
          <w:szCs w:val="22"/>
        </w:rPr>
        <w:t xml:space="preserve"> for fixing bug or urgent release</w:t>
      </w:r>
      <w:r w:rsidR="00751494">
        <w:rPr>
          <w:szCs w:val="22"/>
        </w:rPr>
        <w:t>s</w:t>
      </w:r>
      <w:r w:rsidR="00D90EE2">
        <w:rPr>
          <w:szCs w:val="22"/>
        </w:rPr>
        <w:t xml:space="preserve"> </w:t>
      </w:r>
      <w:r w:rsidR="00F95A3F" w:rsidRPr="00B17B02">
        <w:rPr>
          <w:szCs w:val="22"/>
        </w:rPr>
        <w:t xml:space="preserve"> that the XML4IP T</w:t>
      </w:r>
      <w:r w:rsidR="00D90EE2">
        <w:rPr>
          <w:szCs w:val="22"/>
        </w:rPr>
        <w:t xml:space="preserve">ask </w:t>
      </w:r>
      <w:r w:rsidR="00F95A3F" w:rsidRPr="00B17B02">
        <w:rPr>
          <w:szCs w:val="22"/>
        </w:rPr>
        <w:t>F</w:t>
      </w:r>
      <w:r w:rsidR="00D90EE2">
        <w:rPr>
          <w:szCs w:val="22"/>
        </w:rPr>
        <w:t>orce</w:t>
      </w:r>
      <w:r w:rsidR="00F95A3F" w:rsidRPr="00B17B02">
        <w:rPr>
          <w:szCs w:val="22"/>
        </w:rPr>
        <w:t xml:space="preserve"> agrees on.</w:t>
      </w:r>
    </w:p>
    <w:p w14:paraId="120BFF19" w14:textId="120FF40E" w:rsidR="009B186C" w:rsidRDefault="009B186C" w:rsidP="009B186C">
      <w:pPr>
        <w:pStyle w:val="Heading3"/>
      </w:pPr>
      <w:r>
        <w:t xml:space="preserve">IPOs’ Implementation of </w:t>
      </w:r>
      <w:r w:rsidR="001169AC">
        <w:t xml:space="preserve">WIPO </w:t>
      </w:r>
      <w:r>
        <w:t>Standard ST.96</w:t>
      </w:r>
    </w:p>
    <w:p w14:paraId="1A737F48" w14:textId="40F37EC1" w:rsidR="00EA2245" w:rsidRPr="00B17B02" w:rsidRDefault="003037D4" w:rsidP="00EA2245">
      <w:pPr>
        <w:pStyle w:val="ONUME"/>
      </w:pPr>
      <w:r>
        <w:fldChar w:fldCharType="begin"/>
      </w:r>
      <w:r>
        <w:instrText xml:space="preserve"> AUTONUM  </w:instrText>
      </w:r>
      <w:r>
        <w:fldChar w:fldCharType="end"/>
      </w:r>
      <w:r>
        <w:tab/>
      </w:r>
      <w:r w:rsidR="00B0602B">
        <w:t xml:space="preserve">Forty-nine </w:t>
      </w:r>
      <w:r w:rsidR="00EA2245">
        <w:t>IPOs responded to the S</w:t>
      </w:r>
      <w:r w:rsidR="00EA2245" w:rsidRPr="008F3968">
        <w:t xml:space="preserve">urvey </w:t>
      </w:r>
      <w:r w:rsidR="00EA2245">
        <w:t xml:space="preserve">on the </w:t>
      </w:r>
      <w:r w:rsidR="001169AC">
        <w:t xml:space="preserve">use of </w:t>
      </w:r>
      <w:r w:rsidR="00EA2245">
        <w:t xml:space="preserve">WIPO Standards and the results </w:t>
      </w:r>
      <w:r w:rsidR="00EA2245" w:rsidRPr="008F3968">
        <w:t xml:space="preserve">are publically available </w:t>
      </w:r>
      <w:r w:rsidR="001169AC">
        <w:t xml:space="preserve">on the </w:t>
      </w:r>
      <w:r w:rsidR="00EA2245" w:rsidRPr="008F3968">
        <w:t xml:space="preserve"> “CWS Survey on the Use of WIPO Standards” Wiki at </w:t>
      </w:r>
      <w:hyperlink r:id="rId11" w:history="1">
        <w:r w:rsidR="00EA2245" w:rsidRPr="008F3968">
          <w:rPr>
            <w:rStyle w:val="Hyperlink"/>
          </w:rPr>
          <w:t>https://www3.wipo.int/confluence/x/OADDB</w:t>
        </w:r>
      </w:hyperlink>
      <w:r w:rsidR="000A67A4" w:rsidRPr="00B17B02">
        <w:rPr>
          <w:szCs w:val="22"/>
        </w:rPr>
        <w:t xml:space="preserve"> (see document CWS/6/2). </w:t>
      </w:r>
      <w:r w:rsidR="00B17B02">
        <w:rPr>
          <w:szCs w:val="22"/>
        </w:rPr>
        <w:t xml:space="preserve"> </w:t>
      </w:r>
      <w:r w:rsidR="00EA2245" w:rsidRPr="00B17B02">
        <w:rPr>
          <w:szCs w:val="22"/>
        </w:rPr>
        <w:t>According to the survey response</w:t>
      </w:r>
      <w:r w:rsidR="00B0602B">
        <w:rPr>
          <w:szCs w:val="22"/>
        </w:rPr>
        <w:t>s</w:t>
      </w:r>
      <w:r w:rsidR="00EA2245" w:rsidRPr="00B17B02">
        <w:rPr>
          <w:szCs w:val="22"/>
        </w:rPr>
        <w:t xml:space="preserve">, </w:t>
      </w:r>
      <w:r w:rsidR="00CC7FFC" w:rsidRPr="00B17B02">
        <w:rPr>
          <w:szCs w:val="22"/>
        </w:rPr>
        <w:t xml:space="preserve">the following </w:t>
      </w:r>
      <w:r w:rsidR="00EA2245" w:rsidRPr="00B17B02">
        <w:rPr>
          <w:szCs w:val="22"/>
        </w:rPr>
        <w:t>24 IPOs partially or completely implemented WIPO Standard ST.96</w:t>
      </w:r>
      <w:r w:rsidR="000A67A4" w:rsidRPr="00B17B02">
        <w:rPr>
          <w:szCs w:val="22"/>
        </w:rPr>
        <w:t xml:space="preserve">: </w:t>
      </w:r>
    </w:p>
    <w:p w14:paraId="5BE6B95B" w14:textId="2285EFF9" w:rsidR="00EA2245" w:rsidRPr="000A67A4" w:rsidRDefault="000A67A4" w:rsidP="000A67A4">
      <w:pPr>
        <w:pStyle w:val="ListParagraph"/>
        <w:numPr>
          <w:ilvl w:val="0"/>
          <w:numId w:val="32"/>
        </w:numPr>
        <w:spacing w:after="220"/>
        <w:rPr>
          <w:szCs w:val="22"/>
        </w:rPr>
      </w:pPr>
      <w:r w:rsidRPr="000A67A4">
        <w:rPr>
          <w:szCs w:val="22"/>
        </w:rPr>
        <w:t>Partial implementation</w:t>
      </w:r>
      <w:r w:rsidR="00EA2245" w:rsidRPr="000A67A4">
        <w:rPr>
          <w:szCs w:val="22"/>
        </w:rPr>
        <w:t xml:space="preserve"> (16 IPOs): AU, CA, CH, CZ, EC, EM,</w:t>
      </w:r>
      <w:r w:rsidRPr="000A67A4">
        <w:rPr>
          <w:szCs w:val="22"/>
        </w:rPr>
        <w:t xml:space="preserve"> </w:t>
      </w:r>
      <w:r w:rsidR="00EA2245" w:rsidRPr="000A67A4">
        <w:rPr>
          <w:szCs w:val="22"/>
        </w:rPr>
        <w:t>ES,</w:t>
      </w:r>
      <w:r w:rsidRPr="000A67A4">
        <w:rPr>
          <w:szCs w:val="22"/>
        </w:rPr>
        <w:t xml:space="preserve"> </w:t>
      </w:r>
      <w:r w:rsidR="00EA2245" w:rsidRPr="000A67A4">
        <w:rPr>
          <w:szCs w:val="22"/>
        </w:rPr>
        <w:t>GB,</w:t>
      </w:r>
      <w:r w:rsidRPr="000A67A4">
        <w:rPr>
          <w:szCs w:val="22"/>
        </w:rPr>
        <w:t xml:space="preserve"> </w:t>
      </w:r>
      <w:r w:rsidR="00EA2245" w:rsidRPr="000A67A4">
        <w:rPr>
          <w:szCs w:val="22"/>
        </w:rPr>
        <w:t>HN,</w:t>
      </w:r>
      <w:r w:rsidRPr="000A67A4">
        <w:rPr>
          <w:szCs w:val="22"/>
        </w:rPr>
        <w:t xml:space="preserve"> </w:t>
      </w:r>
      <w:r w:rsidR="00EA2245" w:rsidRPr="000A67A4">
        <w:rPr>
          <w:szCs w:val="22"/>
        </w:rPr>
        <w:t>IT,</w:t>
      </w:r>
      <w:r w:rsidRPr="000A67A4">
        <w:rPr>
          <w:szCs w:val="22"/>
        </w:rPr>
        <w:t xml:space="preserve"> </w:t>
      </w:r>
      <w:r w:rsidR="00EA2245" w:rsidRPr="000A67A4">
        <w:rPr>
          <w:szCs w:val="22"/>
        </w:rPr>
        <w:t>LT,</w:t>
      </w:r>
      <w:r w:rsidRPr="000A67A4">
        <w:rPr>
          <w:szCs w:val="22"/>
        </w:rPr>
        <w:t xml:space="preserve"> </w:t>
      </w:r>
      <w:r w:rsidR="00EA2245" w:rsidRPr="000A67A4">
        <w:rPr>
          <w:szCs w:val="22"/>
        </w:rPr>
        <w:t>MX,</w:t>
      </w:r>
      <w:r w:rsidRPr="000A67A4">
        <w:rPr>
          <w:szCs w:val="22"/>
        </w:rPr>
        <w:t xml:space="preserve"> </w:t>
      </w:r>
      <w:r w:rsidR="00EA2245" w:rsidRPr="000A67A4">
        <w:rPr>
          <w:szCs w:val="22"/>
        </w:rPr>
        <w:t>RU,</w:t>
      </w:r>
      <w:r w:rsidRPr="000A67A4">
        <w:rPr>
          <w:szCs w:val="22"/>
        </w:rPr>
        <w:t xml:space="preserve"> </w:t>
      </w:r>
      <w:r w:rsidR="00EA2245" w:rsidRPr="000A67A4">
        <w:rPr>
          <w:szCs w:val="22"/>
        </w:rPr>
        <w:t>SE,</w:t>
      </w:r>
      <w:r w:rsidRPr="000A67A4">
        <w:rPr>
          <w:szCs w:val="22"/>
        </w:rPr>
        <w:t xml:space="preserve"> </w:t>
      </w:r>
      <w:r w:rsidR="00EA2245" w:rsidRPr="000A67A4">
        <w:rPr>
          <w:szCs w:val="22"/>
        </w:rPr>
        <w:t>TN and US</w:t>
      </w:r>
      <w:r w:rsidRPr="000A67A4">
        <w:rPr>
          <w:szCs w:val="22"/>
        </w:rPr>
        <w:t xml:space="preserve">; </w:t>
      </w:r>
    </w:p>
    <w:p w14:paraId="3D61CDD9" w14:textId="2E102566" w:rsidR="00EA2245" w:rsidRPr="000A67A4" w:rsidRDefault="00EA2245" w:rsidP="000A67A4">
      <w:pPr>
        <w:pStyle w:val="ListParagraph"/>
        <w:numPr>
          <w:ilvl w:val="0"/>
          <w:numId w:val="32"/>
        </w:numPr>
        <w:spacing w:after="220"/>
        <w:rPr>
          <w:szCs w:val="22"/>
        </w:rPr>
      </w:pPr>
      <w:r w:rsidRPr="000A67A4">
        <w:rPr>
          <w:szCs w:val="22"/>
        </w:rPr>
        <w:t>Complete</w:t>
      </w:r>
      <w:r w:rsidR="000A67A4" w:rsidRPr="000A67A4">
        <w:rPr>
          <w:szCs w:val="22"/>
        </w:rPr>
        <w:t xml:space="preserve"> implementation</w:t>
      </w:r>
      <w:r w:rsidRPr="000A67A4">
        <w:rPr>
          <w:szCs w:val="22"/>
        </w:rPr>
        <w:t xml:space="preserve"> (8 IPOs):</w:t>
      </w:r>
      <w:r w:rsidR="000A67A4" w:rsidRPr="000A67A4">
        <w:rPr>
          <w:szCs w:val="22"/>
        </w:rPr>
        <w:t xml:space="preserve"> </w:t>
      </w:r>
      <w:r w:rsidRPr="000A67A4">
        <w:rPr>
          <w:szCs w:val="22"/>
        </w:rPr>
        <w:t>BD, CO, GE, HR, HU, IL, KR and UA</w:t>
      </w:r>
      <w:r w:rsidR="001169AC">
        <w:rPr>
          <w:szCs w:val="22"/>
        </w:rPr>
        <w:t>.</w:t>
      </w:r>
    </w:p>
    <w:p w14:paraId="64427C40" w14:textId="616E6EFF" w:rsidR="00E53720" w:rsidRDefault="003037D4" w:rsidP="007820C6">
      <w:pPr>
        <w:pStyle w:val="ONUME"/>
      </w:pPr>
      <w:r>
        <w:fldChar w:fldCharType="begin"/>
      </w:r>
      <w:r>
        <w:instrText xml:space="preserve"> AUTONUM  </w:instrText>
      </w:r>
      <w:r>
        <w:fldChar w:fldCharType="end"/>
      </w:r>
      <w:r>
        <w:tab/>
      </w:r>
      <w:r w:rsidR="00E53720">
        <w:t xml:space="preserve">At the </w:t>
      </w:r>
      <w:r w:rsidR="00B0602B">
        <w:t xml:space="preserve">Task Force </w:t>
      </w:r>
      <w:r w:rsidR="00E53720">
        <w:t>Moscow meeting</w:t>
      </w:r>
      <w:r w:rsidR="00B0602B">
        <w:t xml:space="preserve"> mentioned above</w:t>
      </w:r>
      <w:r w:rsidR="00E53720">
        <w:t xml:space="preserve">, the </w:t>
      </w:r>
      <w:r w:rsidR="00B0602B">
        <w:t>participant</w:t>
      </w:r>
      <w:r w:rsidR="00E53720">
        <w:t xml:space="preserve"> IPOs shared their current practices and plan</w:t>
      </w:r>
      <w:r w:rsidR="001169AC">
        <w:t>s</w:t>
      </w:r>
      <w:r w:rsidR="00E53720">
        <w:t xml:space="preserve"> to implement </w:t>
      </w:r>
      <w:r w:rsidR="001169AC">
        <w:t xml:space="preserve">WIPO </w:t>
      </w:r>
      <w:r w:rsidR="00E53720">
        <w:t>Standard ST.96.</w:t>
      </w:r>
      <w:r w:rsidR="00CC7FFC">
        <w:t xml:space="preserve">  The Task Force noted that IPOs implement different versions of ST.96.</w:t>
      </w:r>
      <w:r w:rsidR="00BD0E14">
        <w:t xml:space="preserve">  </w:t>
      </w:r>
      <w:r w:rsidR="00CC7FFC">
        <w:t>In addition, the Task Force noted the plan</w:t>
      </w:r>
      <w:r w:rsidR="00B0602B">
        <w:t>s</w:t>
      </w:r>
      <w:r w:rsidR="00CC7FFC">
        <w:t xml:space="preserve"> </w:t>
      </w:r>
      <w:r w:rsidR="00BD0E14">
        <w:t xml:space="preserve">to implement </w:t>
      </w:r>
      <w:r w:rsidR="001169AC">
        <w:t xml:space="preserve">WIPO </w:t>
      </w:r>
      <w:r w:rsidR="00BD0E14">
        <w:t xml:space="preserve">Standard ST.96 </w:t>
      </w:r>
      <w:r w:rsidR="00CC7FFC">
        <w:t xml:space="preserve">in the global IP protection systems, i.e., </w:t>
      </w:r>
      <w:r w:rsidR="00BC3D02">
        <w:t xml:space="preserve">the </w:t>
      </w:r>
      <w:r w:rsidR="00CC7FFC">
        <w:t>P</w:t>
      </w:r>
      <w:r w:rsidR="00BD0E14">
        <w:t>atent Cooperation Treaty (P</w:t>
      </w:r>
      <w:r w:rsidR="00CC7FFC">
        <w:t>CT</w:t>
      </w:r>
      <w:r w:rsidR="00BD0E14">
        <w:t>)</w:t>
      </w:r>
      <w:r w:rsidR="00CC7FFC">
        <w:t xml:space="preserve">, </w:t>
      </w:r>
      <w:r w:rsidR="00BC3D02">
        <w:t xml:space="preserve">the </w:t>
      </w:r>
      <w:r w:rsidR="00CC7FFC">
        <w:t xml:space="preserve">Madrid </w:t>
      </w:r>
      <w:r w:rsidR="00BD0E14">
        <w:t>System</w:t>
      </w:r>
      <w:r w:rsidR="00BC3D02">
        <w:t xml:space="preserve">, the </w:t>
      </w:r>
      <w:r w:rsidR="00CC7FFC">
        <w:t xml:space="preserve">Hague </w:t>
      </w:r>
      <w:r w:rsidR="00BD0E14">
        <w:t>System</w:t>
      </w:r>
      <w:r w:rsidR="00BC3D02">
        <w:t xml:space="preserve"> and the </w:t>
      </w:r>
      <w:r w:rsidR="00BC3D02" w:rsidRPr="00BC3D02">
        <w:t>Plant Variety Protection</w:t>
      </w:r>
      <w:r w:rsidR="00BC3D02">
        <w:t xml:space="preserve"> (PVP)</w:t>
      </w:r>
      <w:r w:rsidR="00BD0E14" w:rsidRPr="00BC3D02">
        <w:t>.</w:t>
      </w:r>
    </w:p>
    <w:p w14:paraId="18B40D6B" w14:textId="77F5F1C8" w:rsidR="00E53720" w:rsidRPr="00441DB9" w:rsidRDefault="00E53720" w:rsidP="00441DB9">
      <w:pPr>
        <w:pStyle w:val="ONUME"/>
        <w:numPr>
          <w:ilvl w:val="0"/>
          <w:numId w:val="36"/>
        </w:numPr>
        <w:tabs>
          <w:tab w:val="num" w:pos="1134"/>
        </w:tabs>
        <w:ind w:left="567" w:firstLine="0"/>
        <w:rPr>
          <w:szCs w:val="22"/>
        </w:rPr>
      </w:pPr>
      <w:r w:rsidRPr="00BD0E14">
        <w:rPr>
          <w:szCs w:val="22"/>
        </w:rPr>
        <w:t xml:space="preserve">The </w:t>
      </w:r>
      <w:r w:rsidR="00BD0E14" w:rsidRPr="00BD0E14">
        <w:rPr>
          <w:szCs w:val="22"/>
        </w:rPr>
        <w:t xml:space="preserve">representative of the </w:t>
      </w:r>
      <w:r w:rsidRPr="00BD0E14">
        <w:rPr>
          <w:szCs w:val="22"/>
        </w:rPr>
        <w:t>PCT reported that no progress ha</w:t>
      </w:r>
      <w:r w:rsidR="00BD0E14" w:rsidRPr="00BD0E14">
        <w:rPr>
          <w:szCs w:val="22"/>
        </w:rPr>
        <w:t>d</w:t>
      </w:r>
      <w:r w:rsidRPr="00BD0E14">
        <w:rPr>
          <w:szCs w:val="22"/>
        </w:rPr>
        <w:t xml:space="preserve"> been made on the implementation of ST.96 for PCT</w:t>
      </w:r>
      <w:r w:rsidR="00BD0E14" w:rsidRPr="00BD0E14">
        <w:rPr>
          <w:szCs w:val="22"/>
        </w:rPr>
        <w:t xml:space="preserve"> since the last Task Force meeting and t</w:t>
      </w:r>
      <w:r w:rsidRPr="00BD0E14">
        <w:rPr>
          <w:szCs w:val="22"/>
        </w:rPr>
        <w:t>he PCT ha</w:t>
      </w:r>
      <w:r w:rsidR="00BD0E14" w:rsidRPr="00BD0E14">
        <w:rPr>
          <w:szCs w:val="22"/>
        </w:rPr>
        <w:t>d</w:t>
      </w:r>
      <w:r w:rsidRPr="00BD0E14">
        <w:rPr>
          <w:szCs w:val="22"/>
        </w:rPr>
        <w:t xml:space="preserve"> no plan</w:t>
      </w:r>
      <w:r w:rsidR="001169AC">
        <w:rPr>
          <w:szCs w:val="22"/>
        </w:rPr>
        <w:t>s</w:t>
      </w:r>
      <w:r w:rsidRPr="00BD0E14">
        <w:rPr>
          <w:szCs w:val="22"/>
        </w:rPr>
        <w:t xml:space="preserve"> to use ST.96 for international patents in 2018/2019.</w:t>
      </w:r>
      <w:r w:rsidR="001169AC">
        <w:rPr>
          <w:szCs w:val="22"/>
        </w:rPr>
        <w:t xml:space="preserve"> </w:t>
      </w:r>
      <w:r w:rsidRPr="00BD0E14">
        <w:rPr>
          <w:szCs w:val="22"/>
        </w:rPr>
        <w:t xml:space="preserve"> However, the PCT </w:t>
      </w:r>
      <w:r w:rsidR="00BD0E14" w:rsidRPr="00BD0E14">
        <w:rPr>
          <w:szCs w:val="22"/>
        </w:rPr>
        <w:t xml:space="preserve">intends </w:t>
      </w:r>
      <w:r w:rsidRPr="00BD0E14">
        <w:rPr>
          <w:szCs w:val="22"/>
        </w:rPr>
        <w:t>to collaborate with any IP</w:t>
      </w:r>
      <w:r w:rsidR="00BD0E14" w:rsidRPr="00BD0E14">
        <w:rPr>
          <w:szCs w:val="22"/>
        </w:rPr>
        <w:t>O</w:t>
      </w:r>
      <w:r w:rsidRPr="00BD0E14">
        <w:rPr>
          <w:szCs w:val="22"/>
        </w:rPr>
        <w:t xml:space="preserve"> which </w:t>
      </w:r>
      <w:r w:rsidR="001169AC">
        <w:rPr>
          <w:szCs w:val="22"/>
        </w:rPr>
        <w:t>may</w:t>
      </w:r>
      <w:r w:rsidRPr="00BD0E14">
        <w:rPr>
          <w:szCs w:val="22"/>
        </w:rPr>
        <w:t xml:space="preserve"> be interested in launching a pilot project about search reports and written opinions. </w:t>
      </w:r>
      <w:r w:rsidR="00BD0E14" w:rsidRPr="00BD0E14">
        <w:rPr>
          <w:szCs w:val="22"/>
        </w:rPr>
        <w:t xml:space="preserve"> It was also</w:t>
      </w:r>
      <w:r w:rsidRPr="00BD0E14">
        <w:rPr>
          <w:szCs w:val="22"/>
        </w:rPr>
        <w:t xml:space="preserve"> mentioned that the implementation of ST.96</w:t>
      </w:r>
      <w:r w:rsidR="00BD0E14" w:rsidRPr="00BD0E14">
        <w:rPr>
          <w:szCs w:val="22"/>
        </w:rPr>
        <w:t xml:space="preserve"> for the PCT</w:t>
      </w:r>
      <w:r w:rsidRPr="00BD0E14">
        <w:rPr>
          <w:szCs w:val="22"/>
        </w:rPr>
        <w:t xml:space="preserve"> should be seen as an opportunity to improve processes and data quality. </w:t>
      </w:r>
    </w:p>
    <w:p w14:paraId="4E738143" w14:textId="25505820" w:rsidR="00E53720" w:rsidRPr="00441DB9" w:rsidRDefault="00BD0E14" w:rsidP="00441DB9">
      <w:pPr>
        <w:pStyle w:val="ONUME"/>
        <w:numPr>
          <w:ilvl w:val="0"/>
          <w:numId w:val="36"/>
        </w:numPr>
        <w:tabs>
          <w:tab w:val="num" w:pos="1134"/>
        </w:tabs>
        <w:ind w:left="567" w:firstLine="0"/>
        <w:rPr>
          <w:szCs w:val="22"/>
        </w:rPr>
      </w:pPr>
      <w:r w:rsidRPr="003149FB">
        <w:rPr>
          <w:szCs w:val="22"/>
        </w:rPr>
        <w:t xml:space="preserve">The representative of the Hague System informed the Task Force that the </w:t>
      </w:r>
      <w:r w:rsidR="00E53720" w:rsidRPr="00441DB9">
        <w:rPr>
          <w:szCs w:val="22"/>
        </w:rPr>
        <w:t xml:space="preserve">Hague </w:t>
      </w:r>
      <w:r w:rsidRPr="00441DB9">
        <w:rPr>
          <w:szCs w:val="22"/>
        </w:rPr>
        <w:t xml:space="preserve">System had </w:t>
      </w:r>
      <w:r w:rsidR="00E53720" w:rsidRPr="00441DB9">
        <w:rPr>
          <w:szCs w:val="22"/>
        </w:rPr>
        <w:t>begun providing Hague Bulletin data in ST.96 format on a weekly basis, published at the same time as the current Bulletin XML data</w:t>
      </w:r>
      <w:r w:rsidRPr="00441DB9">
        <w:rPr>
          <w:szCs w:val="22"/>
        </w:rPr>
        <w:t xml:space="preserve"> according to </w:t>
      </w:r>
      <w:r w:rsidR="00E53720" w:rsidRPr="00441DB9">
        <w:rPr>
          <w:szCs w:val="22"/>
        </w:rPr>
        <w:t xml:space="preserve">the Hague </w:t>
      </w:r>
      <w:r w:rsidRPr="00441DB9">
        <w:rPr>
          <w:szCs w:val="22"/>
        </w:rPr>
        <w:t>R</w:t>
      </w:r>
      <w:r w:rsidR="00E53720" w:rsidRPr="00441DB9">
        <w:rPr>
          <w:szCs w:val="22"/>
        </w:rPr>
        <w:t>oadmap for the migration to ST</w:t>
      </w:r>
      <w:r w:rsidRPr="00441DB9">
        <w:rPr>
          <w:szCs w:val="22"/>
        </w:rPr>
        <w:t>.</w:t>
      </w:r>
      <w:r w:rsidR="00E53720" w:rsidRPr="00441DB9">
        <w:rPr>
          <w:szCs w:val="22"/>
        </w:rPr>
        <w:t xml:space="preserve">96. </w:t>
      </w:r>
      <w:r w:rsidRPr="00441DB9">
        <w:rPr>
          <w:szCs w:val="22"/>
        </w:rPr>
        <w:t xml:space="preserve"> </w:t>
      </w:r>
      <w:r w:rsidR="00E53720" w:rsidRPr="00441DB9">
        <w:rPr>
          <w:szCs w:val="22"/>
        </w:rPr>
        <w:t>In addition</w:t>
      </w:r>
      <w:r w:rsidRPr="00441DB9">
        <w:rPr>
          <w:szCs w:val="22"/>
        </w:rPr>
        <w:t>,</w:t>
      </w:r>
      <w:r w:rsidR="00E53720" w:rsidRPr="00441DB9">
        <w:rPr>
          <w:szCs w:val="22"/>
        </w:rPr>
        <w:t xml:space="preserve"> </w:t>
      </w:r>
      <w:r w:rsidRPr="00441DB9">
        <w:rPr>
          <w:szCs w:val="22"/>
        </w:rPr>
        <w:t xml:space="preserve">it was informed that </w:t>
      </w:r>
      <w:r w:rsidR="00FC55DE" w:rsidRPr="00441DB9">
        <w:rPr>
          <w:szCs w:val="22"/>
        </w:rPr>
        <w:t xml:space="preserve">the International Bureau </w:t>
      </w:r>
      <w:r w:rsidR="00E53720" w:rsidRPr="00441DB9">
        <w:rPr>
          <w:szCs w:val="22"/>
        </w:rPr>
        <w:t>receive</w:t>
      </w:r>
      <w:r w:rsidR="00FC55DE" w:rsidRPr="00441DB9">
        <w:rPr>
          <w:szCs w:val="22"/>
        </w:rPr>
        <w:t>d</w:t>
      </w:r>
      <w:r w:rsidR="00E53720" w:rsidRPr="00441DB9">
        <w:rPr>
          <w:szCs w:val="22"/>
        </w:rPr>
        <w:t xml:space="preserve"> Hague data from </w:t>
      </w:r>
      <w:r w:rsidR="00970575">
        <w:rPr>
          <w:szCs w:val="22"/>
        </w:rPr>
        <w:t>the Korean Intellectual Property Office (</w:t>
      </w:r>
      <w:r w:rsidR="00E53720" w:rsidRPr="00441DB9">
        <w:rPr>
          <w:szCs w:val="22"/>
        </w:rPr>
        <w:t>KIPO</w:t>
      </w:r>
      <w:r w:rsidR="00970575">
        <w:rPr>
          <w:szCs w:val="22"/>
        </w:rPr>
        <w:t>)</w:t>
      </w:r>
      <w:r w:rsidR="00E53720" w:rsidRPr="00441DB9">
        <w:rPr>
          <w:szCs w:val="22"/>
        </w:rPr>
        <w:t xml:space="preserve"> in ST</w:t>
      </w:r>
      <w:r w:rsidR="00FC55DE" w:rsidRPr="00441DB9">
        <w:rPr>
          <w:szCs w:val="22"/>
        </w:rPr>
        <w:t>.</w:t>
      </w:r>
      <w:r w:rsidR="00E53720" w:rsidRPr="00441DB9">
        <w:rPr>
          <w:szCs w:val="22"/>
        </w:rPr>
        <w:t xml:space="preserve">96 format and </w:t>
      </w:r>
      <w:r w:rsidR="00FC55DE" w:rsidRPr="00441DB9">
        <w:rPr>
          <w:szCs w:val="22"/>
        </w:rPr>
        <w:t>was</w:t>
      </w:r>
      <w:r w:rsidR="00E53720" w:rsidRPr="00441DB9">
        <w:rPr>
          <w:szCs w:val="22"/>
        </w:rPr>
        <w:t xml:space="preserve"> working with </w:t>
      </w:r>
      <w:r w:rsidR="00970575">
        <w:rPr>
          <w:szCs w:val="22"/>
        </w:rPr>
        <w:t>the Canadian Intellectual Property Office (</w:t>
      </w:r>
      <w:r w:rsidR="00E53720" w:rsidRPr="00441DB9">
        <w:rPr>
          <w:szCs w:val="22"/>
        </w:rPr>
        <w:t>CIPO</w:t>
      </w:r>
      <w:r w:rsidR="00970575">
        <w:rPr>
          <w:szCs w:val="22"/>
        </w:rPr>
        <w:t>)</w:t>
      </w:r>
      <w:r w:rsidR="00E53720" w:rsidRPr="00441DB9">
        <w:rPr>
          <w:szCs w:val="22"/>
        </w:rPr>
        <w:t xml:space="preserve"> in order to use bi-directional communication in ST.96 when CIPO accedes to Hague</w:t>
      </w:r>
      <w:r w:rsidR="00FC55DE" w:rsidRPr="00441DB9">
        <w:rPr>
          <w:szCs w:val="22"/>
        </w:rPr>
        <w:t xml:space="preserve"> System</w:t>
      </w:r>
      <w:r w:rsidR="00E53720" w:rsidRPr="00441DB9">
        <w:rPr>
          <w:szCs w:val="22"/>
        </w:rPr>
        <w:t>.</w:t>
      </w:r>
    </w:p>
    <w:p w14:paraId="4032B471" w14:textId="2BB88662" w:rsidR="00E53720" w:rsidRPr="00441DB9" w:rsidRDefault="00FC55DE" w:rsidP="00441DB9">
      <w:pPr>
        <w:pStyle w:val="ONUME"/>
        <w:numPr>
          <w:ilvl w:val="0"/>
          <w:numId w:val="36"/>
        </w:numPr>
        <w:tabs>
          <w:tab w:val="num" w:pos="1134"/>
        </w:tabs>
        <w:ind w:left="567" w:firstLine="0"/>
        <w:rPr>
          <w:szCs w:val="22"/>
        </w:rPr>
      </w:pPr>
      <w:r w:rsidRPr="00441DB9">
        <w:rPr>
          <w:szCs w:val="22"/>
        </w:rPr>
        <w:t xml:space="preserve">The representative of </w:t>
      </w:r>
      <w:r w:rsidR="001169AC" w:rsidRPr="00441DB9">
        <w:rPr>
          <w:szCs w:val="22"/>
        </w:rPr>
        <w:t xml:space="preserve">the </w:t>
      </w:r>
      <w:r w:rsidRPr="00441DB9">
        <w:rPr>
          <w:szCs w:val="22"/>
        </w:rPr>
        <w:t>M</w:t>
      </w:r>
      <w:r w:rsidR="00E53720" w:rsidRPr="00441DB9">
        <w:rPr>
          <w:szCs w:val="22"/>
        </w:rPr>
        <w:t xml:space="preserve">adrid </w:t>
      </w:r>
      <w:r w:rsidRPr="00441DB9">
        <w:rPr>
          <w:szCs w:val="22"/>
        </w:rPr>
        <w:t xml:space="preserve">System informed the Task Force that the International Bureau </w:t>
      </w:r>
      <w:r w:rsidR="00E53720" w:rsidRPr="00441DB9">
        <w:rPr>
          <w:szCs w:val="22"/>
        </w:rPr>
        <w:t>ha</w:t>
      </w:r>
      <w:r w:rsidRPr="00441DB9">
        <w:rPr>
          <w:szCs w:val="22"/>
        </w:rPr>
        <w:t>d</w:t>
      </w:r>
      <w:r w:rsidR="00E53720" w:rsidRPr="00441DB9">
        <w:rPr>
          <w:szCs w:val="22"/>
        </w:rPr>
        <w:t xml:space="preserve"> begun creating Madrid Registration data in ST.96 format. </w:t>
      </w:r>
      <w:r w:rsidRPr="00441DB9">
        <w:rPr>
          <w:szCs w:val="22"/>
        </w:rPr>
        <w:t xml:space="preserve"> </w:t>
      </w:r>
      <w:r w:rsidR="00E53720" w:rsidRPr="00441DB9">
        <w:rPr>
          <w:szCs w:val="22"/>
        </w:rPr>
        <w:t>This i</w:t>
      </w:r>
      <w:r w:rsidR="00970575">
        <w:rPr>
          <w:szCs w:val="22"/>
        </w:rPr>
        <w:t>s available both as files on a File Transfer Protocol (</w:t>
      </w:r>
      <w:r w:rsidR="00E53720" w:rsidRPr="00441DB9">
        <w:rPr>
          <w:szCs w:val="22"/>
        </w:rPr>
        <w:t>FTP</w:t>
      </w:r>
      <w:r w:rsidR="00970575">
        <w:rPr>
          <w:szCs w:val="22"/>
        </w:rPr>
        <w:t>)</w:t>
      </w:r>
      <w:r w:rsidR="00E53720" w:rsidRPr="00441DB9">
        <w:rPr>
          <w:szCs w:val="22"/>
        </w:rPr>
        <w:t xml:space="preserve"> server and via a web service. </w:t>
      </w:r>
      <w:r w:rsidR="001169AC" w:rsidRPr="00441DB9">
        <w:rPr>
          <w:szCs w:val="22"/>
        </w:rPr>
        <w:t xml:space="preserve"> </w:t>
      </w:r>
      <w:r w:rsidRPr="00441DB9">
        <w:rPr>
          <w:szCs w:val="22"/>
        </w:rPr>
        <w:t xml:space="preserve">In addition, the International Bureau </w:t>
      </w:r>
      <w:r w:rsidR="00E53720" w:rsidRPr="00441DB9">
        <w:rPr>
          <w:szCs w:val="22"/>
        </w:rPr>
        <w:t xml:space="preserve">is working with </w:t>
      </w:r>
      <w:r w:rsidR="00970575">
        <w:rPr>
          <w:szCs w:val="22"/>
        </w:rPr>
        <w:t>the Canadian Intellectual Property Office</w:t>
      </w:r>
      <w:r w:rsidR="00970575" w:rsidRPr="00441DB9">
        <w:rPr>
          <w:szCs w:val="22"/>
        </w:rPr>
        <w:t xml:space="preserve"> </w:t>
      </w:r>
      <w:r w:rsidR="00970575">
        <w:rPr>
          <w:szCs w:val="22"/>
        </w:rPr>
        <w:t>(</w:t>
      </w:r>
      <w:r w:rsidR="00E53720" w:rsidRPr="00441DB9">
        <w:rPr>
          <w:szCs w:val="22"/>
        </w:rPr>
        <w:t>CIPO</w:t>
      </w:r>
      <w:r w:rsidR="00970575">
        <w:rPr>
          <w:szCs w:val="22"/>
        </w:rPr>
        <w:t>)</w:t>
      </w:r>
      <w:r w:rsidR="00E53720" w:rsidRPr="00441DB9">
        <w:rPr>
          <w:szCs w:val="22"/>
        </w:rPr>
        <w:t xml:space="preserve"> to use bi-directional communication in ST.96 when CIPO accedes to Madrid</w:t>
      </w:r>
      <w:r w:rsidRPr="00441DB9">
        <w:rPr>
          <w:szCs w:val="22"/>
        </w:rPr>
        <w:t xml:space="preserve"> System</w:t>
      </w:r>
      <w:r w:rsidR="00E53720" w:rsidRPr="00441DB9">
        <w:rPr>
          <w:szCs w:val="22"/>
        </w:rPr>
        <w:t xml:space="preserve">. </w:t>
      </w:r>
      <w:r w:rsidRPr="00441DB9">
        <w:rPr>
          <w:szCs w:val="22"/>
        </w:rPr>
        <w:t xml:space="preserve"> Furthermore, the representative said that w</w:t>
      </w:r>
      <w:r w:rsidR="00E53720" w:rsidRPr="00441DB9">
        <w:rPr>
          <w:szCs w:val="22"/>
        </w:rPr>
        <w:t xml:space="preserve">eekly notification files </w:t>
      </w:r>
      <w:r w:rsidRPr="00441DB9">
        <w:rPr>
          <w:szCs w:val="22"/>
        </w:rPr>
        <w:t xml:space="preserve">could </w:t>
      </w:r>
      <w:r w:rsidR="00E53720" w:rsidRPr="00441DB9">
        <w:rPr>
          <w:szCs w:val="22"/>
        </w:rPr>
        <w:t xml:space="preserve">be generated in ST.96 format and </w:t>
      </w:r>
      <w:r w:rsidRPr="00441DB9">
        <w:rPr>
          <w:szCs w:val="22"/>
        </w:rPr>
        <w:t>the International Bureau</w:t>
      </w:r>
      <w:r w:rsidR="00E53720" w:rsidRPr="00441DB9">
        <w:rPr>
          <w:szCs w:val="22"/>
        </w:rPr>
        <w:t xml:space="preserve"> would welcome the opportunity to communicate electronically with any other Office that wishes to use ST.96 to exchange data. </w:t>
      </w:r>
      <w:r w:rsidR="001169AC" w:rsidRPr="00441DB9">
        <w:rPr>
          <w:szCs w:val="22"/>
        </w:rPr>
        <w:t xml:space="preserve"> </w:t>
      </w:r>
      <w:r w:rsidR="00E53720" w:rsidRPr="00441DB9">
        <w:rPr>
          <w:szCs w:val="22"/>
        </w:rPr>
        <w:t>In addition</w:t>
      </w:r>
      <w:r w:rsidR="001169AC" w:rsidRPr="00441DB9">
        <w:rPr>
          <w:szCs w:val="22"/>
        </w:rPr>
        <w:t>,</w:t>
      </w:r>
      <w:r w:rsidR="00E53720" w:rsidRPr="00441DB9">
        <w:rPr>
          <w:szCs w:val="22"/>
        </w:rPr>
        <w:t xml:space="preserve"> the Madrid eFiling solution is being updated to allow it to receive national application or registration data in ST.96 format. </w:t>
      </w:r>
    </w:p>
    <w:p w14:paraId="71460E5D" w14:textId="6405592F" w:rsidR="00CC5975" w:rsidRDefault="00FC55DE" w:rsidP="00441DB9">
      <w:pPr>
        <w:pStyle w:val="ONUME"/>
        <w:numPr>
          <w:ilvl w:val="0"/>
          <w:numId w:val="36"/>
        </w:numPr>
        <w:tabs>
          <w:tab w:val="num" w:pos="1134"/>
        </w:tabs>
        <w:ind w:left="567" w:firstLine="0"/>
      </w:pPr>
      <w:r w:rsidRPr="00441DB9">
        <w:rPr>
          <w:szCs w:val="22"/>
        </w:rPr>
        <w:t xml:space="preserve">The representative of </w:t>
      </w:r>
      <w:r w:rsidR="00BC3D02" w:rsidRPr="00441DB9">
        <w:rPr>
          <w:szCs w:val="22"/>
        </w:rPr>
        <w:t xml:space="preserve">the International Union for the Protection of New Varieties of Plants (UPOV) </w:t>
      </w:r>
      <w:r w:rsidR="00E53720" w:rsidRPr="00441DB9">
        <w:rPr>
          <w:szCs w:val="22"/>
        </w:rPr>
        <w:t>reported that PVP-XML, an implementation schema of ST.96</w:t>
      </w:r>
      <w:r w:rsidRPr="00441DB9">
        <w:rPr>
          <w:szCs w:val="22"/>
        </w:rPr>
        <w:t>,</w:t>
      </w:r>
      <w:r w:rsidR="00E53720" w:rsidRPr="00441DB9">
        <w:rPr>
          <w:szCs w:val="22"/>
        </w:rPr>
        <w:t xml:space="preserve"> was released</w:t>
      </w:r>
      <w:r w:rsidRPr="00441DB9">
        <w:rPr>
          <w:szCs w:val="22"/>
        </w:rPr>
        <w:t xml:space="preserve"> in 2017</w:t>
      </w:r>
      <w:r w:rsidR="00CC5975" w:rsidRPr="00441DB9">
        <w:rPr>
          <w:szCs w:val="22"/>
        </w:rPr>
        <w:t>.</w:t>
      </w:r>
      <w:r w:rsidR="00CC5975">
        <w:br w:type="page"/>
      </w:r>
    </w:p>
    <w:p w14:paraId="41F17075" w14:textId="1D06BAEB" w:rsidR="00521255" w:rsidRPr="00B17B02" w:rsidRDefault="003037D4" w:rsidP="00521255">
      <w:pPr>
        <w:pStyle w:val="ONUME"/>
      </w:pPr>
      <w:r>
        <w:lastRenderedPageBreak/>
        <w:fldChar w:fldCharType="begin"/>
      </w:r>
      <w:r>
        <w:instrText xml:space="preserve"> AUTONUM  </w:instrText>
      </w:r>
      <w:r>
        <w:fldChar w:fldCharType="end"/>
      </w:r>
      <w:r>
        <w:tab/>
      </w:r>
      <w:r w:rsidR="00B0602B">
        <w:t>Furthermore, t</w:t>
      </w:r>
      <w:r w:rsidR="00521255">
        <w:t>he p</w:t>
      </w:r>
      <w:r w:rsidR="00521255" w:rsidRPr="001367EE">
        <w:t xml:space="preserve">articipants </w:t>
      </w:r>
      <w:r w:rsidR="00521255">
        <w:t xml:space="preserve">at the Task Force Moscow meeting </w:t>
      </w:r>
      <w:r w:rsidR="00521255" w:rsidRPr="001367EE">
        <w:t xml:space="preserve">shared their Office’s implementation status </w:t>
      </w:r>
      <w:r w:rsidR="00521255">
        <w:t xml:space="preserve">and </w:t>
      </w:r>
      <w:r w:rsidR="00521255" w:rsidRPr="001367EE">
        <w:t xml:space="preserve">issues regarding their implementation schema conformance with ST.96 </w:t>
      </w:r>
      <w:r w:rsidR="00521255">
        <w:t xml:space="preserve">considering </w:t>
      </w:r>
      <w:r w:rsidR="00521255" w:rsidRPr="001367EE">
        <w:t xml:space="preserve">interoperability with other IPOs.  </w:t>
      </w:r>
      <w:r w:rsidR="00521255">
        <w:t xml:space="preserve">The participants </w:t>
      </w:r>
      <w:r w:rsidR="00B0602B">
        <w:t xml:space="preserve">noted the importance of harmonized implementation of Standard ST.96 for interoperability among IPOs and </w:t>
      </w:r>
      <w:r w:rsidR="00521255">
        <w:t xml:space="preserve">shared several ideas </w:t>
      </w:r>
      <w:r w:rsidR="00B0602B">
        <w:t xml:space="preserve">to enhance the interoperability.  They </w:t>
      </w:r>
      <w:r w:rsidR="00521255" w:rsidRPr="0002013E">
        <w:t xml:space="preserve">requested </w:t>
      </w:r>
      <w:r w:rsidR="00521255">
        <w:t xml:space="preserve">the International Bureau </w:t>
      </w:r>
      <w:r w:rsidR="00521255" w:rsidRPr="0002013E">
        <w:t>to establish a global repository of ST.96 implementation so that IP</w:t>
      </w:r>
      <w:r w:rsidR="00521255">
        <w:t>O</w:t>
      </w:r>
      <w:r w:rsidR="00521255" w:rsidRPr="0002013E">
        <w:t>s refer to</w:t>
      </w:r>
      <w:r w:rsidR="00521255">
        <w:t xml:space="preserve"> it</w:t>
      </w:r>
      <w:r w:rsidR="00521255" w:rsidRPr="0002013E">
        <w:t xml:space="preserve"> when they exchange data </w:t>
      </w:r>
      <w:r w:rsidR="00521255">
        <w:t xml:space="preserve">in </w:t>
      </w:r>
      <w:r w:rsidR="00521255" w:rsidRPr="0002013E">
        <w:t>ST.96</w:t>
      </w:r>
      <w:r w:rsidR="00521255">
        <w:t xml:space="preserve"> format with other IPOs</w:t>
      </w:r>
      <w:r w:rsidR="00521255" w:rsidRPr="0002013E">
        <w:t xml:space="preserve">.  </w:t>
      </w:r>
      <w:r w:rsidR="00521255">
        <w:t xml:space="preserve">The </w:t>
      </w:r>
      <w:r w:rsidR="00521255" w:rsidRPr="0002013E">
        <w:t xml:space="preserve">participants </w:t>
      </w:r>
      <w:r w:rsidR="00521255">
        <w:t xml:space="preserve">also </w:t>
      </w:r>
      <w:r w:rsidR="00521255" w:rsidRPr="0002013E">
        <w:t xml:space="preserve">asked </w:t>
      </w:r>
      <w:r w:rsidR="00521255">
        <w:t xml:space="preserve">the International Bureau </w:t>
      </w:r>
      <w:r w:rsidR="00521255" w:rsidRPr="0002013E">
        <w:t xml:space="preserve">to </w:t>
      </w:r>
      <w:r w:rsidR="00521255">
        <w:t xml:space="preserve">develop a </w:t>
      </w:r>
      <w:r w:rsidR="00521255" w:rsidRPr="0002013E">
        <w:t xml:space="preserve">proof of concept </w:t>
      </w:r>
      <w:r w:rsidR="00521255">
        <w:t xml:space="preserve">so that </w:t>
      </w:r>
      <w:r w:rsidR="00521255" w:rsidRPr="0002013E">
        <w:t>a solution for conformance and interoperability</w:t>
      </w:r>
      <w:r w:rsidR="00521255">
        <w:t xml:space="preserve"> can be found</w:t>
      </w:r>
      <w:r w:rsidR="00521255" w:rsidRPr="0002013E">
        <w:t>.</w:t>
      </w:r>
      <w:r w:rsidR="00B0602B">
        <w:t xml:space="preserve">  The several Task Force Offices </w:t>
      </w:r>
      <w:r w:rsidR="002F776D">
        <w:t>offered to participate in the proof of concept.</w:t>
      </w:r>
    </w:p>
    <w:p w14:paraId="314AD3E2" w14:textId="172EAA6C" w:rsidR="00B17B02" w:rsidRDefault="00B17B02" w:rsidP="00B17B02">
      <w:pPr>
        <w:pStyle w:val="Heading3"/>
      </w:pPr>
      <w:r>
        <w:t xml:space="preserve">Further </w:t>
      </w:r>
      <w:r w:rsidR="001169AC">
        <w:t>D</w:t>
      </w:r>
      <w:r>
        <w:t>evelopment of Standard ST.96</w:t>
      </w:r>
    </w:p>
    <w:p w14:paraId="1EAF628A" w14:textId="3A3B1898" w:rsidR="00B17B02" w:rsidRDefault="00B17B02" w:rsidP="00B17B02">
      <w:pPr>
        <w:pStyle w:val="Heading4"/>
      </w:pPr>
      <w:r>
        <w:t xml:space="preserve">Outstanding </w:t>
      </w:r>
      <w:r w:rsidR="001169AC">
        <w:t>G</w:t>
      </w:r>
      <w:r>
        <w:t xml:space="preserve">eneral </w:t>
      </w:r>
      <w:r w:rsidR="001169AC">
        <w:t>T</w:t>
      </w:r>
      <w:r>
        <w:t>opics for further discussion</w:t>
      </w:r>
    </w:p>
    <w:p w14:paraId="6DE87D31" w14:textId="314E7214" w:rsidR="00B17B02" w:rsidRPr="00B17B02" w:rsidRDefault="003037D4" w:rsidP="00B17B02">
      <w:pPr>
        <w:pStyle w:val="ONUME"/>
      </w:pPr>
      <w:r>
        <w:rPr>
          <w:szCs w:val="22"/>
        </w:rPr>
        <w:fldChar w:fldCharType="begin"/>
      </w:r>
      <w:r>
        <w:rPr>
          <w:szCs w:val="22"/>
        </w:rPr>
        <w:instrText xml:space="preserve"> AUTONUM  </w:instrText>
      </w:r>
      <w:r>
        <w:rPr>
          <w:szCs w:val="22"/>
        </w:rPr>
        <w:fldChar w:fldCharType="end"/>
      </w:r>
      <w:r>
        <w:rPr>
          <w:szCs w:val="22"/>
        </w:rPr>
        <w:tab/>
      </w:r>
      <w:r w:rsidR="00B17B02" w:rsidRPr="00B17B02">
        <w:rPr>
          <w:szCs w:val="22"/>
        </w:rPr>
        <w:t xml:space="preserve">The Task Force members noted that many IPOs outsource their IT system development and </w:t>
      </w:r>
      <w:r w:rsidR="001169AC">
        <w:rPr>
          <w:szCs w:val="22"/>
        </w:rPr>
        <w:t xml:space="preserve">that it is </w:t>
      </w:r>
      <w:r w:rsidR="00B17B02" w:rsidRPr="00B17B02">
        <w:rPr>
          <w:szCs w:val="22"/>
        </w:rPr>
        <w:t xml:space="preserve">the system developers </w:t>
      </w:r>
      <w:r w:rsidR="001169AC">
        <w:rPr>
          <w:szCs w:val="22"/>
        </w:rPr>
        <w:t xml:space="preserve">who </w:t>
      </w:r>
      <w:r w:rsidR="00B17B02" w:rsidRPr="00B17B02">
        <w:rPr>
          <w:szCs w:val="22"/>
        </w:rPr>
        <w:t xml:space="preserve">use </w:t>
      </w:r>
      <w:r w:rsidR="001169AC">
        <w:rPr>
          <w:szCs w:val="22"/>
        </w:rPr>
        <w:t xml:space="preserve">WIPO </w:t>
      </w:r>
      <w:r w:rsidR="00B17B02" w:rsidRPr="00B17B02">
        <w:rPr>
          <w:szCs w:val="22"/>
        </w:rPr>
        <w:t>Standard ST.96.  Therefore</w:t>
      </w:r>
      <w:r w:rsidR="001169AC">
        <w:rPr>
          <w:szCs w:val="22"/>
        </w:rPr>
        <w:t>,</w:t>
      </w:r>
      <w:r w:rsidR="00B17B02" w:rsidRPr="00B17B02">
        <w:rPr>
          <w:szCs w:val="22"/>
        </w:rPr>
        <w:t xml:space="preserve"> ST.96 should be convenient for </w:t>
      </w:r>
      <w:r w:rsidR="00720D06">
        <w:rPr>
          <w:szCs w:val="22"/>
        </w:rPr>
        <w:t xml:space="preserve">use by </w:t>
      </w:r>
      <w:r w:rsidR="00B17B02" w:rsidRPr="00B17B02">
        <w:rPr>
          <w:szCs w:val="22"/>
        </w:rPr>
        <w:t xml:space="preserve">developers and </w:t>
      </w:r>
      <w:r w:rsidR="00720D06">
        <w:rPr>
          <w:szCs w:val="22"/>
        </w:rPr>
        <w:t>include</w:t>
      </w:r>
      <w:r w:rsidR="00B17B02" w:rsidRPr="00B17B02">
        <w:rPr>
          <w:szCs w:val="22"/>
        </w:rPr>
        <w:t xml:space="preserve"> more examples so that the</w:t>
      </w:r>
      <w:r w:rsidR="00720D06">
        <w:rPr>
          <w:szCs w:val="22"/>
        </w:rPr>
        <w:t xml:space="preserve"> developers</w:t>
      </w:r>
      <w:r w:rsidR="00B17B02" w:rsidRPr="00B17B02">
        <w:rPr>
          <w:szCs w:val="22"/>
        </w:rPr>
        <w:t xml:space="preserve"> can easily implement ST.96 as is or </w:t>
      </w:r>
      <w:r w:rsidR="00720D06">
        <w:rPr>
          <w:szCs w:val="22"/>
        </w:rPr>
        <w:t xml:space="preserve">with </w:t>
      </w:r>
      <w:r w:rsidR="00B17B02" w:rsidRPr="00B17B02">
        <w:rPr>
          <w:szCs w:val="22"/>
        </w:rPr>
        <w:t xml:space="preserve">minimum </w:t>
      </w:r>
      <w:r w:rsidR="00720D06">
        <w:rPr>
          <w:szCs w:val="22"/>
        </w:rPr>
        <w:t xml:space="preserve">effort for </w:t>
      </w:r>
      <w:r w:rsidR="00B17B02" w:rsidRPr="00B17B02">
        <w:rPr>
          <w:szCs w:val="22"/>
        </w:rPr>
        <w:t xml:space="preserve">customization. </w:t>
      </w:r>
    </w:p>
    <w:p w14:paraId="1EA0DFDA" w14:textId="359F1DDE" w:rsidR="00B17B02" w:rsidRPr="00FD4898" w:rsidRDefault="003037D4" w:rsidP="00B17B02">
      <w:pPr>
        <w:pStyle w:val="ONUME"/>
      </w:pPr>
      <w:r>
        <w:rPr>
          <w:szCs w:val="22"/>
        </w:rPr>
        <w:fldChar w:fldCharType="begin"/>
      </w:r>
      <w:r>
        <w:rPr>
          <w:szCs w:val="22"/>
        </w:rPr>
        <w:instrText xml:space="preserve"> AUTONUM  </w:instrText>
      </w:r>
      <w:r>
        <w:rPr>
          <w:szCs w:val="22"/>
        </w:rPr>
        <w:fldChar w:fldCharType="end"/>
      </w:r>
      <w:r>
        <w:rPr>
          <w:szCs w:val="22"/>
        </w:rPr>
        <w:tab/>
      </w:r>
      <w:r w:rsidR="00B17B02" w:rsidRPr="00FD4898">
        <w:rPr>
          <w:szCs w:val="22"/>
        </w:rPr>
        <w:t>Currently, WIPO Standard ST.96 covers patents, trademarks and industrial designs.</w:t>
      </w:r>
      <w:r w:rsidR="00112354">
        <w:rPr>
          <w:szCs w:val="22"/>
        </w:rPr>
        <w:t xml:space="preserve">  It is planned to extend Standard ST.96 to cover the geographical indications according to Task No.53.</w:t>
      </w:r>
      <w:r w:rsidR="00B17B02" w:rsidRPr="00FD4898">
        <w:rPr>
          <w:szCs w:val="22"/>
        </w:rPr>
        <w:t xml:space="preserve">  </w:t>
      </w:r>
      <w:r w:rsidR="00112354">
        <w:rPr>
          <w:szCs w:val="22"/>
        </w:rPr>
        <w:t>In addition,</w:t>
      </w:r>
      <w:r w:rsidR="00D251E8" w:rsidRPr="00FD4898">
        <w:rPr>
          <w:szCs w:val="22"/>
        </w:rPr>
        <w:t xml:space="preserve"> </w:t>
      </w:r>
      <w:r w:rsidR="00B17B02" w:rsidRPr="00FD4898">
        <w:rPr>
          <w:szCs w:val="22"/>
        </w:rPr>
        <w:t xml:space="preserve">PVP-XML has been developed based on </w:t>
      </w:r>
      <w:r w:rsidR="00112354">
        <w:rPr>
          <w:szCs w:val="22"/>
        </w:rPr>
        <w:t xml:space="preserve">Standard </w:t>
      </w:r>
      <w:r w:rsidR="00B17B02" w:rsidRPr="00FD4898">
        <w:rPr>
          <w:szCs w:val="22"/>
        </w:rPr>
        <w:t xml:space="preserve">ST.96 and </w:t>
      </w:r>
      <w:r w:rsidR="003D4A7C">
        <w:rPr>
          <w:szCs w:val="22"/>
        </w:rPr>
        <w:t xml:space="preserve">is </w:t>
      </w:r>
      <w:r w:rsidR="00D251E8" w:rsidRPr="00FD4898">
        <w:rPr>
          <w:szCs w:val="22"/>
        </w:rPr>
        <w:t xml:space="preserve">used by several </w:t>
      </w:r>
      <w:r w:rsidR="00B17B02" w:rsidRPr="00FD4898">
        <w:rPr>
          <w:szCs w:val="22"/>
        </w:rPr>
        <w:t xml:space="preserve">IPOs </w:t>
      </w:r>
      <w:r w:rsidR="00D251E8" w:rsidRPr="00FD4898">
        <w:rPr>
          <w:szCs w:val="22"/>
        </w:rPr>
        <w:t xml:space="preserve">or other (inter-)governmental authorities in </w:t>
      </w:r>
      <w:r w:rsidR="00720D06">
        <w:rPr>
          <w:szCs w:val="22"/>
        </w:rPr>
        <w:t xml:space="preserve">some </w:t>
      </w:r>
      <w:r w:rsidR="00D251E8" w:rsidRPr="00FD4898">
        <w:rPr>
          <w:szCs w:val="22"/>
        </w:rPr>
        <w:t xml:space="preserve">countries.  Therefore, the </w:t>
      </w:r>
      <w:r w:rsidR="00112354">
        <w:rPr>
          <w:szCs w:val="22"/>
        </w:rPr>
        <w:t>further extension of ST.96 to PVP will be discussed by the XML4IP Task Force</w:t>
      </w:r>
      <w:r w:rsidR="00B17B02" w:rsidRPr="00FD4898">
        <w:rPr>
          <w:szCs w:val="22"/>
        </w:rPr>
        <w:t>.</w:t>
      </w:r>
    </w:p>
    <w:p w14:paraId="697C2A29" w14:textId="77777777" w:rsidR="00B17B02" w:rsidRDefault="00B17B02" w:rsidP="00B17B02">
      <w:pPr>
        <w:pStyle w:val="Heading4"/>
      </w:pPr>
      <w:r>
        <w:t xml:space="preserve">XML components </w:t>
      </w:r>
    </w:p>
    <w:p w14:paraId="44907157" w14:textId="3BD26369" w:rsidR="00D251E8" w:rsidRDefault="003037D4" w:rsidP="00D251E8">
      <w:pPr>
        <w:pStyle w:val="ONUME"/>
      </w:pPr>
      <w:r>
        <w:fldChar w:fldCharType="begin"/>
      </w:r>
      <w:r>
        <w:instrText xml:space="preserve"> AUTONUM  </w:instrText>
      </w:r>
      <w:r>
        <w:fldChar w:fldCharType="end"/>
      </w:r>
      <w:r>
        <w:tab/>
      </w:r>
      <w:r w:rsidR="00D251E8">
        <w:t xml:space="preserve">The XML4IP Task Force identified many items to enhance </w:t>
      </w:r>
      <w:r w:rsidR="003D4A7C">
        <w:t xml:space="preserve">WIPO </w:t>
      </w:r>
      <w:r w:rsidR="00D251E8">
        <w:t>Standard ST.96; the f</w:t>
      </w:r>
      <w:r w:rsidR="00241A6A">
        <w:t>ollowing items are noted as outstanding:</w:t>
      </w:r>
    </w:p>
    <w:p w14:paraId="2323FCEF" w14:textId="38E0D263" w:rsidR="00D251E8" w:rsidRDefault="00D251E8" w:rsidP="00D251E8">
      <w:pPr>
        <w:pStyle w:val="ListParagraph"/>
        <w:numPr>
          <w:ilvl w:val="0"/>
          <w:numId w:val="31"/>
        </w:numPr>
        <w:spacing w:after="220"/>
      </w:pPr>
      <w:r w:rsidRPr="00D251E8">
        <w:t>PII (Personally Identifiable Information)</w:t>
      </w:r>
      <w:r>
        <w:t xml:space="preserve"> </w:t>
      </w:r>
      <w:r w:rsidRPr="00D251E8">
        <w:t xml:space="preserve">in conjunction with the </w:t>
      </w:r>
      <w:r w:rsidR="005922AB">
        <w:t>General Data Protection Regulation of the European Union (</w:t>
      </w:r>
      <w:r w:rsidRPr="00D251E8">
        <w:t>GDPR</w:t>
      </w:r>
      <w:r w:rsidR="005922AB">
        <w:t>)</w:t>
      </w:r>
      <w:r w:rsidRPr="00D251E8">
        <w:t xml:space="preserve"> which c</w:t>
      </w:r>
      <w:r>
        <w:t xml:space="preserve">ame </w:t>
      </w:r>
      <w:r w:rsidRPr="00D251E8">
        <w:t xml:space="preserve">into effect </w:t>
      </w:r>
      <w:r>
        <w:t xml:space="preserve">on </w:t>
      </w:r>
      <w:r w:rsidRPr="00D251E8">
        <w:t xml:space="preserve">May </w:t>
      </w:r>
      <w:r>
        <w:t xml:space="preserve">25, </w:t>
      </w:r>
      <w:r w:rsidRPr="00D251E8">
        <w:t xml:space="preserve">2018 </w:t>
      </w:r>
      <w:r>
        <w:t xml:space="preserve">to </w:t>
      </w:r>
      <w:r w:rsidRPr="00D251E8">
        <w:t>set a new standard for consumer rights with regard to their data</w:t>
      </w:r>
      <w:r>
        <w:t>;</w:t>
      </w:r>
    </w:p>
    <w:p w14:paraId="5B6A61A0" w14:textId="2AE15FC6" w:rsidR="00B17B02" w:rsidRPr="00796902" w:rsidRDefault="00B17B02" w:rsidP="00B17B02">
      <w:pPr>
        <w:pStyle w:val="ListParagraph"/>
        <w:numPr>
          <w:ilvl w:val="0"/>
          <w:numId w:val="31"/>
        </w:numPr>
        <w:spacing w:after="220"/>
      </w:pPr>
      <w:r w:rsidRPr="00796902">
        <w:t>Patent Transaction</w:t>
      </w:r>
      <w:r>
        <w:t>;</w:t>
      </w:r>
    </w:p>
    <w:p w14:paraId="1B302532" w14:textId="77777777" w:rsidR="00B17B02" w:rsidRPr="00796902" w:rsidRDefault="00B17B02" w:rsidP="00B17B02">
      <w:pPr>
        <w:pStyle w:val="ListParagraph"/>
        <w:numPr>
          <w:ilvl w:val="0"/>
          <w:numId w:val="31"/>
        </w:numPr>
        <w:spacing w:after="220"/>
      </w:pPr>
      <w:r w:rsidRPr="00796902">
        <w:t>Patent Record</w:t>
      </w:r>
      <w:r>
        <w:t>;</w:t>
      </w:r>
    </w:p>
    <w:p w14:paraId="210FC27D" w14:textId="77777777" w:rsidR="00B17B02" w:rsidRDefault="00B17B02" w:rsidP="00B17B02">
      <w:pPr>
        <w:pStyle w:val="ListParagraph"/>
        <w:numPr>
          <w:ilvl w:val="0"/>
          <w:numId w:val="31"/>
        </w:numPr>
        <w:spacing w:after="220"/>
      </w:pPr>
      <w:r w:rsidRPr="00796902">
        <w:t>Patent Legal Status XML</w:t>
      </w:r>
      <w:r>
        <w:t>;</w:t>
      </w:r>
      <w:r w:rsidRPr="00F95A3F">
        <w:t xml:space="preserve"> </w:t>
      </w:r>
    </w:p>
    <w:p w14:paraId="74A4E849" w14:textId="77777777" w:rsidR="00B17B02" w:rsidRPr="00542B61" w:rsidRDefault="00B17B02" w:rsidP="00B17B02">
      <w:pPr>
        <w:pStyle w:val="ListParagraph"/>
        <w:numPr>
          <w:ilvl w:val="0"/>
          <w:numId w:val="31"/>
        </w:numPr>
        <w:spacing w:after="220"/>
        <w:rPr>
          <w:szCs w:val="22"/>
        </w:rPr>
      </w:pPr>
      <w:r>
        <w:rPr>
          <w:szCs w:val="22"/>
        </w:rPr>
        <w:t>Patent</w:t>
      </w:r>
      <w:r w:rsidRPr="00796902">
        <w:t xml:space="preserve"> Examination Report</w:t>
      </w:r>
      <w:r>
        <w:t>;</w:t>
      </w:r>
    </w:p>
    <w:p w14:paraId="75701F2B" w14:textId="58529910" w:rsidR="00B17B02" w:rsidRPr="00744D20" w:rsidRDefault="00B17B02" w:rsidP="00B17B02">
      <w:pPr>
        <w:pStyle w:val="ListParagraph"/>
        <w:numPr>
          <w:ilvl w:val="0"/>
          <w:numId w:val="31"/>
        </w:numPr>
        <w:spacing w:after="220"/>
      </w:pPr>
      <w:r>
        <w:rPr>
          <w:szCs w:val="22"/>
        </w:rPr>
        <w:t>Patent</w:t>
      </w:r>
      <w:r w:rsidRPr="00542B61">
        <w:rPr>
          <w:szCs w:val="22"/>
        </w:rPr>
        <w:t xml:space="preserve"> Request Form</w:t>
      </w:r>
      <w:r>
        <w:rPr>
          <w:szCs w:val="22"/>
        </w:rPr>
        <w:t xml:space="preserve"> based on the </w:t>
      </w:r>
      <w:r w:rsidRPr="00B17B02">
        <w:rPr>
          <w:szCs w:val="22"/>
        </w:rPr>
        <w:t>Model International Request Form</w:t>
      </w:r>
      <w:r>
        <w:rPr>
          <w:szCs w:val="22"/>
        </w:rPr>
        <w:t xml:space="preserve"> (</w:t>
      </w:r>
      <w:hyperlink r:id="rId12" w:history="1">
        <w:r w:rsidRPr="003351AA">
          <w:rPr>
            <w:rStyle w:val="Hyperlink"/>
            <w:szCs w:val="22"/>
          </w:rPr>
          <w:t>http://www.wipo.int/plt-forum/en/forms/modifications_req_form.html</w:t>
        </w:r>
      </w:hyperlink>
      <w:r>
        <w:rPr>
          <w:szCs w:val="22"/>
        </w:rPr>
        <w:t>);</w:t>
      </w:r>
      <w:r w:rsidR="00D251E8">
        <w:rPr>
          <w:szCs w:val="22"/>
        </w:rPr>
        <w:t xml:space="preserve"> </w:t>
      </w:r>
      <w:r w:rsidR="00241A6A">
        <w:rPr>
          <w:szCs w:val="22"/>
        </w:rPr>
        <w:t>and</w:t>
      </w:r>
    </w:p>
    <w:p w14:paraId="6968AF20" w14:textId="33DBD321" w:rsidR="00B17B02" w:rsidRPr="00D251E8" w:rsidRDefault="00B17B02" w:rsidP="00B17B02">
      <w:pPr>
        <w:pStyle w:val="ListParagraph"/>
        <w:numPr>
          <w:ilvl w:val="0"/>
          <w:numId w:val="31"/>
        </w:numPr>
        <w:spacing w:after="220"/>
      </w:pPr>
      <w:r>
        <w:rPr>
          <w:szCs w:val="22"/>
        </w:rPr>
        <w:t>Patent</w:t>
      </w:r>
      <w:r w:rsidRPr="00542B61">
        <w:rPr>
          <w:szCs w:val="22"/>
        </w:rPr>
        <w:t xml:space="preserve"> Priority Document</w:t>
      </w:r>
      <w:r w:rsidR="00241A6A">
        <w:rPr>
          <w:szCs w:val="22"/>
        </w:rPr>
        <w:t>.</w:t>
      </w:r>
    </w:p>
    <w:p w14:paraId="0A0F57CD" w14:textId="77777777" w:rsidR="002B3D77" w:rsidRDefault="002B3D77" w:rsidP="009B186C">
      <w:pPr>
        <w:pStyle w:val="Heading2"/>
      </w:pPr>
      <w:r>
        <w:t>Development of XML schema components for Geographical Indications</w:t>
      </w:r>
    </w:p>
    <w:p w14:paraId="6C2CC039" w14:textId="62D492A7" w:rsidR="007820C6" w:rsidRDefault="003037D4" w:rsidP="007820C6">
      <w:pPr>
        <w:pStyle w:val="ONUME"/>
      </w:pPr>
      <w:r>
        <w:fldChar w:fldCharType="begin"/>
      </w:r>
      <w:r>
        <w:instrText xml:space="preserve"> AUTONUM  </w:instrText>
      </w:r>
      <w:r>
        <w:fldChar w:fldCharType="end"/>
      </w:r>
      <w:r>
        <w:tab/>
      </w:r>
      <w:r w:rsidR="007820C6">
        <w:t xml:space="preserve">Within the framework of Task No. 53, the XML4IP Task Force worked to prepare XML components for Geographical Indications (GIN).  The result of work is submitted as a separate document for consideration by the CWS at this session. </w:t>
      </w:r>
      <w:r w:rsidR="003D4A7C">
        <w:t xml:space="preserve"> </w:t>
      </w:r>
      <w:r w:rsidR="007820C6">
        <w:t>(See document CWS/6/8.)</w:t>
      </w:r>
    </w:p>
    <w:p w14:paraId="7D3665E3" w14:textId="2DC4AFC3" w:rsidR="007820C6" w:rsidRDefault="003037D4" w:rsidP="007820C6">
      <w:pPr>
        <w:pStyle w:val="ONUME"/>
      </w:pPr>
      <w:r>
        <w:fldChar w:fldCharType="begin"/>
      </w:r>
      <w:r>
        <w:instrText xml:space="preserve"> AUTONUM  </w:instrText>
      </w:r>
      <w:r>
        <w:fldChar w:fldCharType="end"/>
      </w:r>
      <w:r>
        <w:tab/>
      </w:r>
      <w:r w:rsidR="007820C6">
        <w:t xml:space="preserve">In addition, during the discussion on GIN XML, the EUIPO suggested developing a Web API for GIN data exchange. </w:t>
      </w:r>
    </w:p>
    <w:p w14:paraId="39F3F31F" w14:textId="1968F8D2" w:rsidR="002B3D77" w:rsidRDefault="002B3D77" w:rsidP="007820C6">
      <w:pPr>
        <w:pStyle w:val="Heading2"/>
      </w:pPr>
      <w:r>
        <w:t xml:space="preserve">Development of </w:t>
      </w:r>
      <w:r w:rsidR="003D4A7C">
        <w:t xml:space="preserve">A </w:t>
      </w:r>
      <w:r>
        <w:t>new WIPO standard on Webservices</w:t>
      </w:r>
    </w:p>
    <w:p w14:paraId="5757B4DA" w14:textId="572605C8" w:rsidR="00E547D2" w:rsidRDefault="003037D4" w:rsidP="007820C6">
      <w:pPr>
        <w:pStyle w:val="ONUME"/>
      </w:pPr>
      <w:r>
        <w:fldChar w:fldCharType="begin"/>
      </w:r>
      <w:r>
        <w:instrText xml:space="preserve"> AUTONUM  </w:instrText>
      </w:r>
      <w:r>
        <w:fldChar w:fldCharType="end"/>
      </w:r>
      <w:r>
        <w:tab/>
      </w:r>
      <w:r w:rsidR="007820C6">
        <w:t xml:space="preserve">Within the framework of Task No. 56, the XML4IP Task Force worked to prepare </w:t>
      </w:r>
      <w:r w:rsidR="009B3A29">
        <w:t>a new WIPO standard on Web API</w:t>
      </w:r>
      <w:r w:rsidR="007820C6">
        <w:t xml:space="preserve">.  The result of </w:t>
      </w:r>
      <w:r w:rsidR="003D4A7C">
        <w:t xml:space="preserve">the </w:t>
      </w:r>
      <w:r w:rsidR="007820C6">
        <w:t>work is submitted as a separate document for consideration by the CWS at this session.</w:t>
      </w:r>
      <w:r w:rsidR="00CC5975">
        <w:t xml:space="preserve"> </w:t>
      </w:r>
      <w:r w:rsidR="007820C6">
        <w:t xml:space="preserve"> (See document CWS/6/</w:t>
      </w:r>
      <w:r w:rsidR="009B3A29">
        <w:t>6</w:t>
      </w:r>
      <w:r w:rsidR="007820C6">
        <w:t>.)</w:t>
      </w:r>
      <w:r w:rsidR="00E547D2">
        <w:br w:type="page"/>
      </w:r>
    </w:p>
    <w:p w14:paraId="1CEBB884" w14:textId="5F2918BE" w:rsidR="002B3D77" w:rsidRDefault="002B3D77" w:rsidP="002B3D77">
      <w:pPr>
        <w:pStyle w:val="Heading3"/>
      </w:pPr>
      <w:r>
        <w:lastRenderedPageBreak/>
        <w:t xml:space="preserve">Development of XML schema components on </w:t>
      </w:r>
      <w:r w:rsidR="003D4A7C">
        <w:t>P</w:t>
      </w:r>
      <w:r>
        <w:t xml:space="preserve">atent </w:t>
      </w:r>
      <w:r w:rsidR="003D4A7C">
        <w:t>L</w:t>
      </w:r>
      <w:r>
        <w:t xml:space="preserve">egal </w:t>
      </w:r>
      <w:r w:rsidR="003D4A7C">
        <w:t>S</w:t>
      </w:r>
      <w:r>
        <w:t>tatus</w:t>
      </w:r>
    </w:p>
    <w:p w14:paraId="3D9CB85B" w14:textId="4437B42A" w:rsidR="00EC358F" w:rsidRDefault="003037D4" w:rsidP="00EC358F">
      <w:pPr>
        <w:pStyle w:val="ONUME"/>
      </w:pPr>
      <w:r>
        <w:fldChar w:fldCharType="begin"/>
      </w:r>
      <w:r>
        <w:instrText xml:space="preserve"> AUTONUM  </w:instrText>
      </w:r>
      <w:r>
        <w:fldChar w:fldCharType="end"/>
      </w:r>
      <w:r>
        <w:tab/>
      </w:r>
      <w:r w:rsidR="00EC358F">
        <w:t xml:space="preserve">In addition, to follow up the decision at the fifth session of the CWS, the XML4IP Task Force worked to prepare a set of XML schema components on </w:t>
      </w:r>
      <w:r w:rsidR="003D4A7C">
        <w:t>P</w:t>
      </w:r>
      <w:r w:rsidR="00EC358F">
        <w:t xml:space="preserve">atent </w:t>
      </w:r>
      <w:r w:rsidR="003D4A7C">
        <w:t>L</w:t>
      </w:r>
      <w:r w:rsidR="00EC358F">
        <w:t xml:space="preserve">egal </w:t>
      </w:r>
      <w:r w:rsidR="003D4A7C">
        <w:t>S</w:t>
      </w:r>
      <w:r w:rsidR="00EC358F">
        <w:t xml:space="preserve">tatus </w:t>
      </w:r>
      <w:r w:rsidR="003D4A7C">
        <w:t>D</w:t>
      </w:r>
      <w:r w:rsidR="00EC358F">
        <w:t>ata.  The progress report on the development of the XML is submitted as a separate document for consideration by the CWS at this session. (See document CWS/6/9.)</w:t>
      </w:r>
    </w:p>
    <w:p w14:paraId="53A225C5" w14:textId="356BA723" w:rsidR="00720D06" w:rsidRDefault="009F0243" w:rsidP="00F95A3F">
      <w:pPr>
        <w:pStyle w:val="Heading2"/>
      </w:pPr>
      <w:r>
        <w:rPr>
          <w:caps w:val="0"/>
        </w:rPr>
        <w:t>OTHER RELATED MATTERS</w:t>
      </w:r>
    </w:p>
    <w:p w14:paraId="63315918" w14:textId="49B2D8F5" w:rsidR="004309E6" w:rsidRDefault="003037D4" w:rsidP="004309E6">
      <w:pPr>
        <w:pStyle w:val="ONUME"/>
      </w:pPr>
      <w:r>
        <w:fldChar w:fldCharType="begin"/>
      </w:r>
      <w:r>
        <w:instrText xml:space="preserve"> AUTONUM  </w:instrText>
      </w:r>
      <w:r>
        <w:fldChar w:fldCharType="end"/>
      </w:r>
      <w:r>
        <w:tab/>
      </w:r>
      <w:r w:rsidR="00720D06">
        <w:t xml:space="preserve">The XML4IP Task Force discussed many other </w:t>
      </w:r>
      <w:r w:rsidR="002F3B45">
        <w:t xml:space="preserve">topics.  The following </w:t>
      </w:r>
      <w:r w:rsidR="004309E6">
        <w:t xml:space="preserve">two </w:t>
      </w:r>
      <w:r w:rsidR="002F3B45">
        <w:t>items among others</w:t>
      </w:r>
      <w:r w:rsidR="004309E6">
        <w:t>, could be interested by the CWS:</w:t>
      </w:r>
    </w:p>
    <w:p w14:paraId="67373D35" w14:textId="5F6D5535" w:rsidR="00720D06" w:rsidRPr="006B44BD" w:rsidRDefault="006D2590" w:rsidP="00441DB9">
      <w:pPr>
        <w:pStyle w:val="ONUME"/>
        <w:numPr>
          <w:ilvl w:val="0"/>
          <w:numId w:val="38"/>
        </w:numPr>
        <w:tabs>
          <w:tab w:val="num" w:pos="1134"/>
        </w:tabs>
        <w:ind w:left="567" w:firstLine="0"/>
        <w:rPr>
          <w:szCs w:val="22"/>
        </w:rPr>
      </w:pPr>
      <w:r w:rsidRPr="006B44BD">
        <w:rPr>
          <w:szCs w:val="22"/>
        </w:rPr>
        <w:t xml:space="preserve">CIPO </w:t>
      </w:r>
      <w:r>
        <w:rPr>
          <w:szCs w:val="22"/>
        </w:rPr>
        <w:t xml:space="preserve">proposed to add </w:t>
      </w:r>
      <w:r w:rsidR="004309E6" w:rsidRPr="006B44BD">
        <w:rPr>
          <w:szCs w:val="22"/>
        </w:rPr>
        <w:t xml:space="preserve">“packaging” </w:t>
      </w:r>
      <w:r w:rsidRPr="006B44BD">
        <w:rPr>
          <w:szCs w:val="22"/>
        </w:rPr>
        <w:t xml:space="preserve">as a new feature of trademark in </w:t>
      </w:r>
      <w:r>
        <w:rPr>
          <w:szCs w:val="22"/>
        </w:rPr>
        <w:t xml:space="preserve">the </w:t>
      </w:r>
      <w:r w:rsidRPr="006B44BD">
        <w:rPr>
          <w:szCs w:val="22"/>
        </w:rPr>
        <w:t xml:space="preserve">MarkFeatureCategory </w:t>
      </w:r>
      <w:r>
        <w:rPr>
          <w:szCs w:val="22"/>
        </w:rPr>
        <w:t xml:space="preserve">component of </w:t>
      </w:r>
      <w:r w:rsidRPr="006B44BD">
        <w:rPr>
          <w:szCs w:val="22"/>
        </w:rPr>
        <w:t>ST.96</w:t>
      </w:r>
      <w:r>
        <w:rPr>
          <w:szCs w:val="22"/>
        </w:rPr>
        <w:t xml:space="preserve"> and the Task Force note</w:t>
      </w:r>
      <w:r w:rsidR="004309E6" w:rsidRPr="006B44BD">
        <w:rPr>
          <w:szCs w:val="22"/>
        </w:rPr>
        <w:t>d different practices</w:t>
      </w:r>
      <w:r>
        <w:rPr>
          <w:szCs w:val="22"/>
        </w:rPr>
        <w:t xml:space="preserve"> of IPOs, e.g., some IPOs </w:t>
      </w:r>
      <w:r w:rsidR="004309E6" w:rsidRPr="006B44BD">
        <w:rPr>
          <w:szCs w:val="22"/>
        </w:rPr>
        <w:t xml:space="preserve">treat it as </w:t>
      </w:r>
      <w:r>
        <w:rPr>
          <w:szCs w:val="22"/>
        </w:rPr>
        <w:t>“</w:t>
      </w:r>
      <w:r w:rsidR="004309E6" w:rsidRPr="006B44BD">
        <w:rPr>
          <w:szCs w:val="22"/>
        </w:rPr>
        <w:t>3D</w:t>
      </w:r>
      <w:r>
        <w:rPr>
          <w:szCs w:val="22"/>
        </w:rPr>
        <w:t>”</w:t>
      </w:r>
      <w:r w:rsidR="004309E6" w:rsidRPr="006B44BD">
        <w:rPr>
          <w:szCs w:val="22"/>
        </w:rPr>
        <w:t xml:space="preserve"> </w:t>
      </w:r>
      <w:r w:rsidR="00BB25D6">
        <w:rPr>
          <w:szCs w:val="22"/>
        </w:rPr>
        <w:t xml:space="preserve">or </w:t>
      </w:r>
      <w:r w:rsidR="004309E6" w:rsidRPr="006B44BD">
        <w:rPr>
          <w:szCs w:val="22"/>
        </w:rPr>
        <w:t xml:space="preserve">“trade dress”.  The </w:t>
      </w:r>
      <w:r>
        <w:rPr>
          <w:szCs w:val="22"/>
        </w:rPr>
        <w:t xml:space="preserve">Task Force agreed to carry on further discussion on this matter. </w:t>
      </w:r>
    </w:p>
    <w:p w14:paraId="1C09B23A" w14:textId="207FC66E" w:rsidR="004309E6" w:rsidRPr="006B44BD" w:rsidRDefault="004309E6" w:rsidP="00441DB9">
      <w:pPr>
        <w:pStyle w:val="ONUME"/>
        <w:numPr>
          <w:ilvl w:val="0"/>
          <w:numId w:val="38"/>
        </w:numPr>
        <w:tabs>
          <w:tab w:val="num" w:pos="1134"/>
        </w:tabs>
        <w:ind w:left="567" w:firstLine="0"/>
        <w:rPr>
          <w:szCs w:val="22"/>
        </w:rPr>
      </w:pPr>
      <w:r w:rsidRPr="006B44BD">
        <w:rPr>
          <w:szCs w:val="22"/>
        </w:rPr>
        <w:t xml:space="preserve">The </w:t>
      </w:r>
      <w:r w:rsidR="006D2590">
        <w:rPr>
          <w:szCs w:val="22"/>
        </w:rPr>
        <w:t xml:space="preserve">Task Force </w:t>
      </w:r>
      <w:r w:rsidRPr="006B44BD">
        <w:rPr>
          <w:szCs w:val="22"/>
        </w:rPr>
        <w:t>discussed what kind of new metadata (in particular using emerging technologies and processing big data) would be required for IP business and how IP</w:t>
      </w:r>
      <w:r w:rsidR="006D2590">
        <w:rPr>
          <w:szCs w:val="22"/>
        </w:rPr>
        <w:t>O</w:t>
      </w:r>
      <w:r w:rsidRPr="006B44BD">
        <w:rPr>
          <w:szCs w:val="22"/>
        </w:rPr>
        <w:t xml:space="preserve">s could collaborate. </w:t>
      </w:r>
      <w:r w:rsidR="006B44BD" w:rsidRPr="006B44BD">
        <w:rPr>
          <w:szCs w:val="22"/>
        </w:rPr>
        <w:t xml:space="preserve"> </w:t>
      </w:r>
      <w:r w:rsidRPr="006B44BD">
        <w:rPr>
          <w:szCs w:val="22"/>
        </w:rPr>
        <w:t xml:space="preserve">It was agreed to gather the XML4IP Task Force offices’ requirements and practices on metadata management.  The </w:t>
      </w:r>
      <w:r w:rsidR="00602B98" w:rsidRPr="003767DE">
        <w:t xml:space="preserve">Intellectual Property Office </w:t>
      </w:r>
      <w:r w:rsidR="00602B98" w:rsidRPr="003767DE">
        <w:rPr>
          <w:szCs w:val="22"/>
        </w:rPr>
        <w:t>of the United Kingdom (UK IPO)</w:t>
      </w:r>
      <w:r w:rsidRPr="006B44BD">
        <w:rPr>
          <w:szCs w:val="22"/>
        </w:rPr>
        <w:t xml:space="preserve"> offered to prepare a draft questionnaire for a survey to be conducted within the Task Force.</w:t>
      </w:r>
    </w:p>
    <w:p w14:paraId="0EC82C59" w14:textId="5F4D52F6" w:rsidR="00F95A3F" w:rsidRDefault="009F0243" w:rsidP="00F95A3F">
      <w:pPr>
        <w:pStyle w:val="Heading2"/>
      </w:pPr>
      <w:r>
        <w:rPr>
          <w:caps w:val="0"/>
        </w:rPr>
        <w:t>WORK PLAN</w:t>
      </w:r>
    </w:p>
    <w:p w14:paraId="273429C2" w14:textId="29927B58" w:rsidR="002A5FB8" w:rsidRPr="002A5FB8" w:rsidRDefault="003037D4" w:rsidP="002225B1">
      <w:pPr>
        <w:pStyle w:val="ONUME"/>
      </w:pPr>
      <w:r>
        <w:fldChar w:fldCharType="begin"/>
      </w:r>
      <w:r>
        <w:instrText xml:space="preserve"> AUTONUM  </w:instrText>
      </w:r>
      <w:r>
        <w:fldChar w:fldCharType="end"/>
      </w:r>
      <w:r>
        <w:tab/>
      </w:r>
      <w:r w:rsidR="002A5FB8">
        <w:t xml:space="preserve">As the result of the intensive tests between CIPO and the International Bureau to implement </w:t>
      </w:r>
      <w:r w:rsidR="003D4A7C">
        <w:t xml:space="preserve">WIPO </w:t>
      </w:r>
      <w:r w:rsidR="002A5FB8">
        <w:t>Standard ST.96 in Hague and Madrid Systems communication</w:t>
      </w:r>
      <w:r w:rsidR="002225B1">
        <w:t>s</w:t>
      </w:r>
      <w:r w:rsidR="002A5FB8">
        <w:t xml:space="preserve">, </w:t>
      </w:r>
      <w:r w:rsidR="002225B1">
        <w:t xml:space="preserve">some minor adjustments to version 3.0 of ST.96 are required.  Therefore, </w:t>
      </w:r>
      <w:r w:rsidR="003D4A7C">
        <w:t>the</w:t>
      </w:r>
      <w:r w:rsidR="002A5FB8">
        <w:t xml:space="preserve"> draft version of ST.96 </w:t>
      </w:r>
      <w:r w:rsidR="003D4A7C">
        <w:t xml:space="preserve">is planned to be released </w:t>
      </w:r>
      <w:r w:rsidR="002225B1">
        <w:t>to support the initiative in 2018.  In addition, the updated Hague</w:t>
      </w:r>
      <w:r w:rsidR="002225B1" w:rsidRPr="002225B1">
        <w:rPr>
          <w:szCs w:val="22"/>
        </w:rPr>
        <w:t xml:space="preserve"> </w:t>
      </w:r>
      <w:r w:rsidR="002225B1">
        <w:rPr>
          <w:szCs w:val="22"/>
        </w:rPr>
        <w:t xml:space="preserve">System </w:t>
      </w:r>
      <w:r w:rsidR="002225B1" w:rsidRPr="002225B1">
        <w:rPr>
          <w:szCs w:val="22"/>
        </w:rPr>
        <w:t xml:space="preserve">roadmap </w:t>
      </w:r>
      <w:r w:rsidR="002225B1">
        <w:rPr>
          <w:szCs w:val="22"/>
        </w:rPr>
        <w:t>is reproduced as the Annex for information.</w:t>
      </w:r>
    </w:p>
    <w:p w14:paraId="078F7408" w14:textId="5702CB77" w:rsidR="00F95A3F" w:rsidRPr="00EC358F" w:rsidRDefault="003037D4" w:rsidP="00EC358F">
      <w:pPr>
        <w:pStyle w:val="ONUME"/>
        <w:rPr>
          <w:szCs w:val="22"/>
        </w:rPr>
      </w:pPr>
      <w:r>
        <w:fldChar w:fldCharType="begin"/>
      </w:r>
      <w:r>
        <w:instrText xml:space="preserve"> AUTONUM  </w:instrText>
      </w:r>
      <w:r>
        <w:fldChar w:fldCharType="end"/>
      </w:r>
      <w:r>
        <w:tab/>
      </w:r>
      <w:r w:rsidR="00EC358F" w:rsidRPr="00DB2328">
        <w:t xml:space="preserve">In order to </w:t>
      </w:r>
      <w:r w:rsidR="00EC358F">
        <w:t xml:space="preserve">carry on pending works and </w:t>
      </w:r>
      <w:r w:rsidR="00EC358F" w:rsidRPr="00DB2328">
        <w:t xml:space="preserve">prepare the next version of ST.96 XML Schema, the XML4IP Task Force plans to organize a face-to-face meeting </w:t>
      </w:r>
      <w:r w:rsidR="00EC358F" w:rsidRPr="00796902">
        <w:rPr>
          <w:szCs w:val="22"/>
        </w:rPr>
        <w:t>in Seoul</w:t>
      </w:r>
      <w:r w:rsidR="00EC358F">
        <w:rPr>
          <w:szCs w:val="22"/>
        </w:rPr>
        <w:t xml:space="preserve">, Republic of Korea in 2019.  </w:t>
      </w:r>
    </w:p>
    <w:p w14:paraId="37D463CA" w14:textId="7095BB8D" w:rsidR="0082252C" w:rsidRPr="0034474C" w:rsidRDefault="003037D4" w:rsidP="003371F3">
      <w:pPr>
        <w:pStyle w:val="ONUME"/>
        <w:ind w:left="5533"/>
        <w:rPr>
          <w:i/>
        </w:rPr>
      </w:pPr>
      <w:r>
        <w:rPr>
          <w:i/>
        </w:rPr>
        <w:t>26</w:t>
      </w:r>
      <w:r w:rsidR="003C3233">
        <w:rPr>
          <w:i/>
        </w:rPr>
        <w:t>.</w:t>
      </w:r>
      <w:r w:rsidR="003C3233">
        <w:rPr>
          <w:i/>
        </w:rPr>
        <w:tab/>
      </w:r>
      <w:r w:rsidR="0082252C" w:rsidRPr="0034474C">
        <w:rPr>
          <w:i/>
        </w:rPr>
        <w:t>The CWS is invited to:</w:t>
      </w:r>
    </w:p>
    <w:p w14:paraId="76047403" w14:textId="6099CD03" w:rsidR="00D72C50" w:rsidRPr="00E547D2" w:rsidRDefault="00D72C50" w:rsidP="00D72C50">
      <w:pPr>
        <w:pStyle w:val="BodyText"/>
        <w:tabs>
          <w:tab w:val="left" w:pos="6160"/>
          <w:tab w:val="left" w:pos="6710"/>
        </w:tabs>
        <w:ind w:left="5533"/>
        <w:rPr>
          <w:i/>
        </w:rPr>
      </w:pPr>
      <w:r w:rsidRPr="00E547D2">
        <w:rPr>
          <w:i/>
        </w:rPr>
        <w:tab/>
        <w:t>(a)</w:t>
      </w:r>
      <w:r w:rsidRPr="00E547D2">
        <w:rPr>
          <w:i/>
        </w:rPr>
        <w:tab/>
        <w:t>note the results of the work of the XML4IP Task Force, as set out in this document</w:t>
      </w:r>
      <w:r w:rsidR="002225B1" w:rsidRPr="00E547D2">
        <w:rPr>
          <w:i/>
        </w:rPr>
        <w:t xml:space="preserve"> and the Annex of this document</w:t>
      </w:r>
      <w:r w:rsidRPr="00E547D2">
        <w:rPr>
          <w:i/>
        </w:rPr>
        <w:t>;  and</w:t>
      </w:r>
    </w:p>
    <w:p w14:paraId="23E39100" w14:textId="4EB5554E" w:rsidR="00D72C50" w:rsidRPr="00F7083D" w:rsidRDefault="00D72C50" w:rsidP="00D72C50">
      <w:pPr>
        <w:pStyle w:val="BodyText"/>
        <w:tabs>
          <w:tab w:val="left" w:pos="6160"/>
          <w:tab w:val="left" w:pos="6710"/>
        </w:tabs>
        <w:spacing w:after="0"/>
        <w:ind w:left="5533"/>
        <w:rPr>
          <w:i/>
        </w:rPr>
      </w:pPr>
      <w:r>
        <w:rPr>
          <w:i/>
        </w:rPr>
        <w:tab/>
        <w:t>(b)</w:t>
      </w:r>
      <w:r>
        <w:rPr>
          <w:i/>
        </w:rPr>
        <w:tab/>
        <w:t>note and comment on the official release date</w:t>
      </w:r>
      <w:r w:rsidR="00D31AC9">
        <w:rPr>
          <w:i/>
        </w:rPr>
        <w:t>s</w:t>
      </w:r>
      <w:r>
        <w:rPr>
          <w:i/>
        </w:rPr>
        <w:t>, as referred to in paragraph 12 above</w:t>
      </w:r>
      <w:r w:rsidRPr="003A5BC8">
        <w:rPr>
          <w:i/>
        </w:rPr>
        <w:t>.</w:t>
      </w:r>
    </w:p>
    <w:p w14:paraId="6C3E74DB" w14:textId="77777777" w:rsidR="00D72C50" w:rsidRDefault="00D72C50" w:rsidP="00D72C50">
      <w:pPr>
        <w:pStyle w:val="DecisionInvitingPara"/>
        <w:spacing w:line="240" w:lineRule="auto"/>
        <w:rPr>
          <w:sz w:val="22"/>
          <w:szCs w:val="22"/>
        </w:rPr>
      </w:pPr>
    </w:p>
    <w:p w14:paraId="3315D6D1" w14:textId="77777777" w:rsidR="00D72C50" w:rsidRPr="00D65FC4" w:rsidRDefault="00D72C50" w:rsidP="00D72C50">
      <w:pPr>
        <w:pStyle w:val="DecisionInvitingPara"/>
        <w:spacing w:line="240" w:lineRule="auto"/>
        <w:rPr>
          <w:sz w:val="22"/>
          <w:szCs w:val="22"/>
        </w:rPr>
      </w:pPr>
    </w:p>
    <w:p w14:paraId="67DEE112" w14:textId="77777777" w:rsidR="00D72C50" w:rsidRPr="003845C1" w:rsidRDefault="00D72C50" w:rsidP="00D72C50">
      <w:pPr>
        <w:pStyle w:val="Endofdocument-Annex"/>
        <w:rPr>
          <w:caps/>
          <w:sz w:val="24"/>
        </w:rPr>
      </w:pPr>
      <w:r w:rsidRPr="00D65FC4">
        <w:t>[</w:t>
      </w:r>
      <w:r>
        <w:t>Annex follows</w:t>
      </w:r>
      <w:r w:rsidRPr="00D65FC4">
        <w:t>]</w:t>
      </w:r>
    </w:p>
    <w:sectPr w:rsidR="00D72C50" w:rsidRPr="003845C1" w:rsidSect="00A03DF8">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9E32F" w14:textId="77777777" w:rsidR="007820C6" w:rsidRDefault="007820C6">
      <w:r>
        <w:separator/>
      </w:r>
    </w:p>
  </w:endnote>
  <w:endnote w:type="continuationSeparator" w:id="0">
    <w:p w14:paraId="17454FE3" w14:textId="77777777" w:rsidR="007820C6" w:rsidRDefault="007820C6" w:rsidP="003B38C1">
      <w:r>
        <w:separator/>
      </w:r>
    </w:p>
    <w:p w14:paraId="59168431" w14:textId="77777777" w:rsidR="007820C6" w:rsidRPr="003B38C1" w:rsidRDefault="007820C6" w:rsidP="003B38C1">
      <w:pPr>
        <w:spacing w:after="60"/>
        <w:rPr>
          <w:sz w:val="17"/>
        </w:rPr>
      </w:pPr>
      <w:r>
        <w:rPr>
          <w:sz w:val="17"/>
        </w:rPr>
        <w:t>[Endnote continued from previous page]</w:t>
      </w:r>
    </w:p>
  </w:endnote>
  <w:endnote w:type="continuationNotice" w:id="1">
    <w:p w14:paraId="7EE2D63F" w14:textId="77777777" w:rsidR="007820C6" w:rsidRPr="003B38C1" w:rsidRDefault="007820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34E54" w14:textId="77777777" w:rsidR="007820C6" w:rsidRDefault="007820C6">
      <w:r>
        <w:separator/>
      </w:r>
    </w:p>
  </w:footnote>
  <w:footnote w:type="continuationSeparator" w:id="0">
    <w:p w14:paraId="065698A6" w14:textId="77777777" w:rsidR="007820C6" w:rsidRDefault="007820C6" w:rsidP="008B60B2">
      <w:r>
        <w:separator/>
      </w:r>
    </w:p>
    <w:p w14:paraId="432ABCCB" w14:textId="77777777" w:rsidR="007820C6" w:rsidRPr="00ED77FB" w:rsidRDefault="007820C6" w:rsidP="008B60B2">
      <w:pPr>
        <w:spacing w:after="60"/>
        <w:rPr>
          <w:sz w:val="17"/>
          <w:szCs w:val="17"/>
        </w:rPr>
      </w:pPr>
      <w:r w:rsidRPr="00ED77FB">
        <w:rPr>
          <w:sz w:val="17"/>
          <w:szCs w:val="17"/>
        </w:rPr>
        <w:t>[Footnote continued from previous page]</w:t>
      </w:r>
    </w:p>
  </w:footnote>
  <w:footnote w:type="continuationNotice" w:id="1">
    <w:p w14:paraId="76167AC5" w14:textId="77777777" w:rsidR="007820C6" w:rsidRPr="00ED77FB" w:rsidRDefault="007820C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17E2" w14:textId="092779BA" w:rsidR="007820C6" w:rsidRDefault="003E7127" w:rsidP="00477D6B">
    <w:pPr>
      <w:jc w:val="right"/>
    </w:pPr>
    <w:r>
      <w:t>CWS/6/7</w:t>
    </w:r>
  </w:p>
  <w:p w14:paraId="7D14E575" w14:textId="62AAFB51" w:rsidR="007820C6" w:rsidRDefault="007820C6" w:rsidP="00477D6B">
    <w:pPr>
      <w:jc w:val="right"/>
    </w:pPr>
    <w:r>
      <w:t xml:space="preserve">page </w:t>
    </w:r>
    <w:r>
      <w:fldChar w:fldCharType="begin"/>
    </w:r>
    <w:r>
      <w:instrText xml:space="preserve"> PAGE  \* MERGEFORMAT </w:instrText>
    </w:r>
    <w:r>
      <w:fldChar w:fldCharType="separate"/>
    </w:r>
    <w:r w:rsidR="00C337FB">
      <w:rPr>
        <w:noProof/>
      </w:rPr>
      <w:t>2</w:t>
    </w:r>
    <w:r>
      <w:fldChar w:fldCharType="end"/>
    </w:r>
  </w:p>
  <w:p w14:paraId="25B3A7BA" w14:textId="77777777" w:rsidR="007820C6" w:rsidRDefault="007820C6" w:rsidP="00477D6B">
    <w:pPr>
      <w:jc w:val="right"/>
    </w:pPr>
  </w:p>
  <w:p w14:paraId="78364589" w14:textId="77777777" w:rsidR="007820C6" w:rsidRDefault="007820C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92706"/>
    <w:multiLevelType w:val="hybridMultilevel"/>
    <w:tmpl w:val="94E2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80CEE"/>
    <w:multiLevelType w:val="multilevel"/>
    <w:tmpl w:val="9052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D29E3"/>
    <w:multiLevelType w:val="multilevel"/>
    <w:tmpl w:val="FD3A3F8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06201D"/>
    <w:multiLevelType w:val="hybridMultilevel"/>
    <w:tmpl w:val="324CEDBA"/>
    <w:lvl w:ilvl="0" w:tplc="04090001">
      <w:start w:val="1"/>
      <w:numFmt w:val="bullet"/>
      <w:lvlText w:val=""/>
      <w:lvlJc w:val="left"/>
      <w:pPr>
        <w:ind w:left="720" w:hanging="360"/>
      </w:pPr>
      <w:rPr>
        <w:rFonts w:ascii="Symbol" w:hAnsi="Symbol" w:hint="default"/>
      </w:rPr>
    </w:lvl>
    <w:lvl w:ilvl="1" w:tplc="8A381E4E">
      <w:numFmt w:val="bullet"/>
      <w:lvlText w:val="•"/>
      <w:lvlJc w:val="left"/>
      <w:pPr>
        <w:ind w:left="1830" w:hanging="75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E6B98"/>
    <w:multiLevelType w:val="hybridMultilevel"/>
    <w:tmpl w:val="CF66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C155633"/>
    <w:multiLevelType w:val="multilevel"/>
    <w:tmpl w:val="58D4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4E51DE"/>
    <w:multiLevelType w:val="multilevel"/>
    <w:tmpl w:val="E56CE6DA"/>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2C60D7B"/>
    <w:multiLevelType w:val="multilevel"/>
    <w:tmpl w:val="CC2A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CF52DA"/>
    <w:multiLevelType w:val="hybridMultilevel"/>
    <w:tmpl w:val="9C70DBE6"/>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C22E3"/>
    <w:multiLevelType w:val="hybridMultilevel"/>
    <w:tmpl w:val="417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31E25"/>
    <w:multiLevelType w:val="hybridMultilevel"/>
    <w:tmpl w:val="9C70DBE6"/>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C6BD1"/>
    <w:multiLevelType w:val="multilevel"/>
    <w:tmpl w:val="FE3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0E378E"/>
    <w:multiLevelType w:val="hybridMultilevel"/>
    <w:tmpl w:val="9C70DBE6"/>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A06B9"/>
    <w:multiLevelType w:val="hybridMultilevel"/>
    <w:tmpl w:val="580A0718"/>
    <w:lvl w:ilvl="0" w:tplc="0409000F">
      <w:start w:val="1"/>
      <w:numFmt w:val="decimal"/>
      <w:lvlText w:val="%1."/>
      <w:lvlJc w:val="left"/>
      <w:pPr>
        <w:ind w:left="360" w:hanging="360"/>
      </w:pPr>
      <w:rPr>
        <w:rFonts w:hint="default"/>
      </w:rPr>
    </w:lvl>
    <w:lvl w:ilvl="1" w:tplc="04090017">
      <w:start w:val="1"/>
      <w:numFmt w:val="lowerLetter"/>
      <w:lvlText w:val="%2)"/>
      <w:lvlJc w:val="left"/>
      <w:pPr>
        <w:ind w:left="50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AA20F1"/>
    <w:multiLevelType w:val="hybridMultilevel"/>
    <w:tmpl w:val="F1D6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CE49D9"/>
    <w:multiLevelType w:val="hybridMultilevel"/>
    <w:tmpl w:val="8E2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E86"/>
    <w:multiLevelType w:val="hybridMultilevel"/>
    <w:tmpl w:val="872ADF52"/>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54AFA"/>
    <w:multiLevelType w:val="hybridMultilevel"/>
    <w:tmpl w:val="C0AAC3D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E196F"/>
    <w:multiLevelType w:val="multilevel"/>
    <w:tmpl w:val="CDC0F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722777"/>
    <w:multiLevelType w:val="multilevel"/>
    <w:tmpl w:val="77B6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A472BB"/>
    <w:multiLevelType w:val="hybridMultilevel"/>
    <w:tmpl w:val="78388A4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86EC8"/>
    <w:multiLevelType w:val="hybridMultilevel"/>
    <w:tmpl w:val="5C9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C6B88"/>
    <w:multiLevelType w:val="multilevel"/>
    <w:tmpl w:val="215C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DE3201"/>
    <w:multiLevelType w:val="hybridMultilevel"/>
    <w:tmpl w:val="FC4EDEB0"/>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A325B"/>
    <w:multiLevelType w:val="multilevel"/>
    <w:tmpl w:val="01C06A94"/>
    <w:lvl w:ilvl="0">
      <w:start w:val="1"/>
      <w:numFmt w:val="decimal"/>
      <w:lvlText w:val="%1."/>
      <w:lvlJc w:val="left"/>
      <w:pPr>
        <w:tabs>
          <w:tab w:val="num" w:pos="567"/>
        </w:tabs>
        <w:ind w:left="0" w:firstLine="0"/>
      </w:pPr>
      <w:rPr>
        <w:rFonts w:cs="Times New Roman"/>
        <w:b w:val="0"/>
        <w:bCs w:val="0"/>
        <w:i w:val="0"/>
        <w:iCs w:val="0"/>
        <w:caps w:val="0"/>
        <w:smallCaps w:val="0"/>
        <w:strike w:val="0"/>
        <w:dstrike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rPr>
    </w:lvl>
    <w:lvl w:ilvl="1">
      <w:start w:val="1"/>
      <w:numFmt w:val="lowerLetter"/>
      <w:lvlText w:val="(%2)"/>
      <w:lvlJc w:val="left"/>
      <w:pPr>
        <w:tabs>
          <w:tab w:val="num" w:pos="851"/>
        </w:tabs>
        <w:ind w:left="284" w:firstLine="0"/>
      </w:pPr>
      <w:rPr>
        <w:b w:val="0"/>
        <w:i w:val="0"/>
        <w:sz w:val="22"/>
      </w:rPr>
    </w:lvl>
    <w:lvl w:ilvl="2">
      <w:start w:val="1"/>
      <w:numFmt w:val="lowerRoman"/>
      <w:lvlText w:val="%3)"/>
      <w:lvlJc w:val="left"/>
      <w:pPr>
        <w:tabs>
          <w:tab w:val="num" w:pos="1418"/>
        </w:tabs>
        <w:ind w:left="851" w:firstLine="0"/>
      </w:pPr>
      <w:rPr>
        <w:rFonts w:ascii="Arial" w:eastAsia="Times New Roman" w:hAnsi="Arial" w:cs="Arial" w:hint="default"/>
        <w:sz w:val="22"/>
      </w:rPr>
    </w:lvl>
    <w:lvl w:ilvl="3">
      <w:start w:val="1"/>
      <w:numFmt w:val="bullet"/>
      <w:lvlText w:val="o"/>
      <w:lvlJc w:val="left"/>
      <w:pPr>
        <w:tabs>
          <w:tab w:val="num" w:pos="1842"/>
        </w:tabs>
        <w:ind w:left="1275" w:firstLine="0"/>
      </w:pPr>
      <w:rPr>
        <w:rFonts w:ascii="Courier New" w:hAnsi="Courier New" w:cs="Courier New" w:hint="default"/>
      </w:rPr>
    </w:lvl>
    <w:lvl w:ilvl="4">
      <w:start w:val="1"/>
      <w:numFmt w:val="bullet"/>
      <w:lvlText w:val=""/>
      <w:lvlJc w:val="left"/>
      <w:pPr>
        <w:tabs>
          <w:tab w:val="num" w:pos="2409"/>
        </w:tabs>
        <w:ind w:left="1842" w:firstLine="0"/>
      </w:pPr>
    </w:lvl>
    <w:lvl w:ilvl="5">
      <w:start w:val="1"/>
      <w:numFmt w:val="bullet"/>
      <w:lvlText w:val=""/>
      <w:lvlJc w:val="left"/>
      <w:pPr>
        <w:tabs>
          <w:tab w:val="num" w:pos="2976"/>
        </w:tabs>
        <w:ind w:left="2409" w:firstLine="0"/>
      </w:pPr>
    </w:lvl>
    <w:lvl w:ilvl="6">
      <w:start w:val="1"/>
      <w:numFmt w:val="bullet"/>
      <w:lvlText w:val=""/>
      <w:lvlJc w:val="left"/>
      <w:pPr>
        <w:tabs>
          <w:tab w:val="num" w:pos="3543"/>
        </w:tabs>
        <w:ind w:left="2976" w:firstLine="0"/>
      </w:pPr>
    </w:lvl>
    <w:lvl w:ilvl="7">
      <w:start w:val="1"/>
      <w:numFmt w:val="bullet"/>
      <w:lvlText w:val=""/>
      <w:lvlJc w:val="left"/>
      <w:pPr>
        <w:tabs>
          <w:tab w:val="num" w:pos="4109"/>
        </w:tabs>
        <w:ind w:left="3543" w:firstLine="0"/>
      </w:pPr>
    </w:lvl>
    <w:lvl w:ilvl="8">
      <w:start w:val="1"/>
      <w:numFmt w:val="bullet"/>
      <w:lvlText w:val=""/>
      <w:lvlJc w:val="left"/>
      <w:pPr>
        <w:tabs>
          <w:tab w:val="num" w:pos="4676"/>
        </w:tabs>
        <w:ind w:left="4109" w:firstLine="0"/>
      </w:pPr>
    </w:lvl>
  </w:abstractNum>
  <w:abstractNum w:abstractNumId="30" w15:restartNumberingAfterBreak="0">
    <w:nsid w:val="76BA7EFE"/>
    <w:multiLevelType w:val="multilevel"/>
    <w:tmpl w:val="5226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261E51"/>
    <w:multiLevelType w:val="hybridMultilevel"/>
    <w:tmpl w:val="7F820D76"/>
    <w:lvl w:ilvl="0" w:tplc="516037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E1120E"/>
    <w:multiLevelType w:val="hybridMultilevel"/>
    <w:tmpl w:val="C3622AB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93544"/>
    <w:multiLevelType w:val="hybridMultilevel"/>
    <w:tmpl w:val="5B20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83F67"/>
    <w:multiLevelType w:val="hybridMultilevel"/>
    <w:tmpl w:val="5F8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9"/>
  </w:num>
  <w:num w:numId="5">
    <w:abstractNumId w:val="3"/>
  </w:num>
  <w:num w:numId="6">
    <w:abstractNumId w:val="7"/>
  </w:num>
  <w:num w:numId="7">
    <w:abstractNumId w:val="12"/>
  </w:num>
  <w:num w:numId="8">
    <w:abstractNumId w:val="26"/>
  </w:num>
  <w:num w:numId="9">
    <w:abstractNumId w:val="1"/>
  </w:num>
  <w:num w:numId="10">
    <w:abstractNumId w:val="34"/>
  </w:num>
  <w:num w:numId="11">
    <w:abstractNumId w:val="18"/>
  </w:num>
  <w:num w:numId="12">
    <w:abstractNumId w:val="5"/>
  </w:num>
  <w:num w:numId="13">
    <w:abstractNumId w:val="20"/>
  </w:num>
  <w:num w:numId="14">
    <w:abstractNumId w:val="23"/>
  </w:num>
  <w:num w:numId="15">
    <w:abstractNumId w:val="30"/>
  </w:num>
  <w:num w:numId="16">
    <w:abstractNumId w:val="10"/>
  </w:num>
  <w:num w:numId="17">
    <w:abstractNumId w:val="24"/>
  </w:num>
  <w:num w:numId="18">
    <w:abstractNumId w:val="27"/>
  </w:num>
  <w:num w:numId="19">
    <w:abstractNumId w:val="2"/>
  </w:num>
  <w:num w:numId="20">
    <w:abstractNumId w:val="14"/>
  </w:num>
  <w:num w:numId="21">
    <w:abstractNumId w:val="8"/>
  </w:num>
  <w:num w:numId="22">
    <w:abstractNumId w:val="4"/>
  </w:num>
  <w:num w:numId="23">
    <w:abstractNumId w:val="33"/>
  </w:num>
  <w:num w:numId="24">
    <w:abstractNumId w:val="3"/>
  </w:num>
  <w:num w:numId="25">
    <w:abstractNumId w:val="22"/>
  </w:num>
  <w:num w:numId="26">
    <w:abstractNumId w:val="21"/>
  </w:num>
  <w:num w:numId="27">
    <w:abstractNumId w:val="25"/>
  </w:num>
  <w:num w:numId="28">
    <w:abstractNumId w:val="16"/>
  </w:num>
  <w:num w:numId="29">
    <w:abstractNumId w:val="29"/>
  </w:num>
  <w:num w:numId="30">
    <w:abstractNumId w:val="28"/>
  </w:num>
  <w:num w:numId="31">
    <w:abstractNumId w:val="31"/>
  </w:num>
  <w:num w:numId="32">
    <w:abstractNumId w:val="32"/>
  </w:num>
  <w:num w:numId="33">
    <w:abstractNumId w:val="11"/>
  </w:num>
  <w:num w:numId="34">
    <w:abstractNumId w:val="9"/>
  </w:num>
  <w:num w:numId="35">
    <w:abstractNumId w:val="3"/>
  </w:num>
  <w:num w:numId="36">
    <w:abstractNumId w:val="13"/>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A2"/>
    <w:rsid w:val="00035727"/>
    <w:rsid w:val="00043CAA"/>
    <w:rsid w:val="00051699"/>
    <w:rsid w:val="00075432"/>
    <w:rsid w:val="000968ED"/>
    <w:rsid w:val="000A67A4"/>
    <w:rsid w:val="000B0164"/>
    <w:rsid w:val="000E67A0"/>
    <w:rsid w:val="000F5E56"/>
    <w:rsid w:val="0010378C"/>
    <w:rsid w:val="00112354"/>
    <w:rsid w:val="001169AC"/>
    <w:rsid w:val="001362EE"/>
    <w:rsid w:val="00165F95"/>
    <w:rsid w:val="001832A6"/>
    <w:rsid w:val="001C2428"/>
    <w:rsid w:val="001C325B"/>
    <w:rsid w:val="001D7694"/>
    <w:rsid w:val="002014E3"/>
    <w:rsid w:val="0021361A"/>
    <w:rsid w:val="00214957"/>
    <w:rsid w:val="002225B1"/>
    <w:rsid w:val="00227702"/>
    <w:rsid w:val="00241A6A"/>
    <w:rsid w:val="00256FD8"/>
    <w:rsid w:val="002634C4"/>
    <w:rsid w:val="002668FB"/>
    <w:rsid w:val="00270186"/>
    <w:rsid w:val="002928D3"/>
    <w:rsid w:val="002A5FB8"/>
    <w:rsid w:val="002A6390"/>
    <w:rsid w:val="002B3D77"/>
    <w:rsid w:val="002B5BC0"/>
    <w:rsid w:val="002B64EF"/>
    <w:rsid w:val="002E355E"/>
    <w:rsid w:val="002F1FE6"/>
    <w:rsid w:val="002F39A3"/>
    <w:rsid w:val="002F3B45"/>
    <w:rsid w:val="002F4E68"/>
    <w:rsid w:val="002F776D"/>
    <w:rsid w:val="003037D4"/>
    <w:rsid w:val="00312F7F"/>
    <w:rsid w:val="003149FB"/>
    <w:rsid w:val="003371F3"/>
    <w:rsid w:val="00342A15"/>
    <w:rsid w:val="0034474C"/>
    <w:rsid w:val="00361450"/>
    <w:rsid w:val="0036257F"/>
    <w:rsid w:val="003673CF"/>
    <w:rsid w:val="003845C1"/>
    <w:rsid w:val="00394B38"/>
    <w:rsid w:val="003A5BC8"/>
    <w:rsid w:val="003A6F89"/>
    <w:rsid w:val="003B38C1"/>
    <w:rsid w:val="003C3233"/>
    <w:rsid w:val="003D2E57"/>
    <w:rsid w:val="003D4A7C"/>
    <w:rsid w:val="003E7127"/>
    <w:rsid w:val="00412BBE"/>
    <w:rsid w:val="00423E3E"/>
    <w:rsid w:val="00427AF4"/>
    <w:rsid w:val="00430072"/>
    <w:rsid w:val="004309E6"/>
    <w:rsid w:val="00436AE8"/>
    <w:rsid w:val="00436C39"/>
    <w:rsid w:val="00441DB9"/>
    <w:rsid w:val="0044603D"/>
    <w:rsid w:val="004647DA"/>
    <w:rsid w:val="00474062"/>
    <w:rsid w:val="00477D6B"/>
    <w:rsid w:val="004961CE"/>
    <w:rsid w:val="004A0A4E"/>
    <w:rsid w:val="004A2635"/>
    <w:rsid w:val="004A42EA"/>
    <w:rsid w:val="004C1987"/>
    <w:rsid w:val="004D7A95"/>
    <w:rsid w:val="004E41F1"/>
    <w:rsid w:val="005019FF"/>
    <w:rsid w:val="00504CCF"/>
    <w:rsid w:val="00521255"/>
    <w:rsid w:val="00525E95"/>
    <w:rsid w:val="0053057A"/>
    <w:rsid w:val="00542B61"/>
    <w:rsid w:val="0055523F"/>
    <w:rsid w:val="0055798A"/>
    <w:rsid w:val="00560A29"/>
    <w:rsid w:val="00562708"/>
    <w:rsid w:val="00566CF7"/>
    <w:rsid w:val="005922AB"/>
    <w:rsid w:val="005C101E"/>
    <w:rsid w:val="005C6649"/>
    <w:rsid w:val="00602B98"/>
    <w:rsid w:val="00605827"/>
    <w:rsid w:val="00611CE8"/>
    <w:rsid w:val="00646050"/>
    <w:rsid w:val="00662341"/>
    <w:rsid w:val="006713CA"/>
    <w:rsid w:val="00676C5C"/>
    <w:rsid w:val="00677406"/>
    <w:rsid w:val="006939C3"/>
    <w:rsid w:val="006952BC"/>
    <w:rsid w:val="006B44BD"/>
    <w:rsid w:val="006D2590"/>
    <w:rsid w:val="006F18DC"/>
    <w:rsid w:val="00720D06"/>
    <w:rsid w:val="00744D20"/>
    <w:rsid w:val="00751377"/>
    <w:rsid w:val="00751494"/>
    <w:rsid w:val="007820C6"/>
    <w:rsid w:val="007D1613"/>
    <w:rsid w:val="007D2BD6"/>
    <w:rsid w:val="0080026D"/>
    <w:rsid w:val="0082252C"/>
    <w:rsid w:val="008B2CC1"/>
    <w:rsid w:val="008B60B2"/>
    <w:rsid w:val="0090731E"/>
    <w:rsid w:val="00916EE2"/>
    <w:rsid w:val="009278D0"/>
    <w:rsid w:val="00930309"/>
    <w:rsid w:val="009372B7"/>
    <w:rsid w:val="0094642F"/>
    <w:rsid w:val="009520A6"/>
    <w:rsid w:val="00966A22"/>
    <w:rsid w:val="0096722F"/>
    <w:rsid w:val="00970575"/>
    <w:rsid w:val="00980843"/>
    <w:rsid w:val="009B186C"/>
    <w:rsid w:val="009B3A29"/>
    <w:rsid w:val="009B66A3"/>
    <w:rsid w:val="009B7DEA"/>
    <w:rsid w:val="009C29B2"/>
    <w:rsid w:val="009C7D2C"/>
    <w:rsid w:val="009D77A7"/>
    <w:rsid w:val="009E2791"/>
    <w:rsid w:val="009E3F6F"/>
    <w:rsid w:val="009F0243"/>
    <w:rsid w:val="009F499F"/>
    <w:rsid w:val="00A03DF8"/>
    <w:rsid w:val="00A42DAF"/>
    <w:rsid w:val="00A45BD8"/>
    <w:rsid w:val="00A4791D"/>
    <w:rsid w:val="00A61EDF"/>
    <w:rsid w:val="00A869B7"/>
    <w:rsid w:val="00A9671E"/>
    <w:rsid w:val="00AA3340"/>
    <w:rsid w:val="00AB253F"/>
    <w:rsid w:val="00AC205C"/>
    <w:rsid w:val="00AD1F37"/>
    <w:rsid w:val="00AD38D7"/>
    <w:rsid w:val="00AD45D1"/>
    <w:rsid w:val="00AE0C23"/>
    <w:rsid w:val="00AE7293"/>
    <w:rsid w:val="00AF0A6B"/>
    <w:rsid w:val="00B05A69"/>
    <w:rsid w:val="00B0602B"/>
    <w:rsid w:val="00B17B02"/>
    <w:rsid w:val="00B26C17"/>
    <w:rsid w:val="00B27074"/>
    <w:rsid w:val="00B33D93"/>
    <w:rsid w:val="00B4022D"/>
    <w:rsid w:val="00B43D2D"/>
    <w:rsid w:val="00B611A2"/>
    <w:rsid w:val="00B81F15"/>
    <w:rsid w:val="00B87AA8"/>
    <w:rsid w:val="00B933FC"/>
    <w:rsid w:val="00B9734B"/>
    <w:rsid w:val="00BA38FF"/>
    <w:rsid w:val="00BA7679"/>
    <w:rsid w:val="00BB25D6"/>
    <w:rsid w:val="00BB55E0"/>
    <w:rsid w:val="00BC3D02"/>
    <w:rsid w:val="00BC68FC"/>
    <w:rsid w:val="00BD0E14"/>
    <w:rsid w:val="00BE1432"/>
    <w:rsid w:val="00C11BFE"/>
    <w:rsid w:val="00C24E8A"/>
    <w:rsid w:val="00C337FB"/>
    <w:rsid w:val="00C52E28"/>
    <w:rsid w:val="00C545F7"/>
    <w:rsid w:val="00CB67CD"/>
    <w:rsid w:val="00CC5975"/>
    <w:rsid w:val="00CC7FFC"/>
    <w:rsid w:val="00D251E8"/>
    <w:rsid w:val="00D31AC9"/>
    <w:rsid w:val="00D45252"/>
    <w:rsid w:val="00D46EBC"/>
    <w:rsid w:val="00D71B4D"/>
    <w:rsid w:val="00D72ACE"/>
    <w:rsid w:val="00D72C50"/>
    <w:rsid w:val="00D90EE2"/>
    <w:rsid w:val="00D91CD1"/>
    <w:rsid w:val="00D93D55"/>
    <w:rsid w:val="00DB2328"/>
    <w:rsid w:val="00DB700B"/>
    <w:rsid w:val="00E06F35"/>
    <w:rsid w:val="00E335FE"/>
    <w:rsid w:val="00E53720"/>
    <w:rsid w:val="00E547D2"/>
    <w:rsid w:val="00E55C03"/>
    <w:rsid w:val="00E84598"/>
    <w:rsid w:val="00E8667E"/>
    <w:rsid w:val="00EA2245"/>
    <w:rsid w:val="00EC1030"/>
    <w:rsid w:val="00EC358F"/>
    <w:rsid w:val="00EC4E49"/>
    <w:rsid w:val="00ED77FB"/>
    <w:rsid w:val="00EE45FA"/>
    <w:rsid w:val="00EF0554"/>
    <w:rsid w:val="00F2254B"/>
    <w:rsid w:val="00F47075"/>
    <w:rsid w:val="00F66152"/>
    <w:rsid w:val="00F738C5"/>
    <w:rsid w:val="00F95A3F"/>
    <w:rsid w:val="00FC55DE"/>
    <w:rsid w:val="00FD20C1"/>
    <w:rsid w:val="00FD4898"/>
    <w:rsid w:val="00FE4A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274BF2C"/>
  <w15:docId w15:val="{19DFF2B6-B684-437A-AFB4-01D8B56C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paragraph" w:styleId="NormalWeb">
    <w:name w:val="Normal (Web)"/>
    <w:basedOn w:val="Normal"/>
    <w:uiPriority w:val="99"/>
    <w:unhideWhenUsed/>
    <w:rsid w:val="00E55C03"/>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55C03"/>
    <w:rPr>
      <w:b/>
      <w:bCs/>
    </w:rPr>
  </w:style>
  <w:style w:type="character" w:customStyle="1" w:styleId="apple-converted-space">
    <w:name w:val="apple-converted-space"/>
    <w:basedOn w:val="DefaultParagraphFont"/>
    <w:rsid w:val="00A61EDF"/>
  </w:style>
  <w:style w:type="character" w:styleId="CommentReference">
    <w:name w:val="annotation reference"/>
    <w:basedOn w:val="DefaultParagraphFont"/>
    <w:semiHidden/>
    <w:unhideWhenUsed/>
    <w:rsid w:val="00AE7293"/>
    <w:rPr>
      <w:sz w:val="16"/>
      <w:szCs w:val="16"/>
    </w:rPr>
  </w:style>
  <w:style w:type="paragraph" w:styleId="CommentSubject">
    <w:name w:val="annotation subject"/>
    <w:basedOn w:val="CommentText"/>
    <w:next w:val="CommentText"/>
    <w:link w:val="CommentSubjectChar"/>
    <w:semiHidden/>
    <w:unhideWhenUsed/>
    <w:rsid w:val="00AE7293"/>
    <w:rPr>
      <w:b/>
      <w:bCs/>
      <w:sz w:val="20"/>
    </w:rPr>
  </w:style>
  <w:style w:type="character" w:customStyle="1" w:styleId="CommentTextChar">
    <w:name w:val="Comment Text Char"/>
    <w:basedOn w:val="DefaultParagraphFont"/>
    <w:link w:val="CommentText"/>
    <w:semiHidden/>
    <w:rsid w:val="00AE7293"/>
    <w:rPr>
      <w:rFonts w:ascii="Arial" w:eastAsia="SimSun" w:hAnsi="Arial" w:cs="Arial"/>
      <w:sz w:val="18"/>
      <w:lang w:eastAsia="zh-CN"/>
    </w:rPr>
  </w:style>
  <w:style w:type="character" w:customStyle="1" w:styleId="CommentSubjectChar">
    <w:name w:val="Comment Subject Char"/>
    <w:basedOn w:val="CommentTextChar"/>
    <w:link w:val="CommentSubject"/>
    <w:semiHidden/>
    <w:rsid w:val="00AE7293"/>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909">
      <w:bodyDiv w:val="1"/>
      <w:marLeft w:val="0"/>
      <w:marRight w:val="0"/>
      <w:marTop w:val="0"/>
      <w:marBottom w:val="0"/>
      <w:divBdr>
        <w:top w:val="none" w:sz="0" w:space="0" w:color="auto"/>
        <w:left w:val="none" w:sz="0" w:space="0" w:color="auto"/>
        <w:bottom w:val="none" w:sz="0" w:space="0" w:color="auto"/>
        <w:right w:val="none" w:sz="0" w:space="0" w:color="auto"/>
      </w:divBdr>
      <w:divsChild>
        <w:div w:id="2122449677">
          <w:marLeft w:val="0"/>
          <w:marRight w:val="0"/>
          <w:marTop w:val="150"/>
          <w:marBottom w:val="0"/>
          <w:divBdr>
            <w:top w:val="none" w:sz="0" w:space="0" w:color="auto"/>
            <w:left w:val="none" w:sz="0" w:space="0" w:color="auto"/>
            <w:bottom w:val="none" w:sz="0" w:space="0" w:color="auto"/>
            <w:right w:val="none" w:sz="0" w:space="0" w:color="auto"/>
          </w:divBdr>
        </w:div>
      </w:divsChild>
    </w:div>
    <w:div w:id="1084188673">
      <w:bodyDiv w:val="1"/>
      <w:marLeft w:val="0"/>
      <w:marRight w:val="0"/>
      <w:marTop w:val="0"/>
      <w:marBottom w:val="0"/>
      <w:divBdr>
        <w:top w:val="none" w:sz="0" w:space="0" w:color="auto"/>
        <w:left w:val="none" w:sz="0" w:space="0" w:color="auto"/>
        <w:bottom w:val="none" w:sz="0" w:space="0" w:color="auto"/>
        <w:right w:val="none" w:sz="0" w:space="0" w:color="auto"/>
      </w:divBdr>
      <w:divsChild>
        <w:div w:id="1163281518">
          <w:marLeft w:val="0"/>
          <w:marRight w:val="0"/>
          <w:marTop w:val="150"/>
          <w:marBottom w:val="0"/>
          <w:divBdr>
            <w:top w:val="none" w:sz="0" w:space="0" w:color="auto"/>
            <w:left w:val="none" w:sz="0" w:space="0" w:color="auto"/>
            <w:bottom w:val="none" w:sz="0" w:space="0" w:color="auto"/>
            <w:right w:val="none" w:sz="0" w:space="0" w:color="auto"/>
          </w:divBdr>
        </w:div>
      </w:divsChild>
    </w:div>
    <w:div w:id="1227570050">
      <w:bodyDiv w:val="1"/>
      <w:marLeft w:val="0"/>
      <w:marRight w:val="0"/>
      <w:marTop w:val="0"/>
      <w:marBottom w:val="0"/>
      <w:divBdr>
        <w:top w:val="none" w:sz="0" w:space="0" w:color="auto"/>
        <w:left w:val="none" w:sz="0" w:space="0" w:color="auto"/>
        <w:bottom w:val="none" w:sz="0" w:space="0" w:color="auto"/>
        <w:right w:val="none" w:sz="0" w:space="0" w:color="auto"/>
      </w:divBdr>
      <w:divsChild>
        <w:div w:id="182068498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plt-forum/en/forms/modifications_req_form.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onfluence/x/OADD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standards/en/st96/v3-0/" TargetMode="External"/><Relationship Id="rId4" Type="http://schemas.openxmlformats.org/officeDocument/2006/relationships/settings" Target="settings.xml"/><Relationship Id="rId9" Type="http://schemas.openxmlformats.org/officeDocument/2006/relationships/hyperlink" Target="http://www.wipo.int/cws/en/taskforce/xml4ip/background.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61C7-B7EA-4132-9789-E155A720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2048</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CWS/6/7 (in English)</vt:lpstr>
    </vt:vector>
  </TitlesOfParts>
  <Company>WIPO</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CWS/6/7 (in English)</dc:title>
  <dc:subject>REPORT ON TASK NO.41 BY THE XML4IP TASK FORCE</dc:subject>
  <dc:creator>WIPO</dc:creator>
  <cp:keywords>CWS</cp:keywords>
  <cp:lastModifiedBy>DRAKE Sophie</cp:lastModifiedBy>
  <cp:revision>22</cp:revision>
  <cp:lastPrinted>2018-09-17T14:10:00Z</cp:lastPrinted>
  <dcterms:created xsi:type="dcterms:W3CDTF">2018-09-17T09:03:00Z</dcterms:created>
  <dcterms:modified xsi:type="dcterms:W3CDTF">2018-09-18T08:10:00Z</dcterms:modified>
  <cp:category>CWS (in English)</cp:category>
</cp:coreProperties>
</file>