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56" w:rsidRPr="00BB1C5B" w:rsidRDefault="00BB1C5B" w:rsidP="00804DB7">
      <w:pPr>
        <w:rPr>
          <w:b/>
          <w:sz w:val="24"/>
        </w:rPr>
      </w:pPr>
      <w:r w:rsidRPr="00BB1C5B">
        <w:rPr>
          <w:b/>
          <w:sz w:val="24"/>
        </w:rPr>
        <w:t xml:space="preserve">High-level roadmap for Hague System electronic data exchange with Office </w:t>
      </w:r>
    </w:p>
    <w:p w:rsidR="00BB1C5B" w:rsidRPr="00BB1C5B" w:rsidRDefault="00BB1C5B" w:rsidP="00BB1C5B">
      <w:pPr>
        <w:rPr>
          <w:i/>
        </w:rPr>
      </w:pPr>
      <w:bookmarkStart w:id="0" w:name="_GoBack"/>
      <w:r w:rsidRPr="00BB1C5B">
        <w:rPr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-116840</wp:posOffset>
            </wp:positionH>
            <wp:positionV relativeFrom="paragraph">
              <wp:posOffset>408940</wp:posOffset>
            </wp:positionV>
            <wp:extent cx="8893810" cy="428193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810" cy="428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B1C5B">
        <w:rPr>
          <w:i/>
          <w:sz w:val="22"/>
          <w:szCs w:val="22"/>
        </w:rPr>
        <w:t>This document is not authoritative nor binding. Its purpose is only to give an overall tracking and direction</w:t>
      </w:r>
      <w:r w:rsidRPr="00BB1C5B">
        <w:rPr>
          <w:i/>
        </w:rPr>
        <w:t>.</w:t>
      </w:r>
    </w:p>
    <w:sectPr w:rsidR="00BB1C5B" w:rsidRPr="00BB1C5B" w:rsidSect="00A100B3">
      <w:headerReference w:type="first" r:id="rId8"/>
      <w:footerReference w:type="first" r:id="rId9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5E5" w:rsidRDefault="001C65E5" w:rsidP="001C65E5">
      <w:r>
        <w:separator/>
      </w:r>
    </w:p>
  </w:endnote>
  <w:endnote w:type="continuationSeparator" w:id="0">
    <w:p w:rsidR="001C65E5" w:rsidRDefault="001C65E5" w:rsidP="001C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1C65E5" w:rsidRDefault="001C65E5" w:rsidP="001C65E5">
    <w:pPr>
      <w:pStyle w:val="Footer"/>
      <w:jc w:val="right"/>
      <w:rPr>
        <w:sz w:val="22"/>
        <w:szCs w:val="22"/>
        <w:lang w:val="en-GB"/>
      </w:rPr>
    </w:pPr>
    <w:r w:rsidRPr="001C65E5">
      <w:rPr>
        <w:sz w:val="22"/>
        <w:szCs w:val="22"/>
        <w:lang w:val="en-GB"/>
      </w:rPr>
      <w:t>[End of Annex and of document]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5E5" w:rsidRDefault="001C65E5" w:rsidP="001C65E5">
      <w:r>
        <w:separator/>
      </w:r>
    </w:p>
  </w:footnote>
  <w:footnote w:type="continuationSeparator" w:id="0">
    <w:p w:rsidR="001C65E5" w:rsidRDefault="001C65E5" w:rsidP="001C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  <w:r w:rsidRPr="001C65E5">
      <w:rPr>
        <w:sz w:val="22"/>
        <w:szCs w:val="22"/>
        <w:lang w:val="en-GB"/>
      </w:rPr>
      <w:t>CWS/6/7</w:t>
    </w:r>
  </w:p>
  <w:p w:rsidR="001C65E5" w:rsidRPr="001C65E5" w:rsidRDefault="00887276" w:rsidP="001C65E5">
    <w:pPr>
      <w:pStyle w:val="Header"/>
      <w:jc w:val="right"/>
      <w:rPr>
        <w:sz w:val="22"/>
        <w:szCs w:val="22"/>
        <w:lang w:val="en-GB"/>
      </w:rPr>
    </w:pPr>
    <w:r>
      <w:rPr>
        <w:sz w:val="22"/>
        <w:szCs w:val="22"/>
        <w:lang w:val="en-GB"/>
      </w:rPr>
      <w:t>ANNEX</w:t>
    </w: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  <w:p w:rsidR="001C65E5" w:rsidRPr="001C65E5" w:rsidRDefault="001C65E5" w:rsidP="001C65E5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B3"/>
    <w:rsid w:val="000F5E56"/>
    <w:rsid w:val="001C65E5"/>
    <w:rsid w:val="003E6531"/>
    <w:rsid w:val="00431118"/>
    <w:rsid w:val="007B240C"/>
    <w:rsid w:val="007D53C7"/>
    <w:rsid w:val="00804DB7"/>
    <w:rsid w:val="00887276"/>
    <w:rsid w:val="008C7329"/>
    <w:rsid w:val="00A100B3"/>
    <w:rsid w:val="00BB1C5B"/>
    <w:rsid w:val="00C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43B31"/>
  <w15:chartTrackingRefBased/>
  <w15:docId w15:val="{F0F473D6-8B80-4529-8AA5-4F40CEA3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8C7329"/>
    <w:pPr>
      <w:ind w:left="720"/>
      <w:contextualSpacing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DRAKE Sophie</dc:creator>
  <cp:keywords/>
  <dc:description/>
  <cp:lastModifiedBy>DRAKE Sophie</cp:lastModifiedBy>
  <cp:revision>3</cp:revision>
  <dcterms:created xsi:type="dcterms:W3CDTF">2018-09-18T09:57:00Z</dcterms:created>
  <dcterms:modified xsi:type="dcterms:W3CDTF">2018-09-18T12:42:00Z</dcterms:modified>
</cp:coreProperties>
</file>