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B5" w:rsidRPr="00EB4A94" w:rsidRDefault="00C979B5" w:rsidP="00B8674F">
      <w:pPr>
        <w:pStyle w:val="Heading1"/>
        <w:spacing w:before="0" w:after="120"/>
        <w:rPr>
          <w:rtl/>
        </w:rPr>
      </w:pPr>
      <w:bookmarkStart w:id="2" w:name="_GoBack"/>
      <w:bookmarkEnd w:id="2"/>
      <w:r w:rsidRPr="00EB4A94">
        <w:rPr>
          <w:rFonts w:hint="cs"/>
          <w:rtl/>
        </w:rPr>
        <w:t>المرفق الثاني</w:t>
      </w:r>
    </w:p>
    <w:p w:rsidR="00C979B5" w:rsidRDefault="00C979B5" w:rsidP="00B8674F">
      <w:pPr>
        <w:pStyle w:val="NormalParaAR"/>
        <w:spacing w:after="120"/>
        <w:rPr>
          <w:rtl/>
          <w:lang w:bidi="ar-EG"/>
        </w:rPr>
      </w:pPr>
      <w:r>
        <w:rPr>
          <w:rFonts w:hint="cs"/>
          <w:rtl/>
          <w:lang w:bidi="ar-EG"/>
        </w:rPr>
        <w:t>(انظر الفقرة 5 من هذا التقرير)</w:t>
      </w:r>
    </w:p>
    <w:p w:rsidR="00C979B5" w:rsidRPr="00EB4A94" w:rsidRDefault="00C979B5" w:rsidP="00C979B5">
      <w:pPr>
        <w:pStyle w:val="Heading1"/>
        <w:spacing w:before="0" w:after="0"/>
        <w:rPr>
          <w:rtl/>
        </w:rPr>
      </w:pPr>
      <w:r w:rsidRPr="00EB4A94">
        <w:rPr>
          <w:rFonts w:hint="cs"/>
          <w:rtl/>
        </w:rPr>
        <w:t>جدول الأعمال</w:t>
      </w:r>
    </w:p>
    <w:tbl>
      <w:tblPr>
        <w:bidiVisual/>
        <w:tblW w:w="5000" w:type="pct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6878"/>
        <w:gridCol w:w="2477"/>
      </w:tblGrid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bidi/>
              <w:spacing w:line="360" w:lineRule="exact"/>
              <w:ind w:left="567" w:hanging="567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324" w:type="pct"/>
          </w:tcPr>
          <w:p w:rsidR="00C979B5" w:rsidRPr="00873FA4" w:rsidRDefault="00C979B5" w:rsidP="00873FA4">
            <w:pPr>
              <w:tabs>
                <w:tab w:val="left" w:pos="851"/>
              </w:tabs>
              <w:bidi/>
              <w:spacing w:line="360" w:lineRule="exact"/>
              <w:ind w:left="1134" w:hanging="1134"/>
              <w:jc w:val="center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t>الفقرات</w:t>
            </w:r>
            <w:r w:rsidRPr="00873FA4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br/>
            </w: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(المرفقات)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324" w:type="pct"/>
          </w:tcPr>
          <w:p w:rsidR="00C979B5" w:rsidRPr="00873FA4" w:rsidRDefault="00C979B5" w:rsidP="007614D0">
            <w:pPr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C979B5" w:rsidRPr="00873FA4" w:rsidTr="00873FA4">
        <w:trPr>
          <w:cantSplit/>
          <w:trHeight w:val="70"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umberedParaAR"/>
              <w:spacing w:after="200"/>
            </w:pPr>
            <w:r w:rsidRPr="00873FA4">
              <w:rPr>
                <w:rtl/>
              </w:rPr>
              <w:t>افتتاح الدورة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2</w:t>
            </w:r>
          </w:p>
        </w:tc>
      </w:tr>
      <w:tr w:rsidR="00C979B5" w:rsidRPr="00873FA4" w:rsidTr="00873FA4">
        <w:trPr>
          <w:cantSplit/>
          <w:trHeight w:val="112"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umberedParaAR"/>
              <w:spacing w:after="0"/>
            </w:pPr>
            <w:r w:rsidRPr="00873FA4">
              <w:rPr>
                <w:rtl/>
              </w:rPr>
              <w:t>اعتماد جدول الأعمال</w:t>
            </w:r>
          </w:p>
          <w:p w:rsidR="00C979B5" w:rsidRPr="00873FA4" w:rsidRDefault="00C979B5" w:rsidP="00873FA4">
            <w:pPr>
              <w:pStyle w:val="NumberedParaAR"/>
              <w:numPr>
                <w:ilvl w:val="0"/>
                <w:numId w:val="0"/>
              </w:numPr>
              <w:spacing w:after="200"/>
              <w:ind w:left="1133"/>
              <w:rPr>
                <w:rtl/>
              </w:rPr>
            </w:pPr>
            <w:r w:rsidRPr="00873FA4">
              <w:rPr>
                <w:rtl/>
              </w:rPr>
              <w:t>انظر هذه الوثيقة.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ind w:left="1134" w:hanging="11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5</w:t>
            </w: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br/>
              <w:t>(الثاني)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umberedParaAR"/>
              <w:tabs>
                <w:tab w:val="clear" w:pos="567"/>
              </w:tabs>
              <w:spacing w:after="0"/>
              <w:ind w:left="567" w:hanging="567"/>
            </w:pPr>
            <w:r w:rsidRPr="00873FA4">
              <w:rPr>
                <w:rtl/>
              </w:rPr>
              <w:t>النظر في الاقتراحات التي رُحّلت من الدورة السابعة والعشرين ولم يُوافق عليها بعد</w:t>
            </w:r>
          </w:p>
          <w:p w:rsidR="00C979B5" w:rsidRPr="00873FA4" w:rsidRDefault="00C979B5" w:rsidP="00873FA4">
            <w:pPr>
              <w:pStyle w:val="NumberedParaAR"/>
              <w:numPr>
                <w:ilvl w:val="0"/>
                <w:numId w:val="0"/>
              </w:numPr>
              <w:spacing w:after="200"/>
              <w:ind w:left="1133"/>
              <w:rPr>
                <w:rtl/>
              </w:rPr>
            </w:pPr>
            <w:r w:rsidRPr="00873FA4">
              <w:rPr>
                <w:rtl/>
              </w:rPr>
              <w:t xml:space="preserve">انظر </w:t>
            </w:r>
            <w:hyperlink r:id="rId7" w:history="1">
              <w:r w:rsidR="00616812" w:rsidRPr="007D123E">
                <w:rPr>
                  <w:rStyle w:val="Hyperlink"/>
                  <w:rFonts w:hint="cs"/>
                  <w:rtl/>
                </w:rPr>
                <w:t>المرفق 1</w:t>
              </w:r>
            </w:hyperlink>
            <w:r w:rsidRPr="00873FA4">
              <w:rPr>
                <w:rtl/>
              </w:rPr>
              <w:t xml:space="preserve"> من المشروع </w:t>
            </w:r>
            <w:hyperlink r:id="rId8" w:history="1">
              <w:r w:rsidR="00616812" w:rsidRPr="007D123E">
                <w:rPr>
                  <w:rStyle w:val="Hyperlink"/>
                </w:rPr>
                <w:t>CE292</w:t>
              </w:r>
            </w:hyperlink>
            <w:r w:rsidRPr="00873FA4">
              <w:rPr>
                <w:rtl/>
              </w:rPr>
              <w:t>.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11 و12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616812">
            <w:pPr>
              <w:pStyle w:val="NumberedParaAR"/>
              <w:tabs>
                <w:tab w:val="clear" w:pos="567"/>
              </w:tabs>
              <w:spacing w:after="120"/>
              <w:ind w:left="567" w:hanging="567"/>
              <w:rPr>
                <w:rtl/>
              </w:rPr>
            </w:pPr>
            <w:r w:rsidRPr="00873FA4">
              <w:rPr>
                <w:rtl/>
              </w:rPr>
              <w:t>النظر في اقتراحات التعديل والتغييرات الأخرى المقترح إدخالها على تصنيف نيس (</w:t>
            </w:r>
            <w:r w:rsidRPr="00873FA4">
              <w:t>NCL </w:t>
            </w:r>
            <w:r w:rsidR="007614D0">
              <w:t>(</w:t>
            </w:r>
            <w:r w:rsidRPr="00873FA4">
              <w:t>11-201</w:t>
            </w:r>
            <w:r w:rsidR="00616812">
              <w:t>9</w:t>
            </w:r>
            <w:r w:rsidR="007614D0">
              <w:t>)</w:t>
            </w:r>
            <w:r w:rsidRPr="00873FA4">
              <w:rPr>
                <w:rtl/>
              </w:rPr>
              <w:t>)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ormalParaAR"/>
              <w:spacing w:after="0"/>
              <w:ind w:left="567"/>
              <w:rPr>
                <w:rtl/>
              </w:rPr>
            </w:pPr>
            <w:r w:rsidRPr="00873FA4">
              <w:rPr>
                <w:rtl/>
              </w:rPr>
              <w:t>(أ)</w:t>
            </w:r>
            <w:r w:rsidRPr="00873FA4">
              <w:rPr>
                <w:rtl/>
              </w:rPr>
              <w:tab/>
              <w:t>مختلف الاقتراحات</w:t>
            </w:r>
          </w:p>
          <w:p w:rsidR="00C979B5" w:rsidRPr="00873FA4" w:rsidRDefault="00C979B5" w:rsidP="00616812">
            <w:pPr>
              <w:pStyle w:val="NumberedParaAR"/>
              <w:numPr>
                <w:ilvl w:val="0"/>
                <w:numId w:val="0"/>
              </w:numPr>
              <w:spacing w:after="200"/>
              <w:ind w:left="1133"/>
              <w:rPr>
                <w:rtl/>
              </w:rPr>
            </w:pPr>
            <w:r w:rsidRPr="00873FA4">
              <w:rPr>
                <w:rtl/>
              </w:rPr>
              <w:t xml:space="preserve">انظر </w:t>
            </w:r>
            <w:hyperlink r:id="rId9" w:history="1">
              <w:r w:rsidR="00616812" w:rsidRPr="007D123E">
                <w:rPr>
                  <w:rStyle w:val="Hyperlink"/>
                  <w:rFonts w:hint="cs"/>
                  <w:rtl/>
                  <w:lang w:eastAsia="zh-CN"/>
                </w:rPr>
                <w:t>المرفق 2</w:t>
              </w:r>
            </w:hyperlink>
            <w:r w:rsidR="00616812" w:rsidRPr="007D123E">
              <w:rPr>
                <w:rFonts w:eastAsia="SimSun" w:hint="cs"/>
                <w:rtl/>
                <w:lang w:eastAsia="zh-CN"/>
              </w:rPr>
              <w:t xml:space="preserve"> من المشروع </w:t>
            </w:r>
            <w:hyperlink r:id="rId10" w:history="1">
              <w:r w:rsidR="00616812" w:rsidRPr="007D123E">
                <w:rPr>
                  <w:rStyle w:val="Hyperlink"/>
                  <w:rFonts w:eastAsia="SimSun"/>
                  <w:lang w:eastAsia="zh-CN" w:bidi="ar-SY"/>
                </w:rPr>
                <w:t>CE2</w:t>
              </w:r>
              <w:r w:rsidR="00616812">
                <w:rPr>
                  <w:rStyle w:val="Hyperlink"/>
                  <w:lang w:bidi="ar-SY"/>
                </w:rPr>
                <w:t>9</w:t>
              </w:r>
              <w:r w:rsidR="00616812" w:rsidRPr="007D123E">
                <w:rPr>
                  <w:rStyle w:val="Hyperlink"/>
                  <w:rFonts w:eastAsia="SimSun"/>
                  <w:lang w:eastAsia="zh-CN" w:bidi="ar-SY"/>
                </w:rPr>
                <w:t>2</w:t>
              </w:r>
            </w:hyperlink>
            <w:r w:rsidRPr="00873FA4">
              <w:rPr>
                <w:rtl/>
              </w:rPr>
              <w:t>.</w:t>
            </w:r>
          </w:p>
        </w:tc>
        <w:tc>
          <w:tcPr>
            <w:tcW w:w="1324" w:type="pct"/>
          </w:tcPr>
          <w:p w:rsidR="00C979B5" w:rsidRPr="00873FA4" w:rsidRDefault="00C979B5" w:rsidP="00616812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13 - </w:t>
            </w:r>
            <w:r w:rsidR="00616812">
              <w:rPr>
                <w:rFonts w:ascii="Arabic Typesetting" w:hAnsi="Arabic Typesetting" w:cs="Arabic Typesetting"/>
                <w:sz w:val="36"/>
                <w:szCs w:val="36"/>
              </w:rPr>
              <w:t>15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ormalParaAR"/>
              <w:spacing w:after="0"/>
              <w:ind w:left="567"/>
              <w:rPr>
                <w:rtl/>
              </w:rPr>
            </w:pPr>
            <w:r w:rsidRPr="00873FA4">
              <w:rPr>
                <w:rtl/>
              </w:rPr>
              <w:t>(ب)</w:t>
            </w:r>
            <w:r w:rsidRPr="00873FA4">
              <w:rPr>
                <w:rtl/>
              </w:rPr>
              <w:tab/>
            </w:r>
            <w:r w:rsidR="00616812" w:rsidRPr="00616812">
              <w:rPr>
                <w:rtl/>
              </w:rPr>
              <w:t>المنتجات الإقليمية النمطية</w:t>
            </w:r>
          </w:p>
          <w:p w:rsidR="00C979B5" w:rsidRPr="00873FA4" w:rsidRDefault="00C979B5" w:rsidP="00873FA4">
            <w:pPr>
              <w:pStyle w:val="NumberedParaAR"/>
              <w:numPr>
                <w:ilvl w:val="0"/>
                <w:numId w:val="0"/>
              </w:numPr>
              <w:spacing w:after="200"/>
              <w:ind w:left="1133"/>
              <w:rPr>
                <w:rtl/>
              </w:rPr>
            </w:pPr>
            <w:r w:rsidRPr="00873FA4">
              <w:rPr>
                <w:rtl/>
              </w:rPr>
              <w:t xml:space="preserve">انظر </w:t>
            </w:r>
            <w:hyperlink r:id="rId11" w:history="1">
              <w:r w:rsidR="00616812" w:rsidRPr="007D123E">
                <w:rPr>
                  <w:rStyle w:val="Hyperlink"/>
                  <w:rFonts w:hint="cs"/>
                  <w:rtl/>
                  <w:lang w:eastAsia="zh-CN"/>
                </w:rPr>
                <w:t xml:space="preserve">المرفق </w:t>
              </w:r>
              <w:r w:rsidR="00616812">
                <w:rPr>
                  <w:rStyle w:val="Hyperlink"/>
                  <w:rFonts w:hint="cs"/>
                  <w:rtl/>
                </w:rPr>
                <w:t>3</w:t>
              </w:r>
            </w:hyperlink>
            <w:r w:rsidR="00616812" w:rsidRPr="007D123E">
              <w:rPr>
                <w:rFonts w:eastAsia="SimSun" w:hint="cs"/>
                <w:rtl/>
                <w:lang w:eastAsia="zh-CN"/>
              </w:rPr>
              <w:t xml:space="preserve"> من المشروع </w:t>
            </w:r>
            <w:hyperlink r:id="rId12" w:history="1">
              <w:r w:rsidR="00616812" w:rsidRPr="007D123E">
                <w:rPr>
                  <w:rStyle w:val="Hyperlink"/>
                  <w:rFonts w:eastAsia="SimSun"/>
                  <w:lang w:eastAsia="zh-CN" w:bidi="ar-SY"/>
                </w:rPr>
                <w:t>CE2</w:t>
              </w:r>
              <w:r w:rsidR="00616812">
                <w:rPr>
                  <w:rStyle w:val="Hyperlink"/>
                  <w:lang w:bidi="ar-SY"/>
                </w:rPr>
                <w:t>9</w:t>
              </w:r>
              <w:r w:rsidR="00616812" w:rsidRPr="007D123E">
                <w:rPr>
                  <w:rStyle w:val="Hyperlink"/>
                  <w:rFonts w:eastAsia="SimSun"/>
                  <w:lang w:eastAsia="zh-CN" w:bidi="ar-SY"/>
                </w:rPr>
                <w:t>2</w:t>
              </w:r>
            </w:hyperlink>
            <w:r w:rsidRPr="00873FA4">
              <w:rPr>
                <w:rtl/>
              </w:rPr>
              <w:t>.</w:t>
            </w:r>
          </w:p>
        </w:tc>
        <w:tc>
          <w:tcPr>
            <w:tcW w:w="1324" w:type="pct"/>
          </w:tcPr>
          <w:p w:rsidR="00C979B5" w:rsidRPr="00873FA4" w:rsidRDefault="00616812" w:rsidP="00616812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</w:rPr>
              <w:t>16</w:t>
            </w:r>
            <w:r w:rsidR="00C979B5"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- 18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ormalParaAR"/>
              <w:spacing w:after="0"/>
              <w:ind w:left="567"/>
              <w:rPr>
                <w:rtl/>
              </w:rPr>
            </w:pPr>
            <w:r w:rsidRPr="00873FA4">
              <w:rPr>
                <w:rtl/>
              </w:rPr>
              <w:t>(ج)</w:t>
            </w:r>
            <w:r w:rsidRPr="00873FA4">
              <w:rPr>
                <w:rtl/>
              </w:rPr>
              <w:tab/>
            </w:r>
            <w:r w:rsidR="00616812">
              <w:rPr>
                <w:rFonts w:hint="cs"/>
                <w:rtl/>
                <w:lang w:bidi="ar-SY"/>
              </w:rPr>
              <w:t>مراجعة عناوين الأصناف</w:t>
            </w:r>
          </w:p>
          <w:p w:rsidR="00C979B5" w:rsidRPr="00616812" w:rsidRDefault="00C979B5" w:rsidP="00616812">
            <w:pPr>
              <w:pStyle w:val="NumberedParaAR"/>
              <w:numPr>
                <w:ilvl w:val="0"/>
                <w:numId w:val="0"/>
              </w:numPr>
              <w:spacing w:after="200"/>
              <w:ind w:left="1133"/>
              <w:rPr>
                <w:rtl/>
                <w:lang w:val="fr-CH"/>
              </w:rPr>
            </w:pPr>
            <w:r w:rsidRPr="00873FA4">
              <w:rPr>
                <w:rtl/>
              </w:rPr>
              <w:t xml:space="preserve">انظر </w:t>
            </w:r>
            <w:hyperlink r:id="rId13" w:history="1">
              <w:r w:rsidR="00616812" w:rsidRPr="00DB2FBA">
                <w:rPr>
                  <w:rStyle w:val="Hyperlink"/>
                  <w:rtl/>
                  <w:lang w:bidi="ar-SY"/>
                </w:rPr>
                <w:t xml:space="preserve">المرفق </w:t>
              </w:r>
              <w:r w:rsidR="00616812" w:rsidRPr="00DB2FBA">
                <w:rPr>
                  <w:rStyle w:val="Hyperlink"/>
                  <w:lang w:bidi="ar-SY"/>
                </w:rPr>
                <w:t>4</w:t>
              </w:r>
            </w:hyperlink>
            <w:r w:rsidR="00616812" w:rsidRPr="007D123E">
              <w:rPr>
                <w:rtl/>
                <w:lang w:bidi="ar-SY"/>
              </w:rPr>
              <w:t xml:space="preserve"> من المشروع</w:t>
            </w:r>
            <w:hyperlink r:id="rId14" w:history="1">
              <w:r w:rsidR="00616812" w:rsidRPr="00DB2FBA">
                <w:rPr>
                  <w:rStyle w:val="Hyperlink"/>
                  <w:lang w:bidi="ar-SY"/>
                </w:rPr>
                <w:t>CE292</w:t>
              </w:r>
            </w:hyperlink>
            <w:r w:rsidR="00616812">
              <w:rPr>
                <w:lang w:bidi="ar-SY"/>
              </w:rPr>
              <w:t xml:space="preserve"> </w:t>
            </w:r>
            <w:r w:rsidR="00616812">
              <w:rPr>
                <w:rFonts w:hint="cs"/>
                <w:rtl/>
                <w:lang w:val="fr-CH" w:bidi="ar-SY"/>
              </w:rPr>
              <w:t>.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19 و20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616812">
            <w:pPr>
              <w:pStyle w:val="NormalParaAR"/>
              <w:spacing w:after="0"/>
              <w:ind w:left="567"/>
              <w:rPr>
                <w:rtl/>
              </w:rPr>
            </w:pPr>
            <w:r w:rsidRPr="00873FA4">
              <w:rPr>
                <w:rtl/>
              </w:rPr>
              <w:t>(د)</w:t>
            </w:r>
            <w:r w:rsidRPr="00873FA4">
              <w:rPr>
                <w:rtl/>
              </w:rPr>
              <w:tab/>
            </w:r>
            <w:r w:rsidR="00616812">
              <w:rPr>
                <w:rFonts w:hint="cs"/>
                <w:rtl/>
                <w:lang w:bidi="ar-SY"/>
              </w:rPr>
              <w:t>إعادة هيكلة الصنف 9</w:t>
            </w:r>
          </w:p>
          <w:p w:rsidR="00C979B5" w:rsidRPr="00873FA4" w:rsidRDefault="00C979B5" w:rsidP="00873FA4">
            <w:pPr>
              <w:pStyle w:val="NumberedParaAR"/>
              <w:numPr>
                <w:ilvl w:val="0"/>
                <w:numId w:val="0"/>
              </w:numPr>
              <w:spacing w:after="200"/>
              <w:ind w:left="1133"/>
              <w:rPr>
                <w:rtl/>
              </w:rPr>
            </w:pPr>
            <w:r w:rsidRPr="00873FA4">
              <w:rPr>
                <w:rtl/>
              </w:rPr>
              <w:t xml:space="preserve">انظر </w:t>
            </w:r>
            <w:hyperlink r:id="rId15" w:history="1">
              <w:r w:rsidR="00616812" w:rsidRPr="00DB2FBA">
                <w:rPr>
                  <w:rStyle w:val="Hyperlink"/>
                  <w:rFonts w:hint="cs"/>
                  <w:rtl/>
                  <w:lang w:eastAsia="zh-CN"/>
                </w:rPr>
                <w:t xml:space="preserve">المرفق </w:t>
              </w:r>
              <w:r w:rsidR="00616812">
                <w:rPr>
                  <w:rStyle w:val="Hyperlink"/>
                </w:rPr>
                <w:t>5</w:t>
              </w:r>
            </w:hyperlink>
            <w:r w:rsidR="00616812" w:rsidRPr="00DB2FBA">
              <w:rPr>
                <w:rFonts w:eastAsia="SimSun" w:hint="cs"/>
                <w:rtl/>
                <w:lang w:eastAsia="zh-CN"/>
              </w:rPr>
              <w:t xml:space="preserve"> من المشروع </w:t>
            </w:r>
            <w:hyperlink r:id="rId16" w:history="1">
              <w:r w:rsidR="00616812" w:rsidRPr="00DB2FBA">
                <w:rPr>
                  <w:rStyle w:val="Hyperlink"/>
                  <w:rFonts w:eastAsia="SimSun"/>
                  <w:lang w:eastAsia="zh-CN" w:bidi="ar-SY"/>
                </w:rPr>
                <w:t>CE2</w:t>
              </w:r>
              <w:r w:rsidR="00616812">
                <w:rPr>
                  <w:rStyle w:val="Hyperlink"/>
                  <w:lang w:bidi="ar-SY"/>
                </w:rPr>
                <w:t>9</w:t>
              </w:r>
              <w:r w:rsidR="00616812" w:rsidRPr="00DB2FBA">
                <w:rPr>
                  <w:rStyle w:val="Hyperlink"/>
                  <w:rFonts w:eastAsia="SimSun"/>
                  <w:lang w:eastAsia="zh-CN" w:bidi="ar-SY"/>
                </w:rPr>
                <w:t>2</w:t>
              </w:r>
            </w:hyperlink>
            <w:r w:rsidRPr="00873FA4">
              <w:rPr>
                <w:rtl/>
              </w:rPr>
              <w:t>.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21 و22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ormalParaAR"/>
              <w:spacing w:after="0"/>
              <w:ind w:left="567"/>
              <w:rPr>
                <w:rtl/>
              </w:rPr>
            </w:pPr>
            <w:r w:rsidRPr="00873FA4">
              <w:rPr>
                <w:rtl/>
              </w:rPr>
              <w:t>(ه)</w:t>
            </w:r>
            <w:r w:rsidRPr="00873FA4">
              <w:rPr>
                <w:rtl/>
              </w:rPr>
              <w:tab/>
            </w:r>
            <w:r w:rsidR="00616812">
              <w:rPr>
                <w:rFonts w:hint="cs"/>
                <w:rtl/>
                <w:lang w:bidi="ar-SY"/>
              </w:rPr>
              <w:t>الموزعات</w:t>
            </w:r>
          </w:p>
          <w:p w:rsidR="00C979B5" w:rsidRPr="00873FA4" w:rsidRDefault="00C979B5" w:rsidP="00873FA4">
            <w:pPr>
              <w:pStyle w:val="NumberedParaAR"/>
              <w:numPr>
                <w:ilvl w:val="0"/>
                <w:numId w:val="0"/>
              </w:numPr>
              <w:spacing w:after="200"/>
              <w:ind w:left="1133"/>
              <w:rPr>
                <w:rtl/>
              </w:rPr>
            </w:pPr>
            <w:r w:rsidRPr="00873FA4">
              <w:rPr>
                <w:rtl/>
              </w:rPr>
              <w:t xml:space="preserve">انظر </w:t>
            </w:r>
            <w:hyperlink r:id="rId17" w:history="1">
              <w:r w:rsidR="00616812" w:rsidRPr="00DB2FBA">
                <w:rPr>
                  <w:rStyle w:val="Hyperlink"/>
                  <w:rFonts w:hint="cs"/>
                  <w:rtl/>
                  <w:lang w:eastAsia="zh-CN"/>
                </w:rPr>
                <w:t xml:space="preserve">المرفق </w:t>
              </w:r>
              <w:r w:rsidR="00616812">
                <w:rPr>
                  <w:rStyle w:val="Hyperlink"/>
                  <w:rFonts w:hint="cs"/>
                  <w:rtl/>
                </w:rPr>
                <w:t>6</w:t>
              </w:r>
            </w:hyperlink>
            <w:r w:rsidR="00616812" w:rsidRPr="00DB2FBA">
              <w:rPr>
                <w:rFonts w:eastAsia="SimSun" w:hint="cs"/>
                <w:rtl/>
                <w:lang w:eastAsia="zh-CN"/>
              </w:rPr>
              <w:t xml:space="preserve"> من المشروع </w:t>
            </w:r>
            <w:hyperlink r:id="rId18" w:history="1">
              <w:r w:rsidR="00616812" w:rsidRPr="00DB2FBA">
                <w:rPr>
                  <w:rStyle w:val="Hyperlink"/>
                  <w:rFonts w:eastAsia="SimSun"/>
                  <w:lang w:eastAsia="zh-CN" w:bidi="ar-SY"/>
                </w:rPr>
                <w:t>CE2</w:t>
              </w:r>
              <w:r w:rsidR="00616812">
                <w:rPr>
                  <w:rStyle w:val="Hyperlink"/>
                  <w:lang w:bidi="ar-SY"/>
                </w:rPr>
                <w:t>9</w:t>
              </w:r>
              <w:r w:rsidR="00616812" w:rsidRPr="00DB2FBA">
                <w:rPr>
                  <w:rStyle w:val="Hyperlink"/>
                  <w:rFonts w:eastAsia="SimSun"/>
                  <w:lang w:eastAsia="zh-CN" w:bidi="ar-SY"/>
                </w:rPr>
                <w:t>2</w:t>
              </w:r>
            </w:hyperlink>
            <w:r w:rsidRPr="00873FA4">
              <w:rPr>
                <w:rtl/>
              </w:rPr>
              <w:t>.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23 و24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616812" w:rsidP="00580738">
            <w:pPr>
              <w:pStyle w:val="NumberedParaAR"/>
              <w:tabs>
                <w:tab w:val="clear" w:pos="567"/>
              </w:tabs>
              <w:spacing w:after="0"/>
              <w:ind w:left="567" w:hanging="567"/>
            </w:pPr>
            <w:r w:rsidRPr="00616812">
              <w:rPr>
                <w:rFonts w:hint="cs"/>
                <w:rtl/>
                <w:lang w:bidi="ar-SY"/>
              </w:rPr>
              <w:t xml:space="preserve">إجراء المراجعة الجديد في </w:t>
            </w:r>
            <w:r w:rsidRPr="00616812">
              <w:rPr>
                <w:rFonts w:hint="cs"/>
                <w:rtl/>
                <w:lang w:bidi="ar-EG"/>
              </w:rPr>
              <w:t>نظام</w:t>
            </w:r>
            <w:r w:rsidRPr="00616812">
              <w:rPr>
                <w:rtl/>
                <w:lang w:bidi="ar-EG"/>
              </w:rPr>
              <w:t xml:space="preserve"> إدارة </w:t>
            </w:r>
            <w:r w:rsidRPr="00616812">
              <w:rPr>
                <w:rFonts w:hint="cs"/>
                <w:rtl/>
                <w:lang w:bidi="ar-EG"/>
              </w:rPr>
              <w:t>م</w:t>
            </w:r>
            <w:r w:rsidRPr="00616812">
              <w:rPr>
                <w:rtl/>
                <w:lang w:bidi="ar-EG"/>
              </w:rPr>
              <w:t>راجعة</w:t>
            </w:r>
            <w:r w:rsidRPr="00616812">
              <w:rPr>
                <w:rFonts w:hint="cs"/>
                <w:rtl/>
                <w:lang w:bidi="ar-EG"/>
              </w:rPr>
              <w:t xml:space="preserve"> تصنيف نيس </w:t>
            </w:r>
          </w:p>
          <w:p w:rsidR="00C979B5" w:rsidRPr="00873FA4" w:rsidRDefault="00C979B5" w:rsidP="00873FA4">
            <w:pPr>
              <w:pStyle w:val="NumberedParaAR"/>
              <w:numPr>
                <w:ilvl w:val="0"/>
                <w:numId w:val="0"/>
              </w:numPr>
              <w:spacing w:after="220"/>
              <w:ind w:left="1133"/>
              <w:rPr>
                <w:rtl/>
              </w:rPr>
            </w:pPr>
            <w:r w:rsidRPr="00873FA4">
              <w:rPr>
                <w:rtl/>
              </w:rPr>
              <w:t xml:space="preserve">انظر </w:t>
            </w:r>
            <w:hyperlink r:id="rId19" w:history="1">
              <w:r w:rsidR="00616812" w:rsidRPr="008B2BCD">
                <w:rPr>
                  <w:rStyle w:val="Hyperlink"/>
                  <w:rFonts w:hint="cs"/>
                  <w:rtl/>
                  <w:lang w:bidi="ar-SY"/>
                </w:rPr>
                <w:t>المرفق 7</w:t>
              </w:r>
            </w:hyperlink>
            <w:r w:rsidR="00616812">
              <w:rPr>
                <w:rFonts w:hint="cs"/>
                <w:rtl/>
                <w:lang w:bidi="ar-SY"/>
              </w:rPr>
              <w:t xml:space="preserve"> من المشروع </w:t>
            </w:r>
            <w:hyperlink r:id="rId20" w:history="1">
              <w:r w:rsidR="00616812" w:rsidRPr="008B2BCD">
                <w:rPr>
                  <w:rStyle w:val="Hyperlink"/>
                  <w:lang w:bidi="ar-SY"/>
                </w:rPr>
                <w:t>CE292</w:t>
              </w:r>
            </w:hyperlink>
            <w:r w:rsidRPr="00873FA4">
              <w:rPr>
                <w:rtl/>
              </w:rPr>
              <w:t>.</w:t>
            </w:r>
          </w:p>
        </w:tc>
        <w:tc>
          <w:tcPr>
            <w:tcW w:w="1324" w:type="pct"/>
          </w:tcPr>
          <w:p w:rsidR="00C979B5" w:rsidRPr="00873FA4" w:rsidRDefault="00C979B5" w:rsidP="00616812">
            <w:pPr>
              <w:tabs>
                <w:tab w:val="left" w:pos="851"/>
              </w:tabs>
              <w:bidi/>
              <w:spacing w:line="360" w:lineRule="exact"/>
              <w:ind w:left="1134" w:hanging="11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25 و26</w:t>
            </w: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br/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umberedParaAR"/>
              <w:spacing w:after="200"/>
              <w:rPr>
                <w:rtl/>
              </w:rPr>
            </w:pPr>
            <w:r w:rsidRPr="00873FA4">
              <w:rPr>
                <w:rtl/>
              </w:rPr>
              <w:t>تقرير عن الأنظمة المعلوماتية المرتبطة بتصنيف نيس</w:t>
            </w:r>
          </w:p>
        </w:tc>
        <w:tc>
          <w:tcPr>
            <w:tcW w:w="1324" w:type="pct"/>
          </w:tcPr>
          <w:p w:rsidR="00C979B5" w:rsidRPr="00873FA4" w:rsidRDefault="00C979B5" w:rsidP="00616812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27 </w:t>
            </w:r>
            <w:r w:rsidR="00616812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- </w:t>
            </w: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2</w:t>
            </w:r>
            <w:r w:rsidR="00616812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9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umberedParaAR"/>
              <w:spacing w:after="200"/>
              <w:rPr>
                <w:rtl/>
              </w:rPr>
            </w:pPr>
            <w:r w:rsidRPr="00873FA4">
              <w:rPr>
                <w:rtl/>
              </w:rPr>
              <w:t>الدورة المقبلة للجنة الخبراء</w:t>
            </w:r>
          </w:p>
        </w:tc>
        <w:tc>
          <w:tcPr>
            <w:tcW w:w="1324" w:type="pct"/>
          </w:tcPr>
          <w:p w:rsidR="00C979B5" w:rsidRPr="00873FA4" w:rsidRDefault="00616812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30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umberedParaAR"/>
              <w:spacing w:after="200"/>
              <w:rPr>
                <w:rtl/>
              </w:rPr>
            </w:pPr>
            <w:r w:rsidRPr="00873FA4">
              <w:rPr>
                <w:rtl/>
              </w:rPr>
              <w:t>اختتام الدورة</w:t>
            </w:r>
          </w:p>
        </w:tc>
        <w:tc>
          <w:tcPr>
            <w:tcW w:w="1324" w:type="pct"/>
          </w:tcPr>
          <w:p w:rsidR="00C979B5" w:rsidRPr="00873FA4" w:rsidRDefault="00C979B5" w:rsidP="00616812">
            <w:pPr>
              <w:tabs>
                <w:tab w:val="left" w:pos="851"/>
              </w:tabs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3</w:t>
            </w:r>
            <w:r w:rsidR="00616812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</w:t>
            </w:r>
          </w:p>
        </w:tc>
      </w:tr>
    </w:tbl>
    <w:p w:rsidR="00873FA4" w:rsidRPr="00873FA4" w:rsidRDefault="00616812" w:rsidP="00616812">
      <w:pPr>
        <w:pStyle w:val="EndofDocumentAR"/>
        <w:spacing w:before="120"/>
        <w:rPr>
          <w:rtl/>
          <w:lang w:bidi="ar-EG"/>
        </w:rPr>
      </w:pPr>
      <w:r>
        <w:rPr>
          <w:rFonts w:hint="cs"/>
          <w:rtl/>
          <w:lang w:bidi="ar-EG"/>
        </w:rPr>
        <w:t>[يلي ذلك المرفقات التقنية</w:t>
      </w:r>
      <w:r w:rsidR="00C979B5">
        <w:rPr>
          <w:rFonts w:hint="cs"/>
          <w:rtl/>
          <w:lang w:bidi="ar-EG"/>
        </w:rPr>
        <w:t>]</w:t>
      </w:r>
    </w:p>
    <w:sectPr w:rsidR="00873FA4" w:rsidRPr="00873FA4" w:rsidSect="00EB7752">
      <w:headerReference w:type="default" r:id="rId21"/>
      <w:headerReference w:type="first" r:id="rId22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7B6" w:rsidRDefault="006407B6">
      <w:r>
        <w:separator/>
      </w:r>
    </w:p>
  </w:endnote>
  <w:endnote w:type="continuationSeparator" w:id="0">
    <w:p w:rsidR="006407B6" w:rsidRDefault="0064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7B6" w:rsidRDefault="006407B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407B6" w:rsidRDefault="006407B6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E46" w:rsidRDefault="004C4E46" w:rsidP="00492C0B">
    <w:r w:rsidRPr="00404708">
      <w:t>CLIM/CE/</w:t>
    </w:r>
    <w:r>
      <w:t>2</w:t>
    </w:r>
    <w:r w:rsidR="00492C0B" w:rsidRPr="00492C0B">
      <w:rPr>
        <w:rFonts w:hint="cs"/>
        <w:sz w:val="24"/>
        <w:szCs w:val="22"/>
        <w:rtl/>
      </w:rPr>
      <w:t>9</w:t>
    </w:r>
    <w:r w:rsidR="00087E84">
      <w:t>/2</w:t>
    </w:r>
  </w:p>
  <w:p w:rsidR="00087E84" w:rsidRDefault="00087E84" w:rsidP="004C4E46">
    <w:r>
      <w:t>Annex I</w:t>
    </w:r>
    <w:r w:rsidR="00C979B5">
      <w:t>I</w:t>
    </w:r>
  </w:p>
  <w:p w:rsidR="004C4E46" w:rsidRDefault="004C4E46" w:rsidP="004C4E46">
    <w:r>
      <w:fldChar w:fldCharType="begin"/>
    </w:r>
    <w:r>
      <w:instrText xml:space="preserve"> PAGE  \* MERGEFORMAT </w:instrText>
    </w:r>
    <w:r>
      <w:fldChar w:fldCharType="separate"/>
    </w:r>
    <w:r w:rsidR="00B8674F">
      <w:rPr>
        <w:noProof/>
      </w:rPr>
      <w:t>2</w:t>
    </w:r>
    <w:r>
      <w:fldChar w:fldCharType="end"/>
    </w:r>
  </w:p>
  <w:p w:rsidR="004C4E46" w:rsidRDefault="004C4E46" w:rsidP="004C4E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E84" w:rsidRDefault="00087E84" w:rsidP="00616812">
    <w:r w:rsidRPr="00404708">
      <w:t>CLIM/CE/</w:t>
    </w:r>
    <w:r>
      <w:t>2</w:t>
    </w:r>
    <w:r w:rsidR="00616812">
      <w:t>9</w:t>
    </w:r>
    <w:r>
      <w:t>/2</w:t>
    </w:r>
  </w:p>
  <w:p w:rsidR="00087E84" w:rsidRDefault="00087E84" w:rsidP="00087E84">
    <w:r>
      <w:t>ANNEX I</w:t>
    </w:r>
    <w:r w:rsidR="00C979B5">
      <w:t>I</w:t>
    </w:r>
  </w:p>
  <w:p w:rsidR="00087E84" w:rsidRPr="00087E84" w:rsidRDefault="00087E84" w:rsidP="00C979B5">
    <w:pPr>
      <w:rPr>
        <w:rFonts w:ascii="Arabic Typesetting" w:hAnsi="Arabic Typesetting" w:cs="Arabic Typesetting"/>
        <w:sz w:val="36"/>
        <w:szCs w:val="36"/>
      </w:rPr>
    </w:pPr>
    <w:r w:rsidRPr="00087E84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 w:rsidR="00C979B5">
      <w:rPr>
        <w:rFonts w:ascii="Arabic Typesetting" w:hAnsi="Arabic Typesetting" w:cs="Arabic Typesetting" w:hint="cs"/>
        <w:sz w:val="36"/>
        <w:szCs w:val="36"/>
        <w:rtl/>
      </w:rPr>
      <w:t>الثاني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84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87E84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DCF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2E96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0DDE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501A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2C0B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4E46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0738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812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7B6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E7BC8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14D0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7F7B82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3FA4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012C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63AE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8674F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979B5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1A11F0-A01B-4482-98E5-4EA27DA5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E84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C4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E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97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nef/public/nice/en/project/1667/CE292" TargetMode="External"/><Relationship Id="rId13" Type="http://schemas.openxmlformats.org/officeDocument/2006/relationships/hyperlink" Target="https://www3.wipo.int/classifications/nef/public/nice/en/project/1667/CE292" TargetMode="External"/><Relationship Id="rId18" Type="http://schemas.openxmlformats.org/officeDocument/2006/relationships/hyperlink" Target="https://www3.wipo.int/classifications/nef/public/nice/en/project/1667/CE292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3.wipo.int/classifications/nef/nef-projects/ce292/ce292-a01_ibpr.pdf" TargetMode="External"/><Relationship Id="rId12" Type="http://schemas.openxmlformats.org/officeDocument/2006/relationships/hyperlink" Target="https://www3.wipo.int/classifications/nef/public/nice/en/project/1667/CE292" TargetMode="External"/><Relationship Id="rId17" Type="http://schemas.openxmlformats.org/officeDocument/2006/relationships/hyperlink" Target="https://www3.wipo.int/classifications/nef/nef-projects/ce292/ce292-a06_ibdi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nef/public/nice/en/project/1667/CE292" TargetMode="External"/><Relationship Id="rId20" Type="http://schemas.openxmlformats.org/officeDocument/2006/relationships/hyperlink" Target="https://www3.wipo.int/classifications/nef/public/nice/en/project/1667/CE29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nef/public/nef-projects/ce292/ce292-a03_ibfo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nef/nef-projects/ce292/ce292-a05_ibre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3.wipo.int/classifications/nef/public/nice/en/project/1667/CE292" TargetMode="External"/><Relationship Id="rId19" Type="http://schemas.openxmlformats.org/officeDocument/2006/relationships/hyperlink" Target="https://www3.wipo.int/classifications/nef/nef-projects/ce292/ce292-a07_ibn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nef/nef-projects/ce292/ce292-a02_ibva.pdf" TargetMode="External"/><Relationship Id="rId14" Type="http://schemas.openxmlformats.org/officeDocument/2006/relationships/hyperlink" Target="https://www3.wipo.int/classifications/nef/public/nice/en/project/1667/CE292" TargetMode="External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assan\Desktop\Draft\CLIM_CE_2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CLIM_CE_28_AR</Template>
  <TotalTime>0</TotalTime>
  <Pages>1</Pages>
  <Words>164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 Annex II (Arabic)</vt:lpstr>
    </vt:vector>
  </TitlesOfParts>
  <Company>World Intellectual Property Organization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CLIM/CE/28/2 Annex II (Arabic)</dc:title>
  <dc:creator>Ahmed Hassan</dc:creator>
  <cp:lastModifiedBy>CARMINATI Christine</cp:lastModifiedBy>
  <cp:revision>2</cp:revision>
  <cp:lastPrinted>2011-07-08T11:30:00Z</cp:lastPrinted>
  <dcterms:created xsi:type="dcterms:W3CDTF">2019-06-13T07:26:00Z</dcterms:created>
  <dcterms:modified xsi:type="dcterms:W3CDTF">2019-06-13T07:26:00Z</dcterms:modified>
</cp:coreProperties>
</file>