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60160B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60160B">
              <w:rPr>
                <w:rFonts w:ascii="Arial Black" w:hAnsi="Arial Black"/>
                <w:sz w:val="15"/>
              </w:rPr>
              <w:t>12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7A259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Default="009124B6" w:rsidP="00733525"/>
    <w:p w:rsidR="000E30DE" w:rsidRPr="0045271F" w:rsidRDefault="000E30DE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E83ACB" w:rsidRPr="00E83ACB">
        <w:rPr>
          <w:b/>
          <w:bCs/>
          <w:sz w:val="24"/>
          <w:szCs w:val="24"/>
          <w:lang w:val="fr-FR"/>
        </w:rPr>
        <w:t xml:space="preserve">Union européenne </w:t>
      </w:r>
    </w:p>
    <w:p w:rsidR="003414C2" w:rsidRPr="000904DA" w:rsidRDefault="002E0199" w:rsidP="000904DA">
      <w:pPr>
        <w:pStyle w:val="ONUMFS"/>
        <w:rPr>
          <w:lang w:val="fr-FR"/>
        </w:rPr>
      </w:pPr>
      <w:r>
        <w:rPr>
          <w:lang w:val="fr-FR" w:eastAsia="ja-JP"/>
        </w:rPr>
        <w:t xml:space="preserve">La Commission européenne </w:t>
      </w:r>
      <w:r w:rsidR="00D827F2" w:rsidRPr="00884D03">
        <w:rPr>
          <w:lang w:val="fr-FR" w:eastAsia="ja-JP"/>
        </w:rPr>
        <w:t>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</w:t>
      </w:r>
      <w:r>
        <w:rPr>
          <w:rFonts w:eastAsia="MS Mincho"/>
          <w:szCs w:val="22"/>
          <w:lang w:val="fr-FR" w:eastAsia="ja-JP"/>
        </w:rPr>
        <w:t>de l’Union européenne</w:t>
      </w:r>
      <w:r w:rsidR="00CE7C3B">
        <w:rPr>
          <w:rFonts w:eastAsia="MS Mincho"/>
          <w:szCs w:val="22"/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AC1734" w:rsidRPr="002E0199" w:rsidRDefault="00D827F2" w:rsidP="000904DA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</w:t>
      </w:r>
      <w:r w:rsidR="002E0199">
        <w:rPr>
          <w:rFonts w:eastAsia="MS Mincho"/>
          <w:szCs w:val="22"/>
          <w:lang w:val="fr-FR" w:eastAsia="ja-JP"/>
        </w:rPr>
        <w:t>de l’Union européenne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  <w:r w:rsidR="000E30DE">
        <w:rPr>
          <w:rFonts w:eastAsia="MS Mincho"/>
          <w:szCs w:val="22"/>
          <w:lang w:val="fr-FR" w:eastAsia="ja-JP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2E0199" w:rsidTr="003E5884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Default="002E0199" w:rsidP="003E5884">
            <w:pPr>
              <w:rPr>
                <w:lang w:val="fr-CH"/>
              </w:rPr>
            </w:pPr>
          </w:p>
          <w:p w:rsidR="002E0199" w:rsidRDefault="002E0199" w:rsidP="003E5884">
            <w:pPr>
              <w:jc w:val="center"/>
              <w:rPr>
                <w:b/>
                <w:bCs/>
                <w:lang w:val="fr-CH"/>
              </w:rPr>
            </w:pPr>
          </w:p>
          <w:p w:rsidR="002E0199" w:rsidRDefault="002E0199" w:rsidP="003E5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2E0199" w:rsidRDefault="002E0199" w:rsidP="003E58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Default="002E0199" w:rsidP="003E5884"/>
          <w:p w:rsidR="002E0199" w:rsidRDefault="002E0199" w:rsidP="003E588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2212FA">
              <w:rPr>
                <w:i/>
                <w:iCs/>
                <w:lang w:val="fr-FR"/>
              </w:rPr>
              <w:t>en</w:t>
            </w:r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2E0199" w:rsidRDefault="002E0199" w:rsidP="003E5884">
            <w:pPr>
              <w:rPr>
                <w:i/>
                <w:iCs/>
                <w:lang w:eastAsia="ja-JP"/>
              </w:rPr>
            </w:pPr>
          </w:p>
        </w:tc>
      </w:tr>
      <w:tr w:rsidR="002E0199" w:rsidTr="003E5884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  <w:rPr>
                <w:lang w:val="fr-FR"/>
              </w:rPr>
            </w:pPr>
          </w:p>
          <w:p w:rsidR="00AC56C3" w:rsidRDefault="00AC56C3" w:rsidP="003E5884">
            <w:pPr>
              <w:jc w:val="center"/>
              <w:rPr>
                <w:lang w:val="fr-FR"/>
              </w:rPr>
            </w:pPr>
          </w:p>
          <w:p w:rsidR="00AC56C3" w:rsidRDefault="00AC56C3" w:rsidP="003E5884">
            <w:pPr>
              <w:jc w:val="center"/>
              <w:rPr>
                <w:lang w:val="fr-FR"/>
              </w:rPr>
            </w:pPr>
          </w:p>
          <w:p w:rsidR="00AC56C3" w:rsidRDefault="00AC56C3" w:rsidP="003E5884">
            <w:pPr>
              <w:jc w:val="center"/>
              <w:rPr>
                <w:lang w:val="fr-FR"/>
              </w:rPr>
            </w:pPr>
          </w:p>
          <w:p w:rsidR="002E0199" w:rsidRDefault="002E0199" w:rsidP="003E588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2E0199" w:rsidRDefault="002E0199" w:rsidP="003E588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2E0199" w:rsidRDefault="002E0199" w:rsidP="003E588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postérieure </w:t>
            </w:r>
          </w:p>
          <w:p w:rsidR="002E0199" w:rsidRDefault="002E0199" w:rsidP="003E5884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3E5884">
            <w:pPr>
              <w:rPr>
                <w:lang w:val="fr-FR"/>
              </w:rPr>
            </w:pPr>
          </w:p>
          <w:p w:rsidR="002E0199" w:rsidRDefault="002E0199" w:rsidP="002E0199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la première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561098" w:rsidRDefault="002E0199" w:rsidP="007307AE">
            <w:pPr>
              <w:tabs>
                <w:tab w:val="right" w:pos="1132"/>
              </w:tabs>
              <w:rPr>
                <w:lang w:val="fr-FR"/>
              </w:rPr>
            </w:pPr>
          </w:p>
          <w:p w:rsidR="00B07EC1" w:rsidRPr="00B07EC1" w:rsidRDefault="007307AE" w:rsidP="007307AE">
            <w:pPr>
              <w:tabs>
                <w:tab w:val="right" w:pos="1132"/>
              </w:tabs>
              <w:rPr>
                <w:lang w:val="fr-CH"/>
              </w:rPr>
            </w:pPr>
            <w:r w:rsidRPr="00B07EC1">
              <w:rPr>
                <w:lang w:val="fr-CH"/>
              </w:rPr>
              <w:tab/>
            </w:r>
          </w:p>
          <w:p w:rsidR="002E0199" w:rsidRPr="00561098" w:rsidRDefault="00B07EC1" w:rsidP="007307AE">
            <w:pPr>
              <w:tabs>
                <w:tab w:val="right" w:pos="1132"/>
              </w:tabs>
            </w:pPr>
            <w:r w:rsidRPr="0060160B">
              <w:rPr>
                <w:lang w:val="fr-CH"/>
              </w:rPr>
              <w:tab/>
            </w:r>
            <w:r w:rsidR="00F64129">
              <w:t>897</w:t>
            </w:r>
          </w:p>
        </w:tc>
      </w:tr>
      <w:tr w:rsidR="002E0199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99" w:rsidRDefault="002E0199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2D25CA" w:rsidRDefault="002E0199" w:rsidP="003E5884">
            <w:pPr>
              <w:rPr>
                <w:lang w:val="fr-CH"/>
              </w:rPr>
            </w:pPr>
          </w:p>
          <w:p w:rsidR="002E0199" w:rsidRPr="002D25CA" w:rsidRDefault="002E0199" w:rsidP="002E0199">
            <w:pPr>
              <w:rPr>
                <w:lang w:val="fr-CH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 xml:space="preserve">la deuxième classe 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561098" w:rsidRDefault="002E0199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CH" w:eastAsia="ja-JP"/>
              </w:rPr>
            </w:pPr>
          </w:p>
          <w:p w:rsidR="002E0199" w:rsidRPr="00F64129" w:rsidRDefault="007307AE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ab/>
            </w:r>
            <w:r w:rsidR="00F64129">
              <w:rPr>
                <w:rFonts w:eastAsia="MS Mincho"/>
                <w:szCs w:val="22"/>
                <w:lang w:val="fr-CH" w:eastAsia="ja-JP"/>
              </w:rPr>
              <w:t>55</w:t>
            </w:r>
          </w:p>
        </w:tc>
      </w:tr>
      <w:tr w:rsidR="002E0199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9" w:rsidRDefault="002E0199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3E5884">
            <w:pPr>
              <w:rPr>
                <w:lang w:val="fr-CH"/>
              </w:rPr>
            </w:pPr>
          </w:p>
          <w:p w:rsidR="002E0199" w:rsidRPr="002D25CA" w:rsidRDefault="002E0199" w:rsidP="003E5884">
            <w:pPr>
              <w:rPr>
                <w:lang w:val="fr-CH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CH" w:eastAsia="ja-JP"/>
              </w:rPr>
            </w:pPr>
          </w:p>
          <w:p w:rsidR="00F64129" w:rsidRPr="00561098" w:rsidRDefault="007307AE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ab/>
            </w:r>
            <w:r w:rsidR="00F64129">
              <w:rPr>
                <w:rFonts w:eastAsia="MS Mincho"/>
                <w:szCs w:val="22"/>
                <w:lang w:val="fr-CH" w:eastAsia="ja-JP"/>
              </w:rPr>
              <w:t>164</w:t>
            </w:r>
          </w:p>
        </w:tc>
      </w:tr>
      <w:tr w:rsidR="002E0199" w:rsidRPr="0060160B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99" w:rsidRDefault="002E0199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2E0199" w:rsidRDefault="002E0199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ou de certification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561098" w:rsidRDefault="002E0199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2E0199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99" w:rsidRPr="008D0BDF" w:rsidRDefault="002E0199" w:rsidP="003E5884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3E5884">
            <w:pPr>
              <w:rPr>
                <w:lang w:val="fr-FR"/>
              </w:rPr>
            </w:pPr>
          </w:p>
          <w:p w:rsidR="002E0199" w:rsidRDefault="002E0199" w:rsidP="003E5884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la première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561098" w:rsidRDefault="002E0199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FR" w:eastAsia="ja-JP"/>
              </w:rPr>
            </w:pPr>
          </w:p>
          <w:p w:rsidR="00B07EC1" w:rsidRDefault="007307AE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CH" w:eastAsia="ja-JP"/>
              </w:rPr>
            </w:pPr>
            <w:r w:rsidRPr="00B07EC1">
              <w:rPr>
                <w:rFonts w:eastAsia="MS Mincho"/>
                <w:szCs w:val="22"/>
                <w:lang w:val="fr-CH" w:eastAsia="ja-JP"/>
              </w:rPr>
              <w:tab/>
            </w:r>
          </w:p>
          <w:p w:rsidR="002E0199" w:rsidRPr="00561098" w:rsidRDefault="00B07EC1" w:rsidP="007307AE">
            <w:pPr>
              <w:tabs>
                <w:tab w:val="right" w:pos="1132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ab/>
            </w:r>
            <w:r w:rsidR="00F64129">
              <w:rPr>
                <w:rFonts w:eastAsia="MS Mincho"/>
                <w:szCs w:val="22"/>
                <w:lang w:eastAsia="ja-JP"/>
              </w:rPr>
              <w:t>1 531</w:t>
            </w:r>
          </w:p>
        </w:tc>
      </w:tr>
      <w:tr w:rsidR="002E0199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9" w:rsidRPr="008D0BDF" w:rsidRDefault="002E0199" w:rsidP="003E5884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3E5884">
            <w:pPr>
              <w:rPr>
                <w:lang w:val="fr-CH"/>
              </w:rPr>
            </w:pPr>
          </w:p>
          <w:p w:rsidR="002E0199" w:rsidRDefault="002E0199" w:rsidP="003E5884">
            <w:pPr>
              <w:rPr>
                <w:lang w:val="fr-FR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 xml:space="preserve">la deuxième classe 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FR" w:eastAsia="ja-JP"/>
              </w:rPr>
            </w:pPr>
          </w:p>
          <w:p w:rsidR="002E0199" w:rsidRPr="00561098" w:rsidRDefault="007307AE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ab/>
            </w:r>
            <w:r w:rsidR="00F64129">
              <w:rPr>
                <w:rFonts w:eastAsia="MS Mincho"/>
                <w:szCs w:val="22"/>
                <w:lang w:val="fr-FR" w:eastAsia="ja-JP"/>
              </w:rPr>
              <w:t>55</w:t>
            </w:r>
          </w:p>
        </w:tc>
      </w:tr>
      <w:tr w:rsidR="002E0199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99" w:rsidRDefault="002E0199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Pr="002D25CA" w:rsidRDefault="002E0199" w:rsidP="003E5884">
            <w:pPr>
              <w:rPr>
                <w:lang w:val="fr-CH"/>
              </w:rPr>
            </w:pPr>
          </w:p>
          <w:p w:rsidR="002E0199" w:rsidRPr="002D25CA" w:rsidRDefault="002E0199" w:rsidP="003E5884">
            <w:pPr>
              <w:rPr>
                <w:rFonts w:eastAsia="MS Mincho"/>
                <w:szCs w:val="22"/>
                <w:lang w:val="fr-CH" w:eastAsia="ja-JP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2E0199" w:rsidRPr="002D25CA" w:rsidRDefault="002E0199" w:rsidP="003E5884">
            <w:pPr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Pr="006E6E13" w:rsidRDefault="002E0199" w:rsidP="007307AE">
            <w:pPr>
              <w:tabs>
                <w:tab w:val="right" w:pos="1132"/>
              </w:tabs>
              <w:rPr>
                <w:rFonts w:eastAsia="MS Mincho"/>
                <w:szCs w:val="22"/>
                <w:lang w:val="fr-CH" w:eastAsia="ja-JP"/>
              </w:rPr>
            </w:pPr>
          </w:p>
          <w:p w:rsidR="002E0199" w:rsidRPr="00561098" w:rsidRDefault="007307AE" w:rsidP="007307AE">
            <w:pPr>
              <w:tabs>
                <w:tab w:val="right" w:pos="1132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F64129">
              <w:rPr>
                <w:rFonts w:eastAsia="MS Mincho"/>
                <w:szCs w:val="22"/>
                <w:lang w:eastAsia="ja-JP"/>
              </w:rPr>
              <w:t>164</w:t>
            </w:r>
          </w:p>
        </w:tc>
      </w:tr>
    </w:tbl>
    <w:p w:rsidR="00835C4D" w:rsidRDefault="00835C4D" w:rsidP="002E0199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p w:rsidR="002E0199" w:rsidRDefault="002E0199" w:rsidP="002E0199">
      <w:pPr>
        <w:pStyle w:val="ONUMFS"/>
        <w:numPr>
          <w:ilvl w:val="0"/>
          <w:numId w:val="0"/>
        </w:numPr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2E0199" w:rsidTr="003E5884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Default="002E0199" w:rsidP="003E5884">
            <w:pPr>
              <w:rPr>
                <w:lang w:val="fr-CH"/>
              </w:rPr>
            </w:pPr>
          </w:p>
          <w:p w:rsidR="002E0199" w:rsidRDefault="002E0199" w:rsidP="003E5884">
            <w:pPr>
              <w:jc w:val="center"/>
              <w:rPr>
                <w:b/>
                <w:bCs/>
                <w:lang w:val="fr-CH"/>
              </w:rPr>
            </w:pPr>
          </w:p>
          <w:p w:rsidR="002E0199" w:rsidRDefault="002E0199" w:rsidP="003E5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2E0199" w:rsidRDefault="002E0199" w:rsidP="003E588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Default="002E0199" w:rsidP="003E5884"/>
          <w:p w:rsidR="002E0199" w:rsidRDefault="002E0199" w:rsidP="003E588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2E0199" w:rsidRDefault="002E0199" w:rsidP="003E5884">
            <w:pPr>
              <w:rPr>
                <w:i/>
                <w:iCs/>
                <w:lang w:eastAsia="ja-JP"/>
              </w:rPr>
            </w:pPr>
          </w:p>
        </w:tc>
      </w:tr>
      <w:tr w:rsidR="002E0199" w:rsidRPr="00A33F16" w:rsidTr="003E5884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</w:pPr>
          </w:p>
          <w:p w:rsidR="002E0199" w:rsidRDefault="002E0199" w:rsidP="003E5884">
            <w:pPr>
              <w:jc w:val="center"/>
              <w:rPr>
                <w:lang w:val="fr-FR"/>
              </w:rPr>
            </w:pPr>
          </w:p>
          <w:p w:rsidR="002E0199" w:rsidRDefault="002E0199" w:rsidP="003E5884">
            <w:pPr>
              <w:jc w:val="center"/>
              <w:rPr>
                <w:lang w:val="fr-FR"/>
              </w:rPr>
            </w:pPr>
          </w:p>
          <w:p w:rsidR="00AC56C3" w:rsidRDefault="00AC56C3" w:rsidP="003E5884">
            <w:pPr>
              <w:jc w:val="center"/>
              <w:rPr>
                <w:lang w:val="fr-FR"/>
              </w:rPr>
            </w:pPr>
          </w:p>
          <w:p w:rsidR="00AC56C3" w:rsidRDefault="00AC56C3" w:rsidP="003E5884">
            <w:pPr>
              <w:jc w:val="center"/>
              <w:rPr>
                <w:lang w:val="fr-FR"/>
              </w:rPr>
            </w:pPr>
          </w:p>
          <w:p w:rsidR="00AC56C3" w:rsidRDefault="00AC56C3" w:rsidP="003E5884">
            <w:pPr>
              <w:jc w:val="center"/>
              <w:rPr>
                <w:lang w:val="fr-FR"/>
              </w:rPr>
            </w:pPr>
          </w:p>
          <w:p w:rsidR="002E0199" w:rsidRPr="00A33F16" w:rsidRDefault="002E0199" w:rsidP="003E5884">
            <w:pPr>
              <w:jc w:val="center"/>
              <w:rPr>
                <w:lang w:val="fr-FR"/>
              </w:rPr>
            </w:pPr>
            <w:r w:rsidRPr="00A33F16">
              <w:rPr>
                <w:lang w:val="fr-FR"/>
              </w:rPr>
              <w:t>Renouvellement</w:t>
            </w:r>
          </w:p>
          <w:p w:rsidR="002E0199" w:rsidRDefault="002E0199" w:rsidP="003E5884">
            <w:pPr>
              <w:jc w:val="center"/>
            </w:pPr>
          </w:p>
          <w:p w:rsidR="002E0199" w:rsidRPr="00A33F16" w:rsidRDefault="002E0199" w:rsidP="003E5884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A33F16" w:rsidRDefault="002E0199" w:rsidP="003E5884">
            <w:pPr>
              <w:rPr>
                <w:lang w:val="fr-FR"/>
              </w:rPr>
            </w:pPr>
          </w:p>
          <w:p w:rsidR="002E0199" w:rsidRPr="00A33F16" w:rsidRDefault="002E0199" w:rsidP="003E5884">
            <w:pPr>
              <w:rPr>
                <w:rFonts w:eastAsia="MS Mincho"/>
                <w:szCs w:val="22"/>
                <w:lang w:val="fr-FR" w:eastAsia="ja-JP"/>
              </w:rPr>
            </w:pPr>
            <w:r w:rsidRPr="00A33F1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la première classe </w:t>
            </w:r>
            <w:r w:rsidRPr="00A33F1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A33F16" w:rsidRDefault="002E0199" w:rsidP="007307AE">
            <w:pPr>
              <w:tabs>
                <w:tab w:val="right" w:pos="1158"/>
              </w:tabs>
              <w:rPr>
                <w:lang w:val="fr-FR"/>
              </w:rPr>
            </w:pPr>
          </w:p>
          <w:p w:rsidR="00B07EC1" w:rsidRDefault="007307AE" w:rsidP="007307AE">
            <w:pPr>
              <w:tabs>
                <w:tab w:val="right" w:pos="115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</w:p>
          <w:p w:rsidR="002E0199" w:rsidRPr="00A33F16" w:rsidRDefault="00B07EC1" w:rsidP="007307AE">
            <w:pPr>
              <w:tabs>
                <w:tab w:val="right" w:pos="115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F64129">
              <w:rPr>
                <w:lang w:val="fr-CH"/>
              </w:rPr>
              <w:t>897</w:t>
            </w:r>
          </w:p>
        </w:tc>
      </w:tr>
      <w:tr w:rsidR="002E0199" w:rsidRPr="00A33F1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99" w:rsidRPr="00A33F16" w:rsidRDefault="002E0199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A33F16" w:rsidRDefault="002E0199" w:rsidP="003E5884">
            <w:pPr>
              <w:rPr>
                <w:lang w:val="fr-CH"/>
              </w:rPr>
            </w:pPr>
          </w:p>
          <w:p w:rsidR="002E0199" w:rsidRPr="00A33F16" w:rsidRDefault="002E0199" w:rsidP="002E0199">
            <w:pPr>
              <w:rPr>
                <w:lang w:val="fr-CH"/>
              </w:rPr>
            </w:pPr>
            <w:r w:rsidRPr="00A33F16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 xml:space="preserve">la deuxième classe 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A33F16" w:rsidRDefault="002E0199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CH" w:eastAsia="ja-JP"/>
              </w:rPr>
            </w:pPr>
          </w:p>
          <w:p w:rsidR="002E0199" w:rsidRPr="00F64129" w:rsidRDefault="007307AE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ab/>
            </w:r>
            <w:r w:rsidR="00F64129">
              <w:rPr>
                <w:rFonts w:eastAsia="MS Mincho"/>
                <w:szCs w:val="22"/>
                <w:lang w:val="fr-CH" w:eastAsia="ja-JP"/>
              </w:rPr>
              <w:t>55</w:t>
            </w:r>
          </w:p>
        </w:tc>
      </w:tr>
      <w:tr w:rsidR="002E0199" w:rsidRPr="00A33F1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9" w:rsidRPr="00A33F16" w:rsidRDefault="002E0199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3E5884">
            <w:pPr>
              <w:rPr>
                <w:lang w:val="fr-CH"/>
              </w:rPr>
            </w:pPr>
          </w:p>
          <w:p w:rsidR="002E0199" w:rsidRPr="00A33F16" w:rsidRDefault="002E0199" w:rsidP="003E5884">
            <w:pPr>
              <w:rPr>
                <w:lang w:val="fr-CH"/>
              </w:rPr>
            </w:pPr>
            <w:r w:rsidRPr="00A33F16">
              <w:rPr>
                <w:lang w:val="fr-CH"/>
              </w:rPr>
              <w:t xml:space="preserve">–  </w:t>
            </w:r>
            <w:r w:rsidRPr="00A33F16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 w:rsidRPr="00A33F1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CH" w:eastAsia="ja-JP"/>
              </w:rPr>
            </w:pPr>
          </w:p>
          <w:p w:rsidR="00F64129" w:rsidRPr="00A33F16" w:rsidRDefault="007307AE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ab/>
            </w:r>
            <w:r w:rsidR="00F64129">
              <w:rPr>
                <w:rFonts w:eastAsia="MS Mincho"/>
                <w:szCs w:val="22"/>
                <w:lang w:val="fr-CH" w:eastAsia="ja-JP"/>
              </w:rPr>
              <w:t>164</w:t>
            </w:r>
          </w:p>
        </w:tc>
      </w:tr>
      <w:tr w:rsidR="002E0199" w:rsidRPr="0060160B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99" w:rsidRPr="00A33F16" w:rsidRDefault="002E0199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A33F16" w:rsidRDefault="002E0199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2E0199" w:rsidRPr="00A33F16" w:rsidRDefault="002E0199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A33F16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Lorsque la marque est une marque collective 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ou de certification </w:t>
            </w:r>
            <w:r w:rsidRPr="00A33F16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A33F16" w:rsidRDefault="002E0199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2E0199" w:rsidRPr="00A33F1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99" w:rsidRPr="00A33F16" w:rsidRDefault="002E0199" w:rsidP="003E5884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A33F16" w:rsidRDefault="002E0199" w:rsidP="003E5884">
            <w:pPr>
              <w:rPr>
                <w:lang w:val="fr-FR"/>
              </w:rPr>
            </w:pPr>
          </w:p>
          <w:p w:rsidR="002E0199" w:rsidRPr="00A33F16" w:rsidRDefault="002E0199" w:rsidP="003E5884">
            <w:pPr>
              <w:rPr>
                <w:lang w:val="fr-FR"/>
              </w:rPr>
            </w:pPr>
            <w:r w:rsidRPr="00A33F1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la première classe </w:t>
            </w:r>
            <w:r w:rsidRPr="00A33F1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Pr="00A33F16" w:rsidRDefault="002E0199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FR" w:eastAsia="ja-JP"/>
              </w:rPr>
            </w:pPr>
          </w:p>
          <w:p w:rsidR="00B07EC1" w:rsidRDefault="007307AE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CH" w:eastAsia="ja-JP"/>
              </w:rPr>
            </w:pPr>
            <w:r w:rsidRPr="00B07EC1">
              <w:rPr>
                <w:rFonts w:eastAsia="MS Mincho"/>
                <w:szCs w:val="22"/>
                <w:lang w:val="fr-CH" w:eastAsia="ja-JP"/>
              </w:rPr>
              <w:tab/>
            </w:r>
          </w:p>
          <w:p w:rsidR="002E0199" w:rsidRPr="00A33F16" w:rsidRDefault="00B07EC1" w:rsidP="007307AE">
            <w:pPr>
              <w:tabs>
                <w:tab w:val="right" w:pos="1158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ab/>
            </w:r>
            <w:r w:rsidR="00F64129">
              <w:rPr>
                <w:rFonts w:eastAsia="MS Mincho"/>
                <w:szCs w:val="22"/>
                <w:lang w:eastAsia="ja-JP"/>
              </w:rPr>
              <w:t>1 531</w:t>
            </w:r>
          </w:p>
        </w:tc>
      </w:tr>
      <w:tr w:rsidR="002E0199" w:rsidRPr="00A33F1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9" w:rsidRPr="00A33F16" w:rsidRDefault="002E0199" w:rsidP="003E5884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3E5884">
            <w:pPr>
              <w:rPr>
                <w:lang w:val="fr-FR"/>
              </w:rPr>
            </w:pPr>
          </w:p>
          <w:p w:rsidR="002E0199" w:rsidRPr="00A33F16" w:rsidRDefault="002E0199" w:rsidP="003E5884">
            <w:pPr>
              <w:rPr>
                <w:lang w:val="fr-FR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 xml:space="preserve">la deuxième classe 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199" w:rsidRDefault="002E0199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FR" w:eastAsia="ja-JP"/>
              </w:rPr>
            </w:pPr>
          </w:p>
          <w:p w:rsidR="00F64129" w:rsidRPr="00A33F16" w:rsidRDefault="007307AE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ab/>
            </w:r>
            <w:r w:rsidR="00F64129">
              <w:rPr>
                <w:rFonts w:eastAsia="MS Mincho"/>
                <w:szCs w:val="22"/>
                <w:lang w:val="fr-FR" w:eastAsia="ja-JP"/>
              </w:rPr>
              <w:t>55</w:t>
            </w:r>
          </w:p>
        </w:tc>
      </w:tr>
      <w:tr w:rsidR="002E0199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99" w:rsidRPr="00A33F16" w:rsidRDefault="002E0199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Pr="00A33F16" w:rsidRDefault="002E0199" w:rsidP="003E5884">
            <w:pPr>
              <w:rPr>
                <w:lang w:val="fr-CH"/>
              </w:rPr>
            </w:pPr>
          </w:p>
          <w:p w:rsidR="002E0199" w:rsidRPr="00A33F16" w:rsidRDefault="002E0199" w:rsidP="003E5884">
            <w:pPr>
              <w:rPr>
                <w:rFonts w:eastAsia="MS Mincho"/>
                <w:szCs w:val="22"/>
                <w:lang w:val="fr-CH" w:eastAsia="ja-JP"/>
              </w:rPr>
            </w:pPr>
            <w:r w:rsidRPr="00A33F16">
              <w:rPr>
                <w:lang w:val="fr-CH"/>
              </w:rPr>
              <w:t xml:space="preserve">–  </w:t>
            </w:r>
            <w:r w:rsidRPr="00A33F16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 w:rsidRPr="00A33F16">
              <w:rPr>
                <w:rFonts w:eastAsia="MS Mincho"/>
                <w:szCs w:val="22"/>
                <w:lang w:val="fr-FR" w:eastAsia="ja-JP"/>
              </w:rPr>
              <w:t xml:space="preserve">chaque classe supplémentaire </w:t>
            </w:r>
          </w:p>
          <w:p w:rsidR="002E0199" w:rsidRPr="00A33F16" w:rsidRDefault="002E0199" w:rsidP="003E5884">
            <w:pPr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99" w:rsidRPr="00A33F16" w:rsidRDefault="002E0199" w:rsidP="007307AE">
            <w:pPr>
              <w:tabs>
                <w:tab w:val="right" w:pos="1158"/>
              </w:tabs>
              <w:rPr>
                <w:rFonts w:eastAsia="MS Mincho"/>
                <w:szCs w:val="22"/>
                <w:lang w:val="fr-CH" w:eastAsia="ja-JP"/>
              </w:rPr>
            </w:pPr>
          </w:p>
          <w:p w:rsidR="002E0199" w:rsidRDefault="007307AE" w:rsidP="007307AE">
            <w:pPr>
              <w:tabs>
                <w:tab w:val="right" w:pos="1158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F64129">
              <w:rPr>
                <w:rFonts w:eastAsia="MS Mincho"/>
                <w:szCs w:val="22"/>
                <w:lang w:eastAsia="ja-JP"/>
              </w:rPr>
              <w:t>164</w:t>
            </w:r>
          </w:p>
        </w:tc>
      </w:tr>
    </w:tbl>
    <w:p w:rsidR="002E0199" w:rsidRDefault="002E0199" w:rsidP="002E0199">
      <w:pPr>
        <w:pStyle w:val="ONUMFS"/>
        <w:numPr>
          <w:ilvl w:val="0"/>
          <w:numId w:val="0"/>
        </w:numPr>
        <w:rPr>
          <w:lang w:val="fr-FR"/>
        </w:rPr>
      </w:pPr>
    </w:p>
    <w:p w:rsidR="00A52652" w:rsidRPr="00D827F2" w:rsidRDefault="00A52652" w:rsidP="002E0199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2E0199">
        <w:rPr>
          <w:lang w:val="fr-FR" w:eastAsia="ja-JP"/>
        </w:rPr>
        <w:t>25</w:t>
      </w:r>
      <w:r w:rsidR="000E30DE">
        <w:rPr>
          <w:lang w:val="fr-FR" w:eastAsia="ja-JP"/>
        </w:rPr>
        <w:t> </w:t>
      </w:r>
      <w:r w:rsidR="002E0199">
        <w:rPr>
          <w:lang w:val="fr-FR" w:eastAsia="ja-JP"/>
        </w:rPr>
        <w:t>avril</w:t>
      </w:r>
      <w:r w:rsidR="000E30DE">
        <w:rPr>
          <w:lang w:val="fr-FR" w:eastAsia="ja-JP"/>
        </w:rPr>
        <w:t> </w:t>
      </w:r>
      <w:r w:rsidR="007819C8">
        <w:rPr>
          <w:lang w:val="fr-FR" w:eastAsia="ja-JP"/>
        </w:rPr>
        <w:t>201</w:t>
      </w:r>
      <w:r w:rsidR="007732BA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2E0199">
        <w:rPr>
          <w:lang w:val="fr-FR" w:eastAsia="ja-JP"/>
        </w:rPr>
        <w:t>lorsque l’Union européenne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2E0199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0E30DE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0E30DE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0E30DE" w:rsidRPr="003B651A" w:rsidRDefault="000E30DE" w:rsidP="000E30DE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6951D6">
      <w:pPr>
        <w:autoSpaceDE w:val="0"/>
        <w:autoSpaceDN w:val="0"/>
        <w:adjustRightInd w:val="0"/>
        <w:spacing w:after="28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2E0199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0E30DE" w:rsidRDefault="000E30DE" w:rsidP="000904DA">
      <w:pPr>
        <w:pStyle w:val="Endofdocument-Annex"/>
        <w:spacing w:before="300"/>
        <w:ind w:left="5530"/>
        <w:rPr>
          <w:lang w:val="fr-FR"/>
        </w:rPr>
      </w:pPr>
    </w:p>
    <w:p w:rsidR="009124B6" w:rsidRPr="000E30DE" w:rsidRDefault="00C704F0" w:rsidP="000E30DE">
      <w:pPr>
        <w:pStyle w:val="Endofdocument-Annex"/>
      </w:pPr>
      <w:r w:rsidRPr="000E30DE">
        <w:t xml:space="preserve">Le </w:t>
      </w:r>
      <w:r w:rsidR="0060160B">
        <w:t>1</w:t>
      </w:r>
      <w:r w:rsidR="0060160B">
        <w:rPr>
          <w:vertAlign w:val="superscript"/>
        </w:rPr>
        <w:t>er</w:t>
      </w:r>
      <w:r w:rsidR="0060160B">
        <w:t xml:space="preserve"> mars</w:t>
      </w:r>
      <w:r w:rsidR="007A2591" w:rsidRPr="000E30DE">
        <w:t xml:space="preserve"> </w:t>
      </w:r>
      <w:r w:rsidR="00A52652" w:rsidRPr="000E30DE">
        <w:t>20</w:t>
      </w:r>
      <w:r w:rsidR="00F8111F" w:rsidRPr="000E30DE">
        <w:t>1</w:t>
      </w:r>
      <w:r w:rsidR="007A2591" w:rsidRPr="000E30DE">
        <w:t>6</w:t>
      </w:r>
      <w:bookmarkStart w:id="1" w:name="_GoBack"/>
      <w:bookmarkEnd w:id="1"/>
    </w:p>
    <w:sectPr w:rsidR="009124B6" w:rsidRPr="000E30DE" w:rsidSect="000E30DE">
      <w:headerReference w:type="default" r:id="rId9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60160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30DE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E0199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A0027"/>
    <w:rsid w:val="004B0093"/>
    <w:rsid w:val="004B336C"/>
    <w:rsid w:val="004B43C3"/>
    <w:rsid w:val="004C00C5"/>
    <w:rsid w:val="004C7C7E"/>
    <w:rsid w:val="004D1F84"/>
    <w:rsid w:val="004D6946"/>
    <w:rsid w:val="004F2C63"/>
    <w:rsid w:val="004F5A30"/>
    <w:rsid w:val="005019FF"/>
    <w:rsid w:val="005243B1"/>
    <w:rsid w:val="0053057A"/>
    <w:rsid w:val="0053727A"/>
    <w:rsid w:val="00546473"/>
    <w:rsid w:val="00546A94"/>
    <w:rsid w:val="00554EEB"/>
    <w:rsid w:val="00560A29"/>
    <w:rsid w:val="0056291B"/>
    <w:rsid w:val="00563C83"/>
    <w:rsid w:val="005868B8"/>
    <w:rsid w:val="005A5C75"/>
    <w:rsid w:val="005B5479"/>
    <w:rsid w:val="005C2140"/>
    <w:rsid w:val="005C6649"/>
    <w:rsid w:val="005D3534"/>
    <w:rsid w:val="005E0403"/>
    <w:rsid w:val="005E2DA9"/>
    <w:rsid w:val="005F2F3B"/>
    <w:rsid w:val="0060160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613F"/>
    <w:rsid w:val="006713CA"/>
    <w:rsid w:val="00674903"/>
    <w:rsid w:val="00674ABA"/>
    <w:rsid w:val="00676C5C"/>
    <w:rsid w:val="00684699"/>
    <w:rsid w:val="006951D6"/>
    <w:rsid w:val="006B1E88"/>
    <w:rsid w:val="006B5F28"/>
    <w:rsid w:val="006C1F9F"/>
    <w:rsid w:val="006C7CA5"/>
    <w:rsid w:val="006D529E"/>
    <w:rsid w:val="006E15BF"/>
    <w:rsid w:val="006F073B"/>
    <w:rsid w:val="006F33FF"/>
    <w:rsid w:val="007056AA"/>
    <w:rsid w:val="007307AE"/>
    <w:rsid w:val="00733525"/>
    <w:rsid w:val="00736AE6"/>
    <w:rsid w:val="00744A10"/>
    <w:rsid w:val="00755CF1"/>
    <w:rsid w:val="00767C4D"/>
    <w:rsid w:val="007732BA"/>
    <w:rsid w:val="00773CE3"/>
    <w:rsid w:val="007743EF"/>
    <w:rsid w:val="00775EBD"/>
    <w:rsid w:val="007819C8"/>
    <w:rsid w:val="00790A94"/>
    <w:rsid w:val="00797655"/>
    <w:rsid w:val="007A152E"/>
    <w:rsid w:val="007A2591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5C4D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2BC4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3D5D"/>
    <w:rsid w:val="00A975C1"/>
    <w:rsid w:val="00AA1EEF"/>
    <w:rsid w:val="00AC1734"/>
    <w:rsid w:val="00AC205C"/>
    <w:rsid w:val="00AC56C3"/>
    <w:rsid w:val="00AD38EE"/>
    <w:rsid w:val="00AE36C8"/>
    <w:rsid w:val="00AF0A6B"/>
    <w:rsid w:val="00AF5108"/>
    <w:rsid w:val="00AF6108"/>
    <w:rsid w:val="00AF77C9"/>
    <w:rsid w:val="00B043AD"/>
    <w:rsid w:val="00B05A69"/>
    <w:rsid w:val="00B07EC1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83ACB"/>
    <w:rsid w:val="00E906F9"/>
    <w:rsid w:val="00E9233C"/>
    <w:rsid w:val="00E968AC"/>
    <w:rsid w:val="00EB3C44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129"/>
    <w:rsid w:val="00F64E97"/>
    <w:rsid w:val="00F66152"/>
    <w:rsid w:val="00F7364B"/>
    <w:rsid w:val="00F7721F"/>
    <w:rsid w:val="00F811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E019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2E01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E019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2E01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2005</Characters>
  <Application>Microsoft Office Word</Application>
  <DocSecurity>0</DocSecurity>
  <Lines>200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14</cp:revision>
  <cp:lastPrinted>2016-02-18T09:07:00Z</cp:lastPrinted>
  <dcterms:created xsi:type="dcterms:W3CDTF">2016-01-29T11:53:00Z</dcterms:created>
  <dcterms:modified xsi:type="dcterms:W3CDTF">2016-03-01T09:51:00Z</dcterms:modified>
</cp:coreProperties>
</file>