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9124B6" w:rsidRPr="0045271F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124B6" w:rsidRPr="0045271F" w:rsidRDefault="009124B6" w:rsidP="00733525">
            <w:pPr>
              <w:keepNext/>
              <w:keepLines/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9124B6" w:rsidRPr="0045271F" w:rsidRDefault="00E41466" w:rsidP="00733525">
            <w:pPr>
              <w:keepNext/>
              <w:keepLines/>
            </w:pPr>
            <w:r>
              <w:rPr>
                <w:noProof/>
                <w:lang w:eastAsia="en-US"/>
              </w:rPr>
              <w:drawing>
                <wp:inline distT="0" distB="0" distL="0" distR="0">
                  <wp:extent cx="1828800" cy="1302385"/>
                  <wp:effectExtent l="0" t="0" r="0" b="0"/>
                  <wp:docPr id="1" name="Pictur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02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124B6" w:rsidRPr="0045271F" w:rsidRDefault="009124B6" w:rsidP="00733525">
            <w:pPr>
              <w:keepNext/>
              <w:keepLines/>
              <w:jc w:val="right"/>
            </w:pPr>
          </w:p>
        </w:tc>
      </w:tr>
      <w:tr w:rsidR="009124B6" w:rsidRPr="0045271F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9124B6" w:rsidRPr="0045271F" w:rsidRDefault="009124B6" w:rsidP="00733525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9124B6" w:rsidRPr="0045271F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9124B6" w:rsidRPr="0045271F" w:rsidRDefault="009124B6" w:rsidP="00A776CA">
            <w:pPr>
              <w:jc w:val="right"/>
            </w:pPr>
            <w:r w:rsidRPr="0045271F">
              <w:rPr>
                <w:rFonts w:ascii="Arial Black" w:hAnsi="Arial Black"/>
                <w:sz w:val="15"/>
              </w:rPr>
              <w:t xml:space="preserve">AVIS N° </w:t>
            </w:r>
            <w:r w:rsidR="00A776CA">
              <w:rPr>
                <w:rFonts w:ascii="Arial Black" w:hAnsi="Arial Black"/>
                <w:sz w:val="15"/>
              </w:rPr>
              <w:t>41</w:t>
            </w:r>
            <w:r w:rsidR="00C15E78">
              <w:rPr>
                <w:rFonts w:ascii="Arial Black" w:hAnsi="Arial Black"/>
                <w:sz w:val="15"/>
              </w:rPr>
              <w:t>/2015</w:t>
            </w:r>
          </w:p>
        </w:tc>
      </w:tr>
    </w:tbl>
    <w:p w:rsidR="009124B6" w:rsidRPr="0045271F" w:rsidRDefault="009124B6" w:rsidP="00733525"/>
    <w:p w:rsidR="009124B6" w:rsidRDefault="009124B6" w:rsidP="00733525"/>
    <w:p w:rsidR="00B508DB" w:rsidRPr="0045271F" w:rsidRDefault="00B508DB" w:rsidP="00733525"/>
    <w:p w:rsidR="009124B6" w:rsidRPr="0045271F" w:rsidRDefault="009124B6" w:rsidP="00733525"/>
    <w:p w:rsidR="009124B6" w:rsidRPr="0045271F" w:rsidRDefault="009124B6" w:rsidP="00733525">
      <w:pPr>
        <w:autoSpaceDE w:val="0"/>
        <w:autoSpaceDN w:val="0"/>
        <w:adjustRightInd w:val="0"/>
        <w:rPr>
          <w:b/>
          <w:bCs/>
          <w:sz w:val="28"/>
          <w:szCs w:val="28"/>
          <w:lang w:val="fr-CH"/>
        </w:rPr>
      </w:pPr>
      <w:r>
        <w:rPr>
          <w:b/>
          <w:bCs/>
          <w:sz w:val="28"/>
          <w:szCs w:val="28"/>
          <w:lang w:val="fr-CH"/>
        </w:rPr>
        <w:t xml:space="preserve">Protocole </w:t>
      </w:r>
      <w:r w:rsidRPr="0045271F">
        <w:rPr>
          <w:b/>
          <w:bCs/>
          <w:sz w:val="28"/>
          <w:szCs w:val="28"/>
          <w:lang w:val="fr-CH"/>
        </w:rPr>
        <w:t>de Madrid concernant l</w:t>
      </w:r>
      <w:r>
        <w:rPr>
          <w:b/>
          <w:bCs/>
          <w:sz w:val="28"/>
          <w:szCs w:val="28"/>
          <w:lang w:val="fr-CH"/>
        </w:rPr>
        <w:t>’</w:t>
      </w:r>
      <w:r w:rsidRPr="0045271F">
        <w:rPr>
          <w:b/>
          <w:bCs/>
          <w:sz w:val="28"/>
          <w:szCs w:val="28"/>
          <w:lang w:val="fr-CH"/>
        </w:rPr>
        <w:t>enregistr</w:t>
      </w:r>
      <w:r>
        <w:rPr>
          <w:b/>
          <w:bCs/>
          <w:sz w:val="28"/>
          <w:szCs w:val="28"/>
          <w:lang w:val="fr-CH"/>
        </w:rPr>
        <w:t>ement international des marques</w:t>
      </w:r>
    </w:p>
    <w:p w:rsidR="009124B6" w:rsidRPr="0045271F" w:rsidRDefault="009124B6" w:rsidP="00733525">
      <w:pPr>
        <w:autoSpaceDE w:val="0"/>
        <w:autoSpaceDN w:val="0"/>
        <w:adjustRightInd w:val="0"/>
        <w:rPr>
          <w:bCs/>
          <w:szCs w:val="22"/>
          <w:lang w:val="fr-CH"/>
        </w:rPr>
      </w:pPr>
    </w:p>
    <w:p w:rsidR="009124B6" w:rsidRPr="0045271F" w:rsidRDefault="009124B6" w:rsidP="00733525">
      <w:pPr>
        <w:autoSpaceDE w:val="0"/>
        <w:autoSpaceDN w:val="0"/>
        <w:adjustRightInd w:val="0"/>
        <w:rPr>
          <w:bCs/>
          <w:szCs w:val="22"/>
          <w:lang w:val="fr-CH"/>
        </w:rPr>
      </w:pPr>
    </w:p>
    <w:p w:rsidR="00A52652" w:rsidRPr="000904DA" w:rsidRDefault="00716C2B" w:rsidP="000904DA">
      <w:pPr>
        <w:autoSpaceDE w:val="0"/>
        <w:autoSpaceDN w:val="0"/>
        <w:adjustRightInd w:val="0"/>
        <w:spacing w:after="220"/>
        <w:rPr>
          <w:b/>
          <w:bCs/>
          <w:sz w:val="24"/>
          <w:szCs w:val="24"/>
          <w:lang w:val="fr-FR"/>
        </w:rPr>
      </w:pPr>
      <w:r w:rsidRPr="00716C2B">
        <w:rPr>
          <w:b/>
          <w:bCs/>
          <w:sz w:val="24"/>
          <w:szCs w:val="24"/>
          <w:lang w:val="fr-FR"/>
        </w:rPr>
        <w:t>Notification faite en vertu de la règle 7.2) du règlement d’exécution commun à l’Arrangement de Madrid concernant l’enregistrement international des marques et au Protocole relatif à cet Arrangement : Déclaration d’intention d’u</w:t>
      </w:r>
      <w:r>
        <w:rPr>
          <w:b/>
          <w:bCs/>
          <w:sz w:val="24"/>
          <w:szCs w:val="24"/>
          <w:lang w:val="fr-FR"/>
        </w:rPr>
        <w:t>tiliser la marque lorsque le Mozambique est désigné</w:t>
      </w:r>
    </w:p>
    <w:p w:rsidR="00A15FEF" w:rsidRPr="00716C2B" w:rsidRDefault="00716C2B" w:rsidP="00716C2B">
      <w:pPr>
        <w:pStyle w:val="ONUMFS"/>
        <w:rPr>
          <w:lang w:val="fr-FR"/>
        </w:rPr>
      </w:pPr>
      <w:r w:rsidRPr="00716C2B">
        <w:rPr>
          <w:lang w:val="fr-FR" w:eastAsia="ja-JP"/>
        </w:rPr>
        <w:t>Comme le prévoit la règle 7.2) du règlement d’exécution commun à l’Arrangement de Madrid concernant l’enregistrement international des marques et au Protocole relatif à cet Arrang</w:t>
      </w:r>
      <w:r>
        <w:rPr>
          <w:lang w:val="fr-FR" w:eastAsia="ja-JP"/>
        </w:rPr>
        <w:t>ement, le Gouvernement du Mozambique</w:t>
      </w:r>
      <w:r w:rsidRPr="00716C2B">
        <w:rPr>
          <w:lang w:val="fr-FR" w:eastAsia="ja-JP"/>
        </w:rPr>
        <w:t xml:space="preserve"> a notifié au Directeur général de l’Organisation Mondiale de la Propriété Intellectuelle (OMPI) qu’il exige, </w:t>
      </w:r>
      <w:r>
        <w:rPr>
          <w:lang w:val="fr-FR" w:eastAsia="ja-JP"/>
        </w:rPr>
        <w:t>lorsque le Mozambique est désigné</w:t>
      </w:r>
      <w:r w:rsidRPr="00716C2B">
        <w:rPr>
          <w:lang w:val="fr-FR" w:eastAsia="ja-JP"/>
        </w:rPr>
        <w:t xml:space="preserve"> en vertu du Protocole relatif à</w:t>
      </w:r>
      <w:r>
        <w:rPr>
          <w:lang w:val="fr-FR" w:eastAsia="ja-JP"/>
        </w:rPr>
        <w:t xml:space="preserve"> </w:t>
      </w:r>
      <w:r w:rsidRPr="00716C2B">
        <w:rPr>
          <w:lang w:val="fr-FR" w:eastAsia="ja-JP"/>
        </w:rPr>
        <w:t xml:space="preserve">l’Arrangement de Madrid concernant l’enregistrement international des marques, une déclaration d’intention d’utiliser la marque.  </w:t>
      </w:r>
    </w:p>
    <w:p w:rsidR="00361D68" w:rsidRDefault="00716C2B" w:rsidP="00716C2B">
      <w:pPr>
        <w:pStyle w:val="ONUMFS"/>
        <w:rPr>
          <w:lang w:val="fr-FR"/>
        </w:rPr>
      </w:pPr>
      <w:r w:rsidRPr="00716C2B">
        <w:rPr>
          <w:lang w:val="fr-FR" w:eastAsia="ja-JP"/>
        </w:rPr>
        <w:t xml:space="preserve">La note </w:t>
      </w:r>
      <w:r w:rsidR="00361D68">
        <w:rPr>
          <w:lang w:val="fr-FR" w:eastAsia="ja-JP"/>
        </w:rPr>
        <w:t>de bas de page 2 figurant à la rubrique 11 du formulaire officiel</w:t>
      </w:r>
      <w:r w:rsidRPr="00716C2B">
        <w:rPr>
          <w:lang w:val="fr-FR" w:eastAsia="ja-JP"/>
        </w:rPr>
        <w:t xml:space="preserve"> MM2 et à la rubrique 4 du formulaire </w:t>
      </w:r>
      <w:r w:rsidR="00361D68">
        <w:rPr>
          <w:lang w:val="fr-FR" w:eastAsia="ja-JP"/>
        </w:rPr>
        <w:t xml:space="preserve">officiel </w:t>
      </w:r>
      <w:r w:rsidRPr="00716C2B">
        <w:rPr>
          <w:lang w:val="fr-FR" w:eastAsia="ja-JP"/>
        </w:rPr>
        <w:t>MM4 sera modifiée afin d’i</w:t>
      </w:r>
      <w:r w:rsidR="00361D68">
        <w:rPr>
          <w:lang w:val="fr-FR" w:eastAsia="ja-JP"/>
        </w:rPr>
        <w:t>ndiquer que, en désignant le Mozambique</w:t>
      </w:r>
      <w:r w:rsidRPr="00716C2B">
        <w:rPr>
          <w:lang w:val="fr-FR" w:eastAsia="ja-JP"/>
        </w:rPr>
        <w:t xml:space="preserve">, le déposant ou le titulaire déclare qu’il a l’intention que la marque soit utilisée par lui-même ou avec son consentement </w:t>
      </w:r>
      <w:r w:rsidR="00361D68">
        <w:rPr>
          <w:lang w:val="fr-FR" w:eastAsia="ja-JP"/>
        </w:rPr>
        <w:t>au Mozambique</w:t>
      </w:r>
      <w:r w:rsidRPr="00716C2B">
        <w:rPr>
          <w:lang w:val="fr-FR" w:eastAsia="ja-JP"/>
        </w:rPr>
        <w:t xml:space="preserve"> en relation avec les produits et services identifiés dans la demande internationale ou la désignation postérieure concernée.</w:t>
      </w:r>
    </w:p>
    <w:p w:rsidR="00A52652" w:rsidRPr="00D827F2" w:rsidRDefault="00361D68" w:rsidP="00361D68">
      <w:pPr>
        <w:pStyle w:val="ONUMFS"/>
        <w:rPr>
          <w:lang w:val="fr-FR"/>
        </w:rPr>
      </w:pPr>
      <w:r w:rsidRPr="00361D68">
        <w:rPr>
          <w:lang w:val="fr-FR" w:eastAsia="ja-JP"/>
        </w:rPr>
        <w:t xml:space="preserve">La notification faite par le Gouvernement du Mozambique en vertu de la règle 7.2) entrera en vigueur </w:t>
      </w:r>
      <w:r>
        <w:rPr>
          <w:lang w:val="fr-FR" w:eastAsia="ja-JP"/>
        </w:rPr>
        <w:t xml:space="preserve"> </w:t>
      </w:r>
      <w:r w:rsidRPr="00361D68">
        <w:rPr>
          <w:lang w:val="fr-FR" w:eastAsia="ja-JP"/>
        </w:rPr>
        <w:t>trois mois après sa réception par le Directeur général</w:t>
      </w:r>
      <w:r>
        <w:rPr>
          <w:lang w:val="fr-FR" w:eastAsia="ja-JP"/>
        </w:rPr>
        <w:t xml:space="preserve"> de l’OMPI, à savoir le</w:t>
      </w:r>
      <w:r w:rsidR="00004C5D">
        <w:rPr>
          <w:lang w:val="fr-FR" w:eastAsia="ja-JP"/>
        </w:rPr>
        <w:t> </w:t>
      </w:r>
      <w:r>
        <w:rPr>
          <w:lang w:val="fr-FR" w:eastAsia="ja-JP"/>
        </w:rPr>
        <w:t>5</w:t>
      </w:r>
      <w:r w:rsidR="00004C5D">
        <w:rPr>
          <w:lang w:val="fr-FR" w:eastAsia="ja-JP"/>
        </w:rPr>
        <w:t> </w:t>
      </w:r>
      <w:r>
        <w:rPr>
          <w:lang w:val="fr-FR" w:eastAsia="ja-JP"/>
        </w:rPr>
        <w:t>novembre 2015</w:t>
      </w:r>
      <w:r w:rsidRPr="00361D68">
        <w:rPr>
          <w:lang w:val="fr-FR" w:eastAsia="ja-JP"/>
        </w:rPr>
        <w:t>.</w:t>
      </w:r>
    </w:p>
    <w:p w:rsidR="006951D6" w:rsidRDefault="006951D6" w:rsidP="00B508DB">
      <w:pPr>
        <w:autoSpaceDE w:val="0"/>
        <w:autoSpaceDN w:val="0"/>
        <w:adjustRightInd w:val="0"/>
        <w:ind w:firstLine="562"/>
        <w:rPr>
          <w:rFonts w:eastAsia="MS Mincho"/>
          <w:szCs w:val="22"/>
          <w:lang w:val="fr-FR" w:eastAsia="ja-JP"/>
        </w:rPr>
      </w:pPr>
    </w:p>
    <w:p w:rsidR="00B508DB" w:rsidRPr="000904DA" w:rsidRDefault="00B508DB" w:rsidP="00B508DB">
      <w:pPr>
        <w:autoSpaceDE w:val="0"/>
        <w:autoSpaceDN w:val="0"/>
        <w:adjustRightInd w:val="0"/>
        <w:ind w:firstLine="562"/>
        <w:rPr>
          <w:rFonts w:eastAsia="MS Mincho"/>
          <w:szCs w:val="22"/>
          <w:lang w:val="fr-FR" w:eastAsia="ja-JP"/>
        </w:rPr>
      </w:pPr>
    </w:p>
    <w:p w:rsidR="009124B6" w:rsidRPr="000904DA" w:rsidRDefault="00C704F0" w:rsidP="00B508DB">
      <w:pPr>
        <w:pStyle w:val="Endofdocument-Annex"/>
        <w:ind w:left="5530"/>
        <w:rPr>
          <w:lang w:val="fr-FR"/>
        </w:rPr>
      </w:pPr>
      <w:r>
        <w:rPr>
          <w:lang w:val="fr-FR"/>
        </w:rPr>
        <w:t xml:space="preserve">Le </w:t>
      </w:r>
      <w:r w:rsidR="00A776CA">
        <w:rPr>
          <w:lang w:val="fr-FR"/>
        </w:rPr>
        <w:t>2</w:t>
      </w:r>
      <w:r w:rsidR="00BD4B35">
        <w:rPr>
          <w:lang w:val="fr-FR"/>
        </w:rPr>
        <w:t>9</w:t>
      </w:r>
      <w:bookmarkStart w:id="1" w:name="_GoBack"/>
      <w:bookmarkEnd w:id="1"/>
      <w:r w:rsidR="00375D65">
        <w:rPr>
          <w:lang w:val="fr-FR"/>
        </w:rPr>
        <w:t xml:space="preserve"> octo</w:t>
      </w:r>
      <w:r w:rsidR="0079180A">
        <w:rPr>
          <w:lang w:val="fr-FR"/>
        </w:rPr>
        <w:t>bre</w:t>
      </w:r>
      <w:r w:rsidR="00A52652">
        <w:rPr>
          <w:lang w:val="fr-FR"/>
        </w:rPr>
        <w:t> </w:t>
      </w:r>
      <w:r w:rsidR="00A52652" w:rsidRPr="00806962">
        <w:rPr>
          <w:lang w:val="fr-FR"/>
        </w:rPr>
        <w:t>20</w:t>
      </w:r>
      <w:r w:rsidR="00F8111F">
        <w:rPr>
          <w:lang w:val="fr-FR"/>
        </w:rPr>
        <w:t>15</w:t>
      </w:r>
    </w:p>
    <w:sectPr w:rsidR="009124B6" w:rsidRPr="000904DA" w:rsidSect="0061365A">
      <w:headerReference w:type="default" r:id="rId9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7D5C" w:rsidRDefault="003F7D5C">
      <w:r>
        <w:separator/>
      </w:r>
    </w:p>
  </w:endnote>
  <w:endnote w:type="continuationSeparator" w:id="0">
    <w:p w:rsidR="003F7D5C" w:rsidRDefault="003F7D5C" w:rsidP="003B38C1">
      <w:r>
        <w:separator/>
      </w:r>
    </w:p>
    <w:p w:rsidR="003F7D5C" w:rsidRPr="003B38C1" w:rsidRDefault="003F7D5C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3F7D5C" w:rsidRPr="003B38C1" w:rsidRDefault="003F7D5C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7D5C" w:rsidRDefault="003F7D5C">
      <w:r>
        <w:separator/>
      </w:r>
    </w:p>
  </w:footnote>
  <w:footnote w:type="continuationSeparator" w:id="0">
    <w:p w:rsidR="003F7D5C" w:rsidRDefault="003F7D5C" w:rsidP="008B60B2">
      <w:r>
        <w:separator/>
      </w:r>
    </w:p>
    <w:p w:rsidR="003F7D5C" w:rsidRPr="00ED77FB" w:rsidRDefault="003F7D5C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3F7D5C" w:rsidRPr="00ED77FB" w:rsidRDefault="003F7D5C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24B6" w:rsidRDefault="009124B6" w:rsidP="00477D6B">
    <w:pPr>
      <w:jc w:val="right"/>
    </w:pPr>
    <w:bookmarkStart w:id="2" w:name="Code2"/>
    <w:bookmarkEnd w:id="2"/>
  </w:p>
  <w:p w:rsidR="009124B6" w:rsidRPr="00B513D9" w:rsidRDefault="00421449" w:rsidP="00DA567F">
    <w:pPr>
      <w:jc w:val="right"/>
    </w:pPr>
    <w:proofErr w:type="gramStart"/>
    <w:r>
      <w:t>p</w:t>
    </w:r>
    <w:r w:rsidR="009124B6" w:rsidRPr="00B513D9">
      <w:t>age</w:t>
    </w:r>
    <w:proofErr w:type="gramEnd"/>
    <w:r w:rsidR="00B043AD">
      <w:t xml:space="preserve"> </w:t>
    </w:r>
    <w:r w:rsidR="009124B6" w:rsidRPr="00B513D9">
      <w:fldChar w:fldCharType="begin"/>
    </w:r>
    <w:r w:rsidR="009124B6" w:rsidRPr="00B513D9">
      <w:instrText xml:space="preserve"> PAGE  \* MERGEFORMAT </w:instrText>
    </w:r>
    <w:r w:rsidR="009124B6" w:rsidRPr="00B513D9">
      <w:fldChar w:fldCharType="separate"/>
    </w:r>
    <w:r w:rsidR="00716C2B">
      <w:rPr>
        <w:noProof/>
      </w:rPr>
      <w:t>2</w:t>
    </w:r>
    <w:r w:rsidR="009124B6" w:rsidRPr="00B513D9">
      <w:fldChar w:fldCharType="end"/>
    </w:r>
  </w:p>
  <w:p w:rsidR="009124B6" w:rsidRDefault="009124B6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710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WIPONew|PreTradBeta"/>
    <w:docVar w:name="TermBaseURL" w:val="empty"/>
    <w:docVar w:name="TextBases" w:val="Treaties\WIPO-administered|Trademarks\Other|Trademarks\Meetings|Trademarks\Publications|IP in General\Arbitration and Mediation|IP in General\Meetings|IP in General\Other|IP in General\Press Room|IP in General\Publications|Patents\Other|Patents\Publications|Patents\Meetings|Administrative\Meetings|Administrative\Other|Administrative\Publications|Budget and Finance\Meetings|Budget and Finance\Other|Budget and Finance\Publications|Copyright\Other|Copyright\Meetings|Copyright\Publications|Glossaries\EN-FR|WorkspaceFTS\EN-FR\ACE|WorkspaceFTS\EN-FR\Administratif|WorkspaceFTS\EN-FR\Assemblées|WorkspaceFTS\EN-FR\Budapest|WorkspaceFTS\EN-FR\CDIP|WorkspaceFTS\EN-FR\CWS|WorkspaceFTS\EN-FR\Divers|WorkspaceFTS\EN-FR\GRTKF|WorkspaceFTS\EN-FR\Hague|WorkspaceFTS\EN-FR\IPC|WorkspaceFTS\EN-FR\Lisbonne|WorkspaceFTS\EN-FR\Madrid|WorkspaceFTS\EN-FR\PCT|WorkspaceFTS\EN-FR\PLT|WorkspaceFTS\EN-FR\SCCR|WorkspaceFTS\EN-FR\SCP|WorkspaceFTS\EN-FR\SCT|WorkspaceFTS\EN-FR\UPOV|WorkspaceFTS\EN-FR\WO_CC|WorkspaceFTS\EN-FR\WO_GA|WorkspaceFTS\EN-FR\WO_PBC|Treaties\Model Laws|Treaties\Other Laws and Agreements"/>
    <w:docVar w:name="TextBaseURL" w:val="empty"/>
    <w:docVar w:name="UILng" w:val="en"/>
  </w:docVars>
  <w:rsids>
    <w:rsidRoot w:val="00CC5016"/>
    <w:rsid w:val="00003666"/>
    <w:rsid w:val="00004C5D"/>
    <w:rsid w:val="00005CFF"/>
    <w:rsid w:val="000123A6"/>
    <w:rsid w:val="00026E0D"/>
    <w:rsid w:val="000378B2"/>
    <w:rsid w:val="00043313"/>
    <w:rsid w:val="00043CAA"/>
    <w:rsid w:val="00053A2F"/>
    <w:rsid w:val="00065151"/>
    <w:rsid w:val="000728FF"/>
    <w:rsid w:val="00075432"/>
    <w:rsid w:val="000821DE"/>
    <w:rsid w:val="00086450"/>
    <w:rsid w:val="000870F8"/>
    <w:rsid w:val="000904DA"/>
    <w:rsid w:val="000968ED"/>
    <w:rsid w:val="000A525D"/>
    <w:rsid w:val="000A7B85"/>
    <w:rsid w:val="000B1D02"/>
    <w:rsid w:val="000D3921"/>
    <w:rsid w:val="000E73ED"/>
    <w:rsid w:val="000F5E56"/>
    <w:rsid w:val="001132C1"/>
    <w:rsid w:val="0012069C"/>
    <w:rsid w:val="00123ED6"/>
    <w:rsid w:val="00125D4E"/>
    <w:rsid w:val="001272E3"/>
    <w:rsid w:val="00131BD8"/>
    <w:rsid w:val="00133F53"/>
    <w:rsid w:val="001362EE"/>
    <w:rsid w:val="0015037D"/>
    <w:rsid w:val="00166299"/>
    <w:rsid w:val="00172346"/>
    <w:rsid w:val="00182AAC"/>
    <w:rsid w:val="001832A6"/>
    <w:rsid w:val="00185E31"/>
    <w:rsid w:val="00186DE1"/>
    <w:rsid w:val="001A2E63"/>
    <w:rsid w:val="001C2D7E"/>
    <w:rsid w:val="001E3850"/>
    <w:rsid w:val="001F0CAC"/>
    <w:rsid w:val="001F1B95"/>
    <w:rsid w:val="001F3E84"/>
    <w:rsid w:val="001F717F"/>
    <w:rsid w:val="00203295"/>
    <w:rsid w:val="0020551F"/>
    <w:rsid w:val="0022493E"/>
    <w:rsid w:val="00235337"/>
    <w:rsid w:val="00251890"/>
    <w:rsid w:val="0025278E"/>
    <w:rsid w:val="00257237"/>
    <w:rsid w:val="002634C4"/>
    <w:rsid w:val="0026432A"/>
    <w:rsid w:val="00271540"/>
    <w:rsid w:val="002774B4"/>
    <w:rsid w:val="00285796"/>
    <w:rsid w:val="00285F73"/>
    <w:rsid w:val="00286B48"/>
    <w:rsid w:val="002928D3"/>
    <w:rsid w:val="002A2E4F"/>
    <w:rsid w:val="002B093F"/>
    <w:rsid w:val="002B3641"/>
    <w:rsid w:val="002C1554"/>
    <w:rsid w:val="002C38D8"/>
    <w:rsid w:val="002C400B"/>
    <w:rsid w:val="002D3700"/>
    <w:rsid w:val="002F0D10"/>
    <w:rsid w:val="002F1FE6"/>
    <w:rsid w:val="002F4E68"/>
    <w:rsid w:val="002F63BD"/>
    <w:rsid w:val="00312F7F"/>
    <w:rsid w:val="00317670"/>
    <w:rsid w:val="00335EC1"/>
    <w:rsid w:val="003414C2"/>
    <w:rsid w:val="00347330"/>
    <w:rsid w:val="00350678"/>
    <w:rsid w:val="00357985"/>
    <w:rsid w:val="00361450"/>
    <w:rsid w:val="00361D68"/>
    <w:rsid w:val="00366176"/>
    <w:rsid w:val="003673CF"/>
    <w:rsid w:val="00375D65"/>
    <w:rsid w:val="003845C1"/>
    <w:rsid w:val="00395665"/>
    <w:rsid w:val="003A66CC"/>
    <w:rsid w:val="003A6F89"/>
    <w:rsid w:val="003B22F3"/>
    <w:rsid w:val="003B37E3"/>
    <w:rsid w:val="003B38C1"/>
    <w:rsid w:val="003B3C6B"/>
    <w:rsid w:val="003C2450"/>
    <w:rsid w:val="003E0D9F"/>
    <w:rsid w:val="003E7ABD"/>
    <w:rsid w:val="003F7D5C"/>
    <w:rsid w:val="004052E1"/>
    <w:rsid w:val="00411FB2"/>
    <w:rsid w:val="00414A9E"/>
    <w:rsid w:val="00421449"/>
    <w:rsid w:val="00421F9B"/>
    <w:rsid w:val="00423E3E"/>
    <w:rsid w:val="004248CB"/>
    <w:rsid w:val="00427AF4"/>
    <w:rsid w:val="004503B0"/>
    <w:rsid w:val="0045271F"/>
    <w:rsid w:val="004630B4"/>
    <w:rsid w:val="004647DA"/>
    <w:rsid w:val="00466355"/>
    <w:rsid w:val="0047006A"/>
    <w:rsid w:val="00474062"/>
    <w:rsid w:val="00477D6B"/>
    <w:rsid w:val="00477EF9"/>
    <w:rsid w:val="004932D5"/>
    <w:rsid w:val="004936FC"/>
    <w:rsid w:val="004947C5"/>
    <w:rsid w:val="00494D49"/>
    <w:rsid w:val="004B0093"/>
    <w:rsid w:val="004B336C"/>
    <w:rsid w:val="004B4439"/>
    <w:rsid w:val="004C00C5"/>
    <w:rsid w:val="004C7C7E"/>
    <w:rsid w:val="004D1F84"/>
    <w:rsid w:val="004D6946"/>
    <w:rsid w:val="004F2C63"/>
    <w:rsid w:val="004F5A30"/>
    <w:rsid w:val="005019FF"/>
    <w:rsid w:val="005113DD"/>
    <w:rsid w:val="00515A72"/>
    <w:rsid w:val="005243B1"/>
    <w:rsid w:val="0053057A"/>
    <w:rsid w:val="00540E44"/>
    <w:rsid w:val="00546473"/>
    <w:rsid w:val="00546A94"/>
    <w:rsid w:val="00554EEB"/>
    <w:rsid w:val="00560A29"/>
    <w:rsid w:val="0056291B"/>
    <w:rsid w:val="00563C83"/>
    <w:rsid w:val="00566839"/>
    <w:rsid w:val="005868B8"/>
    <w:rsid w:val="005B5479"/>
    <w:rsid w:val="005C2140"/>
    <w:rsid w:val="005C6649"/>
    <w:rsid w:val="005D3534"/>
    <w:rsid w:val="005E0403"/>
    <w:rsid w:val="005E2DA9"/>
    <w:rsid w:val="005F2F3B"/>
    <w:rsid w:val="00605827"/>
    <w:rsid w:val="0061365A"/>
    <w:rsid w:val="00634CC5"/>
    <w:rsid w:val="00641843"/>
    <w:rsid w:val="00644AA2"/>
    <w:rsid w:val="00646050"/>
    <w:rsid w:val="00647B0C"/>
    <w:rsid w:val="00654AE9"/>
    <w:rsid w:val="00660F1B"/>
    <w:rsid w:val="006659A7"/>
    <w:rsid w:val="006713CA"/>
    <w:rsid w:val="00674903"/>
    <w:rsid w:val="00674ABA"/>
    <w:rsid w:val="00676C5C"/>
    <w:rsid w:val="00684699"/>
    <w:rsid w:val="006907FA"/>
    <w:rsid w:val="006951D6"/>
    <w:rsid w:val="006B5F28"/>
    <w:rsid w:val="006C1F9F"/>
    <w:rsid w:val="006D529E"/>
    <w:rsid w:val="006E15BF"/>
    <w:rsid w:val="006F073B"/>
    <w:rsid w:val="006F33FF"/>
    <w:rsid w:val="007056AA"/>
    <w:rsid w:val="00716C2B"/>
    <w:rsid w:val="00733525"/>
    <w:rsid w:val="00744A10"/>
    <w:rsid w:val="00755CF1"/>
    <w:rsid w:val="00767C4D"/>
    <w:rsid w:val="00773CE3"/>
    <w:rsid w:val="007743EF"/>
    <w:rsid w:val="00775EBD"/>
    <w:rsid w:val="007819C8"/>
    <w:rsid w:val="00790A94"/>
    <w:rsid w:val="0079180A"/>
    <w:rsid w:val="00797655"/>
    <w:rsid w:val="007A152E"/>
    <w:rsid w:val="007A1D86"/>
    <w:rsid w:val="007B3B5C"/>
    <w:rsid w:val="007B5E6C"/>
    <w:rsid w:val="007B7F73"/>
    <w:rsid w:val="007C3E9B"/>
    <w:rsid w:val="007C6125"/>
    <w:rsid w:val="007C66AA"/>
    <w:rsid w:val="007D1613"/>
    <w:rsid w:val="007D20A9"/>
    <w:rsid w:val="007D250A"/>
    <w:rsid w:val="007D4415"/>
    <w:rsid w:val="007F4D09"/>
    <w:rsid w:val="007F62D1"/>
    <w:rsid w:val="00804EC4"/>
    <w:rsid w:val="00813078"/>
    <w:rsid w:val="00832209"/>
    <w:rsid w:val="0084321A"/>
    <w:rsid w:val="00853FA8"/>
    <w:rsid w:val="00854071"/>
    <w:rsid w:val="0088509A"/>
    <w:rsid w:val="00885618"/>
    <w:rsid w:val="0089023A"/>
    <w:rsid w:val="008948BE"/>
    <w:rsid w:val="008977D0"/>
    <w:rsid w:val="008B1027"/>
    <w:rsid w:val="008B23F7"/>
    <w:rsid w:val="008B2CC1"/>
    <w:rsid w:val="008B60B2"/>
    <w:rsid w:val="008B69AD"/>
    <w:rsid w:val="008C2D2F"/>
    <w:rsid w:val="008C2FE6"/>
    <w:rsid w:val="008C59B5"/>
    <w:rsid w:val="008D0BDF"/>
    <w:rsid w:val="008F1F70"/>
    <w:rsid w:val="0090731E"/>
    <w:rsid w:val="009079BC"/>
    <w:rsid w:val="009124B6"/>
    <w:rsid w:val="00916EE2"/>
    <w:rsid w:val="009179ED"/>
    <w:rsid w:val="00922789"/>
    <w:rsid w:val="009378BE"/>
    <w:rsid w:val="00937C12"/>
    <w:rsid w:val="00940793"/>
    <w:rsid w:val="0094107D"/>
    <w:rsid w:val="00965EC2"/>
    <w:rsid w:val="00966A22"/>
    <w:rsid w:val="0096722F"/>
    <w:rsid w:val="00980843"/>
    <w:rsid w:val="009820CB"/>
    <w:rsid w:val="00987E9A"/>
    <w:rsid w:val="00997AAD"/>
    <w:rsid w:val="009A591F"/>
    <w:rsid w:val="009B624F"/>
    <w:rsid w:val="009C0C04"/>
    <w:rsid w:val="009E2791"/>
    <w:rsid w:val="009E3F6F"/>
    <w:rsid w:val="009E5C21"/>
    <w:rsid w:val="009E5F9F"/>
    <w:rsid w:val="009F2A14"/>
    <w:rsid w:val="009F499F"/>
    <w:rsid w:val="00A04B6E"/>
    <w:rsid w:val="00A05D3E"/>
    <w:rsid w:val="00A1570B"/>
    <w:rsid w:val="00A15FEF"/>
    <w:rsid w:val="00A21684"/>
    <w:rsid w:val="00A25430"/>
    <w:rsid w:val="00A353ED"/>
    <w:rsid w:val="00A35428"/>
    <w:rsid w:val="00A42DAF"/>
    <w:rsid w:val="00A44E97"/>
    <w:rsid w:val="00A456E7"/>
    <w:rsid w:val="00A45BD8"/>
    <w:rsid w:val="00A52652"/>
    <w:rsid w:val="00A5772E"/>
    <w:rsid w:val="00A61842"/>
    <w:rsid w:val="00A76D1D"/>
    <w:rsid w:val="00A776CA"/>
    <w:rsid w:val="00A869B7"/>
    <w:rsid w:val="00A9013F"/>
    <w:rsid w:val="00A91B5E"/>
    <w:rsid w:val="00A93D5D"/>
    <w:rsid w:val="00A975C1"/>
    <w:rsid w:val="00AA1EEF"/>
    <w:rsid w:val="00AC1734"/>
    <w:rsid w:val="00AC205C"/>
    <w:rsid w:val="00AD38EE"/>
    <w:rsid w:val="00AF0A6B"/>
    <w:rsid w:val="00AF5108"/>
    <w:rsid w:val="00AF6108"/>
    <w:rsid w:val="00AF77C9"/>
    <w:rsid w:val="00B043AD"/>
    <w:rsid w:val="00B05A69"/>
    <w:rsid w:val="00B1322D"/>
    <w:rsid w:val="00B139D2"/>
    <w:rsid w:val="00B14B54"/>
    <w:rsid w:val="00B21387"/>
    <w:rsid w:val="00B2247B"/>
    <w:rsid w:val="00B27CB2"/>
    <w:rsid w:val="00B46D7E"/>
    <w:rsid w:val="00B508DB"/>
    <w:rsid w:val="00B513D9"/>
    <w:rsid w:val="00B54D7D"/>
    <w:rsid w:val="00B654C6"/>
    <w:rsid w:val="00B67625"/>
    <w:rsid w:val="00B83157"/>
    <w:rsid w:val="00B9734B"/>
    <w:rsid w:val="00B97A85"/>
    <w:rsid w:val="00BA59F8"/>
    <w:rsid w:val="00BA63F6"/>
    <w:rsid w:val="00BA6DE5"/>
    <w:rsid w:val="00BB30F3"/>
    <w:rsid w:val="00BB78C7"/>
    <w:rsid w:val="00BC35A3"/>
    <w:rsid w:val="00BD4B35"/>
    <w:rsid w:val="00BD4EAB"/>
    <w:rsid w:val="00BE55D6"/>
    <w:rsid w:val="00BE5857"/>
    <w:rsid w:val="00C04B6E"/>
    <w:rsid w:val="00C11BFE"/>
    <w:rsid w:val="00C15E78"/>
    <w:rsid w:val="00C20BC6"/>
    <w:rsid w:val="00C214DC"/>
    <w:rsid w:val="00C23233"/>
    <w:rsid w:val="00C32F61"/>
    <w:rsid w:val="00C439AF"/>
    <w:rsid w:val="00C45642"/>
    <w:rsid w:val="00C46ADF"/>
    <w:rsid w:val="00C47421"/>
    <w:rsid w:val="00C5277C"/>
    <w:rsid w:val="00C556FE"/>
    <w:rsid w:val="00C704F0"/>
    <w:rsid w:val="00C71D6C"/>
    <w:rsid w:val="00C771EA"/>
    <w:rsid w:val="00C94C8F"/>
    <w:rsid w:val="00C977DB"/>
    <w:rsid w:val="00CA71F2"/>
    <w:rsid w:val="00CB132F"/>
    <w:rsid w:val="00CB13CA"/>
    <w:rsid w:val="00CC353E"/>
    <w:rsid w:val="00CC5016"/>
    <w:rsid w:val="00CE0A51"/>
    <w:rsid w:val="00CE0F4D"/>
    <w:rsid w:val="00CE6390"/>
    <w:rsid w:val="00CE7C3B"/>
    <w:rsid w:val="00CF316C"/>
    <w:rsid w:val="00CF4536"/>
    <w:rsid w:val="00D11725"/>
    <w:rsid w:val="00D22BD4"/>
    <w:rsid w:val="00D30CC7"/>
    <w:rsid w:val="00D31C2F"/>
    <w:rsid w:val="00D36A58"/>
    <w:rsid w:val="00D40A98"/>
    <w:rsid w:val="00D424EC"/>
    <w:rsid w:val="00D45252"/>
    <w:rsid w:val="00D57F87"/>
    <w:rsid w:val="00D57F90"/>
    <w:rsid w:val="00D607EF"/>
    <w:rsid w:val="00D70073"/>
    <w:rsid w:val="00D71B4D"/>
    <w:rsid w:val="00D76F38"/>
    <w:rsid w:val="00D827F2"/>
    <w:rsid w:val="00D84CFD"/>
    <w:rsid w:val="00D90EE5"/>
    <w:rsid w:val="00D916CD"/>
    <w:rsid w:val="00D93D55"/>
    <w:rsid w:val="00DA1089"/>
    <w:rsid w:val="00DA477E"/>
    <w:rsid w:val="00DA567F"/>
    <w:rsid w:val="00DB42CB"/>
    <w:rsid w:val="00DC3E50"/>
    <w:rsid w:val="00DC5AB2"/>
    <w:rsid w:val="00DE16DD"/>
    <w:rsid w:val="00DE2392"/>
    <w:rsid w:val="00E213EE"/>
    <w:rsid w:val="00E23C8E"/>
    <w:rsid w:val="00E24F0D"/>
    <w:rsid w:val="00E335FE"/>
    <w:rsid w:val="00E41466"/>
    <w:rsid w:val="00E42B9A"/>
    <w:rsid w:val="00E456E4"/>
    <w:rsid w:val="00E507B8"/>
    <w:rsid w:val="00E532DC"/>
    <w:rsid w:val="00E6225A"/>
    <w:rsid w:val="00E66C2C"/>
    <w:rsid w:val="00E7757D"/>
    <w:rsid w:val="00E906F9"/>
    <w:rsid w:val="00E9233C"/>
    <w:rsid w:val="00E968AC"/>
    <w:rsid w:val="00EB50E5"/>
    <w:rsid w:val="00EB5EC6"/>
    <w:rsid w:val="00EC00F3"/>
    <w:rsid w:val="00EC23FC"/>
    <w:rsid w:val="00EC4E49"/>
    <w:rsid w:val="00EC5BB7"/>
    <w:rsid w:val="00EC72EC"/>
    <w:rsid w:val="00ED057B"/>
    <w:rsid w:val="00ED4C4F"/>
    <w:rsid w:val="00ED77FB"/>
    <w:rsid w:val="00EE45FA"/>
    <w:rsid w:val="00EE5748"/>
    <w:rsid w:val="00EE673C"/>
    <w:rsid w:val="00EF0146"/>
    <w:rsid w:val="00EF4F75"/>
    <w:rsid w:val="00F0720F"/>
    <w:rsid w:val="00F201C4"/>
    <w:rsid w:val="00F30072"/>
    <w:rsid w:val="00F31D34"/>
    <w:rsid w:val="00F32C39"/>
    <w:rsid w:val="00F64E97"/>
    <w:rsid w:val="00F66152"/>
    <w:rsid w:val="00F74A40"/>
    <w:rsid w:val="00F7721F"/>
    <w:rsid w:val="00F8111F"/>
    <w:rsid w:val="00F92103"/>
    <w:rsid w:val="00FB0306"/>
    <w:rsid w:val="00FB1954"/>
    <w:rsid w:val="00FC3D36"/>
    <w:rsid w:val="00FC4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 List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A52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14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0904DA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0904DA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 List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A52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14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0904DA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0904DA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2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234</Words>
  <Characters>1338</Characters>
  <Application>Microsoft Office Word</Application>
  <DocSecurity>0</DocSecurity>
  <Lines>38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keywords>CC/mhf</cp:keywords>
  <cp:lastModifiedBy>DIAZ Natacha</cp:lastModifiedBy>
  <cp:revision>11</cp:revision>
  <cp:lastPrinted>2015-10-21T15:06:00Z</cp:lastPrinted>
  <dcterms:created xsi:type="dcterms:W3CDTF">2015-09-17T13:55:00Z</dcterms:created>
  <dcterms:modified xsi:type="dcterms:W3CDTF">2015-10-29T11:11:00Z</dcterms:modified>
</cp:coreProperties>
</file>