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A5A10" w:rsidRPr="00FB762F" w:rsidTr="00AA5A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A5A10" w:rsidRPr="00FB762F" w:rsidRDefault="00AA5A10" w:rsidP="00052C9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5A10" w:rsidRPr="00FB762F" w:rsidRDefault="00B43078" w:rsidP="00052C96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6740" cy="1323340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5A10" w:rsidRPr="00FB762F" w:rsidRDefault="00AA5A10" w:rsidP="00052C96">
            <w:pPr>
              <w:jc w:val="right"/>
            </w:pPr>
          </w:p>
        </w:tc>
      </w:tr>
      <w:tr w:rsidR="00AA5A10" w:rsidRPr="00FB762F" w:rsidTr="00052C9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A5A10" w:rsidRPr="00FB762F" w:rsidRDefault="00AA5A10" w:rsidP="00052C9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Start w:id="1" w:name="Original"/>
            <w:bookmarkEnd w:id="0"/>
            <w:bookmarkEnd w:id="1"/>
          </w:p>
        </w:tc>
      </w:tr>
      <w:tr w:rsidR="00AA5A10" w:rsidRPr="00FB762F" w:rsidTr="00052C9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A5A10" w:rsidRPr="00FB762F" w:rsidRDefault="0067160F" w:rsidP="001F5C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AVISO N</w:t>
            </w:r>
            <w:r w:rsidR="00577B34">
              <w:rPr>
                <w:rFonts w:ascii="Arial Black" w:hAnsi="Arial Black"/>
                <w:caps/>
                <w:sz w:val="15"/>
              </w:rPr>
              <w:t>.</w:t>
            </w:r>
            <w:r w:rsidR="00FA2C41">
              <w:rPr>
                <w:rFonts w:ascii="Arial Black" w:hAnsi="Arial Black"/>
                <w:caps/>
                <w:sz w:val="15"/>
              </w:rPr>
              <w:t xml:space="preserve">º </w:t>
            </w:r>
            <w:r w:rsidR="001F5CA9">
              <w:rPr>
                <w:rFonts w:ascii="Arial Black" w:hAnsi="Arial Black"/>
                <w:caps/>
                <w:sz w:val="15"/>
              </w:rPr>
              <w:t>8</w:t>
            </w:r>
            <w:r w:rsidR="00320478">
              <w:rPr>
                <w:rFonts w:ascii="Arial Black" w:hAnsi="Arial Black"/>
                <w:caps/>
                <w:sz w:val="15"/>
              </w:rPr>
              <w:t>/</w:t>
            </w:r>
            <w:r w:rsidR="00AA5A10" w:rsidRPr="00FB762F">
              <w:rPr>
                <w:rFonts w:ascii="Arial Black" w:hAnsi="Arial Black"/>
                <w:caps/>
                <w:sz w:val="15"/>
              </w:rPr>
              <w:t>201</w:t>
            </w:r>
            <w:r w:rsidR="00C66AFA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AA5A10" w:rsidRPr="00FB762F" w:rsidRDefault="00AA5A10" w:rsidP="00AA5A10"/>
    <w:p w:rsidR="00D73C42" w:rsidRPr="00256B64" w:rsidRDefault="00D73C42" w:rsidP="00D73C42">
      <w:pPr>
        <w:tabs>
          <w:tab w:val="left" w:pos="4536"/>
        </w:tabs>
      </w:pPr>
    </w:p>
    <w:p w:rsidR="00D73C42" w:rsidRDefault="00D73C42" w:rsidP="00D73C42"/>
    <w:p w:rsidR="00406B47" w:rsidRDefault="00406B47" w:rsidP="00D73C42"/>
    <w:p w:rsidR="00406B47" w:rsidRPr="00256B64" w:rsidRDefault="00406B47" w:rsidP="00D73C42"/>
    <w:p w:rsidR="0062744C" w:rsidRPr="00EF2DD0" w:rsidRDefault="009F5459" w:rsidP="0062744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Protocolo</w:t>
      </w:r>
      <w:r w:rsidR="0062744C" w:rsidRPr="00EF2DD0">
        <w:rPr>
          <w:b/>
          <w:sz w:val="28"/>
          <w:szCs w:val="28"/>
        </w:rPr>
        <w:t xml:space="preserve"> de Madrid relativo al Registro Internacional de Marcas</w:t>
      </w:r>
    </w:p>
    <w:p w:rsidR="00D73C42" w:rsidRDefault="00D73C42" w:rsidP="00D73C42">
      <w:pPr>
        <w:rPr>
          <w:szCs w:val="22"/>
        </w:rPr>
      </w:pPr>
    </w:p>
    <w:p w:rsidR="00406B47" w:rsidRPr="00400081" w:rsidRDefault="00406B47" w:rsidP="00D73C42">
      <w:pPr>
        <w:rPr>
          <w:szCs w:val="22"/>
        </w:rPr>
      </w:pPr>
    </w:p>
    <w:p w:rsidR="00D73C42" w:rsidRPr="00D73C42" w:rsidRDefault="00D73C42" w:rsidP="00D73C42">
      <w:pPr>
        <w:rPr>
          <w:szCs w:val="22"/>
        </w:rPr>
      </w:pPr>
    </w:p>
    <w:p w:rsidR="0062744C" w:rsidRPr="0062744C" w:rsidRDefault="00282FED" w:rsidP="006534FA">
      <w:pPr>
        <w:rPr>
          <w:rFonts w:eastAsia="MS Mincho"/>
          <w:b/>
          <w:bCs/>
          <w:sz w:val="24"/>
          <w:szCs w:val="24"/>
          <w:lang w:eastAsia="ja-JP"/>
        </w:rPr>
      </w:pPr>
      <w:r>
        <w:rPr>
          <w:rFonts w:eastAsia="MS Mincho"/>
          <w:b/>
          <w:bCs/>
          <w:sz w:val="24"/>
          <w:szCs w:val="24"/>
          <w:lang w:eastAsia="ja-JP"/>
        </w:rPr>
        <w:t xml:space="preserve">Declaración de intención de utilizar la marca cuando se designe a </w:t>
      </w:r>
      <w:proofErr w:type="spellStart"/>
      <w:r w:rsidR="00195E57">
        <w:rPr>
          <w:rFonts w:eastAsia="MS Mincho"/>
          <w:b/>
          <w:bCs/>
          <w:sz w:val="24"/>
          <w:szCs w:val="24"/>
          <w:lang w:eastAsia="ja-JP"/>
        </w:rPr>
        <w:t>Lesotho</w:t>
      </w:r>
      <w:proofErr w:type="spellEnd"/>
    </w:p>
    <w:p w:rsidR="00BD271D" w:rsidRPr="00BD271D" w:rsidRDefault="00BD271D" w:rsidP="00D24189">
      <w:pPr>
        <w:rPr>
          <w:szCs w:val="22"/>
        </w:rPr>
      </w:pPr>
    </w:p>
    <w:p w:rsidR="0062744C" w:rsidRPr="00EF2DD0" w:rsidRDefault="00D77C1B" w:rsidP="00F7790C">
      <w:pPr>
        <w:pStyle w:val="ONUMFS"/>
      </w:pPr>
      <w:r>
        <w:t xml:space="preserve">Conforme a lo dispuesto en la Regla 7.2) del Reglamento Común del Arreglo de Madrid relativo al Registro Internacional de Marcas y del Protocolo Concerniente a ese Arreglo, el Gobierno de </w:t>
      </w:r>
      <w:proofErr w:type="spellStart"/>
      <w:r w:rsidR="00195E57">
        <w:t>Lesotho</w:t>
      </w:r>
      <w:proofErr w:type="spellEnd"/>
      <w:r>
        <w:t xml:space="preserve"> notificó al Director General de la Organización Mundial de la Propiedad Intelectual (OMPI)</w:t>
      </w:r>
      <w:r w:rsidR="00D74032">
        <w:t>,</w:t>
      </w:r>
      <w:r>
        <w:t xml:space="preserve"> el </w:t>
      </w:r>
      <w:r w:rsidR="00195E57">
        <w:t>31 de marzo </w:t>
      </w:r>
      <w:r w:rsidR="00C66AFA">
        <w:t>de</w:t>
      </w:r>
      <w:r w:rsidR="00195E57">
        <w:t> </w:t>
      </w:r>
      <w:r w:rsidR="00C66AFA">
        <w:t>201</w:t>
      </w:r>
      <w:r w:rsidR="00195E57">
        <w:t>7</w:t>
      </w:r>
      <w:r w:rsidR="00C66AFA">
        <w:t xml:space="preserve">, </w:t>
      </w:r>
      <w:r>
        <w:t>la exigencia de</w:t>
      </w:r>
      <w:r w:rsidR="00282FED">
        <w:t xml:space="preserve"> una declaración de intención de utilizar la marca</w:t>
      </w:r>
      <w:r w:rsidR="00195E57">
        <w:t xml:space="preserve"> cuando </w:t>
      </w:r>
      <w:proofErr w:type="spellStart"/>
      <w:r w:rsidR="00195E57">
        <w:t>Lesotho</w:t>
      </w:r>
      <w:proofErr w:type="spellEnd"/>
      <w:r w:rsidR="00C66AFA">
        <w:t xml:space="preserve"> sea designado en una solicitud internacional o posterior</w:t>
      </w:r>
      <w:r w:rsidR="00C36A8D">
        <w:t>mente</w:t>
      </w:r>
      <w:r w:rsidR="00C66AFA">
        <w:t xml:space="preserve">. </w:t>
      </w:r>
      <w:r w:rsidR="00BD512F">
        <w:t xml:space="preserve"> </w:t>
      </w:r>
    </w:p>
    <w:p w:rsidR="00C66AFA" w:rsidRPr="00EF2DD0" w:rsidRDefault="00C66AFA" w:rsidP="00C66AFA">
      <w:pPr>
        <w:pStyle w:val="ONUMFS"/>
      </w:pPr>
      <w:r>
        <w:t xml:space="preserve">La notificación efectuada por el Gobierno de </w:t>
      </w:r>
      <w:proofErr w:type="spellStart"/>
      <w:r w:rsidR="00195E57">
        <w:t>Lesotho</w:t>
      </w:r>
      <w:proofErr w:type="spellEnd"/>
      <w:r w:rsidR="00195E57">
        <w:t xml:space="preserve"> </w:t>
      </w:r>
      <w:r w:rsidR="00D117F1">
        <w:t xml:space="preserve">surtirá efectos </w:t>
      </w:r>
      <w:r>
        <w:t>el</w:t>
      </w:r>
      <w:r w:rsidR="00BD512F">
        <w:t> </w:t>
      </w:r>
      <w:r w:rsidR="00195E57">
        <w:t>30</w:t>
      </w:r>
      <w:r w:rsidR="00BD512F">
        <w:t> </w:t>
      </w:r>
      <w:r>
        <w:t>de</w:t>
      </w:r>
      <w:r w:rsidR="00BD512F">
        <w:t> </w:t>
      </w:r>
      <w:r w:rsidR="00195E57">
        <w:t>junio</w:t>
      </w:r>
      <w:r>
        <w:t> de 2017</w:t>
      </w:r>
      <w:r w:rsidRPr="00EF2DD0">
        <w:t>.</w:t>
      </w:r>
      <w:r>
        <w:t xml:space="preserve">  </w:t>
      </w:r>
    </w:p>
    <w:p w:rsidR="0062744C" w:rsidRDefault="00C36A8D" w:rsidP="0062744C">
      <w:pPr>
        <w:pStyle w:val="ONUMFS"/>
      </w:pPr>
      <w:r>
        <w:t>L</w:t>
      </w:r>
      <w:r w:rsidR="00C66AFA">
        <w:t xml:space="preserve">a Oficina Internacional de la OMPI </w:t>
      </w:r>
      <w:r w:rsidR="00282FED">
        <w:t>modificará la nota</w:t>
      </w:r>
      <w:r w:rsidR="00C66AFA">
        <w:t>s</w:t>
      </w:r>
      <w:r w:rsidR="00282FED">
        <w:t xml:space="preserve"> correspondiente</w:t>
      </w:r>
      <w:r w:rsidR="00C66AFA">
        <w:t>s</w:t>
      </w:r>
      <w:r w:rsidR="00282FED">
        <w:t xml:space="preserve"> al punto</w:t>
      </w:r>
      <w:r w:rsidR="00195E57">
        <w:t> </w:t>
      </w:r>
      <w:r w:rsidR="00282FED">
        <w:t>11 de</w:t>
      </w:r>
      <w:r w:rsidR="00C66AFA">
        <w:t>l</w:t>
      </w:r>
      <w:r w:rsidR="00282FED">
        <w:t xml:space="preserve"> formulario MM2 y al punto 4 del formulario MM4 para indicar que, al designar a </w:t>
      </w:r>
      <w:proofErr w:type="spellStart"/>
      <w:r w:rsidR="00195E57">
        <w:t>Lesotho</w:t>
      </w:r>
      <w:proofErr w:type="spellEnd"/>
      <w:r w:rsidR="00282FED">
        <w:t xml:space="preserve">, </w:t>
      </w:r>
      <w:r>
        <w:t xml:space="preserve">los </w:t>
      </w:r>
      <w:r w:rsidR="00282FED">
        <w:t>solicitante</w:t>
      </w:r>
      <w:r>
        <w:t>s o titulares</w:t>
      </w:r>
      <w:r w:rsidR="00282FED">
        <w:t xml:space="preserve"> declara</w:t>
      </w:r>
      <w:r>
        <w:t>n</w:t>
      </w:r>
      <w:r w:rsidR="00282FED">
        <w:t xml:space="preserve"> que tiene</w:t>
      </w:r>
      <w:r>
        <w:t>n</w:t>
      </w:r>
      <w:r w:rsidR="00282FED">
        <w:t xml:space="preserve"> la intención de que la marca sea utilizada por </w:t>
      </w:r>
      <w:r>
        <w:t>ellos</w:t>
      </w:r>
      <w:r w:rsidR="00282FED">
        <w:t xml:space="preserve"> o con su consentimiento en es</w:t>
      </w:r>
      <w:r w:rsidR="00C66AFA">
        <w:t>t</w:t>
      </w:r>
      <w:r w:rsidR="00282FED">
        <w:t xml:space="preserve">a Parte Contratante en relación con los productos </w:t>
      </w:r>
      <w:r w:rsidR="006A29E4">
        <w:t>y</w:t>
      </w:r>
      <w:r w:rsidR="00282FED">
        <w:t xml:space="preserve"> servicios indicados en la solicitud internacional o en</w:t>
      </w:r>
      <w:r w:rsidR="006534FA">
        <w:t> </w:t>
      </w:r>
      <w:r w:rsidR="00282FED">
        <w:t>la designación posterior de que se trate</w:t>
      </w:r>
      <w:r w:rsidR="0062744C" w:rsidRPr="00EF2DD0">
        <w:t>.</w:t>
      </w:r>
      <w:r w:rsidR="0062744C">
        <w:t xml:space="preserve">  </w:t>
      </w:r>
    </w:p>
    <w:p w:rsidR="0062744C" w:rsidRPr="0062744C" w:rsidRDefault="0062744C" w:rsidP="0062744C"/>
    <w:p w:rsidR="00B82551" w:rsidRPr="0062744C" w:rsidRDefault="00B82551" w:rsidP="0062744C"/>
    <w:p w:rsidR="00CD50E1" w:rsidRPr="00280838" w:rsidRDefault="001F5CA9" w:rsidP="002F51AC">
      <w:pPr>
        <w:pStyle w:val="Endofdocument-Annex"/>
        <w:rPr>
          <w:lang w:val="es-ES"/>
        </w:rPr>
      </w:pPr>
      <w:r>
        <w:rPr>
          <w:lang w:val="es-ES"/>
        </w:rPr>
        <w:t>3 </w:t>
      </w:r>
      <w:r w:rsidR="00CD50E1" w:rsidRPr="00280838">
        <w:rPr>
          <w:lang w:val="es-ES"/>
        </w:rPr>
        <w:t xml:space="preserve">de </w:t>
      </w:r>
      <w:r>
        <w:rPr>
          <w:lang w:val="es-ES"/>
        </w:rPr>
        <w:t>mayo</w:t>
      </w:r>
      <w:bookmarkStart w:id="2" w:name="_GoBack"/>
      <w:bookmarkEnd w:id="2"/>
      <w:r w:rsidR="00CD50E1" w:rsidRPr="00280838">
        <w:rPr>
          <w:lang w:val="es-ES"/>
        </w:rPr>
        <w:t xml:space="preserve"> de 201</w:t>
      </w:r>
      <w:r w:rsidR="00C66AFA">
        <w:rPr>
          <w:lang w:val="es-ES"/>
        </w:rPr>
        <w:t>7</w:t>
      </w:r>
    </w:p>
    <w:sectPr w:rsidR="00CD50E1" w:rsidRPr="00280838" w:rsidSect="00406B47">
      <w:headerReference w:type="default" r:id="rId9"/>
      <w:pgSz w:w="11907" w:h="16840" w:code="9"/>
      <w:pgMar w:top="568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62" w:rsidRDefault="000D1362">
      <w:r>
        <w:separator/>
      </w:r>
    </w:p>
  </w:endnote>
  <w:endnote w:type="continuationSeparator" w:id="0">
    <w:p w:rsidR="000D1362" w:rsidRDefault="000D1362" w:rsidP="00A326CA">
      <w:r>
        <w:separator/>
      </w:r>
    </w:p>
    <w:p w:rsidR="000D1362" w:rsidRPr="0078064A" w:rsidRDefault="000D1362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D1362" w:rsidRPr="0078064A" w:rsidRDefault="000D1362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62" w:rsidRDefault="000D1362">
      <w:r>
        <w:separator/>
      </w:r>
    </w:p>
  </w:footnote>
  <w:footnote w:type="continuationSeparator" w:id="0">
    <w:p w:rsidR="000D1362" w:rsidRDefault="000D1362" w:rsidP="00A326CA">
      <w:r>
        <w:separator/>
      </w:r>
    </w:p>
    <w:p w:rsidR="000D1362" w:rsidRPr="0078064A" w:rsidRDefault="000D1362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D1362" w:rsidRPr="0078064A" w:rsidRDefault="000D1362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AE" w:rsidRDefault="00E670AE" w:rsidP="00582AD5">
    <w:pPr>
      <w:pStyle w:val="Header"/>
      <w:jc w:val="right"/>
      <w:rPr>
        <w:lang w:val="fr-CH"/>
      </w:rPr>
    </w:pPr>
    <w:proofErr w:type="gramStart"/>
    <w:r w:rsidRPr="00582AD5"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70AE" w:rsidRDefault="00E670AE" w:rsidP="00582AD5">
    <w:pPr>
      <w:pStyle w:val="Header"/>
      <w:jc w:val="right"/>
      <w:rPr>
        <w:lang w:val="fr-CH"/>
      </w:rPr>
    </w:pPr>
  </w:p>
  <w:p w:rsidR="00E670AE" w:rsidRPr="00582AD5" w:rsidRDefault="00E670AE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10"/>
    <w:rsid w:val="000028D1"/>
    <w:rsid w:val="0001018B"/>
    <w:rsid w:val="00012B86"/>
    <w:rsid w:val="00020E32"/>
    <w:rsid w:val="00026B6D"/>
    <w:rsid w:val="000470FA"/>
    <w:rsid w:val="00052C96"/>
    <w:rsid w:val="00065A2B"/>
    <w:rsid w:val="00083BE1"/>
    <w:rsid w:val="000845E4"/>
    <w:rsid w:val="000A5EBA"/>
    <w:rsid w:val="000B3A2E"/>
    <w:rsid w:val="000D1362"/>
    <w:rsid w:val="000D64C4"/>
    <w:rsid w:val="000E67BC"/>
    <w:rsid w:val="000F5E56"/>
    <w:rsid w:val="00133063"/>
    <w:rsid w:val="00133EB9"/>
    <w:rsid w:val="00156C3D"/>
    <w:rsid w:val="00195E57"/>
    <w:rsid w:val="001A4F10"/>
    <w:rsid w:val="001B5064"/>
    <w:rsid w:val="001B582B"/>
    <w:rsid w:val="001F5CA9"/>
    <w:rsid w:val="001F6417"/>
    <w:rsid w:val="0022029C"/>
    <w:rsid w:val="0023056C"/>
    <w:rsid w:val="0026728D"/>
    <w:rsid w:val="002721A1"/>
    <w:rsid w:val="00280838"/>
    <w:rsid w:val="00282FED"/>
    <w:rsid w:val="002843D9"/>
    <w:rsid w:val="00284C09"/>
    <w:rsid w:val="00295127"/>
    <w:rsid w:val="002F1781"/>
    <w:rsid w:val="002F51AC"/>
    <w:rsid w:val="00320478"/>
    <w:rsid w:val="003359B0"/>
    <w:rsid w:val="00380687"/>
    <w:rsid w:val="0038136A"/>
    <w:rsid w:val="00387602"/>
    <w:rsid w:val="003903BD"/>
    <w:rsid w:val="00397F3E"/>
    <w:rsid w:val="003A7E39"/>
    <w:rsid w:val="003B6CDA"/>
    <w:rsid w:val="003C2390"/>
    <w:rsid w:val="003D6309"/>
    <w:rsid w:val="003E36B6"/>
    <w:rsid w:val="003F1195"/>
    <w:rsid w:val="00406B47"/>
    <w:rsid w:val="00463437"/>
    <w:rsid w:val="004716CC"/>
    <w:rsid w:val="004E05B5"/>
    <w:rsid w:val="004F4C5B"/>
    <w:rsid w:val="00501181"/>
    <w:rsid w:val="0050662A"/>
    <w:rsid w:val="00507AC3"/>
    <w:rsid w:val="00524649"/>
    <w:rsid w:val="00542D9E"/>
    <w:rsid w:val="00560F56"/>
    <w:rsid w:val="005635D3"/>
    <w:rsid w:val="00577B34"/>
    <w:rsid w:val="00581C19"/>
    <w:rsid w:val="00582AD5"/>
    <w:rsid w:val="005C1F80"/>
    <w:rsid w:val="005C2DB2"/>
    <w:rsid w:val="005C6BE1"/>
    <w:rsid w:val="0062744C"/>
    <w:rsid w:val="006345D6"/>
    <w:rsid w:val="00637A04"/>
    <w:rsid w:val="006534FA"/>
    <w:rsid w:val="00663163"/>
    <w:rsid w:val="0067160F"/>
    <w:rsid w:val="006A29E4"/>
    <w:rsid w:val="006E2919"/>
    <w:rsid w:val="006E72E8"/>
    <w:rsid w:val="00701B10"/>
    <w:rsid w:val="00717DD5"/>
    <w:rsid w:val="00725DE8"/>
    <w:rsid w:val="00737C4E"/>
    <w:rsid w:val="0074461D"/>
    <w:rsid w:val="0078064A"/>
    <w:rsid w:val="007B5CAC"/>
    <w:rsid w:val="007E2545"/>
    <w:rsid w:val="007F0734"/>
    <w:rsid w:val="00813B53"/>
    <w:rsid w:val="00881708"/>
    <w:rsid w:val="00903E2B"/>
    <w:rsid w:val="009227B2"/>
    <w:rsid w:val="00922A44"/>
    <w:rsid w:val="00943676"/>
    <w:rsid w:val="00974F54"/>
    <w:rsid w:val="00992C7B"/>
    <w:rsid w:val="009A2268"/>
    <w:rsid w:val="009B5C87"/>
    <w:rsid w:val="009F5459"/>
    <w:rsid w:val="00A326CA"/>
    <w:rsid w:val="00A37A9C"/>
    <w:rsid w:val="00A42B03"/>
    <w:rsid w:val="00A478E9"/>
    <w:rsid w:val="00A52B38"/>
    <w:rsid w:val="00A953E1"/>
    <w:rsid w:val="00A96259"/>
    <w:rsid w:val="00AA5A10"/>
    <w:rsid w:val="00AB0ABD"/>
    <w:rsid w:val="00B14163"/>
    <w:rsid w:val="00B16051"/>
    <w:rsid w:val="00B228A8"/>
    <w:rsid w:val="00B43078"/>
    <w:rsid w:val="00B82551"/>
    <w:rsid w:val="00BB085D"/>
    <w:rsid w:val="00BD194F"/>
    <w:rsid w:val="00BD271D"/>
    <w:rsid w:val="00BD512F"/>
    <w:rsid w:val="00BE5C92"/>
    <w:rsid w:val="00C048B7"/>
    <w:rsid w:val="00C06AEF"/>
    <w:rsid w:val="00C06F92"/>
    <w:rsid w:val="00C121CF"/>
    <w:rsid w:val="00C12CEB"/>
    <w:rsid w:val="00C14AF3"/>
    <w:rsid w:val="00C16169"/>
    <w:rsid w:val="00C31614"/>
    <w:rsid w:val="00C329F9"/>
    <w:rsid w:val="00C36A8D"/>
    <w:rsid w:val="00C6506E"/>
    <w:rsid w:val="00C66AFA"/>
    <w:rsid w:val="00C81BE8"/>
    <w:rsid w:val="00C83383"/>
    <w:rsid w:val="00CD50E1"/>
    <w:rsid w:val="00CE3F9D"/>
    <w:rsid w:val="00D05E9C"/>
    <w:rsid w:val="00D117F1"/>
    <w:rsid w:val="00D13D9B"/>
    <w:rsid w:val="00D24189"/>
    <w:rsid w:val="00D73C42"/>
    <w:rsid w:val="00D74032"/>
    <w:rsid w:val="00D77C1B"/>
    <w:rsid w:val="00D931C4"/>
    <w:rsid w:val="00DB6E7D"/>
    <w:rsid w:val="00DD1283"/>
    <w:rsid w:val="00DE5C3A"/>
    <w:rsid w:val="00E025DA"/>
    <w:rsid w:val="00E07FC0"/>
    <w:rsid w:val="00E24AA7"/>
    <w:rsid w:val="00E53C35"/>
    <w:rsid w:val="00E638AE"/>
    <w:rsid w:val="00E670AE"/>
    <w:rsid w:val="00E74ACC"/>
    <w:rsid w:val="00E81233"/>
    <w:rsid w:val="00EA15EA"/>
    <w:rsid w:val="00EC43B2"/>
    <w:rsid w:val="00ED55BA"/>
    <w:rsid w:val="00EE7829"/>
    <w:rsid w:val="00F02C79"/>
    <w:rsid w:val="00F16782"/>
    <w:rsid w:val="00F2000F"/>
    <w:rsid w:val="00F20FB2"/>
    <w:rsid w:val="00F60AB7"/>
    <w:rsid w:val="00F7790C"/>
    <w:rsid w:val="00F91E21"/>
    <w:rsid w:val="00F922F8"/>
    <w:rsid w:val="00FA2C41"/>
    <w:rsid w:val="00F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A10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CD50E1"/>
    <w:pPr>
      <w:ind w:left="5534"/>
    </w:pPr>
    <w:rPr>
      <w:lang w:val="en-US"/>
    </w:rPr>
  </w:style>
  <w:style w:type="table" w:styleId="TableGrid">
    <w:name w:val="Table Grid"/>
    <w:basedOn w:val="TableNormal"/>
    <w:rsid w:val="00B1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79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A10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CD50E1"/>
    <w:pPr>
      <w:ind w:left="5534"/>
    </w:pPr>
    <w:rPr>
      <w:lang w:val="en-US"/>
    </w:rPr>
  </w:style>
  <w:style w:type="table" w:styleId="TableGrid">
    <w:name w:val="Table Grid"/>
    <w:basedOn w:val="TableNormal"/>
    <w:rsid w:val="00B1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7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XX/2013</vt:lpstr>
    </vt:vector>
  </TitlesOfParts>
  <Company>WIPO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XX/2013</dc:title>
  <dc:creator>Cevallos</dc:creator>
  <dc:description>JC/nc - 20.02.2013</dc:description>
  <cp:lastModifiedBy>Madrid Registry</cp:lastModifiedBy>
  <cp:revision>8</cp:revision>
  <cp:lastPrinted>2017-04-21T13:44:00Z</cp:lastPrinted>
  <dcterms:created xsi:type="dcterms:W3CDTF">2017-04-20T12:58:00Z</dcterms:created>
  <dcterms:modified xsi:type="dcterms:W3CDTF">2017-05-03T13:15:00Z</dcterms:modified>
</cp:coreProperties>
</file>