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9461F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852029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proofErr w:type="spellStart"/>
      <w:r w:rsidR="000832D1" w:rsidRPr="000832D1">
        <w:rPr>
          <w:b/>
          <w:sz w:val="24"/>
          <w:szCs w:val="24"/>
          <w:lang w:val="es-ES_tradnl"/>
        </w:rPr>
        <w:t>Viet</w:t>
      </w:r>
      <w:proofErr w:type="spellEnd"/>
      <w:proofErr w:type="gramEnd"/>
      <w:r w:rsidR="000832D1" w:rsidRPr="000832D1">
        <w:rPr>
          <w:b/>
          <w:sz w:val="24"/>
          <w:szCs w:val="24"/>
          <w:lang w:val="es-ES_tradnl"/>
        </w:rPr>
        <w:t xml:space="preserve"> </w:t>
      </w:r>
      <w:proofErr w:type="spellStart"/>
      <w:r w:rsidR="000832D1" w:rsidRPr="000832D1">
        <w:rPr>
          <w:b/>
          <w:sz w:val="24"/>
          <w:szCs w:val="24"/>
          <w:lang w:val="es-ES_tradnl"/>
        </w:rPr>
        <w:t>Nam</w:t>
      </w:r>
      <w:proofErr w:type="spellEnd"/>
    </w:p>
    <w:p w:rsidR="00E00794" w:rsidRPr="00E00794" w:rsidRDefault="00E00794" w:rsidP="000832D1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proofErr w:type="spellStart"/>
      <w:r w:rsidR="000832D1" w:rsidRPr="000832D1">
        <w:rPr>
          <w:snapToGrid w:val="0"/>
          <w:lang w:val="es-ES_tradnl"/>
        </w:rPr>
        <w:t>Viet</w:t>
      </w:r>
      <w:proofErr w:type="spellEnd"/>
      <w:r w:rsidR="000832D1" w:rsidRPr="000832D1">
        <w:rPr>
          <w:snapToGrid w:val="0"/>
          <w:lang w:val="es-ES_tradnl"/>
        </w:rPr>
        <w:t xml:space="preserve"> </w:t>
      </w:r>
      <w:proofErr w:type="spellStart"/>
      <w:r w:rsidR="000832D1" w:rsidRPr="000832D1">
        <w:rPr>
          <w:snapToGrid w:val="0"/>
          <w:lang w:val="es-ES_tradnl"/>
        </w:rPr>
        <w:t>Nam</w:t>
      </w:r>
      <w:proofErr w:type="spellEnd"/>
      <w:r w:rsidR="00A5699E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proofErr w:type="spellStart"/>
      <w:r w:rsidR="000832D1" w:rsidRPr="000832D1">
        <w:rPr>
          <w:lang w:val="es-ES_tradnl"/>
        </w:rPr>
        <w:t>Viet</w:t>
      </w:r>
      <w:proofErr w:type="spellEnd"/>
      <w:r w:rsidR="000832D1" w:rsidRPr="000832D1">
        <w:rPr>
          <w:lang w:val="es-ES_tradnl"/>
        </w:rPr>
        <w:t xml:space="preserve"> </w:t>
      </w:r>
      <w:proofErr w:type="spellStart"/>
      <w:r w:rsidR="000832D1" w:rsidRPr="000832D1">
        <w:rPr>
          <w:lang w:val="es-ES_tradnl"/>
        </w:rPr>
        <w:t>Nam</w:t>
      </w:r>
      <w:proofErr w:type="spellEnd"/>
      <w:r w:rsidR="00A5699E">
        <w:rPr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0832D1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proofErr w:type="spellStart"/>
      <w:r w:rsidR="000832D1" w:rsidRPr="000832D1">
        <w:rPr>
          <w:lang w:val="es-ES_tradnl"/>
        </w:rPr>
        <w:t>Viet</w:t>
      </w:r>
      <w:proofErr w:type="spellEnd"/>
      <w:r w:rsidR="000832D1" w:rsidRPr="000832D1">
        <w:rPr>
          <w:lang w:val="es-ES_tradnl"/>
        </w:rPr>
        <w:t xml:space="preserve"> </w:t>
      </w:r>
      <w:proofErr w:type="spellStart"/>
      <w:r w:rsidR="000832D1" w:rsidRPr="000832D1">
        <w:rPr>
          <w:lang w:val="es-ES_tradnl"/>
        </w:rPr>
        <w:t>Nam</w:t>
      </w:r>
      <w:proofErr w:type="spellEnd"/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Importes</w:t>
            </w:r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RPr="00797D67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797D67" w:rsidRDefault="00C61B1F" w:rsidP="00C61B1F">
            <w:pPr>
              <w:jc w:val="center"/>
              <w:rPr>
                <w:lang w:val="es-ES_tradnl"/>
              </w:rPr>
            </w:pPr>
            <w:r w:rsidRPr="00797D67">
              <w:rPr>
                <w:lang w:val="es-ES_tradnl"/>
              </w:rPr>
              <w:t>Solicitud o</w:t>
            </w:r>
          </w:p>
          <w:p w:rsidR="00C61B1F" w:rsidRPr="00797D67" w:rsidRDefault="00C61B1F" w:rsidP="00C61B1F">
            <w:pPr>
              <w:jc w:val="center"/>
              <w:rPr>
                <w:lang w:val="es-ES_tradnl"/>
              </w:rPr>
            </w:pPr>
            <w:r w:rsidRPr="00797D67">
              <w:rPr>
                <w:lang w:val="es-ES_tradnl"/>
              </w:rPr>
              <w:t>designación</w:t>
            </w:r>
          </w:p>
          <w:p w:rsidR="00C61B1F" w:rsidRPr="00797D67" w:rsidRDefault="00C61B1F" w:rsidP="00C61B1F">
            <w:pPr>
              <w:jc w:val="center"/>
              <w:rPr>
                <w:lang w:val="es-ES_tradnl"/>
              </w:rPr>
            </w:pPr>
            <w:r w:rsidRPr="00797D67">
              <w:rPr>
                <w:lang w:val="es-ES_tradnl"/>
              </w:rPr>
              <w:t>posterior</w:t>
            </w:r>
          </w:p>
          <w:p w:rsidR="00C61B1F" w:rsidRPr="00797D67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Pr="00797D67" w:rsidRDefault="00C61B1F">
            <w:pPr>
              <w:rPr>
                <w:lang w:val="es-ES_tradnl"/>
              </w:rPr>
            </w:pPr>
          </w:p>
          <w:p w:rsidR="00B1661B" w:rsidRPr="00797D67" w:rsidRDefault="00B1661B">
            <w:pPr>
              <w:rPr>
                <w:lang w:val="es-ES_tradnl"/>
              </w:rPr>
            </w:pPr>
          </w:p>
          <w:p w:rsidR="00C61B1F" w:rsidRPr="00797D67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 w:rsidRPr="00797D67">
              <w:rPr>
                <w:lang w:val="es-ES_tradnl"/>
              </w:rPr>
              <w:t xml:space="preserve">–  por </w:t>
            </w:r>
            <w:r w:rsidR="00C63F9E" w:rsidRPr="00797D67">
              <w:rPr>
                <w:lang w:val="es-ES_tradnl"/>
              </w:rPr>
              <w:t>cad</w:t>
            </w:r>
            <w:r w:rsidR="000F7A69" w:rsidRPr="00797D67">
              <w:rPr>
                <w:lang w:val="es-ES_tradnl"/>
              </w:rPr>
              <w:t>a clase</w:t>
            </w:r>
            <w:r w:rsidRPr="00797D67">
              <w:rPr>
                <w:lang w:val="es-ES_tradnl"/>
              </w:rPr>
              <w:t xml:space="preserve"> </w:t>
            </w:r>
            <w:r w:rsidRPr="00797D67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797D67" w:rsidRDefault="00C61B1F">
            <w:pPr>
              <w:rPr>
                <w:lang w:val="es-ES_tradnl"/>
              </w:rPr>
            </w:pPr>
          </w:p>
          <w:p w:rsidR="00C61B1F" w:rsidRPr="00797D67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797D67" w:rsidRDefault="00C61B1F">
            <w:pPr>
              <w:rPr>
                <w:lang w:val="es-ES_tradnl"/>
              </w:rPr>
            </w:pPr>
          </w:p>
          <w:p w:rsidR="00B1661B" w:rsidRPr="00797D67" w:rsidRDefault="00B1661B">
            <w:pPr>
              <w:jc w:val="center"/>
              <w:rPr>
                <w:lang w:val="es-ES_tradnl"/>
              </w:rPr>
            </w:pPr>
          </w:p>
          <w:p w:rsidR="00C61B1F" w:rsidRPr="00797D67" w:rsidRDefault="00797D67">
            <w:pPr>
              <w:jc w:val="center"/>
            </w:pPr>
            <w:r w:rsidRPr="00797D67">
              <w:t>161</w:t>
            </w:r>
          </w:p>
          <w:p w:rsidR="00C61B1F" w:rsidRPr="00797D67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797D67" w:rsidRDefault="00C61B1F" w:rsidP="00B1661B">
            <w:pPr>
              <w:jc w:val="center"/>
            </w:pPr>
          </w:p>
        </w:tc>
      </w:tr>
      <w:tr w:rsidR="00C61B1F" w:rsidRPr="00797D67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797D67" w:rsidRDefault="00C61B1F">
            <w:pPr>
              <w:rPr>
                <w:lang w:val="es-ES_tradnl"/>
              </w:rPr>
            </w:pPr>
          </w:p>
          <w:p w:rsidR="00C61B1F" w:rsidRPr="00797D67" w:rsidRDefault="00C61B1F" w:rsidP="00C61B1F">
            <w:pPr>
              <w:rPr>
                <w:lang w:val="es-ES_tradnl"/>
              </w:rPr>
            </w:pPr>
          </w:p>
          <w:p w:rsidR="00C61B1F" w:rsidRPr="00797D67" w:rsidRDefault="00C61B1F" w:rsidP="00C61B1F">
            <w:pPr>
              <w:jc w:val="center"/>
              <w:rPr>
                <w:lang w:val="es-ES_tradnl"/>
              </w:rPr>
            </w:pPr>
            <w:r w:rsidRPr="00797D67">
              <w:rPr>
                <w:lang w:val="es-ES_tradnl"/>
              </w:rPr>
              <w:t>Renovación</w:t>
            </w:r>
          </w:p>
          <w:p w:rsidR="00C61B1F" w:rsidRPr="00797D67" w:rsidRDefault="00C61B1F">
            <w:pPr>
              <w:rPr>
                <w:lang w:val="es-ES_tradnl"/>
              </w:rPr>
            </w:pPr>
          </w:p>
          <w:p w:rsidR="00C61B1F" w:rsidRPr="00797D67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797D67" w:rsidRDefault="00C61B1F">
            <w:pPr>
              <w:rPr>
                <w:lang w:val="es-ES_tradnl"/>
              </w:rPr>
            </w:pPr>
          </w:p>
          <w:p w:rsidR="00B1661B" w:rsidRPr="00797D67" w:rsidRDefault="00B1661B">
            <w:pPr>
              <w:rPr>
                <w:lang w:val="es-ES_tradnl"/>
              </w:rPr>
            </w:pPr>
          </w:p>
          <w:p w:rsidR="00C61B1F" w:rsidRPr="00797D67" w:rsidRDefault="00C61B1F">
            <w:pPr>
              <w:rPr>
                <w:lang w:val="es-ES_tradnl"/>
              </w:rPr>
            </w:pPr>
            <w:r w:rsidRPr="00797D67">
              <w:rPr>
                <w:lang w:val="es-ES_tradnl"/>
              </w:rPr>
              <w:t xml:space="preserve">–  por </w:t>
            </w:r>
            <w:r w:rsidR="00C63F9E" w:rsidRPr="00797D67">
              <w:rPr>
                <w:lang w:val="es-ES_tradnl"/>
              </w:rPr>
              <w:t>cada</w:t>
            </w:r>
            <w:r w:rsidR="000F7A69" w:rsidRPr="00797D67">
              <w:rPr>
                <w:lang w:val="es-ES_tradnl"/>
              </w:rPr>
              <w:t xml:space="preserve"> clase </w:t>
            </w:r>
            <w:r w:rsidRPr="00797D67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797D67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797D67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797D67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797D67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797D67" w:rsidRDefault="00797D6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97D67">
              <w:rPr>
                <w:rFonts w:eastAsia="MS Mincho"/>
                <w:szCs w:val="22"/>
                <w:lang w:eastAsia="ja-JP"/>
              </w:rPr>
              <w:t>143</w:t>
            </w:r>
          </w:p>
          <w:p w:rsidR="00C61B1F" w:rsidRPr="00797D67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797D67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797D67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0832D1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entrará en vigor el </w:t>
      </w:r>
      <w:r w:rsidR="000832D1" w:rsidRPr="00797D67">
        <w:rPr>
          <w:lang w:val="es-ES_tradnl" w:eastAsia="ja-JP"/>
        </w:rPr>
        <w:t>8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54762F" w:rsidRPr="00797D67">
        <w:rPr>
          <w:lang w:val="es-ES_tradnl" w:eastAsia="ja-JP"/>
        </w:rPr>
        <w:t xml:space="preserve">marzo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A5699E" w:rsidRPr="00797D67">
        <w:rPr>
          <w:lang w:val="es-ES_tradnl" w:eastAsia="ja-JP"/>
        </w:rPr>
        <w:t>7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proofErr w:type="spellStart"/>
      <w:r w:rsidR="000832D1" w:rsidRPr="000832D1">
        <w:rPr>
          <w:lang w:val="es-ES_tradnl" w:eastAsia="ja-JP"/>
        </w:rPr>
        <w:t>Viet</w:t>
      </w:r>
      <w:proofErr w:type="spellEnd"/>
      <w:r w:rsidR="000832D1" w:rsidRPr="000832D1">
        <w:rPr>
          <w:lang w:val="es-ES_tradnl" w:eastAsia="ja-JP"/>
        </w:rPr>
        <w:t xml:space="preserve"> </w:t>
      </w:r>
      <w:proofErr w:type="spellStart"/>
      <w:r w:rsidR="000832D1" w:rsidRPr="000832D1">
        <w:rPr>
          <w:lang w:val="es-ES_tradnl" w:eastAsia="ja-JP"/>
        </w:rPr>
        <w:t>Nam</w:t>
      </w:r>
      <w:proofErr w:type="spellEnd"/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69461F" w:rsidP="00290DA5">
      <w:pPr>
        <w:pStyle w:val="Endofdocument-Annex"/>
        <w:rPr>
          <w:lang w:val="es-ES_tradnl"/>
        </w:rPr>
      </w:pPr>
      <w:r>
        <w:rPr>
          <w:lang w:val="es-ES_tradnl"/>
        </w:rPr>
        <w:t>24</w:t>
      </w:r>
      <w:r w:rsidR="00A27D7A">
        <w:rPr>
          <w:lang w:val="es-ES_tradnl"/>
        </w:rPr>
        <w:t xml:space="preserve"> de </w:t>
      </w:r>
      <w:r w:rsidR="00852029">
        <w:rPr>
          <w:lang w:val="es-ES_tradnl"/>
        </w:rPr>
        <w:t>enero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852029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432B8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13</cp:revision>
  <cp:lastPrinted>2017-01-24T09:30:00Z</cp:lastPrinted>
  <dcterms:created xsi:type="dcterms:W3CDTF">2016-12-09T10:09:00Z</dcterms:created>
  <dcterms:modified xsi:type="dcterms:W3CDTF">2017-01-24T09:31:00Z</dcterms:modified>
</cp:coreProperties>
</file>