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23192B">
        <w:trPr>
          <w:trHeight w:hRule="exact" w:val="361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043008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43008">
              <w:rPr>
                <w:rFonts w:ascii="Arial Black" w:hAnsi="Arial Black"/>
                <w:color w:val="000000"/>
                <w:sz w:val="15"/>
                <w:lang w:val="es-ES_tradnl"/>
              </w:rPr>
              <w:t>19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471945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3192B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23192B">
        <w:rPr>
          <w:b/>
          <w:sz w:val="24"/>
          <w:szCs w:val="24"/>
          <w:lang w:val="es-ES_tradnl"/>
        </w:rPr>
        <w:t>India</w:t>
      </w:r>
      <w:proofErr w:type="gramEnd"/>
    </w:p>
    <w:p w:rsidR="00E00794" w:rsidRPr="00E00794" w:rsidRDefault="00E00794" w:rsidP="000C204D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</w:t>
      </w:r>
      <w:r w:rsidR="0023192B">
        <w:rPr>
          <w:snapToGrid w:val="0"/>
          <w:lang w:val="es-ES_tradnl"/>
        </w:rPr>
        <w:t xml:space="preserve">la India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D105CC">
        <w:rPr>
          <w:lang w:val="es-ES_tradnl"/>
        </w:rPr>
        <w:t xml:space="preserve">la </w:t>
      </w:r>
      <w:r w:rsidR="000C204D">
        <w:rPr>
          <w:lang w:val="es-ES_tradnl"/>
        </w:rPr>
        <w:t>India</w:t>
      </w:r>
      <w:r w:rsidR="00A5699E">
        <w:rPr>
          <w:lang w:val="es-ES_tradnl"/>
        </w:rPr>
        <w:t xml:space="preserve"> </w:t>
      </w:r>
      <w:r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23192B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 xml:space="preserve">35.2)b) del Reglamento Común del Arreglo y del Protocolo de Madrid, el Director General, tras consultar con la Oficina de </w:t>
      </w:r>
      <w:r w:rsidR="0023192B">
        <w:rPr>
          <w:lang w:val="es-ES_tradnl"/>
        </w:rPr>
        <w:t>la India</w:t>
      </w:r>
      <w:r w:rsidRPr="00E00794">
        <w:rPr>
          <w:lang w:val="es-ES_tradnl"/>
        </w:rPr>
        <w:t>, ha establecido los siguientes nuevos importes de dicha tasa individual en francos suizos:</w:t>
      </w:r>
      <w:r w:rsidR="002371DA">
        <w:rPr>
          <w:lang w:val="es-ES_tradnl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850844" w:rsidRDefault="00610854">
            <w:pPr>
              <w:rPr>
                <w:lang w:val="es-ES_tradnl"/>
              </w:rPr>
            </w:pPr>
          </w:p>
          <w:p w:rsidR="00610854" w:rsidRPr="00850844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Default="00610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610854" w:rsidRDefault="00610854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Default="00610854"/>
          <w:p w:rsidR="00610854" w:rsidRDefault="00610854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610854" w:rsidRDefault="00610854">
            <w:pPr>
              <w:jc w:val="center"/>
            </w:pPr>
          </w:p>
          <w:p w:rsidR="00610854" w:rsidRPr="00C63F9E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610854" w:rsidRDefault="00610854">
            <w:pPr>
              <w:rPr>
                <w:i/>
                <w:iCs/>
                <w:lang w:eastAsia="ja-JP"/>
              </w:rPr>
            </w:pPr>
          </w:p>
        </w:tc>
      </w:tr>
      <w:tr w:rsidR="00C61B1F" w:rsidTr="00C61B1F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jc w:val="center"/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Solicitud o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designación</w:t>
            </w: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posterior</w:t>
            </w:r>
          </w:p>
          <w:p w:rsidR="00C61B1F" w:rsidRPr="00E438C5" w:rsidRDefault="00C61B1F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</w:t>
            </w:r>
            <w:r w:rsidR="000F7A69">
              <w:rPr>
                <w:lang w:val="es-ES_tradnl"/>
              </w:rPr>
              <w:t>a clase</w:t>
            </w:r>
            <w:r>
              <w:rPr>
                <w:lang w:val="es-ES_tradnl"/>
              </w:rPr>
              <w:t xml:space="preserve">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lang w:val="es-ES_tradnl"/>
              </w:rPr>
            </w:pPr>
          </w:p>
          <w:p w:rsidR="00C61B1F" w:rsidRDefault="00C61B1F" w:rsidP="00B1661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rPr>
                <w:lang w:val="es-ES_tradnl"/>
              </w:rPr>
            </w:pPr>
          </w:p>
          <w:p w:rsidR="00B1661B" w:rsidRPr="00AB4428" w:rsidRDefault="00B1661B">
            <w:pPr>
              <w:jc w:val="center"/>
              <w:rPr>
                <w:lang w:val="es-ES_tradnl"/>
              </w:rPr>
            </w:pPr>
          </w:p>
          <w:p w:rsidR="00C61B1F" w:rsidRPr="00AB4428" w:rsidRDefault="0023192B" w:rsidP="0023192B">
            <w:pPr>
              <w:jc w:val="center"/>
            </w:pPr>
            <w:r>
              <w:t>148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</w:pPr>
          </w:p>
        </w:tc>
      </w:tr>
      <w:tr w:rsidR="00C61B1F" w:rsidTr="00C61B1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rPr>
                <w:lang w:val="es-ES_tradnl"/>
              </w:rPr>
            </w:pPr>
          </w:p>
          <w:p w:rsidR="00C61B1F" w:rsidRPr="00E438C5" w:rsidRDefault="00C61B1F" w:rsidP="00C61B1F">
            <w:pPr>
              <w:jc w:val="center"/>
              <w:rPr>
                <w:lang w:val="es-ES_tradnl"/>
              </w:rPr>
            </w:pPr>
            <w:r w:rsidRPr="00E438C5">
              <w:rPr>
                <w:lang w:val="es-ES_tradnl"/>
              </w:rPr>
              <w:t>Renovación</w:t>
            </w:r>
          </w:p>
          <w:p w:rsidR="00C61B1F" w:rsidRPr="00E438C5" w:rsidRDefault="00C61B1F">
            <w:pPr>
              <w:rPr>
                <w:lang w:val="es-ES_tradnl"/>
              </w:rPr>
            </w:pPr>
          </w:p>
          <w:p w:rsidR="00C61B1F" w:rsidRPr="00E438C5" w:rsidRDefault="00C61B1F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Default="00C61B1F">
            <w:pPr>
              <w:rPr>
                <w:lang w:val="es-ES_tradnl"/>
              </w:rPr>
            </w:pPr>
          </w:p>
          <w:p w:rsidR="00B1661B" w:rsidRDefault="00B1661B">
            <w:pPr>
              <w:rPr>
                <w:lang w:val="es-ES_tradnl"/>
              </w:rPr>
            </w:pPr>
          </w:p>
          <w:p w:rsidR="00C61B1F" w:rsidRDefault="00C61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="00C63F9E">
              <w:rPr>
                <w:lang w:val="es-ES_tradnl"/>
              </w:rPr>
              <w:t>cada</w:t>
            </w:r>
            <w:r w:rsidR="000F7A69">
              <w:rPr>
                <w:lang w:val="es-ES_tradnl"/>
              </w:rPr>
              <w:t xml:space="preserve"> clase </w:t>
            </w:r>
            <w:r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C61B1F" w:rsidRPr="000F7A69" w:rsidRDefault="00C61B1F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Default="00C61B1F" w:rsidP="00C61B1F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B1F" w:rsidRPr="00AB4428" w:rsidRDefault="00C61B1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1661B" w:rsidRPr="00AB4428" w:rsidRDefault="00B1661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C61B1F" w:rsidRPr="00AB4428" w:rsidRDefault="0023192B" w:rsidP="0023192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148</w:t>
            </w:r>
          </w:p>
          <w:p w:rsidR="00C61B1F" w:rsidRPr="00AB4428" w:rsidRDefault="00C61B1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61B1F" w:rsidRPr="00AB4428" w:rsidRDefault="00C61B1F" w:rsidP="00B1661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290DA5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23192B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2371DA">
        <w:rPr>
          <w:lang w:val="es-ES_tradnl" w:eastAsia="ja-JP"/>
        </w:rPr>
        <w:t>11</w:t>
      </w:r>
      <w:r w:rsidR="00C5357E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2371DA">
        <w:rPr>
          <w:lang w:val="es-ES_tradnl" w:eastAsia="ja-JP"/>
        </w:rPr>
        <w:t>enero </w:t>
      </w:r>
      <w:r w:rsidR="00CC2811">
        <w:rPr>
          <w:lang w:val="es-ES_tradnl" w:eastAsia="ja-JP"/>
        </w:rPr>
        <w:t>de</w:t>
      </w:r>
      <w:r w:rsidR="00C5357E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23192B">
        <w:rPr>
          <w:lang w:val="es-ES_tradnl" w:eastAsia="ja-JP"/>
        </w:rPr>
        <w:t>8</w:t>
      </w:r>
      <w:r w:rsidRPr="0027396E">
        <w:rPr>
          <w:lang w:val="es-ES_tradnl" w:eastAsia="ja-JP"/>
        </w:rPr>
        <w:t xml:space="preserve">.  Por tanto, estos importes se abonarán cuando </w:t>
      </w:r>
      <w:r w:rsidR="0023192B">
        <w:rPr>
          <w:lang w:val="es-ES_tradnl" w:eastAsia="ja-JP"/>
        </w:rPr>
        <w:t>la India</w:t>
      </w:r>
    </w:p>
    <w:p w:rsidR="004522FF" w:rsidRDefault="00D105CC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D105CC" w:rsidP="002231FE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043008" w:rsidP="0023192B">
      <w:pPr>
        <w:pStyle w:val="Endofdocument-Annex"/>
        <w:rPr>
          <w:lang w:val="es-ES_tradnl"/>
        </w:rPr>
      </w:pPr>
      <w:r>
        <w:rPr>
          <w:lang w:val="es-ES_tradnl"/>
        </w:rPr>
        <w:t>10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2371DA">
        <w:rPr>
          <w:lang w:val="es-ES_tradnl"/>
        </w:rPr>
        <w:t>noviembre</w:t>
      </w:r>
      <w:r w:rsidR="0023192B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471945">
        <w:rPr>
          <w:lang w:val="es-ES_tradnl"/>
        </w:rPr>
        <w:t>7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6154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008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204D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0CF8"/>
    <w:rsid w:val="00202410"/>
    <w:rsid w:val="0020551F"/>
    <w:rsid w:val="00213E14"/>
    <w:rsid w:val="002231FE"/>
    <w:rsid w:val="0022493E"/>
    <w:rsid w:val="0023192B"/>
    <w:rsid w:val="002371DA"/>
    <w:rsid w:val="0024709A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0939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1945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2878"/>
    <w:rsid w:val="006F33FF"/>
    <w:rsid w:val="006F353D"/>
    <w:rsid w:val="00715924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40340"/>
    <w:rsid w:val="00850844"/>
    <w:rsid w:val="00851F65"/>
    <w:rsid w:val="00853FA8"/>
    <w:rsid w:val="00854071"/>
    <w:rsid w:val="00872890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17D7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699E"/>
    <w:rsid w:val="00A57CFA"/>
    <w:rsid w:val="00A61B90"/>
    <w:rsid w:val="00A70C31"/>
    <w:rsid w:val="00A7258E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197"/>
    <w:rsid w:val="00CE29AF"/>
    <w:rsid w:val="00CE6390"/>
    <w:rsid w:val="00CF4536"/>
    <w:rsid w:val="00D105CC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0EB5"/>
    <w:rsid w:val="00E335FE"/>
    <w:rsid w:val="00E40713"/>
    <w:rsid w:val="00E42B9A"/>
    <w:rsid w:val="00E438C5"/>
    <w:rsid w:val="00E532DC"/>
    <w:rsid w:val="00E61540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14</cp:revision>
  <cp:lastPrinted>2017-11-08T10:40:00Z</cp:lastPrinted>
  <dcterms:created xsi:type="dcterms:W3CDTF">2017-10-12T13:51:00Z</dcterms:created>
  <dcterms:modified xsi:type="dcterms:W3CDTF">2017-11-10T13:51:00Z</dcterms:modified>
</cp:coreProperties>
</file>