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E395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C0692">
              <w:rPr>
                <w:rFonts w:ascii="Arial Black" w:hAnsi="Arial Black"/>
                <w:color w:val="000000"/>
                <w:sz w:val="15"/>
                <w:lang w:val="es-ES_tradnl"/>
              </w:rPr>
              <w:t>33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3E3955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89512E" w:rsidRPr="00DE624B" w:rsidRDefault="0089512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042714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7002BA" w:rsidRPr="007002BA">
        <w:rPr>
          <w:b/>
          <w:sz w:val="24"/>
          <w:szCs w:val="24"/>
          <w:lang w:val="es-ES_tradnl"/>
        </w:rPr>
        <w:t>Estados</w:t>
      </w:r>
      <w:proofErr w:type="gramEnd"/>
      <w:r w:rsidR="007002BA" w:rsidRPr="007002BA">
        <w:rPr>
          <w:b/>
          <w:sz w:val="24"/>
          <w:szCs w:val="24"/>
          <w:lang w:val="es-ES_tradnl"/>
        </w:rPr>
        <w:t xml:space="preserve"> Unidos de América</w:t>
      </w:r>
    </w:p>
    <w:p w:rsidR="00911A39" w:rsidRPr="00911A39" w:rsidRDefault="00911A39" w:rsidP="007002BA">
      <w:pPr>
        <w:pStyle w:val="ONUMFS"/>
        <w:rPr>
          <w:lang w:val="es-ES_tradnl" w:eastAsia="ja-JP"/>
        </w:rPr>
      </w:pPr>
      <w:r w:rsidRPr="00911A39">
        <w:rPr>
          <w:lang w:val="es-ES_tradnl" w:eastAsia="ja-JP"/>
        </w:rPr>
        <w:t xml:space="preserve">El Gobierno de </w:t>
      </w:r>
      <w:r w:rsidR="007002BA">
        <w:rPr>
          <w:lang w:val="es-ES_tradnl" w:eastAsia="ja-JP"/>
        </w:rPr>
        <w:t xml:space="preserve">los </w:t>
      </w:r>
      <w:r w:rsidR="007002BA" w:rsidRPr="007002BA">
        <w:rPr>
          <w:lang w:val="es-ES_tradnl" w:eastAsia="ja-JP"/>
        </w:rPr>
        <w:t>Estados Unidos de América</w:t>
      </w:r>
      <w:r w:rsidRPr="00911A39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 w:rsidR="007002BA" w:rsidRPr="007002BA">
        <w:rPr>
          <w:lang w:val="es-ES_tradnl" w:eastAsia="ja-JP"/>
        </w:rPr>
        <w:t>los Estados Unidos de América</w:t>
      </w:r>
      <w:r w:rsidRPr="00911A39">
        <w:rPr>
          <w:lang w:val="es-ES_tradnl" w:eastAsia="ja-JP"/>
        </w:rPr>
        <w:t xml:space="preserve"> en virtud del Artículo 8.7) del Protocolo de Madrid.</w:t>
      </w:r>
    </w:p>
    <w:p w:rsidR="002E5166" w:rsidRPr="00BB7A2C" w:rsidRDefault="00911A39" w:rsidP="00BB7A2C">
      <w:pPr>
        <w:pStyle w:val="ONUMFS"/>
        <w:rPr>
          <w:lang w:val="es-ES_tradnl"/>
        </w:rPr>
      </w:pPr>
      <w:r w:rsidRPr="00911A39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r w:rsidR="007002BA" w:rsidRPr="007002BA">
        <w:rPr>
          <w:lang w:val="es-ES_tradnl" w:eastAsia="ja-JP"/>
        </w:rPr>
        <w:t>los Estados Unidos de América</w:t>
      </w:r>
      <w:r w:rsidRPr="00911A39">
        <w:rPr>
          <w:lang w:val="es-ES_tradnl"/>
        </w:rPr>
        <w:t xml:space="preserve">, ha establecido los siguientes nuevos importes de dicha tasa individual en francos suizos: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BB7A2C" w:rsidTr="00E70EA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2C" w:rsidRPr="00850844" w:rsidRDefault="00BB7A2C" w:rsidP="00E70EA4">
            <w:pPr>
              <w:rPr>
                <w:lang w:val="es-ES_tradnl"/>
              </w:rPr>
            </w:pPr>
          </w:p>
          <w:p w:rsidR="00BB7A2C" w:rsidRPr="00850844" w:rsidRDefault="00BB7A2C" w:rsidP="00E70EA4">
            <w:pPr>
              <w:jc w:val="center"/>
              <w:rPr>
                <w:b/>
                <w:bCs/>
                <w:lang w:val="es-ES_tradnl"/>
              </w:rPr>
            </w:pPr>
          </w:p>
          <w:p w:rsidR="00BB7A2C" w:rsidRDefault="00BB7A2C" w:rsidP="00E7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BB7A2C" w:rsidRDefault="00BB7A2C" w:rsidP="00E70EA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2C" w:rsidRDefault="00BB7A2C" w:rsidP="00E70EA4"/>
          <w:p w:rsidR="00BB7A2C" w:rsidRDefault="00BB7A2C" w:rsidP="00E70EA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BB7A2C" w:rsidRDefault="00BB7A2C" w:rsidP="00E70EA4">
            <w:pPr>
              <w:jc w:val="center"/>
            </w:pPr>
          </w:p>
          <w:p w:rsidR="00BB7A2C" w:rsidRPr="00C63F9E" w:rsidRDefault="00BB7A2C" w:rsidP="00E70EA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BB7A2C" w:rsidRDefault="00BB7A2C" w:rsidP="00E70EA4">
            <w:pPr>
              <w:rPr>
                <w:i/>
                <w:iCs/>
                <w:lang w:eastAsia="ja-JP"/>
              </w:rPr>
            </w:pPr>
          </w:p>
        </w:tc>
      </w:tr>
      <w:tr w:rsidR="00BB7A2C" w:rsidTr="00E70EA4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2C" w:rsidRPr="00E438C5" w:rsidRDefault="00BB7A2C" w:rsidP="00E70EA4">
            <w:pPr>
              <w:jc w:val="center"/>
              <w:rPr>
                <w:lang w:val="es-ES_tradnl"/>
              </w:rPr>
            </w:pPr>
          </w:p>
          <w:p w:rsidR="00BB7A2C" w:rsidRPr="00E438C5" w:rsidRDefault="00BB7A2C" w:rsidP="00E70EA4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BB7A2C" w:rsidRPr="00E438C5" w:rsidRDefault="00BB7A2C" w:rsidP="00E70EA4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BB7A2C" w:rsidRPr="00E438C5" w:rsidRDefault="00BB7A2C" w:rsidP="00E70EA4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BB7A2C" w:rsidRPr="00E438C5" w:rsidRDefault="00BB7A2C" w:rsidP="00E70EA4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A2C" w:rsidRDefault="00BB7A2C" w:rsidP="00E70EA4">
            <w:pPr>
              <w:rPr>
                <w:lang w:val="es-ES_tradnl"/>
              </w:rPr>
            </w:pPr>
          </w:p>
          <w:p w:rsidR="00BB7A2C" w:rsidRDefault="00BB7A2C" w:rsidP="00E70EA4">
            <w:pPr>
              <w:rPr>
                <w:lang w:val="es-ES_tradnl"/>
              </w:rPr>
            </w:pPr>
          </w:p>
          <w:p w:rsidR="00BB7A2C" w:rsidRDefault="00BB7A2C" w:rsidP="00E70EA4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cada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BB7A2C" w:rsidRPr="000F7A69" w:rsidRDefault="00BB7A2C" w:rsidP="00E70EA4">
            <w:pPr>
              <w:rPr>
                <w:lang w:val="es-ES_tradnl"/>
              </w:rPr>
            </w:pPr>
          </w:p>
          <w:p w:rsidR="00BB7A2C" w:rsidRDefault="00BB7A2C" w:rsidP="00E70EA4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A2C" w:rsidRPr="00AB4428" w:rsidRDefault="00BB7A2C" w:rsidP="00E70EA4">
            <w:pPr>
              <w:rPr>
                <w:lang w:val="es-ES_tradnl"/>
              </w:rPr>
            </w:pPr>
          </w:p>
          <w:p w:rsidR="00BB7A2C" w:rsidRPr="00AB4428" w:rsidRDefault="00BB7A2C" w:rsidP="00E70EA4">
            <w:pPr>
              <w:jc w:val="center"/>
              <w:rPr>
                <w:lang w:val="es-ES_tradnl"/>
              </w:rPr>
            </w:pPr>
          </w:p>
          <w:p w:rsidR="00BB7A2C" w:rsidRPr="00AB4428" w:rsidRDefault="00BB7A2C" w:rsidP="00E70EA4">
            <w:pPr>
              <w:jc w:val="center"/>
            </w:pPr>
            <w:r>
              <w:t>388</w:t>
            </w:r>
          </w:p>
          <w:p w:rsidR="00BB7A2C" w:rsidRPr="00AB4428" w:rsidRDefault="00BB7A2C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B7A2C" w:rsidRPr="00AB4428" w:rsidRDefault="00BB7A2C" w:rsidP="00E70EA4">
            <w:pPr>
              <w:jc w:val="center"/>
            </w:pPr>
          </w:p>
        </w:tc>
      </w:tr>
      <w:tr w:rsidR="00BB7A2C" w:rsidTr="00E70EA4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2C" w:rsidRPr="00E438C5" w:rsidRDefault="00BB7A2C" w:rsidP="00E70EA4">
            <w:pPr>
              <w:rPr>
                <w:lang w:val="es-ES_tradnl"/>
              </w:rPr>
            </w:pPr>
          </w:p>
          <w:p w:rsidR="00BB7A2C" w:rsidRPr="00E438C5" w:rsidRDefault="00BB7A2C" w:rsidP="00E70EA4">
            <w:pPr>
              <w:rPr>
                <w:lang w:val="es-ES_tradnl"/>
              </w:rPr>
            </w:pPr>
          </w:p>
          <w:p w:rsidR="00BB7A2C" w:rsidRPr="00E438C5" w:rsidRDefault="00BB7A2C" w:rsidP="00E70EA4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BB7A2C" w:rsidRPr="00E438C5" w:rsidRDefault="00BB7A2C" w:rsidP="00E70EA4">
            <w:pPr>
              <w:rPr>
                <w:lang w:val="es-ES_tradnl"/>
              </w:rPr>
            </w:pPr>
          </w:p>
          <w:p w:rsidR="00BB7A2C" w:rsidRPr="00E438C5" w:rsidRDefault="00BB7A2C" w:rsidP="00E70EA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A2C" w:rsidRDefault="00BB7A2C" w:rsidP="00E70EA4">
            <w:pPr>
              <w:rPr>
                <w:lang w:val="es-ES_tradnl"/>
              </w:rPr>
            </w:pPr>
          </w:p>
          <w:p w:rsidR="00BB7A2C" w:rsidRDefault="00BB7A2C" w:rsidP="00E70EA4">
            <w:pPr>
              <w:rPr>
                <w:lang w:val="es-ES_tradnl"/>
              </w:rPr>
            </w:pPr>
          </w:p>
          <w:p w:rsidR="00BB7A2C" w:rsidRDefault="00BB7A2C" w:rsidP="00E70EA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cada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BB7A2C" w:rsidRPr="000F7A69" w:rsidRDefault="00BB7A2C" w:rsidP="00E70EA4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BB7A2C" w:rsidRDefault="00BB7A2C" w:rsidP="00E70EA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A2C" w:rsidRPr="00AB4428" w:rsidRDefault="00BB7A2C" w:rsidP="00E70EA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B7A2C" w:rsidRPr="00AB4428" w:rsidRDefault="00BB7A2C" w:rsidP="00E70EA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B7A2C" w:rsidRPr="00AB4428" w:rsidRDefault="00BB7A2C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291</w:t>
            </w:r>
          </w:p>
          <w:p w:rsidR="00BB7A2C" w:rsidRPr="00AB4428" w:rsidRDefault="00BB7A2C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B7A2C" w:rsidRPr="00AB4428" w:rsidRDefault="00BB7A2C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1F709D" w:rsidRDefault="001F709D" w:rsidP="00BB7A2C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7002BA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E72B93">
        <w:rPr>
          <w:lang w:val="es-ES_tradnl" w:eastAsia="ja-JP"/>
        </w:rPr>
        <w:t>1</w:t>
      </w:r>
      <w:r w:rsidR="007002BA">
        <w:rPr>
          <w:lang w:val="es-ES_tradnl" w:eastAsia="ja-JP"/>
        </w:rPr>
        <w:t>4</w:t>
      </w:r>
      <w:r w:rsidR="00F00AE1">
        <w:rPr>
          <w:lang w:val="es-ES_tradnl" w:eastAsia="ja-JP"/>
        </w:rPr>
        <w:t xml:space="preserve"> de </w:t>
      </w:r>
      <w:r w:rsidR="00E72B93">
        <w:rPr>
          <w:lang w:val="es-ES_tradnl" w:eastAsia="ja-JP"/>
        </w:rPr>
        <w:t>enero</w:t>
      </w:r>
      <w:r w:rsidR="009818AA">
        <w:rPr>
          <w:lang w:val="es-ES_tradnl" w:eastAsia="ja-JP"/>
        </w:rPr>
        <w:t xml:space="preserve"> </w:t>
      </w:r>
      <w:r w:rsidR="00CC2811">
        <w:rPr>
          <w:lang w:val="es-ES_tradnl" w:eastAsia="ja-JP"/>
        </w:rPr>
        <w:t>de 201</w:t>
      </w:r>
      <w:r w:rsidR="00E72B93">
        <w:rPr>
          <w:lang w:val="es-ES_tradnl" w:eastAsia="ja-JP"/>
        </w:rPr>
        <w:t>7</w:t>
      </w:r>
      <w:r w:rsidRPr="0027396E">
        <w:rPr>
          <w:lang w:val="es-ES_tradnl" w:eastAsia="ja-JP"/>
        </w:rPr>
        <w:t xml:space="preserve">.  Por tanto, estos importes se abonarán cuando </w:t>
      </w:r>
      <w:r w:rsidR="007002BA" w:rsidRPr="007002BA">
        <w:rPr>
          <w:lang w:val="es-ES_tradnl" w:eastAsia="ja-JP"/>
        </w:rPr>
        <w:t>los Estados Unidos de América</w:t>
      </w:r>
    </w:p>
    <w:p w:rsidR="004522FF" w:rsidRDefault="00F00AE1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</w:t>
      </w:r>
      <w:r w:rsidR="007002BA">
        <w:rPr>
          <w:rFonts w:eastAsia="MS Mincho"/>
          <w:szCs w:val="22"/>
          <w:lang w:val="es-ES_tradnl" w:eastAsia="ja-JP"/>
        </w:rPr>
        <w:t>n</w:t>
      </w:r>
      <w:r>
        <w:rPr>
          <w:rFonts w:eastAsia="MS Mincho"/>
          <w:szCs w:val="22"/>
          <w:lang w:val="es-ES_tradnl" w:eastAsia="ja-JP"/>
        </w:rPr>
        <w:t xml:space="preserve"> designado</w:t>
      </w:r>
      <w:r w:rsidR="007002BA">
        <w:rPr>
          <w:rFonts w:eastAsia="MS Mincho"/>
          <w:szCs w:val="22"/>
          <w:lang w:val="es-ES_tradnl" w:eastAsia="ja-JP"/>
        </w:rPr>
        <w:t>s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EC3A53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BB7A2C" w:rsidRDefault="00BB7A2C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</w:t>
      </w:r>
      <w:r w:rsidR="007002BA">
        <w:rPr>
          <w:rFonts w:eastAsia="MS Mincho"/>
          <w:szCs w:val="22"/>
          <w:lang w:val="es-ES_tradnl" w:eastAsia="ja-JP"/>
        </w:rPr>
        <w:t>n</w:t>
      </w:r>
      <w:r w:rsidRPr="00A76562">
        <w:rPr>
          <w:rFonts w:eastAsia="MS Mincho"/>
          <w:szCs w:val="22"/>
          <w:lang w:val="es-ES_tradnl" w:eastAsia="ja-JP"/>
        </w:rPr>
        <w:t xml:space="preserve"> objeto de una designación posterior recibida por la Oficina de la Parte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EC3A53" w:rsidRPr="00A76562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780E36" w:rsidP="00EC3A53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</w:t>
      </w:r>
      <w:r w:rsidR="007002BA">
        <w:rPr>
          <w:rFonts w:eastAsia="MS Mincho"/>
          <w:szCs w:val="22"/>
          <w:lang w:val="es-ES_tradnl" w:eastAsia="ja-JP"/>
        </w:rPr>
        <w:t>n</w:t>
      </w:r>
      <w:r>
        <w:rPr>
          <w:rFonts w:eastAsia="MS Mincho"/>
          <w:szCs w:val="22"/>
          <w:lang w:val="es-ES_tradnl" w:eastAsia="ja-JP"/>
        </w:rPr>
        <w:t xml:space="preserve"> sido designado</w:t>
      </w:r>
      <w:r w:rsidR="007002BA">
        <w:rPr>
          <w:rFonts w:eastAsia="MS Mincho"/>
          <w:szCs w:val="22"/>
          <w:lang w:val="es-ES_tradnl" w:eastAsia="ja-JP"/>
        </w:rPr>
        <w:t>s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89512E" w:rsidRPr="00A76562" w:rsidRDefault="0089512E" w:rsidP="004D3007">
      <w:pPr>
        <w:spacing w:after="200"/>
        <w:rPr>
          <w:lang w:val="es-ES_tradnl"/>
        </w:rPr>
      </w:pPr>
    </w:p>
    <w:p w:rsidR="000255C9" w:rsidRPr="00DE624B" w:rsidRDefault="006C0692" w:rsidP="0089512E">
      <w:pPr>
        <w:pStyle w:val="Endofdocument-Annex"/>
        <w:rPr>
          <w:lang w:val="es-ES_tradnl"/>
        </w:rPr>
      </w:pPr>
      <w:r>
        <w:rPr>
          <w:lang w:val="es-ES_tradnl"/>
        </w:rPr>
        <w:t>11</w:t>
      </w:r>
      <w:bookmarkStart w:id="1" w:name="_GoBack"/>
      <w:bookmarkEnd w:id="1"/>
      <w:r w:rsidR="00063520">
        <w:rPr>
          <w:lang w:val="es-ES_tradnl"/>
        </w:rPr>
        <w:t xml:space="preserve"> de </w:t>
      </w:r>
      <w:r w:rsidR="00AF31C0">
        <w:rPr>
          <w:lang w:val="es-ES_tradnl"/>
        </w:rPr>
        <w:t>noviem</w:t>
      </w:r>
      <w:r w:rsidR="00E72B93">
        <w:rPr>
          <w:lang w:val="es-ES_tradnl"/>
        </w:rPr>
        <w:t>bre</w:t>
      </w:r>
      <w:r w:rsidR="009818AA">
        <w:rPr>
          <w:lang w:val="es-ES_tradnl"/>
        </w:rPr>
        <w:t xml:space="preserve"> de</w:t>
      </w:r>
      <w:r w:rsidR="00AC3562">
        <w:rPr>
          <w:lang w:val="es-ES_tradnl"/>
        </w:rPr>
        <w:t xml:space="preserve"> 201</w:t>
      </w:r>
      <w:r w:rsidR="009818AA">
        <w:rPr>
          <w:lang w:val="es-ES_tradnl"/>
        </w:rPr>
        <w:t>6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C069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2714"/>
    <w:rsid w:val="00043313"/>
    <w:rsid w:val="00043CAA"/>
    <w:rsid w:val="0004600E"/>
    <w:rsid w:val="00054DF5"/>
    <w:rsid w:val="00063520"/>
    <w:rsid w:val="00065151"/>
    <w:rsid w:val="000728FF"/>
    <w:rsid w:val="00075432"/>
    <w:rsid w:val="00076439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576C1"/>
    <w:rsid w:val="00163F0D"/>
    <w:rsid w:val="0016480C"/>
    <w:rsid w:val="00166299"/>
    <w:rsid w:val="00182AAC"/>
    <w:rsid w:val="001832A6"/>
    <w:rsid w:val="00185E31"/>
    <w:rsid w:val="00186DE1"/>
    <w:rsid w:val="001C2D7E"/>
    <w:rsid w:val="001E3850"/>
    <w:rsid w:val="001F1B95"/>
    <w:rsid w:val="001F709D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E71CD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3955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4DC2"/>
    <w:rsid w:val="00477D6B"/>
    <w:rsid w:val="00477EF9"/>
    <w:rsid w:val="004936FC"/>
    <w:rsid w:val="004947C5"/>
    <w:rsid w:val="00494EEE"/>
    <w:rsid w:val="004A1FFC"/>
    <w:rsid w:val="004B0093"/>
    <w:rsid w:val="004B336C"/>
    <w:rsid w:val="004B68F2"/>
    <w:rsid w:val="004C7C7E"/>
    <w:rsid w:val="004D3007"/>
    <w:rsid w:val="004E0225"/>
    <w:rsid w:val="004E34B0"/>
    <w:rsid w:val="004E7D00"/>
    <w:rsid w:val="004F5A30"/>
    <w:rsid w:val="005019FF"/>
    <w:rsid w:val="00501E7A"/>
    <w:rsid w:val="005034E4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C0692"/>
    <w:rsid w:val="006C4901"/>
    <w:rsid w:val="006D529E"/>
    <w:rsid w:val="006F073B"/>
    <w:rsid w:val="006F2878"/>
    <w:rsid w:val="006F33FF"/>
    <w:rsid w:val="006F353D"/>
    <w:rsid w:val="006F6318"/>
    <w:rsid w:val="007002BA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80E36"/>
    <w:rsid w:val="0079014E"/>
    <w:rsid w:val="00790A94"/>
    <w:rsid w:val="007A158B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512E"/>
    <w:rsid w:val="008977D0"/>
    <w:rsid w:val="008B23F7"/>
    <w:rsid w:val="008B2CC1"/>
    <w:rsid w:val="008B60B2"/>
    <w:rsid w:val="008C2D2F"/>
    <w:rsid w:val="008C2FE6"/>
    <w:rsid w:val="008D1E49"/>
    <w:rsid w:val="008F1F70"/>
    <w:rsid w:val="008F21E0"/>
    <w:rsid w:val="00901B6B"/>
    <w:rsid w:val="0090731E"/>
    <w:rsid w:val="00911A39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18AA"/>
    <w:rsid w:val="009820CB"/>
    <w:rsid w:val="00987E9A"/>
    <w:rsid w:val="00995381"/>
    <w:rsid w:val="00997AAD"/>
    <w:rsid w:val="00997D61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2CAF"/>
    <w:rsid w:val="00A25430"/>
    <w:rsid w:val="00A25512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90F2B"/>
    <w:rsid w:val="00AA0CD0"/>
    <w:rsid w:val="00AA1EEF"/>
    <w:rsid w:val="00AC205C"/>
    <w:rsid w:val="00AC3562"/>
    <w:rsid w:val="00AD38EE"/>
    <w:rsid w:val="00AF0A6B"/>
    <w:rsid w:val="00AF31C0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35DC"/>
    <w:rsid w:val="00B6795E"/>
    <w:rsid w:val="00B83157"/>
    <w:rsid w:val="00B9734B"/>
    <w:rsid w:val="00B97A85"/>
    <w:rsid w:val="00BA59F8"/>
    <w:rsid w:val="00BA63F6"/>
    <w:rsid w:val="00BA6DE5"/>
    <w:rsid w:val="00BB30F3"/>
    <w:rsid w:val="00BB5EA4"/>
    <w:rsid w:val="00BB78C7"/>
    <w:rsid w:val="00BB7A2C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0189"/>
    <w:rsid w:val="00D22BD4"/>
    <w:rsid w:val="00D30CC7"/>
    <w:rsid w:val="00D316A9"/>
    <w:rsid w:val="00D31C2F"/>
    <w:rsid w:val="00D40A98"/>
    <w:rsid w:val="00D424EC"/>
    <w:rsid w:val="00D45252"/>
    <w:rsid w:val="00D5693F"/>
    <w:rsid w:val="00D57DF8"/>
    <w:rsid w:val="00D57F87"/>
    <w:rsid w:val="00D57F90"/>
    <w:rsid w:val="00D65F1C"/>
    <w:rsid w:val="00D71B4D"/>
    <w:rsid w:val="00D76F38"/>
    <w:rsid w:val="00D82477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03FF"/>
    <w:rsid w:val="00DE60E0"/>
    <w:rsid w:val="00DE624B"/>
    <w:rsid w:val="00DF4459"/>
    <w:rsid w:val="00DF62ED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2B93"/>
    <w:rsid w:val="00E74DC1"/>
    <w:rsid w:val="00E83E5C"/>
    <w:rsid w:val="00EB02AA"/>
    <w:rsid w:val="00EB50E5"/>
    <w:rsid w:val="00EC23FC"/>
    <w:rsid w:val="00EC3952"/>
    <w:rsid w:val="00EC3A53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AE1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7</cp:revision>
  <cp:lastPrinted>2016-11-03T09:53:00Z</cp:lastPrinted>
  <dcterms:created xsi:type="dcterms:W3CDTF">2016-10-19T09:40:00Z</dcterms:created>
  <dcterms:modified xsi:type="dcterms:W3CDTF">2016-11-11T09:26:00Z</dcterms:modified>
</cp:coreProperties>
</file>