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284D32" w:rsidRPr="00DA7999" w:rsidTr="00E30A1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84D32" w:rsidRPr="008B2CC1" w:rsidRDefault="00284D32" w:rsidP="00E30A1B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84D32" w:rsidRPr="00DA7999" w:rsidRDefault="009E7C84" w:rsidP="00E30A1B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9280" cy="1325880"/>
                  <wp:effectExtent l="0" t="0" r="0" b="0"/>
                  <wp:docPr id="1" name="Picture 1" descr="Description: 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84D32" w:rsidRPr="00DA7999" w:rsidRDefault="00284D32" w:rsidP="00E30A1B">
            <w:pPr>
              <w:jc w:val="right"/>
            </w:pPr>
          </w:p>
        </w:tc>
      </w:tr>
      <w:tr w:rsidR="00284D32" w:rsidRPr="00DA7999" w:rsidTr="00E30A1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284D32" w:rsidRPr="00DA7999" w:rsidRDefault="00284D32" w:rsidP="00E30A1B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284D32" w:rsidRPr="00DA7999" w:rsidTr="00E30A1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284D32" w:rsidRPr="00DA7999" w:rsidRDefault="0078708B" w:rsidP="009035D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A7999">
              <w:rPr>
                <w:rFonts w:ascii="Arial Black" w:hAnsi="Arial Black"/>
                <w:caps/>
                <w:sz w:val="15"/>
              </w:rPr>
              <w:t xml:space="preserve">AVISO N.º </w:t>
            </w:r>
            <w:r w:rsidR="00080302">
              <w:rPr>
                <w:rFonts w:ascii="Arial Black" w:hAnsi="Arial Black"/>
                <w:caps/>
                <w:sz w:val="15"/>
              </w:rPr>
              <w:t>7</w:t>
            </w:r>
            <w:r w:rsidRPr="00DA7999">
              <w:rPr>
                <w:rFonts w:ascii="Arial Black" w:hAnsi="Arial Black"/>
                <w:caps/>
                <w:sz w:val="15"/>
              </w:rPr>
              <w:t>/201</w:t>
            </w:r>
            <w:bookmarkStart w:id="2" w:name="Date"/>
            <w:bookmarkEnd w:id="2"/>
            <w:r w:rsidR="004874AF">
              <w:rPr>
                <w:rFonts w:ascii="Arial Black" w:hAnsi="Arial Black"/>
                <w:caps/>
                <w:sz w:val="15"/>
              </w:rPr>
              <w:t>5</w:t>
            </w:r>
          </w:p>
        </w:tc>
      </w:tr>
    </w:tbl>
    <w:p w:rsidR="00284D32" w:rsidRPr="00DA7999" w:rsidRDefault="00284D32" w:rsidP="00284D32"/>
    <w:p w:rsidR="00284D32" w:rsidRPr="00DA7999" w:rsidRDefault="00284D32" w:rsidP="00284D32"/>
    <w:p w:rsidR="00284D32" w:rsidRDefault="00284D32" w:rsidP="00284D32"/>
    <w:p w:rsidR="00232DEF" w:rsidRPr="00DA7999" w:rsidRDefault="00232DEF" w:rsidP="00284D32"/>
    <w:p w:rsidR="00284D32" w:rsidRPr="00DA7999" w:rsidRDefault="00284D32" w:rsidP="00284D32"/>
    <w:p w:rsidR="00284D32" w:rsidRPr="00DA7999" w:rsidRDefault="00EE4805" w:rsidP="00284D32">
      <w:pPr>
        <w:autoSpaceDE w:val="0"/>
        <w:autoSpaceDN w:val="0"/>
        <w:adjustRightInd w:val="0"/>
        <w:rPr>
          <w:bCs/>
          <w:szCs w:val="22"/>
          <w:lang w:val="es-ES"/>
        </w:rPr>
      </w:pPr>
      <w:r w:rsidRPr="00DA7999">
        <w:rPr>
          <w:b/>
          <w:bCs/>
          <w:sz w:val="28"/>
          <w:szCs w:val="28"/>
          <w:lang w:val="es-ES"/>
        </w:rPr>
        <w:t>Protocolo</w:t>
      </w:r>
      <w:r w:rsidR="00E30A1B" w:rsidRPr="00DA7999">
        <w:rPr>
          <w:b/>
          <w:bCs/>
          <w:sz w:val="28"/>
          <w:szCs w:val="28"/>
          <w:lang w:val="es-ES"/>
        </w:rPr>
        <w:t xml:space="preserve"> de Madrid relativo al Registro Internacional de Marcas </w:t>
      </w:r>
    </w:p>
    <w:p w:rsidR="008C7AA7" w:rsidRPr="00DA7999" w:rsidRDefault="008C7AA7" w:rsidP="00284D32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284D32" w:rsidRPr="00DA7999" w:rsidRDefault="00284D32" w:rsidP="00284D32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284D32" w:rsidRDefault="00EE4805" w:rsidP="00284D32">
      <w:pPr>
        <w:rPr>
          <w:b/>
          <w:bCs/>
          <w:sz w:val="24"/>
          <w:szCs w:val="24"/>
        </w:rPr>
      </w:pPr>
      <w:r w:rsidRPr="00EE4805">
        <w:rPr>
          <w:b/>
          <w:bCs/>
          <w:sz w:val="24"/>
          <w:szCs w:val="24"/>
        </w:rPr>
        <w:t>Notificación efectuada en virtud de la Regla 20</w:t>
      </w:r>
      <w:r w:rsidRPr="00EE4805">
        <w:rPr>
          <w:b/>
          <w:bCs/>
          <w:i/>
          <w:sz w:val="24"/>
          <w:szCs w:val="24"/>
        </w:rPr>
        <w:t>bis</w:t>
      </w:r>
      <w:r w:rsidRPr="00EE4805">
        <w:rPr>
          <w:b/>
          <w:bCs/>
          <w:sz w:val="24"/>
          <w:szCs w:val="24"/>
        </w:rPr>
        <w:t>.6)b) del Reglamento Común del Arreglo de Madrid relativo al Registro Internacional de Marcas y del Protocolo concerniente a ese Arreglo</w:t>
      </w:r>
      <w:proofErr w:type="gramStart"/>
      <w:r w:rsidRPr="00EE4805">
        <w:rPr>
          <w:b/>
          <w:bCs/>
          <w:sz w:val="24"/>
          <w:szCs w:val="24"/>
        </w:rPr>
        <w:t>:  Declaración</w:t>
      </w:r>
      <w:proofErr w:type="gramEnd"/>
      <w:r w:rsidRPr="00EE4805">
        <w:rPr>
          <w:b/>
          <w:bCs/>
          <w:sz w:val="24"/>
          <w:szCs w:val="24"/>
        </w:rPr>
        <w:t xml:space="preserve"> que la inscripción de licencia</w:t>
      </w:r>
      <w:r w:rsidR="00E302DD">
        <w:rPr>
          <w:b/>
          <w:bCs/>
          <w:sz w:val="24"/>
          <w:szCs w:val="24"/>
        </w:rPr>
        <w:t>s</w:t>
      </w:r>
      <w:r w:rsidRPr="00EE4805">
        <w:rPr>
          <w:b/>
          <w:bCs/>
          <w:sz w:val="24"/>
          <w:szCs w:val="24"/>
        </w:rPr>
        <w:t xml:space="preserve"> en el Registro Inter</w:t>
      </w:r>
      <w:r>
        <w:rPr>
          <w:b/>
          <w:bCs/>
          <w:sz w:val="24"/>
          <w:szCs w:val="24"/>
        </w:rPr>
        <w:t xml:space="preserve">nacional no surte efectos en </w:t>
      </w:r>
      <w:r w:rsidR="00520F40">
        <w:rPr>
          <w:b/>
          <w:bCs/>
          <w:sz w:val="24"/>
          <w:szCs w:val="24"/>
        </w:rPr>
        <w:t xml:space="preserve">el territorio de los Estados miembros de </w:t>
      </w:r>
      <w:r>
        <w:rPr>
          <w:b/>
          <w:bCs/>
          <w:sz w:val="24"/>
          <w:szCs w:val="24"/>
        </w:rPr>
        <w:t>la</w:t>
      </w:r>
      <w:r w:rsidRPr="00EE4805">
        <w:rPr>
          <w:b/>
          <w:bCs/>
          <w:sz w:val="24"/>
          <w:szCs w:val="24"/>
        </w:rPr>
        <w:t xml:space="preserve"> Organización Africana de la Propiedad Intelectual (OAPI)</w:t>
      </w:r>
    </w:p>
    <w:p w:rsidR="00EE4805" w:rsidRPr="008126A9" w:rsidRDefault="00EE4805" w:rsidP="00284D32">
      <w:pPr>
        <w:rPr>
          <w:szCs w:val="22"/>
        </w:rPr>
      </w:pPr>
    </w:p>
    <w:p w:rsidR="00520F40" w:rsidRDefault="00520F40" w:rsidP="00520F40">
      <w:pPr>
        <w:pStyle w:val="ONUMFS"/>
        <w:numPr>
          <w:ilvl w:val="0"/>
          <w:numId w:val="10"/>
        </w:numPr>
        <w:spacing w:after="0"/>
      </w:pPr>
      <w:r>
        <w:t>Conforme a lo dispuesto en la Regla 20</w:t>
      </w:r>
      <w:r w:rsidRPr="00520F40">
        <w:rPr>
          <w:i/>
        </w:rPr>
        <w:t>bis</w:t>
      </w:r>
      <w:r>
        <w:t>.6)b) del Reglamento Común del Arreglo de Madrid relativo al Registro Internacional de Marcas y del Protocolo Concerniente a ese Arreglo</w:t>
      </w:r>
      <w:r w:rsidR="00256F8D">
        <w:t xml:space="preserve"> (</w:t>
      </w:r>
      <w:r w:rsidR="004F1914">
        <w:t>“</w:t>
      </w:r>
      <w:r w:rsidR="00256F8D">
        <w:t>Reglamento Común</w:t>
      </w:r>
      <w:r w:rsidR="004F1914">
        <w:t>”</w:t>
      </w:r>
      <w:r w:rsidR="00256F8D">
        <w:t>)</w:t>
      </w:r>
      <w:r>
        <w:t xml:space="preserve">, </w:t>
      </w:r>
      <w:r w:rsidRPr="00520F40">
        <w:t>la Organización Africana de la Propiedad Intelectual (OAPI)</w:t>
      </w:r>
      <w:r>
        <w:t xml:space="preserve"> ha notificado al Director General de la Organización Mundial de la Propiedad Intelectual (OMPI) que la inscripción de licencias en el Registro Internacional no surte efectos en </w:t>
      </w:r>
      <w:r w:rsidRPr="00520F40">
        <w:t xml:space="preserve">el territorio de </w:t>
      </w:r>
      <w:r w:rsidR="00B1556E">
        <w:t>sus</w:t>
      </w:r>
      <w:r w:rsidRPr="00520F40">
        <w:t xml:space="preserve"> Estados miembros</w:t>
      </w:r>
      <w:r>
        <w:t xml:space="preserve">. </w:t>
      </w:r>
    </w:p>
    <w:p w:rsidR="00520F40" w:rsidRDefault="00520F40" w:rsidP="00520F40">
      <w:pPr>
        <w:pStyle w:val="ONUMFS"/>
        <w:numPr>
          <w:ilvl w:val="0"/>
          <w:numId w:val="0"/>
        </w:numPr>
        <w:spacing w:after="0"/>
      </w:pPr>
    </w:p>
    <w:p w:rsidR="00520F40" w:rsidRDefault="00520F40" w:rsidP="00520F40">
      <w:pPr>
        <w:pStyle w:val="ONUMFS"/>
        <w:numPr>
          <w:ilvl w:val="0"/>
          <w:numId w:val="10"/>
        </w:numPr>
        <w:spacing w:after="0"/>
      </w:pPr>
      <w:r w:rsidRPr="00520F40">
        <w:t>Por consiguiente, una licencia concerniente a un registro internacional de una marca que</w:t>
      </w:r>
      <w:r>
        <w:t xml:space="preserve"> haya sido concedida en la OAPI</w:t>
      </w:r>
      <w:r w:rsidRPr="00520F40">
        <w:t xml:space="preserve"> debe, para surtir efectos en esa Parte Contratante, ser inscrita en el Registro de la </w:t>
      </w:r>
      <w:r>
        <w:t>OAPI</w:t>
      </w:r>
      <w:r w:rsidRPr="00520F40">
        <w:t xml:space="preserve">.  Las formalidades para dicha inscripción deberán ser cumplidas directamente en la </w:t>
      </w:r>
      <w:r>
        <w:t>OAPI</w:t>
      </w:r>
      <w:r w:rsidRPr="00520F40">
        <w:t>, en las condiciones previstas por la legislación de esta Parte Contratante.</w:t>
      </w:r>
    </w:p>
    <w:p w:rsidR="00520F40" w:rsidRDefault="00520F40" w:rsidP="00520F40">
      <w:pPr>
        <w:pStyle w:val="ONUMFS"/>
        <w:numPr>
          <w:ilvl w:val="0"/>
          <w:numId w:val="0"/>
        </w:numPr>
        <w:spacing w:after="0"/>
      </w:pPr>
      <w:r>
        <w:t xml:space="preserve"> </w:t>
      </w:r>
    </w:p>
    <w:p w:rsidR="00520F40" w:rsidRDefault="00520F40" w:rsidP="00520F40">
      <w:pPr>
        <w:pStyle w:val="ONUMFS"/>
        <w:numPr>
          <w:ilvl w:val="0"/>
          <w:numId w:val="10"/>
        </w:numPr>
        <w:spacing w:after="0"/>
      </w:pPr>
      <w:r w:rsidRPr="00520F40">
        <w:t xml:space="preserve">La notificación efectuada por la </w:t>
      </w:r>
      <w:r>
        <w:t>OAPI</w:t>
      </w:r>
      <w:r w:rsidRPr="00520F40">
        <w:t xml:space="preserve"> en virtud de la Regla 20</w:t>
      </w:r>
      <w:r w:rsidRPr="00520F40">
        <w:rPr>
          <w:i/>
        </w:rPr>
        <w:t>bis</w:t>
      </w:r>
      <w:r w:rsidRPr="00520F40">
        <w:t xml:space="preserve">.6)b) </w:t>
      </w:r>
      <w:r w:rsidR="00256F8D">
        <w:t xml:space="preserve">del Reglamento Común </w:t>
      </w:r>
      <w:r>
        <w:t>ha entrado</w:t>
      </w:r>
      <w:r w:rsidRPr="00520F40">
        <w:t xml:space="preserve"> en vigor en la fecha de la entrada en vigor del Protocolo de Madrid con respecto a la </w:t>
      </w:r>
      <w:r>
        <w:t>OAPI</w:t>
      </w:r>
      <w:r w:rsidRPr="00520F40">
        <w:t xml:space="preserve">, a saber, el </w:t>
      </w:r>
      <w:r>
        <w:t>5</w:t>
      </w:r>
      <w:r w:rsidRPr="00520F40">
        <w:t xml:space="preserve"> de </w:t>
      </w:r>
      <w:r>
        <w:t>marzo de 2015</w:t>
      </w:r>
      <w:r w:rsidRPr="00520F40">
        <w:t xml:space="preserve">.  </w:t>
      </w:r>
    </w:p>
    <w:p w:rsidR="00E452F7" w:rsidRPr="00E452F7" w:rsidRDefault="00E452F7" w:rsidP="00E452F7"/>
    <w:p w:rsidR="008126A9" w:rsidRPr="008126A9" w:rsidRDefault="008126A9" w:rsidP="008126A9"/>
    <w:p w:rsidR="008126A9" w:rsidRPr="008126A9" w:rsidRDefault="008126A9" w:rsidP="008126A9"/>
    <w:p w:rsidR="00FD19DC" w:rsidRPr="00DA7999" w:rsidRDefault="00FD19DC" w:rsidP="009B6F9F"/>
    <w:p w:rsidR="009F4BC9" w:rsidRPr="00E30A1B" w:rsidRDefault="00276B75" w:rsidP="0078708B">
      <w:pPr>
        <w:pStyle w:val="Endofdocument-Annex"/>
        <w:rPr>
          <w:b/>
          <w:szCs w:val="22"/>
          <w:lang w:val="es-ES"/>
        </w:rPr>
      </w:pPr>
      <w:r>
        <w:rPr>
          <w:lang w:val="es-ES"/>
        </w:rPr>
        <w:t>23</w:t>
      </w:r>
      <w:r w:rsidR="00306D91">
        <w:rPr>
          <w:lang w:val="es-ES"/>
        </w:rPr>
        <w:t xml:space="preserve"> de </w:t>
      </w:r>
      <w:r w:rsidR="009035D5">
        <w:rPr>
          <w:lang w:val="es-ES"/>
        </w:rPr>
        <w:t>marz</w:t>
      </w:r>
      <w:r w:rsidR="00FB56FF">
        <w:rPr>
          <w:lang w:val="es-ES"/>
        </w:rPr>
        <w:t>o</w:t>
      </w:r>
      <w:r w:rsidR="00E30A1B" w:rsidRPr="00DA7999">
        <w:rPr>
          <w:lang w:val="es-ES"/>
        </w:rPr>
        <w:t xml:space="preserve"> d</w:t>
      </w:r>
      <w:r w:rsidR="009D5760" w:rsidRPr="00DA7999">
        <w:rPr>
          <w:lang w:val="es-ES"/>
        </w:rPr>
        <w:t>e 2</w:t>
      </w:r>
      <w:r w:rsidR="00284D32" w:rsidRPr="00DA7999">
        <w:rPr>
          <w:lang w:val="es-ES"/>
        </w:rPr>
        <w:t>01</w:t>
      </w:r>
      <w:r w:rsidR="00FB56FF">
        <w:rPr>
          <w:lang w:val="es-ES"/>
        </w:rPr>
        <w:t>5</w:t>
      </w:r>
    </w:p>
    <w:sectPr w:rsidR="009F4BC9" w:rsidRPr="00E30A1B" w:rsidSect="00FB56FF">
      <w:headerReference w:type="default" r:id="rId10"/>
      <w:footnotePr>
        <w:numFmt w:val="chicago"/>
      </w:footnotePr>
      <w:pgSz w:w="11907" w:h="16840" w:code="9"/>
      <w:pgMar w:top="567" w:right="1134" w:bottom="1134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3D5" w:rsidRDefault="00E863D5">
      <w:r>
        <w:separator/>
      </w:r>
    </w:p>
  </w:endnote>
  <w:endnote w:type="continuationSeparator" w:id="0">
    <w:p w:rsidR="00E863D5" w:rsidRDefault="00E863D5" w:rsidP="00A326CA">
      <w:r>
        <w:separator/>
      </w:r>
    </w:p>
    <w:p w:rsidR="00E863D5" w:rsidRPr="0078064A" w:rsidRDefault="00E863D5" w:rsidP="0078064A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E863D5" w:rsidRPr="0078064A" w:rsidRDefault="00E863D5" w:rsidP="0078064A">
      <w:pPr>
        <w:spacing w:before="60"/>
        <w:jc w:val="right"/>
        <w:rPr>
          <w:sz w:val="17"/>
          <w:szCs w:val="17"/>
        </w:rPr>
      </w:pPr>
      <w:r w:rsidRPr="0078064A">
        <w:rPr>
          <w:sz w:val="17"/>
          <w:szCs w:val="17"/>
        </w:rPr>
        <w:t>[Sigue la nota en la página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3D5" w:rsidRDefault="00E863D5">
      <w:r>
        <w:separator/>
      </w:r>
    </w:p>
  </w:footnote>
  <w:footnote w:type="continuationSeparator" w:id="0">
    <w:p w:rsidR="00E863D5" w:rsidRDefault="00E863D5" w:rsidP="00A326CA">
      <w:r>
        <w:separator/>
      </w:r>
    </w:p>
    <w:p w:rsidR="00E863D5" w:rsidRPr="0078064A" w:rsidRDefault="00E863D5" w:rsidP="0078064A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E863D5" w:rsidRPr="0078064A" w:rsidRDefault="00E863D5" w:rsidP="0078064A">
      <w:pPr>
        <w:spacing w:before="60"/>
        <w:jc w:val="right"/>
        <w:rPr>
          <w:sz w:val="17"/>
          <w:szCs w:val="17"/>
        </w:rPr>
      </w:pPr>
      <w:r w:rsidRPr="0078064A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F7C" w:rsidRDefault="009A2F7C" w:rsidP="00582AD5">
    <w:pPr>
      <w:pStyle w:val="Header"/>
      <w:jc w:val="right"/>
      <w:rPr>
        <w:lang w:val="fr-CH"/>
      </w:rPr>
    </w:pPr>
    <w:proofErr w:type="gramStart"/>
    <w:r w:rsidRPr="00582AD5">
      <w:rPr>
        <w:lang w:val="es-ES"/>
      </w:rPr>
      <w:t>página</w:t>
    </w:r>
    <w:proofErr w:type="gramEnd"/>
    <w:r>
      <w:rPr>
        <w:lang w:val="fr-CH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2280C">
      <w:rPr>
        <w:rStyle w:val="PageNumber"/>
        <w:noProof/>
      </w:rPr>
      <w:t>1</w:t>
    </w:r>
    <w:r>
      <w:rPr>
        <w:rStyle w:val="PageNumber"/>
      </w:rPr>
      <w:fldChar w:fldCharType="end"/>
    </w:r>
  </w:p>
  <w:p w:rsidR="009A2F7C" w:rsidRDefault="009A2F7C" w:rsidP="00582AD5">
    <w:pPr>
      <w:pStyle w:val="Header"/>
      <w:jc w:val="right"/>
      <w:rPr>
        <w:lang w:val="fr-CH"/>
      </w:rPr>
    </w:pPr>
  </w:p>
  <w:p w:rsidR="009A2F7C" w:rsidRPr="00582AD5" w:rsidRDefault="009A2F7C" w:rsidP="00582AD5">
    <w:pPr>
      <w:pStyle w:val="Header"/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D486A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52F7050"/>
    <w:multiLevelType w:val="hybridMultilevel"/>
    <w:tmpl w:val="AA482A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25C15E9"/>
    <w:multiLevelType w:val="hybridMultilevel"/>
    <w:tmpl w:val="6FD8353A"/>
    <w:lvl w:ilvl="0" w:tplc="0409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1585837"/>
    <w:multiLevelType w:val="hybridMultilevel"/>
    <w:tmpl w:val="FA52C2F6"/>
    <w:lvl w:ilvl="0" w:tplc="F30E2744">
      <w:start w:val="1"/>
      <w:numFmt w:val="decimal"/>
      <w:lvlRestart w:val="0"/>
      <w:lvlText w:val="%1."/>
      <w:lvlJc w:val="left"/>
      <w:pPr>
        <w:tabs>
          <w:tab w:val="num" w:pos="1134"/>
        </w:tabs>
        <w:ind w:left="1134" w:hanging="567"/>
      </w:p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8"/>
  </w:num>
  <w:num w:numId="9">
    <w:abstractNumId w:val="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4033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DC8"/>
    <w:rsid w:val="00006703"/>
    <w:rsid w:val="000100EB"/>
    <w:rsid w:val="000112BB"/>
    <w:rsid w:val="00050F10"/>
    <w:rsid w:val="00065A2B"/>
    <w:rsid w:val="0006656A"/>
    <w:rsid w:val="00080302"/>
    <w:rsid w:val="0009144E"/>
    <w:rsid w:val="00095F12"/>
    <w:rsid w:val="000B42AD"/>
    <w:rsid w:val="000E4534"/>
    <w:rsid w:val="000E51E2"/>
    <w:rsid w:val="000E7765"/>
    <w:rsid w:val="000F5E56"/>
    <w:rsid w:val="00117EFC"/>
    <w:rsid w:val="001323CD"/>
    <w:rsid w:val="00173617"/>
    <w:rsid w:val="0017474B"/>
    <w:rsid w:val="00175791"/>
    <w:rsid w:val="00191DBC"/>
    <w:rsid w:val="001D5F5B"/>
    <w:rsid w:val="001F2566"/>
    <w:rsid w:val="00206B30"/>
    <w:rsid w:val="002108F3"/>
    <w:rsid w:val="00216A93"/>
    <w:rsid w:val="00232DEF"/>
    <w:rsid w:val="00234A53"/>
    <w:rsid w:val="00256F8D"/>
    <w:rsid w:val="00267B0E"/>
    <w:rsid w:val="0027095F"/>
    <w:rsid w:val="00276B75"/>
    <w:rsid w:val="00284C09"/>
    <w:rsid w:val="00284D32"/>
    <w:rsid w:val="00290129"/>
    <w:rsid w:val="002B228E"/>
    <w:rsid w:val="002C26F5"/>
    <w:rsid w:val="002C4D97"/>
    <w:rsid w:val="002D68B1"/>
    <w:rsid w:val="002E4872"/>
    <w:rsid w:val="00300B43"/>
    <w:rsid w:val="00306D91"/>
    <w:rsid w:val="00354FD9"/>
    <w:rsid w:val="00387974"/>
    <w:rsid w:val="003922A6"/>
    <w:rsid w:val="003B6CDA"/>
    <w:rsid w:val="003D1CDD"/>
    <w:rsid w:val="003D2ABB"/>
    <w:rsid w:val="003E2F27"/>
    <w:rsid w:val="003F1195"/>
    <w:rsid w:val="004062D3"/>
    <w:rsid w:val="00406E96"/>
    <w:rsid w:val="00406F3D"/>
    <w:rsid w:val="00436873"/>
    <w:rsid w:val="004408C9"/>
    <w:rsid w:val="004457AE"/>
    <w:rsid w:val="0047117D"/>
    <w:rsid w:val="00474435"/>
    <w:rsid w:val="004874AF"/>
    <w:rsid w:val="004A6C95"/>
    <w:rsid w:val="004C1129"/>
    <w:rsid w:val="004E6969"/>
    <w:rsid w:val="004F1914"/>
    <w:rsid w:val="00506452"/>
    <w:rsid w:val="0050662A"/>
    <w:rsid w:val="00520F40"/>
    <w:rsid w:val="00523B0A"/>
    <w:rsid w:val="00524649"/>
    <w:rsid w:val="005625B9"/>
    <w:rsid w:val="00570CE6"/>
    <w:rsid w:val="00575923"/>
    <w:rsid w:val="00582AD5"/>
    <w:rsid w:val="00583F2A"/>
    <w:rsid w:val="00592914"/>
    <w:rsid w:val="005A7AEB"/>
    <w:rsid w:val="005C6BE1"/>
    <w:rsid w:val="005E65C9"/>
    <w:rsid w:val="00600062"/>
    <w:rsid w:val="00600846"/>
    <w:rsid w:val="006172BE"/>
    <w:rsid w:val="00623F30"/>
    <w:rsid w:val="006345D6"/>
    <w:rsid w:val="0065371A"/>
    <w:rsid w:val="00661884"/>
    <w:rsid w:val="00665CAF"/>
    <w:rsid w:val="00680B94"/>
    <w:rsid w:val="006A6DC8"/>
    <w:rsid w:val="006B258B"/>
    <w:rsid w:val="006F32E3"/>
    <w:rsid w:val="006F5AC9"/>
    <w:rsid w:val="00720E9C"/>
    <w:rsid w:val="0077192B"/>
    <w:rsid w:val="00772D8A"/>
    <w:rsid w:val="00775781"/>
    <w:rsid w:val="0078064A"/>
    <w:rsid w:val="0078708B"/>
    <w:rsid w:val="007B5CAC"/>
    <w:rsid w:val="007F0734"/>
    <w:rsid w:val="0080314E"/>
    <w:rsid w:val="00807066"/>
    <w:rsid w:val="008126A9"/>
    <w:rsid w:val="0084548D"/>
    <w:rsid w:val="00850481"/>
    <w:rsid w:val="008505F0"/>
    <w:rsid w:val="0088108D"/>
    <w:rsid w:val="008A0F61"/>
    <w:rsid w:val="008C7AA7"/>
    <w:rsid w:val="008D7253"/>
    <w:rsid w:val="008E0FCA"/>
    <w:rsid w:val="008F27A6"/>
    <w:rsid w:val="008F6EDC"/>
    <w:rsid w:val="009035D5"/>
    <w:rsid w:val="009349C0"/>
    <w:rsid w:val="00940C10"/>
    <w:rsid w:val="0095556F"/>
    <w:rsid w:val="0099610F"/>
    <w:rsid w:val="009A2F7C"/>
    <w:rsid w:val="009B0198"/>
    <w:rsid w:val="009B6F9F"/>
    <w:rsid w:val="009D5760"/>
    <w:rsid w:val="009D6269"/>
    <w:rsid w:val="009E7C84"/>
    <w:rsid w:val="009F4BC9"/>
    <w:rsid w:val="00A021AB"/>
    <w:rsid w:val="00A154B4"/>
    <w:rsid w:val="00A163BD"/>
    <w:rsid w:val="00A326CA"/>
    <w:rsid w:val="00A57CAA"/>
    <w:rsid w:val="00A64F86"/>
    <w:rsid w:val="00A72287"/>
    <w:rsid w:val="00A7550D"/>
    <w:rsid w:val="00A90F58"/>
    <w:rsid w:val="00A910E1"/>
    <w:rsid w:val="00A953E1"/>
    <w:rsid w:val="00AB603E"/>
    <w:rsid w:val="00AC554E"/>
    <w:rsid w:val="00AC7474"/>
    <w:rsid w:val="00AF36C1"/>
    <w:rsid w:val="00B03960"/>
    <w:rsid w:val="00B078E0"/>
    <w:rsid w:val="00B1556E"/>
    <w:rsid w:val="00B30A30"/>
    <w:rsid w:val="00B32E45"/>
    <w:rsid w:val="00B6049D"/>
    <w:rsid w:val="00B75551"/>
    <w:rsid w:val="00B77FC5"/>
    <w:rsid w:val="00BA18AE"/>
    <w:rsid w:val="00BB1AAA"/>
    <w:rsid w:val="00BC4D3F"/>
    <w:rsid w:val="00BE3D77"/>
    <w:rsid w:val="00BE5C92"/>
    <w:rsid w:val="00BF23D4"/>
    <w:rsid w:val="00C31614"/>
    <w:rsid w:val="00C34530"/>
    <w:rsid w:val="00C56F3F"/>
    <w:rsid w:val="00C627B2"/>
    <w:rsid w:val="00C62AD9"/>
    <w:rsid w:val="00C62EF9"/>
    <w:rsid w:val="00C6506E"/>
    <w:rsid w:val="00C71C0B"/>
    <w:rsid w:val="00C7787D"/>
    <w:rsid w:val="00CA3094"/>
    <w:rsid w:val="00CA6B76"/>
    <w:rsid w:val="00CB5B7C"/>
    <w:rsid w:val="00CB7FE3"/>
    <w:rsid w:val="00CD231B"/>
    <w:rsid w:val="00CD565B"/>
    <w:rsid w:val="00D00C92"/>
    <w:rsid w:val="00D05E9C"/>
    <w:rsid w:val="00D1411D"/>
    <w:rsid w:val="00D36272"/>
    <w:rsid w:val="00D572B3"/>
    <w:rsid w:val="00D67A23"/>
    <w:rsid w:val="00D70158"/>
    <w:rsid w:val="00D94F3B"/>
    <w:rsid w:val="00D95903"/>
    <w:rsid w:val="00DA2D81"/>
    <w:rsid w:val="00DA4E6E"/>
    <w:rsid w:val="00DA7999"/>
    <w:rsid w:val="00DB7FC2"/>
    <w:rsid w:val="00DD18FD"/>
    <w:rsid w:val="00DE217F"/>
    <w:rsid w:val="00DE5C3A"/>
    <w:rsid w:val="00DE5FED"/>
    <w:rsid w:val="00DE6ECD"/>
    <w:rsid w:val="00E03D04"/>
    <w:rsid w:val="00E03EBD"/>
    <w:rsid w:val="00E26C1A"/>
    <w:rsid w:val="00E302DD"/>
    <w:rsid w:val="00E30A1B"/>
    <w:rsid w:val="00E333B3"/>
    <w:rsid w:val="00E40EF6"/>
    <w:rsid w:val="00E452F7"/>
    <w:rsid w:val="00E465FC"/>
    <w:rsid w:val="00E50B52"/>
    <w:rsid w:val="00E515BE"/>
    <w:rsid w:val="00E638AE"/>
    <w:rsid w:val="00E700E9"/>
    <w:rsid w:val="00E7278B"/>
    <w:rsid w:val="00E74ACC"/>
    <w:rsid w:val="00E85A1B"/>
    <w:rsid w:val="00E863D5"/>
    <w:rsid w:val="00E87279"/>
    <w:rsid w:val="00E90ECA"/>
    <w:rsid w:val="00ED15AF"/>
    <w:rsid w:val="00ED29DD"/>
    <w:rsid w:val="00ED55BA"/>
    <w:rsid w:val="00EE4805"/>
    <w:rsid w:val="00F2280C"/>
    <w:rsid w:val="00F27196"/>
    <w:rsid w:val="00F568E6"/>
    <w:rsid w:val="00F85F88"/>
    <w:rsid w:val="00FA0FE6"/>
    <w:rsid w:val="00FA70D4"/>
    <w:rsid w:val="00FB56FF"/>
    <w:rsid w:val="00FC2AEE"/>
    <w:rsid w:val="00FD19DC"/>
    <w:rsid w:val="00FF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C92"/>
    <w:rPr>
      <w:rFonts w:ascii="Arial" w:eastAsia="SimSun" w:hAnsi="Arial" w:cs="Arial"/>
      <w:sz w:val="22"/>
      <w:lang w:val="es-ES_tradnl" w:eastAsia="zh-CN"/>
    </w:rPr>
  </w:style>
  <w:style w:type="paragraph" w:styleId="Heading1">
    <w:name w:val="heading 1"/>
    <w:basedOn w:val="Normal"/>
    <w:next w:val="Normal"/>
    <w:qFormat/>
    <w:rsid w:val="00BE5C92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E5C92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E5C92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E5C92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E5C92"/>
    <w:pPr>
      <w:spacing w:after="220"/>
    </w:pPr>
  </w:style>
  <w:style w:type="paragraph" w:styleId="Caption">
    <w:name w:val="caption"/>
    <w:basedOn w:val="Normal"/>
    <w:next w:val="Normal"/>
    <w:qFormat/>
    <w:rsid w:val="00BE5C92"/>
    <w:rPr>
      <w:b/>
      <w:bCs/>
      <w:sz w:val="18"/>
    </w:rPr>
  </w:style>
  <w:style w:type="paragraph" w:styleId="CommentText">
    <w:name w:val="annotation text"/>
    <w:basedOn w:val="Normal"/>
    <w:semiHidden/>
    <w:rsid w:val="00BE5C92"/>
    <w:rPr>
      <w:sz w:val="18"/>
    </w:rPr>
  </w:style>
  <w:style w:type="paragraph" w:styleId="EndnoteText">
    <w:name w:val="endnote text"/>
    <w:basedOn w:val="Normal"/>
    <w:semiHidden/>
    <w:rsid w:val="00BE5C92"/>
    <w:rPr>
      <w:sz w:val="18"/>
    </w:rPr>
  </w:style>
  <w:style w:type="paragraph" w:styleId="Footer">
    <w:name w:val="footer"/>
    <w:basedOn w:val="Normal"/>
    <w:semiHidden/>
    <w:rsid w:val="00BE5C92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E5C92"/>
    <w:rPr>
      <w:sz w:val="18"/>
    </w:rPr>
  </w:style>
  <w:style w:type="paragraph" w:styleId="Header">
    <w:name w:val="header"/>
    <w:basedOn w:val="Normal"/>
    <w:semiHidden/>
    <w:rsid w:val="00BE5C92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E5C92"/>
    <w:pPr>
      <w:numPr>
        <w:numId w:val="4"/>
      </w:numPr>
    </w:pPr>
  </w:style>
  <w:style w:type="paragraph" w:customStyle="1" w:styleId="ONUME">
    <w:name w:val="ONUM E"/>
    <w:basedOn w:val="BodyText"/>
    <w:rsid w:val="00BE5C92"/>
    <w:pPr>
      <w:numPr>
        <w:numId w:val="5"/>
      </w:numPr>
    </w:pPr>
  </w:style>
  <w:style w:type="paragraph" w:customStyle="1" w:styleId="ONUMFS">
    <w:name w:val="ONUM FS"/>
    <w:basedOn w:val="BodyText"/>
    <w:rsid w:val="00D05E9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E5C92"/>
  </w:style>
  <w:style w:type="paragraph" w:styleId="Signature">
    <w:name w:val="Signature"/>
    <w:basedOn w:val="Normal"/>
    <w:semiHidden/>
    <w:rsid w:val="00BE5C92"/>
    <w:pPr>
      <w:ind w:left="5250"/>
    </w:pPr>
  </w:style>
  <w:style w:type="character" w:styleId="PageNumber">
    <w:name w:val="page number"/>
    <w:basedOn w:val="DefaultParagraphFont"/>
    <w:rsid w:val="00582AD5"/>
  </w:style>
  <w:style w:type="character" w:styleId="Hyperlink">
    <w:name w:val="Hyperlink"/>
    <w:rsid w:val="00E40EF6"/>
    <w:rPr>
      <w:color w:val="0000FF"/>
      <w:u w:val="single"/>
    </w:rPr>
  </w:style>
  <w:style w:type="character" w:customStyle="1" w:styleId="Heading2Char">
    <w:name w:val="Heading 2 Char"/>
    <w:link w:val="Heading2"/>
    <w:rsid w:val="000B42AD"/>
    <w:rPr>
      <w:rFonts w:ascii="Arial" w:eastAsia="SimSun" w:hAnsi="Arial" w:cs="Arial"/>
      <w:bCs/>
      <w:iCs/>
      <w:caps/>
      <w:sz w:val="22"/>
      <w:szCs w:val="28"/>
      <w:lang w:val="es-ES_tradnl" w:eastAsia="zh-CN" w:bidi="ar-SA"/>
    </w:rPr>
  </w:style>
  <w:style w:type="character" w:styleId="FootnoteReference">
    <w:name w:val="footnote reference"/>
    <w:semiHidden/>
    <w:rsid w:val="002E4872"/>
    <w:rPr>
      <w:vertAlign w:val="superscript"/>
    </w:rPr>
  </w:style>
  <w:style w:type="paragraph" w:customStyle="1" w:styleId="Endofdocument-Annex">
    <w:name w:val="[End of document - Annex]"/>
    <w:basedOn w:val="Normal"/>
    <w:rsid w:val="00284D32"/>
    <w:pPr>
      <w:ind w:left="5534"/>
    </w:pPr>
    <w:rPr>
      <w:lang w:val="en-US"/>
    </w:rPr>
  </w:style>
  <w:style w:type="character" w:styleId="FollowedHyperlink">
    <w:name w:val="FollowedHyperlink"/>
    <w:rsid w:val="00E30A1B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A021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021AB"/>
    <w:rPr>
      <w:rFonts w:ascii="Tahoma" w:eastAsia="SimSun" w:hAnsi="Tahoma" w:cs="Tahoma"/>
      <w:sz w:val="16"/>
      <w:szCs w:val="16"/>
      <w:lang w:val="es-ES_tradnl" w:eastAsia="zh-CN"/>
    </w:rPr>
  </w:style>
  <w:style w:type="table" w:styleId="TableGrid">
    <w:name w:val="Table Grid"/>
    <w:basedOn w:val="TableNormal"/>
    <w:rsid w:val="00570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0F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C92"/>
    <w:rPr>
      <w:rFonts w:ascii="Arial" w:eastAsia="SimSun" w:hAnsi="Arial" w:cs="Arial"/>
      <w:sz w:val="22"/>
      <w:lang w:val="es-ES_tradnl" w:eastAsia="zh-CN"/>
    </w:rPr>
  </w:style>
  <w:style w:type="paragraph" w:styleId="Heading1">
    <w:name w:val="heading 1"/>
    <w:basedOn w:val="Normal"/>
    <w:next w:val="Normal"/>
    <w:qFormat/>
    <w:rsid w:val="00BE5C92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E5C92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E5C92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E5C92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E5C92"/>
    <w:pPr>
      <w:spacing w:after="220"/>
    </w:pPr>
  </w:style>
  <w:style w:type="paragraph" w:styleId="Caption">
    <w:name w:val="caption"/>
    <w:basedOn w:val="Normal"/>
    <w:next w:val="Normal"/>
    <w:qFormat/>
    <w:rsid w:val="00BE5C92"/>
    <w:rPr>
      <w:b/>
      <w:bCs/>
      <w:sz w:val="18"/>
    </w:rPr>
  </w:style>
  <w:style w:type="paragraph" w:styleId="CommentText">
    <w:name w:val="annotation text"/>
    <w:basedOn w:val="Normal"/>
    <w:semiHidden/>
    <w:rsid w:val="00BE5C92"/>
    <w:rPr>
      <w:sz w:val="18"/>
    </w:rPr>
  </w:style>
  <w:style w:type="paragraph" w:styleId="EndnoteText">
    <w:name w:val="endnote text"/>
    <w:basedOn w:val="Normal"/>
    <w:semiHidden/>
    <w:rsid w:val="00BE5C92"/>
    <w:rPr>
      <w:sz w:val="18"/>
    </w:rPr>
  </w:style>
  <w:style w:type="paragraph" w:styleId="Footer">
    <w:name w:val="footer"/>
    <w:basedOn w:val="Normal"/>
    <w:semiHidden/>
    <w:rsid w:val="00BE5C92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E5C92"/>
    <w:rPr>
      <w:sz w:val="18"/>
    </w:rPr>
  </w:style>
  <w:style w:type="paragraph" w:styleId="Header">
    <w:name w:val="header"/>
    <w:basedOn w:val="Normal"/>
    <w:semiHidden/>
    <w:rsid w:val="00BE5C92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E5C92"/>
    <w:pPr>
      <w:numPr>
        <w:numId w:val="4"/>
      </w:numPr>
    </w:pPr>
  </w:style>
  <w:style w:type="paragraph" w:customStyle="1" w:styleId="ONUME">
    <w:name w:val="ONUM E"/>
    <w:basedOn w:val="BodyText"/>
    <w:rsid w:val="00BE5C92"/>
    <w:pPr>
      <w:numPr>
        <w:numId w:val="5"/>
      </w:numPr>
    </w:pPr>
  </w:style>
  <w:style w:type="paragraph" w:customStyle="1" w:styleId="ONUMFS">
    <w:name w:val="ONUM FS"/>
    <w:basedOn w:val="BodyText"/>
    <w:rsid w:val="00D05E9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E5C92"/>
  </w:style>
  <w:style w:type="paragraph" w:styleId="Signature">
    <w:name w:val="Signature"/>
    <w:basedOn w:val="Normal"/>
    <w:semiHidden/>
    <w:rsid w:val="00BE5C92"/>
    <w:pPr>
      <w:ind w:left="5250"/>
    </w:pPr>
  </w:style>
  <w:style w:type="character" w:styleId="PageNumber">
    <w:name w:val="page number"/>
    <w:basedOn w:val="DefaultParagraphFont"/>
    <w:rsid w:val="00582AD5"/>
  </w:style>
  <w:style w:type="character" w:styleId="Hyperlink">
    <w:name w:val="Hyperlink"/>
    <w:rsid w:val="00E40EF6"/>
    <w:rPr>
      <w:color w:val="0000FF"/>
      <w:u w:val="single"/>
    </w:rPr>
  </w:style>
  <w:style w:type="character" w:customStyle="1" w:styleId="Heading2Char">
    <w:name w:val="Heading 2 Char"/>
    <w:link w:val="Heading2"/>
    <w:rsid w:val="000B42AD"/>
    <w:rPr>
      <w:rFonts w:ascii="Arial" w:eastAsia="SimSun" w:hAnsi="Arial" w:cs="Arial"/>
      <w:bCs/>
      <w:iCs/>
      <w:caps/>
      <w:sz w:val="22"/>
      <w:szCs w:val="28"/>
      <w:lang w:val="es-ES_tradnl" w:eastAsia="zh-CN" w:bidi="ar-SA"/>
    </w:rPr>
  </w:style>
  <w:style w:type="character" w:styleId="FootnoteReference">
    <w:name w:val="footnote reference"/>
    <w:semiHidden/>
    <w:rsid w:val="002E4872"/>
    <w:rPr>
      <w:vertAlign w:val="superscript"/>
    </w:rPr>
  </w:style>
  <w:style w:type="paragraph" w:customStyle="1" w:styleId="Endofdocument-Annex">
    <w:name w:val="[End of document - Annex]"/>
    <w:basedOn w:val="Normal"/>
    <w:rsid w:val="00284D32"/>
    <w:pPr>
      <w:ind w:left="5534"/>
    </w:pPr>
    <w:rPr>
      <w:lang w:val="en-US"/>
    </w:rPr>
  </w:style>
  <w:style w:type="character" w:styleId="FollowedHyperlink">
    <w:name w:val="FollowedHyperlink"/>
    <w:rsid w:val="00E30A1B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A021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021AB"/>
    <w:rPr>
      <w:rFonts w:ascii="Tahoma" w:eastAsia="SimSun" w:hAnsi="Tahoma" w:cs="Tahoma"/>
      <w:sz w:val="16"/>
      <w:szCs w:val="16"/>
      <w:lang w:val="es-ES_tradnl" w:eastAsia="zh-CN"/>
    </w:rPr>
  </w:style>
  <w:style w:type="table" w:styleId="TableGrid">
    <w:name w:val="Table Grid"/>
    <w:basedOn w:val="TableNormal"/>
    <w:rsid w:val="00570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0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B7645-4708-4F90-B0D1-57ADD51CA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250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información estadística disponible en Internet</vt:lpstr>
    </vt:vector>
  </TitlesOfParts>
  <Company>WIPO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información estadística disponible en Internet</dc:title>
  <dc:subject>Nota informativa Nº XX/2013</dc:subject>
  <dc:creator>DIAZ DE ATAURI MATAMALA Inés</dc:creator>
  <dc:description>ID/nc
03/06/2013</dc:description>
  <cp:lastModifiedBy>DOUAY Marie-Laure</cp:lastModifiedBy>
  <cp:revision>31</cp:revision>
  <cp:lastPrinted>2015-03-20T10:04:00Z</cp:lastPrinted>
  <dcterms:created xsi:type="dcterms:W3CDTF">2015-03-12T16:54:00Z</dcterms:created>
  <dcterms:modified xsi:type="dcterms:W3CDTF">2015-03-20T10:04:00Z</dcterms:modified>
</cp:coreProperties>
</file>