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409DF" w:rsidRPr="00D17BBB" w:rsidTr="00563C83">
        <w:tc>
          <w:tcPr>
            <w:tcW w:w="4513" w:type="dxa"/>
            <w:tcBorders>
              <w:bottom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EC4E49" w:rsidRPr="00E46E46" w:rsidRDefault="00EC4E49" w:rsidP="00CD330E">
            <w:pPr>
              <w:rPr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4E49" w:rsidRPr="00D17BBB" w:rsidRDefault="00FF1385" w:rsidP="00CD330E">
            <w:pPr>
              <w:rPr>
                <w:lang w:val="es-ES_tradnl"/>
              </w:rPr>
            </w:pPr>
            <w:r w:rsidRPr="00D17BBB">
              <w:rPr>
                <w:noProof/>
                <w:lang w:eastAsia="en-US"/>
              </w:rPr>
              <w:drawing>
                <wp:inline distT="0" distB="0" distL="0" distR="0" wp14:anchorId="2DFA5241" wp14:editId="7732638C">
                  <wp:extent cx="1857375" cy="1323975"/>
                  <wp:effectExtent l="0" t="0" r="9525" b="9525"/>
                  <wp:docPr id="3" name="Picture 3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4E49" w:rsidRPr="00D17BBB" w:rsidRDefault="00EC4E49" w:rsidP="00CD330E">
            <w:pPr>
              <w:jc w:val="right"/>
              <w:rPr>
                <w:lang w:val="es-ES_tradnl"/>
              </w:rPr>
            </w:pPr>
          </w:p>
        </w:tc>
      </w:tr>
      <w:tr w:rsidR="00D409DF" w:rsidRPr="00D17BB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8B2CC1" w:rsidRPr="00D17BBB" w:rsidRDefault="008B2CC1" w:rsidP="00CD330E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D409DF" w:rsidRPr="00D17BBB" w:rsidTr="00B27CB2">
        <w:trPr>
          <w:trHeight w:hRule="exact" w:val="198"/>
        </w:trPr>
        <w:tc>
          <w:tcPr>
            <w:tcW w:w="9356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B23F7" w:rsidRPr="00D17BBB" w:rsidRDefault="00FF1385" w:rsidP="00363158">
            <w:pPr>
              <w:jc w:val="right"/>
              <w:rPr>
                <w:lang w:val="es-ES_tradnl"/>
              </w:rPr>
            </w:pPr>
            <w:r w:rsidRPr="00D17BBB">
              <w:rPr>
                <w:rFonts w:ascii="Arial Black" w:hAnsi="Arial Black"/>
                <w:caps/>
                <w:sz w:val="15"/>
                <w:lang w:val="es-ES_tradnl"/>
              </w:rPr>
              <w:t>AVISO</w:t>
            </w:r>
            <w:r w:rsidR="005164CC" w:rsidRPr="00D17BBB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AE1E60" w:rsidRPr="00D17BBB">
              <w:rPr>
                <w:rFonts w:ascii="Arial Black" w:hAnsi="Arial Black"/>
                <w:caps/>
                <w:sz w:val="15"/>
                <w:lang w:val="es-ES_tradnl"/>
              </w:rPr>
              <w:t>Nº </w:t>
            </w:r>
            <w:r w:rsidR="00363158">
              <w:rPr>
                <w:rFonts w:ascii="Arial Black" w:hAnsi="Arial Black"/>
                <w:caps/>
                <w:sz w:val="15"/>
                <w:lang w:val="es-ES_tradnl"/>
              </w:rPr>
              <w:t>38</w:t>
            </w:r>
            <w:r w:rsidR="008B23F7" w:rsidRPr="00D17BBB">
              <w:rPr>
                <w:rFonts w:ascii="Arial Black" w:hAnsi="Arial Black"/>
                <w:caps/>
                <w:sz w:val="15"/>
                <w:lang w:val="es-ES_tradnl"/>
              </w:rPr>
              <w:t>/201</w:t>
            </w:r>
            <w:r w:rsidR="0092236D">
              <w:rPr>
                <w:rFonts w:ascii="Arial Black" w:hAnsi="Arial Black"/>
                <w:caps/>
                <w:sz w:val="15"/>
                <w:lang w:val="es-ES_tradnl"/>
              </w:rPr>
              <w:t>5</w:t>
            </w:r>
          </w:p>
        </w:tc>
      </w:tr>
    </w:tbl>
    <w:p w:rsidR="008B2CC1" w:rsidRPr="00D17BBB" w:rsidRDefault="008B2CC1" w:rsidP="00CD330E">
      <w:pPr>
        <w:rPr>
          <w:lang w:val="es-ES_tradnl"/>
        </w:rPr>
      </w:pPr>
    </w:p>
    <w:p w:rsidR="00CC5016" w:rsidRPr="00D17BBB" w:rsidRDefault="00CC5016" w:rsidP="00CD330E">
      <w:pPr>
        <w:rPr>
          <w:lang w:val="es-ES_tradnl"/>
        </w:rPr>
      </w:pPr>
    </w:p>
    <w:p w:rsidR="00CC5016" w:rsidRPr="00D17BBB" w:rsidRDefault="00CC5016" w:rsidP="00CD330E">
      <w:pPr>
        <w:rPr>
          <w:lang w:val="es-ES_tradnl"/>
        </w:rPr>
      </w:pPr>
    </w:p>
    <w:p w:rsidR="00FF1385" w:rsidRPr="00D17BBB" w:rsidRDefault="00FF1385" w:rsidP="00FF1385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17BBB">
        <w:rPr>
          <w:b/>
          <w:bCs/>
          <w:color w:val="000000"/>
          <w:sz w:val="28"/>
          <w:szCs w:val="28"/>
          <w:lang w:val="es-ES_tradnl"/>
        </w:rPr>
        <w:t xml:space="preserve">Protocolo </w:t>
      </w:r>
      <w:r w:rsidR="0039091C">
        <w:rPr>
          <w:b/>
          <w:bCs/>
          <w:color w:val="000000"/>
          <w:sz w:val="28"/>
          <w:szCs w:val="28"/>
          <w:lang w:val="es-ES_tradnl"/>
        </w:rPr>
        <w:t xml:space="preserve">de Madrid </w:t>
      </w:r>
      <w:r w:rsidRPr="00D17BBB">
        <w:rPr>
          <w:b/>
          <w:bCs/>
          <w:color w:val="000000"/>
          <w:sz w:val="28"/>
          <w:szCs w:val="28"/>
          <w:lang w:val="es-ES_tradnl"/>
        </w:rPr>
        <w:t>relativo al Registro Internacional de Marcas</w:t>
      </w:r>
    </w:p>
    <w:p w:rsidR="00CC5016" w:rsidRPr="00D17BBB" w:rsidRDefault="00CC5016" w:rsidP="00CD330E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CC5016" w:rsidRPr="00D17BBB" w:rsidRDefault="00CC5016" w:rsidP="00CD330E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CC5016" w:rsidRPr="00D17BBB" w:rsidRDefault="00CC5016" w:rsidP="00CD330E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1C2C13" w:rsidRPr="00D17BBB" w:rsidRDefault="001500ED" w:rsidP="001C2C13">
      <w:pPr>
        <w:autoSpaceDE w:val="0"/>
        <w:autoSpaceDN w:val="0"/>
        <w:adjustRightInd w:val="0"/>
        <w:rPr>
          <w:b/>
          <w:bCs/>
          <w:sz w:val="24"/>
          <w:szCs w:val="24"/>
          <w:lang w:val="es-ES_tradnl"/>
        </w:rPr>
      </w:pPr>
      <w:r w:rsidRPr="00D17BBB">
        <w:rPr>
          <w:b/>
          <w:bCs/>
          <w:sz w:val="24"/>
          <w:szCs w:val="24"/>
          <w:lang w:val="es-ES_tradnl"/>
        </w:rPr>
        <w:t>Información relativa a</w:t>
      </w:r>
      <w:r w:rsidR="0092236D">
        <w:rPr>
          <w:b/>
          <w:bCs/>
          <w:sz w:val="24"/>
          <w:szCs w:val="24"/>
          <w:lang w:val="es-ES_tradnl"/>
        </w:rPr>
        <w:t>l Reino Unido,</w:t>
      </w:r>
      <w:r w:rsidRPr="00D17BBB">
        <w:rPr>
          <w:b/>
          <w:bCs/>
          <w:sz w:val="24"/>
          <w:szCs w:val="24"/>
          <w:lang w:val="es-ES_tradnl"/>
        </w:rPr>
        <w:t xml:space="preserve"> los Territorios Británicos de Ultramar y </w:t>
      </w:r>
      <w:r w:rsidR="00521DBB" w:rsidRPr="00D17BBB">
        <w:rPr>
          <w:b/>
          <w:bCs/>
          <w:sz w:val="24"/>
          <w:szCs w:val="24"/>
          <w:lang w:val="es-ES_tradnl"/>
        </w:rPr>
        <w:t xml:space="preserve">las </w:t>
      </w:r>
      <w:r w:rsidRPr="00D17BBB">
        <w:rPr>
          <w:b/>
          <w:bCs/>
          <w:sz w:val="24"/>
          <w:szCs w:val="24"/>
          <w:lang w:val="es-ES_tradnl"/>
        </w:rPr>
        <w:t>Dependencias de la Corona</w:t>
      </w:r>
      <w:r w:rsidR="001C2C13" w:rsidRPr="00D17BBB">
        <w:rPr>
          <w:b/>
          <w:bCs/>
          <w:sz w:val="24"/>
          <w:szCs w:val="24"/>
          <w:lang w:val="es-ES_tradnl"/>
        </w:rPr>
        <w:t xml:space="preserve"> </w:t>
      </w:r>
      <w:r w:rsidR="00316EC2" w:rsidRPr="00D17BBB">
        <w:rPr>
          <w:b/>
          <w:bCs/>
          <w:sz w:val="24"/>
          <w:szCs w:val="24"/>
          <w:lang w:val="es-ES_tradnl"/>
        </w:rPr>
        <w:t>Británica</w:t>
      </w:r>
    </w:p>
    <w:p w:rsidR="00C06B49" w:rsidRPr="00D17BBB" w:rsidRDefault="00C06B49" w:rsidP="00C06B49">
      <w:pPr>
        <w:rPr>
          <w:lang w:val="es-ES_tradnl"/>
        </w:rPr>
      </w:pPr>
    </w:p>
    <w:p w:rsidR="001C2C13" w:rsidRDefault="001C2C13" w:rsidP="001C2C13">
      <w:pPr>
        <w:rPr>
          <w:lang w:val="es-ES_tradnl"/>
        </w:rPr>
      </w:pPr>
      <w:r w:rsidRPr="00D17BBB">
        <w:rPr>
          <w:lang w:val="es-ES_tradnl"/>
        </w:rPr>
        <w:fldChar w:fldCharType="begin"/>
      </w:r>
      <w:r w:rsidRPr="00D17BBB">
        <w:rPr>
          <w:lang w:val="es-ES_tradnl"/>
        </w:rPr>
        <w:instrText xml:space="preserve"> AUTONUM  </w:instrText>
      </w:r>
      <w:r w:rsidRPr="00D17BBB">
        <w:rPr>
          <w:lang w:val="es-ES_tradnl"/>
        </w:rPr>
        <w:fldChar w:fldCharType="end"/>
      </w:r>
      <w:r w:rsidRPr="00D17BBB">
        <w:rPr>
          <w:lang w:val="es-ES_tradnl"/>
        </w:rPr>
        <w:tab/>
      </w:r>
      <w:r w:rsidR="00521DBB" w:rsidRPr="00D17BBB">
        <w:rPr>
          <w:lang w:val="es-ES_tradnl"/>
        </w:rPr>
        <w:t>La Oficina de Propiedad Intel</w:t>
      </w:r>
      <w:r w:rsidRPr="00D17BBB">
        <w:rPr>
          <w:lang w:val="es-ES_tradnl"/>
        </w:rPr>
        <w:t xml:space="preserve">ectual </w:t>
      </w:r>
      <w:r w:rsidR="00521DBB" w:rsidRPr="00D17BBB">
        <w:rPr>
          <w:lang w:val="es-ES_tradnl"/>
        </w:rPr>
        <w:t xml:space="preserve">del Reino Unido </w:t>
      </w:r>
      <w:r w:rsidR="004F2B85">
        <w:rPr>
          <w:lang w:val="es-ES_tradnl"/>
        </w:rPr>
        <w:t xml:space="preserve">(IPO) </w:t>
      </w:r>
      <w:r w:rsidR="00F654B5">
        <w:rPr>
          <w:lang w:val="es-ES_tradnl"/>
        </w:rPr>
        <w:t xml:space="preserve">ha </w:t>
      </w:r>
      <w:r w:rsidR="0092236D">
        <w:rPr>
          <w:lang w:val="es-ES_tradnl"/>
        </w:rPr>
        <w:t>proporcionado información a</w:t>
      </w:r>
      <w:r w:rsidR="00521DBB" w:rsidRPr="00D17BBB">
        <w:rPr>
          <w:lang w:val="es-ES_tradnl"/>
        </w:rPr>
        <w:t xml:space="preserve"> la Oficina Internacional de la Organización Mundial de la Propiedad Intelectual (OMPI) </w:t>
      </w:r>
      <w:r w:rsidR="0092236D">
        <w:rPr>
          <w:lang w:val="es-ES_tradnl"/>
        </w:rPr>
        <w:t>acerca de la cobertura de una designación del Reino Unido mediante el Protocolo de Madrid con respecto a</w:t>
      </w:r>
      <w:r w:rsidR="00521DBB" w:rsidRPr="00D17BBB">
        <w:rPr>
          <w:lang w:val="es-ES_tradnl"/>
        </w:rPr>
        <w:t xml:space="preserve"> lo</w:t>
      </w:r>
      <w:r w:rsidR="00AE1E60" w:rsidRPr="00D17BBB">
        <w:rPr>
          <w:lang w:val="es-ES_tradnl"/>
        </w:rPr>
        <w:t>s T</w:t>
      </w:r>
      <w:r w:rsidR="00521DBB" w:rsidRPr="00D17BBB">
        <w:rPr>
          <w:lang w:val="es-ES_tradnl"/>
        </w:rPr>
        <w:t>erritorios Británicos de Ultramar y las Dependencias de la Corona</w:t>
      </w:r>
      <w:r w:rsidR="00316EC2" w:rsidRPr="00D17BBB">
        <w:rPr>
          <w:lang w:val="es-ES_tradnl"/>
        </w:rPr>
        <w:t xml:space="preserve"> Británica</w:t>
      </w:r>
      <w:r w:rsidR="00C84ACF">
        <w:rPr>
          <w:rStyle w:val="FootnoteReference"/>
          <w:lang w:val="es-ES_tradnl"/>
        </w:rPr>
        <w:footnoteReference w:id="2"/>
      </w:r>
      <w:r w:rsidR="008D5503">
        <w:rPr>
          <w:lang w:val="es-ES_tradnl"/>
        </w:rPr>
        <w:t>.</w:t>
      </w:r>
    </w:p>
    <w:p w:rsidR="0092236D" w:rsidRDefault="0092236D" w:rsidP="001C2C13">
      <w:pPr>
        <w:rPr>
          <w:lang w:val="es-ES_tradnl"/>
        </w:rPr>
      </w:pPr>
    </w:p>
    <w:p w:rsidR="0092236D" w:rsidRDefault="0092236D" w:rsidP="00733568">
      <w:pPr>
        <w:pStyle w:val="Heading3"/>
        <w:rPr>
          <w:lang w:val="es-ES_tradnl"/>
        </w:rPr>
      </w:pPr>
      <w:r>
        <w:rPr>
          <w:lang w:val="es-ES_tradnl"/>
        </w:rPr>
        <w:t>Territorios Británicos de Ultramar y Dependencias de la Corona Británica</w:t>
      </w:r>
    </w:p>
    <w:p w:rsidR="001C2C13" w:rsidRPr="00D17BBB" w:rsidRDefault="001C2C13" w:rsidP="001C2C13">
      <w:pPr>
        <w:rPr>
          <w:lang w:val="es-ES_tradnl"/>
        </w:rPr>
      </w:pPr>
    </w:p>
    <w:p w:rsidR="002445BF" w:rsidRDefault="002445BF" w:rsidP="0092236D">
      <w:pPr>
        <w:rPr>
          <w:lang w:val="es-ES_tradnl"/>
        </w:rPr>
      </w:pPr>
      <w:r>
        <w:rPr>
          <w:lang w:val="es-ES_tradnl"/>
        </w:rPr>
        <w:t>2.</w:t>
      </w:r>
      <w:r>
        <w:rPr>
          <w:lang w:val="es-ES_tradnl"/>
        </w:rPr>
        <w:tab/>
      </w:r>
      <w:r w:rsidRPr="00D17BBB">
        <w:rPr>
          <w:lang w:val="es-ES_tradnl"/>
        </w:rPr>
        <w:t xml:space="preserve">Los Territorios Británicos de Ultramar son territorios que se encuentran bajo la jurisdicción y la soberanía del Reino Unido.  </w:t>
      </w:r>
      <w:r>
        <w:rPr>
          <w:lang w:val="es-ES_tradnl"/>
        </w:rPr>
        <w:t xml:space="preserve">Dichos territorios </w:t>
      </w:r>
      <w:r w:rsidRPr="00D17BBB">
        <w:rPr>
          <w:lang w:val="es-ES_tradnl"/>
        </w:rPr>
        <w:t xml:space="preserve">no forman parte del Reino Unido, </w:t>
      </w:r>
      <w:r>
        <w:rPr>
          <w:lang w:val="es-ES_tradnl"/>
        </w:rPr>
        <w:t>y a excepción de Gibraltar, no f</w:t>
      </w:r>
      <w:r w:rsidR="00733568">
        <w:rPr>
          <w:lang w:val="es-ES_tradnl"/>
        </w:rPr>
        <w:t>orman parte de la Unión Europea</w:t>
      </w:r>
      <w:r w:rsidR="005B72C7">
        <w:rPr>
          <w:rStyle w:val="FootnoteReference"/>
          <w:lang w:val="es-ES_tradnl"/>
        </w:rPr>
        <w:footnoteReference w:id="3"/>
      </w:r>
      <w:r w:rsidR="00733568">
        <w:rPr>
          <w:lang w:val="es-ES_tradnl"/>
        </w:rPr>
        <w:t xml:space="preserve">.  </w:t>
      </w:r>
    </w:p>
    <w:p w:rsidR="002445BF" w:rsidRDefault="002445BF" w:rsidP="0092236D">
      <w:pPr>
        <w:rPr>
          <w:lang w:val="es-ES_tradnl"/>
        </w:rPr>
      </w:pPr>
    </w:p>
    <w:p w:rsidR="00AE1E60" w:rsidRDefault="002445BF" w:rsidP="0092236D">
      <w:pPr>
        <w:rPr>
          <w:lang w:val="es-ES_tradnl"/>
        </w:rPr>
      </w:pPr>
      <w:r>
        <w:rPr>
          <w:lang w:val="es-ES_tradnl"/>
        </w:rPr>
        <w:t>3.</w:t>
      </w:r>
      <w:r>
        <w:rPr>
          <w:lang w:val="es-ES_tradnl"/>
        </w:rPr>
        <w:tab/>
        <w:t xml:space="preserve">Las Dependencias de la Corona Británica son </w:t>
      </w:r>
      <w:r w:rsidR="00420807">
        <w:rPr>
          <w:lang w:val="es-ES_tradnl"/>
        </w:rPr>
        <w:t>territorios autónomos</w:t>
      </w:r>
      <w:r w:rsidR="009E3B7D">
        <w:rPr>
          <w:lang w:val="es-ES_tradnl"/>
        </w:rPr>
        <w:t>,</w:t>
      </w:r>
      <w:r w:rsidR="00420807">
        <w:rPr>
          <w:lang w:val="es-ES_tradnl"/>
        </w:rPr>
        <w:t xml:space="preserve"> </w:t>
      </w:r>
      <w:r w:rsidR="003416E2">
        <w:rPr>
          <w:lang w:val="es-ES_tradnl"/>
        </w:rPr>
        <w:t xml:space="preserve">con gobierno propio </w:t>
      </w:r>
      <w:r w:rsidR="00420807">
        <w:rPr>
          <w:lang w:val="es-ES_tradnl"/>
        </w:rPr>
        <w:t>y</w:t>
      </w:r>
      <w:r w:rsidRPr="00D17BBB">
        <w:rPr>
          <w:lang w:val="es-ES_tradnl"/>
        </w:rPr>
        <w:t xml:space="preserve"> dotados de sus propios sistemas jurídicos, administrativos y fiscales independientes</w:t>
      </w:r>
      <w:r w:rsidR="00AA1ECB">
        <w:rPr>
          <w:lang w:val="es-ES_tradnl"/>
        </w:rPr>
        <w:t xml:space="preserve">. </w:t>
      </w:r>
      <w:r w:rsidRPr="00D17BBB">
        <w:rPr>
          <w:lang w:val="es-ES_tradnl"/>
        </w:rPr>
        <w:t xml:space="preserve"> </w:t>
      </w:r>
      <w:r w:rsidR="00AA1ECB">
        <w:rPr>
          <w:lang w:val="es-ES_tradnl"/>
        </w:rPr>
        <w:t>N</w:t>
      </w:r>
      <w:r w:rsidR="005622C1">
        <w:rPr>
          <w:lang w:val="es-ES_tradnl"/>
        </w:rPr>
        <w:t>o </w:t>
      </w:r>
      <w:r w:rsidR="00420807">
        <w:rPr>
          <w:lang w:val="es-ES_tradnl"/>
        </w:rPr>
        <w:t xml:space="preserve">forman parte del Reino Unido ni de la Unión Europea.  </w:t>
      </w:r>
      <w:r w:rsidR="00420807" w:rsidRPr="00D17BBB">
        <w:rPr>
          <w:lang w:val="es-ES_tradnl"/>
        </w:rPr>
        <w:t>Los tratados internacionales únicamente se extienden a ellas con su consentimiento</w:t>
      </w:r>
      <w:r w:rsidR="00420807">
        <w:rPr>
          <w:lang w:val="es-ES_tradnl"/>
        </w:rPr>
        <w:t>.</w:t>
      </w:r>
    </w:p>
    <w:p w:rsidR="00420807" w:rsidRDefault="00420807" w:rsidP="0092236D">
      <w:pPr>
        <w:rPr>
          <w:lang w:val="es-ES_tradnl"/>
        </w:rPr>
      </w:pPr>
    </w:p>
    <w:p w:rsidR="00420807" w:rsidRDefault="00420807" w:rsidP="00733568">
      <w:pPr>
        <w:pStyle w:val="Heading3"/>
        <w:rPr>
          <w:lang w:val="es-ES_tradnl"/>
        </w:rPr>
      </w:pPr>
      <w:r>
        <w:rPr>
          <w:lang w:val="es-ES_tradnl"/>
        </w:rPr>
        <w:t>Designación del Reino Unido mediante el Protocolo de Madrid</w:t>
      </w:r>
    </w:p>
    <w:p w:rsidR="00420807" w:rsidRDefault="00420807" w:rsidP="0092236D">
      <w:pPr>
        <w:rPr>
          <w:lang w:val="es-ES_tradnl"/>
        </w:rPr>
      </w:pPr>
    </w:p>
    <w:p w:rsidR="00420807" w:rsidRDefault="00420807" w:rsidP="0092236D">
      <w:pPr>
        <w:rPr>
          <w:lang w:val="es-ES_tradnl"/>
        </w:rPr>
      </w:pPr>
      <w:r>
        <w:rPr>
          <w:lang w:val="es-ES_tradnl"/>
        </w:rPr>
        <w:t>4.</w:t>
      </w:r>
      <w:r>
        <w:rPr>
          <w:lang w:val="es-ES_tradnl"/>
        </w:rPr>
        <w:tab/>
        <w:t xml:space="preserve">La designación del Reino Unido en las solicitudes internacionales y en designaciones </w:t>
      </w:r>
      <w:r w:rsidR="005B72C7">
        <w:rPr>
          <w:lang w:val="es-ES_tradnl"/>
        </w:rPr>
        <w:t xml:space="preserve">posteriores </w:t>
      </w:r>
      <w:r>
        <w:rPr>
          <w:lang w:val="es-ES_tradnl"/>
        </w:rPr>
        <w:t>mediant</w:t>
      </w:r>
      <w:r w:rsidR="005B72C7">
        <w:rPr>
          <w:lang w:val="es-ES_tradnl"/>
        </w:rPr>
        <w:t>e el Protocolo de Madrid abarca</w:t>
      </w:r>
      <w:r>
        <w:rPr>
          <w:lang w:val="es-ES_tradnl"/>
        </w:rPr>
        <w:t xml:space="preserve"> Inglaterra, Gales, Escocia, Irlanda del Norte, el Territorio Británico de Ultramar de las Islas Malvinas (</w:t>
      </w:r>
      <w:proofErr w:type="spellStart"/>
      <w:r>
        <w:rPr>
          <w:lang w:val="es-ES_tradnl"/>
        </w:rPr>
        <w:t>Falkland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Islands</w:t>
      </w:r>
      <w:proofErr w:type="spellEnd"/>
      <w:r>
        <w:rPr>
          <w:lang w:val="es-ES_tradnl"/>
        </w:rPr>
        <w:t>)</w:t>
      </w:r>
      <w:r w:rsidR="00BF7656">
        <w:rPr>
          <w:rStyle w:val="FootnoteReference"/>
          <w:lang w:val="es-ES_tradnl"/>
        </w:rPr>
        <w:footnoteReference w:id="4"/>
      </w:r>
      <w:r>
        <w:rPr>
          <w:lang w:val="es-ES_tradnl"/>
        </w:rPr>
        <w:t xml:space="preserve"> y las dos Dependencias de la Corona Británica que constituyen la Isla de </w:t>
      </w:r>
      <w:proofErr w:type="spellStart"/>
      <w:r>
        <w:rPr>
          <w:lang w:val="es-ES_tradnl"/>
        </w:rPr>
        <w:t>Man</w:t>
      </w:r>
      <w:bookmarkStart w:id="1" w:name="_Ref424135948"/>
      <w:proofErr w:type="spellEnd"/>
      <w:r w:rsidR="00BF7656">
        <w:rPr>
          <w:rStyle w:val="FootnoteReference"/>
          <w:lang w:val="es-ES_tradnl"/>
        </w:rPr>
        <w:footnoteReference w:id="5"/>
      </w:r>
      <w:bookmarkEnd w:id="1"/>
      <w:r>
        <w:rPr>
          <w:lang w:val="es-ES_tradnl"/>
        </w:rPr>
        <w:t xml:space="preserve"> y Jersey</w:t>
      </w:r>
      <w:r w:rsidR="00C465A2">
        <w:rPr>
          <w:rStyle w:val="FootnoteReference"/>
          <w:lang w:val="es-ES_tradnl"/>
        </w:rPr>
        <w:footnoteReference w:id="6"/>
      </w:r>
      <w:r w:rsidR="005B72C7">
        <w:rPr>
          <w:lang w:val="es-ES_tradnl"/>
        </w:rPr>
        <w:t>.</w:t>
      </w:r>
    </w:p>
    <w:p w:rsidR="005B72C7" w:rsidRPr="004F2B85" w:rsidRDefault="005B72C7" w:rsidP="00733568">
      <w:pPr>
        <w:pStyle w:val="Heading4"/>
        <w:rPr>
          <w:lang w:val="es-ES_tradnl"/>
        </w:rPr>
      </w:pPr>
      <w:r w:rsidRPr="004F2B85">
        <w:rPr>
          <w:lang w:val="es-ES_tradnl"/>
        </w:rPr>
        <w:lastRenderedPageBreak/>
        <w:t>Derecho del solicitante a presentar una solicitud internacional</w:t>
      </w:r>
    </w:p>
    <w:p w:rsidR="005B72C7" w:rsidRPr="00D17BBB" w:rsidRDefault="005B72C7" w:rsidP="005B72C7">
      <w:pPr>
        <w:rPr>
          <w:lang w:val="es-ES_tradnl"/>
        </w:rPr>
      </w:pPr>
    </w:p>
    <w:p w:rsidR="005B72C7" w:rsidRDefault="005B72C7" w:rsidP="005B72C7">
      <w:pPr>
        <w:rPr>
          <w:lang w:val="es-ES_tradnl"/>
        </w:rPr>
      </w:pPr>
      <w:r>
        <w:rPr>
          <w:lang w:val="es-ES_tradnl"/>
        </w:rPr>
        <w:t>5.</w:t>
      </w:r>
      <w:r>
        <w:rPr>
          <w:lang w:val="es-ES_tradnl"/>
        </w:rPr>
        <w:tab/>
      </w:r>
      <w:r w:rsidRPr="00D17BBB">
        <w:rPr>
          <w:lang w:val="es-ES_tradnl"/>
        </w:rPr>
        <w:t xml:space="preserve">Si el derecho del solicitante a presentar una solicitud internacional </w:t>
      </w:r>
      <w:r>
        <w:rPr>
          <w:lang w:val="es-ES_tradnl"/>
        </w:rPr>
        <w:t xml:space="preserve">mediante el Protocolo de Madrid </w:t>
      </w:r>
      <w:r w:rsidRPr="00D17BBB">
        <w:rPr>
          <w:lang w:val="es-ES_tradnl"/>
        </w:rPr>
        <w:t>se deriva</w:t>
      </w:r>
      <w:r w:rsidR="00F654B5">
        <w:rPr>
          <w:lang w:val="es-ES_tradnl"/>
        </w:rPr>
        <w:t>, por ejemplo,</w:t>
      </w:r>
      <w:r w:rsidRPr="00D17BBB">
        <w:rPr>
          <w:lang w:val="es-ES_tradnl"/>
        </w:rPr>
        <w:t xml:space="preserve"> de</w:t>
      </w:r>
      <w:r w:rsidR="00F654B5">
        <w:rPr>
          <w:lang w:val="es-ES_tradnl"/>
        </w:rPr>
        <w:t>l hecho de tener</w:t>
      </w:r>
      <w:r w:rsidRPr="00D17BBB">
        <w:rPr>
          <w:lang w:val="es-ES_tradnl"/>
        </w:rPr>
        <w:t xml:space="preserve"> un domicilio</w:t>
      </w:r>
      <w:bookmarkStart w:id="2" w:name="_Ref424135877"/>
      <w:r w:rsidR="00C84ACF">
        <w:rPr>
          <w:rStyle w:val="FootnoteReference"/>
          <w:lang w:val="es-ES_tradnl"/>
        </w:rPr>
        <w:footnoteReference w:id="7"/>
      </w:r>
      <w:bookmarkEnd w:id="2"/>
      <w:r w:rsidRPr="00D17BBB">
        <w:rPr>
          <w:lang w:val="es-ES_tradnl"/>
        </w:rPr>
        <w:t xml:space="preserve"> o establecimiento comercial o industrial real y efectivo (“establecimiento”)</w:t>
      </w:r>
      <w:r w:rsidR="008D5503" w:rsidRPr="008D5503">
        <w:rPr>
          <w:vertAlign w:val="superscript"/>
          <w:lang w:val="es-ES_tradnl"/>
        </w:rPr>
        <w:fldChar w:fldCharType="begin"/>
      </w:r>
      <w:r w:rsidR="008D5503" w:rsidRPr="008D5503">
        <w:rPr>
          <w:vertAlign w:val="superscript"/>
          <w:lang w:val="es-ES_tradnl"/>
        </w:rPr>
        <w:instrText xml:space="preserve"> NOTEREF _Ref424135877 \h </w:instrText>
      </w:r>
      <w:r w:rsidR="008D5503">
        <w:rPr>
          <w:vertAlign w:val="superscript"/>
          <w:lang w:val="es-ES_tradnl"/>
        </w:rPr>
        <w:instrText xml:space="preserve"> \* MERGEFORMAT </w:instrText>
      </w:r>
      <w:r w:rsidR="008D5503" w:rsidRPr="008D5503">
        <w:rPr>
          <w:vertAlign w:val="superscript"/>
          <w:lang w:val="es-ES_tradnl"/>
        </w:rPr>
      </w:r>
      <w:r w:rsidR="008D5503" w:rsidRPr="008D5503">
        <w:rPr>
          <w:vertAlign w:val="superscript"/>
          <w:lang w:val="es-ES_tradnl"/>
        </w:rPr>
        <w:fldChar w:fldCharType="separate"/>
      </w:r>
      <w:r w:rsidR="000608A3">
        <w:rPr>
          <w:vertAlign w:val="superscript"/>
          <w:lang w:val="es-ES_tradnl"/>
        </w:rPr>
        <w:t>6</w:t>
      </w:r>
      <w:r w:rsidR="008D5503" w:rsidRPr="008D5503">
        <w:rPr>
          <w:vertAlign w:val="superscript"/>
          <w:lang w:val="es-ES_tradnl"/>
        </w:rPr>
        <w:fldChar w:fldCharType="end"/>
      </w:r>
      <w:r w:rsidRPr="00D17BBB">
        <w:rPr>
          <w:lang w:val="es-ES_tradnl"/>
        </w:rPr>
        <w:t xml:space="preserve"> situado en el Reino Unido</w:t>
      </w:r>
      <w:r>
        <w:rPr>
          <w:lang w:val="es-ES_tradnl"/>
        </w:rPr>
        <w:t>, deberá</w:t>
      </w:r>
      <w:r w:rsidRPr="00D17BBB">
        <w:rPr>
          <w:lang w:val="es-ES_tradnl"/>
        </w:rPr>
        <w:t xml:space="preserve"> </w:t>
      </w:r>
      <w:r>
        <w:rPr>
          <w:lang w:val="es-ES_tradnl"/>
        </w:rPr>
        <w:t xml:space="preserve">indicarlo en el </w:t>
      </w:r>
      <w:r w:rsidRPr="00D17BBB">
        <w:rPr>
          <w:lang w:val="es-ES_tradnl"/>
        </w:rPr>
        <w:t>apartado 3.a) del formulario</w:t>
      </w:r>
      <w:r>
        <w:rPr>
          <w:lang w:val="es-ES_tradnl"/>
        </w:rPr>
        <w:t xml:space="preserve"> de solicitud internacional MM2</w:t>
      </w:r>
      <w:r w:rsidR="00C84ACF">
        <w:rPr>
          <w:rStyle w:val="FootnoteReference"/>
          <w:lang w:val="es-ES_tradnl"/>
        </w:rPr>
        <w:footnoteReference w:id="8"/>
      </w:r>
      <w:r>
        <w:rPr>
          <w:lang w:val="es-ES_tradnl"/>
        </w:rPr>
        <w:t>.</w:t>
      </w:r>
    </w:p>
    <w:p w:rsidR="005B72C7" w:rsidRDefault="005B72C7" w:rsidP="005B72C7">
      <w:pPr>
        <w:rPr>
          <w:lang w:val="es-ES_tradnl"/>
        </w:rPr>
      </w:pPr>
    </w:p>
    <w:p w:rsidR="005B72C7" w:rsidRDefault="005B72C7" w:rsidP="005B72C7">
      <w:pPr>
        <w:rPr>
          <w:lang w:val="es-ES_tradnl"/>
        </w:rPr>
      </w:pPr>
      <w:r>
        <w:rPr>
          <w:lang w:val="es-ES_tradnl"/>
        </w:rPr>
        <w:t>6.</w:t>
      </w:r>
      <w:r>
        <w:rPr>
          <w:lang w:val="es-ES_tradnl"/>
        </w:rPr>
        <w:tab/>
        <w:t>Si</w:t>
      </w:r>
      <w:r w:rsidRPr="00D17BBB">
        <w:rPr>
          <w:lang w:val="es-ES_tradnl"/>
        </w:rPr>
        <w:t xml:space="preserve">, al mismo tiempo, </w:t>
      </w:r>
      <w:r>
        <w:rPr>
          <w:lang w:val="es-ES_tradnl"/>
        </w:rPr>
        <w:t>el solicitante ha proporcionado en el apartado 2.b) del formulario una dirección en un Territorio B</w:t>
      </w:r>
      <w:r w:rsidRPr="00D17BBB">
        <w:rPr>
          <w:lang w:val="es-ES_tradnl"/>
        </w:rPr>
        <w:t>ritánico de Ultramar</w:t>
      </w:r>
      <w:r>
        <w:rPr>
          <w:lang w:val="es-ES_tradnl"/>
        </w:rPr>
        <w:t xml:space="preserve"> o en las Dependencias de la Corona Británica de </w:t>
      </w:r>
      <w:proofErr w:type="spellStart"/>
      <w:r>
        <w:rPr>
          <w:lang w:val="es-ES_tradnl"/>
        </w:rPr>
        <w:t>Gu</w:t>
      </w:r>
      <w:r w:rsidR="00733568">
        <w:rPr>
          <w:lang w:val="es-ES_tradnl"/>
        </w:rPr>
        <w:t>ernsey</w:t>
      </w:r>
      <w:proofErr w:type="spellEnd"/>
      <w:r w:rsidR="00733568">
        <w:rPr>
          <w:lang w:val="es-ES_tradnl"/>
        </w:rPr>
        <w:t xml:space="preserve"> o Jersey, en el apartado </w:t>
      </w:r>
      <w:r>
        <w:rPr>
          <w:lang w:val="es-ES_tradnl"/>
        </w:rPr>
        <w:t xml:space="preserve">3.b) </w:t>
      </w:r>
      <w:r w:rsidR="00B40412">
        <w:rPr>
          <w:lang w:val="es-ES_tradnl"/>
        </w:rPr>
        <w:t xml:space="preserve">del formulario </w:t>
      </w:r>
      <w:r>
        <w:rPr>
          <w:lang w:val="es-ES_tradnl"/>
        </w:rPr>
        <w:t>deberá proporcionar también la dirección de su domicilio</w:t>
      </w:r>
      <w:r w:rsidR="008D5503" w:rsidRPr="008D5503">
        <w:rPr>
          <w:vertAlign w:val="superscript"/>
          <w:lang w:val="es-ES_tradnl"/>
        </w:rPr>
        <w:fldChar w:fldCharType="begin"/>
      </w:r>
      <w:r w:rsidR="008D5503" w:rsidRPr="008D5503">
        <w:rPr>
          <w:vertAlign w:val="superscript"/>
          <w:lang w:val="es-ES_tradnl"/>
        </w:rPr>
        <w:instrText xml:space="preserve"> NOTEREF _Ref424135877 \h </w:instrText>
      </w:r>
      <w:r w:rsidR="008D5503">
        <w:rPr>
          <w:vertAlign w:val="superscript"/>
          <w:lang w:val="es-ES_tradnl"/>
        </w:rPr>
        <w:instrText xml:space="preserve"> \* MERGEFORMAT </w:instrText>
      </w:r>
      <w:r w:rsidR="008D5503" w:rsidRPr="008D5503">
        <w:rPr>
          <w:vertAlign w:val="superscript"/>
          <w:lang w:val="es-ES_tradnl"/>
        </w:rPr>
      </w:r>
      <w:r w:rsidR="008D5503" w:rsidRPr="008D5503">
        <w:rPr>
          <w:vertAlign w:val="superscript"/>
          <w:lang w:val="es-ES_tradnl"/>
        </w:rPr>
        <w:fldChar w:fldCharType="separate"/>
      </w:r>
      <w:r w:rsidR="000608A3">
        <w:rPr>
          <w:vertAlign w:val="superscript"/>
          <w:lang w:val="es-ES_tradnl"/>
        </w:rPr>
        <w:t>6</w:t>
      </w:r>
      <w:r w:rsidR="008D5503" w:rsidRPr="008D5503">
        <w:rPr>
          <w:vertAlign w:val="superscript"/>
          <w:lang w:val="es-ES_tradnl"/>
        </w:rPr>
        <w:fldChar w:fldCharType="end"/>
      </w:r>
      <w:r>
        <w:rPr>
          <w:lang w:val="es-ES_tradnl"/>
        </w:rPr>
        <w:t xml:space="preserve"> o establecimiento</w:t>
      </w:r>
      <w:r w:rsidR="008D5503" w:rsidRPr="008D5503">
        <w:rPr>
          <w:vertAlign w:val="superscript"/>
          <w:lang w:val="es-ES_tradnl"/>
        </w:rPr>
        <w:fldChar w:fldCharType="begin"/>
      </w:r>
      <w:r w:rsidR="008D5503" w:rsidRPr="008D5503">
        <w:rPr>
          <w:vertAlign w:val="superscript"/>
          <w:lang w:val="es-ES_tradnl"/>
        </w:rPr>
        <w:instrText xml:space="preserve"> NOTEREF _Ref424135877 \h </w:instrText>
      </w:r>
      <w:r w:rsidR="008D5503">
        <w:rPr>
          <w:vertAlign w:val="superscript"/>
          <w:lang w:val="es-ES_tradnl"/>
        </w:rPr>
        <w:instrText xml:space="preserve"> \* MERGEFORMAT </w:instrText>
      </w:r>
      <w:r w:rsidR="008D5503" w:rsidRPr="008D5503">
        <w:rPr>
          <w:vertAlign w:val="superscript"/>
          <w:lang w:val="es-ES_tradnl"/>
        </w:rPr>
      </w:r>
      <w:r w:rsidR="008D5503" w:rsidRPr="008D5503">
        <w:rPr>
          <w:vertAlign w:val="superscript"/>
          <w:lang w:val="es-ES_tradnl"/>
        </w:rPr>
        <w:fldChar w:fldCharType="separate"/>
      </w:r>
      <w:r w:rsidR="000608A3">
        <w:rPr>
          <w:vertAlign w:val="superscript"/>
          <w:lang w:val="es-ES_tradnl"/>
        </w:rPr>
        <w:t>6</w:t>
      </w:r>
      <w:r w:rsidR="008D5503" w:rsidRPr="008D5503">
        <w:rPr>
          <w:vertAlign w:val="superscript"/>
          <w:lang w:val="es-ES_tradnl"/>
        </w:rPr>
        <w:fldChar w:fldCharType="end"/>
      </w:r>
      <w:r>
        <w:rPr>
          <w:lang w:val="es-ES_tradnl"/>
        </w:rPr>
        <w:t xml:space="preserve"> en el Reino Unido o en la Isla de Man</w:t>
      </w:r>
      <w:r w:rsidR="008D5503" w:rsidRPr="008D5503">
        <w:rPr>
          <w:vertAlign w:val="superscript"/>
          <w:lang w:val="es-ES_tradnl"/>
        </w:rPr>
        <w:fldChar w:fldCharType="begin"/>
      </w:r>
      <w:r w:rsidR="008D5503" w:rsidRPr="008D5503">
        <w:rPr>
          <w:vertAlign w:val="superscript"/>
          <w:lang w:val="es-ES_tradnl"/>
        </w:rPr>
        <w:instrText xml:space="preserve"> NOTEREF _Ref424135948 \h </w:instrText>
      </w:r>
      <w:r w:rsidR="008D5503">
        <w:rPr>
          <w:vertAlign w:val="superscript"/>
          <w:lang w:val="es-ES_tradnl"/>
        </w:rPr>
        <w:instrText xml:space="preserve"> \* MERGEFORMAT </w:instrText>
      </w:r>
      <w:r w:rsidR="008D5503" w:rsidRPr="008D5503">
        <w:rPr>
          <w:vertAlign w:val="superscript"/>
          <w:lang w:val="es-ES_tradnl"/>
        </w:rPr>
      </w:r>
      <w:r w:rsidR="008D5503" w:rsidRPr="008D5503">
        <w:rPr>
          <w:vertAlign w:val="superscript"/>
          <w:lang w:val="es-ES_tradnl"/>
        </w:rPr>
        <w:fldChar w:fldCharType="separate"/>
      </w:r>
      <w:r w:rsidR="000608A3">
        <w:rPr>
          <w:vertAlign w:val="superscript"/>
          <w:lang w:val="es-ES_tradnl"/>
        </w:rPr>
        <w:t>4</w:t>
      </w:r>
      <w:r w:rsidR="008D5503" w:rsidRPr="008D5503">
        <w:rPr>
          <w:vertAlign w:val="superscript"/>
          <w:lang w:val="es-ES_tradnl"/>
        </w:rPr>
        <w:fldChar w:fldCharType="end"/>
      </w:r>
      <w:r w:rsidR="006E70F8">
        <w:rPr>
          <w:lang w:val="es-ES_tradnl"/>
        </w:rPr>
        <w:t>.  Si </w:t>
      </w:r>
      <w:r w:rsidR="00A40EA8">
        <w:rPr>
          <w:lang w:val="es-ES_tradnl"/>
        </w:rPr>
        <w:t>l</w:t>
      </w:r>
      <w:r w:rsidR="006E70F8">
        <w:rPr>
          <w:lang w:val="es-ES_tradnl"/>
        </w:rPr>
        <w:t>a </w:t>
      </w:r>
      <w:r>
        <w:rPr>
          <w:lang w:val="es-ES_tradnl"/>
        </w:rPr>
        <w:t>dirección</w:t>
      </w:r>
      <w:r w:rsidR="00311732">
        <w:rPr>
          <w:lang w:val="es-ES_tradnl"/>
        </w:rPr>
        <w:t xml:space="preserve"> </w:t>
      </w:r>
      <w:r w:rsidR="00A40EA8">
        <w:rPr>
          <w:lang w:val="es-ES_tradnl"/>
        </w:rPr>
        <w:t xml:space="preserve">indicada </w:t>
      </w:r>
      <w:r w:rsidR="00A40EA8" w:rsidRPr="00A40EA8">
        <w:rPr>
          <w:lang w:val="es-ES_tradnl"/>
        </w:rPr>
        <w:t xml:space="preserve">en el apartado 2.b) del formulario </w:t>
      </w:r>
      <w:r w:rsidR="00311732">
        <w:rPr>
          <w:lang w:val="es-ES_tradnl"/>
        </w:rPr>
        <w:t>se halla</w:t>
      </w:r>
      <w:r>
        <w:rPr>
          <w:lang w:val="es-ES_tradnl"/>
        </w:rPr>
        <w:t xml:space="preserve"> en la Isla de Man</w:t>
      </w:r>
      <w:r w:rsidR="008D5503" w:rsidRPr="008D5503">
        <w:rPr>
          <w:vertAlign w:val="superscript"/>
          <w:lang w:val="es-ES_tradnl"/>
        </w:rPr>
        <w:fldChar w:fldCharType="begin"/>
      </w:r>
      <w:r w:rsidR="008D5503" w:rsidRPr="008D5503">
        <w:rPr>
          <w:vertAlign w:val="superscript"/>
          <w:lang w:val="es-ES_tradnl"/>
        </w:rPr>
        <w:instrText xml:space="preserve"> NOTEREF _Ref424135948 \h </w:instrText>
      </w:r>
      <w:r w:rsidR="008D5503">
        <w:rPr>
          <w:vertAlign w:val="superscript"/>
          <w:lang w:val="es-ES_tradnl"/>
        </w:rPr>
        <w:instrText xml:space="preserve"> \* MERGEFORMAT </w:instrText>
      </w:r>
      <w:r w:rsidR="008D5503" w:rsidRPr="008D5503">
        <w:rPr>
          <w:vertAlign w:val="superscript"/>
          <w:lang w:val="es-ES_tradnl"/>
        </w:rPr>
      </w:r>
      <w:r w:rsidR="008D5503" w:rsidRPr="008D5503">
        <w:rPr>
          <w:vertAlign w:val="superscript"/>
          <w:lang w:val="es-ES_tradnl"/>
        </w:rPr>
        <w:fldChar w:fldCharType="separate"/>
      </w:r>
      <w:r w:rsidR="000608A3">
        <w:rPr>
          <w:vertAlign w:val="superscript"/>
          <w:lang w:val="es-ES_tradnl"/>
        </w:rPr>
        <w:t>4</w:t>
      </w:r>
      <w:r w:rsidR="008D5503" w:rsidRPr="008D5503">
        <w:rPr>
          <w:vertAlign w:val="superscript"/>
          <w:lang w:val="es-ES_tradnl"/>
        </w:rPr>
        <w:fldChar w:fldCharType="end"/>
      </w:r>
      <w:r>
        <w:rPr>
          <w:lang w:val="es-ES_tradnl"/>
        </w:rPr>
        <w:t>, no es necesario proporcionar información adicional en el apartado 3.b)</w:t>
      </w:r>
      <w:r w:rsidRPr="00D17BBB">
        <w:rPr>
          <w:lang w:val="es-ES_tradnl"/>
        </w:rPr>
        <w:t>.</w:t>
      </w:r>
    </w:p>
    <w:p w:rsidR="00FF51B2" w:rsidRDefault="00FF51B2" w:rsidP="005B72C7">
      <w:pPr>
        <w:rPr>
          <w:lang w:val="es-ES_tradnl"/>
        </w:rPr>
      </w:pPr>
    </w:p>
    <w:p w:rsidR="00FF51B2" w:rsidRPr="00F654B5" w:rsidRDefault="00FF51B2" w:rsidP="00733568">
      <w:pPr>
        <w:pStyle w:val="Heading4"/>
        <w:rPr>
          <w:lang w:val="es-ES_tradnl"/>
        </w:rPr>
      </w:pPr>
      <w:r w:rsidRPr="00F654B5">
        <w:rPr>
          <w:lang w:val="es-ES_tradnl"/>
        </w:rPr>
        <w:t>Derecho del nuevo titular (</w:t>
      </w:r>
      <w:r w:rsidR="00DB2B5D">
        <w:rPr>
          <w:lang w:val="es-ES_tradnl"/>
        </w:rPr>
        <w:t>“</w:t>
      </w:r>
      <w:r w:rsidRPr="00F654B5">
        <w:rPr>
          <w:lang w:val="es-ES_tradnl"/>
        </w:rPr>
        <w:t>cesionario</w:t>
      </w:r>
      <w:r w:rsidR="00DB2B5D">
        <w:rPr>
          <w:lang w:val="es-ES_tradnl"/>
        </w:rPr>
        <w:t>”</w:t>
      </w:r>
      <w:r w:rsidRPr="00F654B5">
        <w:rPr>
          <w:lang w:val="es-ES_tradnl"/>
        </w:rPr>
        <w:t xml:space="preserve">) a ser titular de </w:t>
      </w:r>
      <w:r w:rsidR="006D6A14">
        <w:rPr>
          <w:lang w:val="es-ES_tradnl"/>
        </w:rPr>
        <w:t xml:space="preserve">un </w:t>
      </w:r>
      <w:r w:rsidRPr="00F654B5">
        <w:rPr>
          <w:lang w:val="es-ES_tradnl"/>
        </w:rPr>
        <w:t>registro internacional</w:t>
      </w:r>
    </w:p>
    <w:p w:rsidR="00FF51B2" w:rsidRDefault="00FF51B2" w:rsidP="005B72C7">
      <w:pPr>
        <w:rPr>
          <w:lang w:val="es-ES_tradnl"/>
        </w:rPr>
      </w:pPr>
    </w:p>
    <w:p w:rsidR="00FF51B2" w:rsidRDefault="00FF51B2" w:rsidP="005B72C7">
      <w:pPr>
        <w:rPr>
          <w:lang w:val="es-ES_tradnl"/>
        </w:rPr>
      </w:pPr>
      <w:r>
        <w:rPr>
          <w:lang w:val="es-ES_tradnl"/>
        </w:rPr>
        <w:t>7.</w:t>
      </w:r>
      <w:r>
        <w:rPr>
          <w:lang w:val="es-ES_tradnl"/>
        </w:rPr>
        <w:tab/>
        <w:t xml:space="preserve">Si el </w:t>
      </w:r>
      <w:r w:rsidR="006D6A14">
        <w:rPr>
          <w:lang w:val="es-ES_tradnl"/>
        </w:rPr>
        <w:t xml:space="preserve">nuevo </w:t>
      </w:r>
      <w:r>
        <w:rPr>
          <w:lang w:val="es-ES_tradnl"/>
        </w:rPr>
        <w:t>titular de un registro internacional (“cesionario</w:t>
      </w:r>
      <w:r w:rsidR="00DB2B5D">
        <w:rPr>
          <w:lang w:val="es-ES_tradnl"/>
        </w:rPr>
        <w:t>”</w:t>
      </w:r>
      <w:r>
        <w:rPr>
          <w:lang w:val="es-ES_tradnl"/>
        </w:rPr>
        <w:t>) tiene derecho a ser el titular inscrito debido a, por ejemplo, el hecho de tener un domici</w:t>
      </w:r>
      <w:r w:rsidR="00311732">
        <w:rPr>
          <w:lang w:val="es-ES_tradnl"/>
        </w:rPr>
        <w:t>lio</w:t>
      </w:r>
      <w:r w:rsidR="008D5503" w:rsidRPr="008D5503">
        <w:rPr>
          <w:vertAlign w:val="superscript"/>
          <w:lang w:val="es-ES_tradnl"/>
        </w:rPr>
        <w:fldChar w:fldCharType="begin"/>
      </w:r>
      <w:r w:rsidR="008D5503" w:rsidRPr="008D5503">
        <w:rPr>
          <w:vertAlign w:val="superscript"/>
          <w:lang w:val="es-ES_tradnl"/>
        </w:rPr>
        <w:instrText xml:space="preserve"> NOTEREF _Ref424135877 \h </w:instrText>
      </w:r>
      <w:r w:rsidR="008D5503">
        <w:rPr>
          <w:vertAlign w:val="superscript"/>
          <w:lang w:val="es-ES_tradnl"/>
        </w:rPr>
        <w:instrText xml:space="preserve"> \* MERGEFORMAT </w:instrText>
      </w:r>
      <w:r w:rsidR="008D5503" w:rsidRPr="008D5503">
        <w:rPr>
          <w:vertAlign w:val="superscript"/>
          <w:lang w:val="es-ES_tradnl"/>
        </w:rPr>
      </w:r>
      <w:r w:rsidR="008D5503" w:rsidRPr="008D5503">
        <w:rPr>
          <w:vertAlign w:val="superscript"/>
          <w:lang w:val="es-ES_tradnl"/>
        </w:rPr>
        <w:fldChar w:fldCharType="separate"/>
      </w:r>
      <w:r w:rsidR="000608A3">
        <w:rPr>
          <w:vertAlign w:val="superscript"/>
          <w:lang w:val="es-ES_tradnl"/>
        </w:rPr>
        <w:t>6</w:t>
      </w:r>
      <w:r w:rsidR="008D5503" w:rsidRPr="008D5503">
        <w:rPr>
          <w:vertAlign w:val="superscript"/>
          <w:lang w:val="es-ES_tradnl"/>
        </w:rPr>
        <w:fldChar w:fldCharType="end"/>
      </w:r>
      <w:r w:rsidR="00311732">
        <w:rPr>
          <w:lang w:val="es-ES_tradnl"/>
        </w:rPr>
        <w:t xml:space="preserve"> o un establecimiento</w:t>
      </w:r>
      <w:r w:rsidR="008D5503" w:rsidRPr="008D5503">
        <w:rPr>
          <w:vertAlign w:val="superscript"/>
          <w:lang w:val="es-ES_tradnl"/>
        </w:rPr>
        <w:fldChar w:fldCharType="begin"/>
      </w:r>
      <w:r w:rsidR="008D5503" w:rsidRPr="008D5503">
        <w:rPr>
          <w:vertAlign w:val="superscript"/>
          <w:lang w:val="es-ES_tradnl"/>
        </w:rPr>
        <w:instrText xml:space="preserve"> NOTEREF _Ref424135877 \h </w:instrText>
      </w:r>
      <w:r w:rsidR="008D5503">
        <w:rPr>
          <w:vertAlign w:val="superscript"/>
          <w:lang w:val="es-ES_tradnl"/>
        </w:rPr>
        <w:instrText xml:space="preserve"> \* MERGEFORMAT </w:instrText>
      </w:r>
      <w:r w:rsidR="008D5503" w:rsidRPr="008D5503">
        <w:rPr>
          <w:vertAlign w:val="superscript"/>
          <w:lang w:val="es-ES_tradnl"/>
        </w:rPr>
      </w:r>
      <w:r w:rsidR="008D5503" w:rsidRPr="008D5503">
        <w:rPr>
          <w:vertAlign w:val="superscript"/>
          <w:lang w:val="es-ES_tradnl"/>
        </w:rPr>
        <w:fldChar w:fldCharType="separate"/>
      </w:r>
      <w:r w:rsidR="000608A3">
        <w:rPr>
          <w:vertAlign w:val="superscript"/>
          <w:lang w:val="es-ES_tradnl"/>
        </w:rPr>
        <w:t>6</w:t>
      </w:r>
      <w:r w:rsidR="008D5503" w:rsidRPr="008D5503">
        <w:rPr>
          <w:vertAlign w:val="superscript"/>
          <w:lang w:val="es-ES_tradnl"/>
        </w:rPr>
        <w:fldChar w:fldCharType="end"/>
      </w:r>
      <w:r w:rsidR="00311732">
        <w:rPr>
          <w:lang w:val="es-ES_tradnl"/>
        </w:rPr>
        <w:t xml:space="preserve"> en el R</w:t>
      </w:r>
      <w:r>
        <w:rPr>
          <w:lang w:val="es-ES_tradnl"/>
        </w:rPr>
        <w:t>eino Unido, deberá i</w:t>
      </w:r>
      <w:r w:rsidR="00311732">
        <w:rPr>
          <w:lang w:val="es-ES_tradnl"/>
        </w:rPr>
        <w:t>ndicarlo en el apartado 4.a) del</w:t>
      </w:r>
      <w:r w:rsidR="00733568">
        <w:rPr>
          <w:lang w:val="es-ES_tradnl"/>
        </w:rPr>
        <w:t xml:space="preserve"> formulario </w:t>
      </w:r>
      <w:r w:rsidR="00311732">
        <w:rPr>
          <w:lang w:val="es-ES_tradnl"/>
        </w:rPr>
        <w:t>MM5, “Petición de inscripción de un cambio en la titularidad”.</w:t>
      </w:r>
    </w:p>
    <w:p w:rsidR="00311732" w:rsidRDefault="00311732" w:rsidP="005B72C7">
      <w:pPr>
        <w:rPr>
          <w:lang w:val="es-ES_tradnl"/>
        </w:rPr>
      </w:pPr>
    </w:p>
    <w:p w:rsidR="00311732" w:rsidRDefault="00311732" w:rsidP="005B72C7">
      <w:pPr>
        <w:rPr>
          <w:lang w:val="es-ES_tradnl"/>
        </w:rPr>
      </w:pPr>
      <w:r>
        <w:rPr>
          <w:lang w:val="es-ES_tradnl"/>
        </w:rPr>
        <w:t>8.</w:t>
      </w:r>
      <w:r>
        <w:rPr>
          <w:lang w:val="es-ES_tradnl"/>
        </w:rPr>
        <w:tab/>
        <w:t xml:space="preserve">Si, al mismo tiempo, el nuevo titular ha indicado, en el apartado 3.b) del formulario, una dirección en cualquier Territorio Británico de Ultramar o en las Dependencias de la Corona </w:t>
      </w:r>
      <w:r w:rsidR="008313B2">
        <w:rPr>
          <w:lang w:val="es-ES_tradnl"/>
        </w:rPr>
        <w:t xml:space="preserve">Británica </w:t>
      </w:r>
      <w:r>
        <w:rPr>
          <w:lang w:val="es-ES_tradnl"/>
        </w:rPr>
        <w:t xml:space="preserve">de </w:t>
      </w:r>
      <w:proofErr w:type="spellStart"/>
      <w:r>
        <w:rPr>
          <w:lang w:val="es-ES_tradnl"/>
        </w:rPr>
        <w:t>Guernsey</w:t>
      </w:r>
      <w:proofErr w:type="spellEnd"/>
      <w:r>
        <w:rPr>
          <w:lang w:val="es-ES_tradnl"/>
        </w:rPr>
        <w:t xml:space="preserve"> o Jersey, deberá proporcionar </w:t>
      </w:r>
      <w:r w:rsidR="00F654B5">
        <w:rPr>
          <w:lang w:val="es-ES_tradnl"/>
        </w:rPr>
        <w:t xml:space="preserve">también </w:t>
      </w:r>
      <w:r>
        <w:rPr>
          <w:lang w:val="es-ES_tradnl"/>
        </w:rPr>
        <w:t>la dirección de su domicilio</w:t>
      </w:r>
      <w:r w:rsidR="008D5503" w:rsidRPr="008D5503">
        <w:rPr>
          <w:vertAlign w:val="superscript"/>
          <w:lang w:val="es-ES_tradnl"/>
        </w:rPr>
        <w:fldChar w:fldCharType="begin"/>
      </w:r>
      <w:r w:rsidR="008D5503" w:rsidRPr="008D5503">
        <w:rPr>
          <w:vertAlign w:val="superscript"/>
          <w:lang w:val="es-ES_tradnl"/>
        </w:rPr>
        <w:instrText xml:space="preserve"> NOTEREF _Ref424135877 \h </w:instrText>
      </w:r>
      <w:r w:rsidR="008D5503">
        <w:rPr>
          <w:vertAlign w:val="superscript"/>
          <w:lang w:val="es-ES_tradnl"/>
        </w:rPr>
        <w:instrText xml:space="preserve"> \* MERGEFORMAT </w:instrText>
      </w:r>
      <w:r w:rsidR="008D5503" w:rsidRPr="008D5503">
        <w:rPr>
          <w:vertAlign w:val="superscript"/>
          <w:lang w:val="es-ES_tradnl"/>
        </w:rPr>
      </w:r>
      <w:r w:rsidR="008D5503" w:rsidRPr="008D5503">
        <w:rPr>
          <w:vertAlign w:val="superscript"/>
          <w:lang w:val="es-ES_tradnl"/>
        </w:rPr>
        <w:fldChar w:fldCharType="separate"/>
      </w:r>
      <w:r w:rsidR="000608A3">
        <w:rPr>
          <w:vertAlign w:val="superscript"/>
          <w:lang w:val="es-ES_tradnl"/>
        </w:rPr>
        <w:t>6</w:t>
      </w:r>
      <w:r w:rsidR="008D5503" w:rsidRPr="008D5503">
        <w:rPr>
          <w:vertAlign w:val="superscript"/>
          <w:lang w:val="es-ES_tradnl"/>
        </w:rPr>
        <w:fldChar w:fldCharType="end"/>
      </w:r>
      <w:r>
        <w:rPr>
          <w:lang w:val="es-ES_tradnl"/>
        </w:rPr>
        <w:t xml:space="preserve"> o establecimiento</w:t>
      </w:r>
      <w:r w:rsidR="008D5503" w:rsidRPr="008D5503">
        <w:rPr>
          <w:vertAlign w:val="superscript"/>
          <w:lang w:val="es-ES_tradnl"/>
        </w:rPr>
        <w:fldChar w:fldCharType="begin"/>
      </w:r>
      <w:r w:rsidR="008D5503" w:rsidRPr="008D5503">
        <w:rPr>
          <w:vertAlign w:val="superscript"/>
          <w:lang w:val="es-ES_tradnl"/>
        </w:rPr>
        <w:instrText xml:space="preserve"> NOTEREF _Ref424135877 \h </w:instrText>
      </w:r>
      <w:r w:rsidR="008D5503">
        <w:rPr>
          <w:vertAlign w:val="superscript"/>
          <w:lang w:val="es-ES_tradnl"/>
        </w:rPr>
        <w:instrText xml:space="preserve"> \* MERGEFORMAT </w:instrText>
      </w:r>
      <w:r w:rsidR="008D5503" w:rsidRPr="008D5503">
        <w:rPr>
          <w:vertAlign w:val="superscript"/>
          <w:lang w:val="es-ES_tradnl"/>
        </w:rPr>
      </w:r>
      <w:r w:rsidR="008D5503" w:rsidRPr="008D5503">
        <w:rPr>
          <w:vertAlign w:val="superscript"/>
          <w:lang w:val="es-ES_tradnl"/>
        </w:rPr>
        <w:fldChar w:fldCharType="separate"/>
      </w:r>
      <w:r w:rsidR="000608A3">
        <w:rPr>
          <w:vertAlign w:val="superscript"/>
          <w:lang w:val="es-ES_tradnl"/>
        </w:rPr>
        <w:t>6</w:t>
      </w:r>
      <w:r w:rsidR="008D5503" w:rsidRPr="008D5503">
        <w:rPr>
          <w:vertAlign w:val="superscript"/>
          <w:lang w:val="es-ES_tradnl"/>
        </w:rPr>
        <w:fldChar w:fldCharType="end"/>
      </w:r>
      <w:r>
        <w:rPr>
          <w:lang w:val="es-ES_tradnl"/>
        </w:rPr>
        <w:t xml:space="preserve"> en el Reino Unido o en la Isla de Man</w:t>
      </w:r>
      <w:r w:rsidR="008D5503" w:rsidRPr="008D5503">
        <w:rPr>
          <w:vertAlign w:val="superscript"/>
          <w:lang w:val="es-ES_tradnl"/>
        </w:rPr>
        <w:fldChar w:fldCharType="begin"/>
      </w:r>
      <w:r w:rsidR="008D5503" w:rsidRPr="008D5503">
        <w:rPr>
          <w:vertAlign w:val="superscript"/>
          <w:lang w:val="es-ES_tradnl"/>
        </w:rPr>
        <w:instrText xml:space="preserve"> NOTEREF _Ref424135948 \h </w:instrText>
      </w:r>
      <w:r w:rsidR="008D5503">
        <w:rPr>
          <w:vertAlign w:val="superscript"/>
          <w:lang w:val="es-ES_tradnl"/>
        </w:rPr>
        <w:instrText xml:space="preserve"> \* MERGEFORMAT </w:instrText>
      </w:r>
      <w:r w:rsidR="008D5503" w:rsidRPr="008D5503">
        <w:rPr>
          <w:vertAlign w:val="superscript"/>
          <w:lang w:val="es-ES_tradnl"/>
        </w:rPr>
      </w:r>
      <w:r w:rsidR="008D5503" w:rsidRPr="008D5503">
        <w:rPr>
          <w:vertAlign w:val="superscript"/>
          <w:lang w:val="es-ES_tradnl"/>
        </w:rPr>
        <w:fldChar w:fldCharType="separate"/>
      </w:r>
      <w:r w:rsidR="000608A3">
        <w:rPr>
          <w:vertAlign w:val="superscript"/>
          <w:lang w:val="es-ES_tradnl"/>
        </w:rPr>
        <w:t>4</w:t>
      </w:r>
      <w:r w:rsidR="008D5503" w:rsidRPr="008D5503">
        <w:rPr>
          <w:vertAlign w:val="superscript"/>
          <w:lang w:val="es-ES_tradnl"/>
        </w:rPr>
        <w:fldChar w:fldCharType="end"/>
      </w:r>
      <w:r>
        <w:rPr>
          <w:lang w:val="es-ES_tradnl"/>
        </w:rPr>
        <w:t xml:space="preserve"> en el apartado 4.b) del formulario.  Si</w:t>
      </w:r>
      <w:r w:rsidR="008E5B1F">
        <w:rPr>
          <w:lang w:val="es-ES_tradnl"/>
        </w:rPr>
        <w:t> </w:t>
      </w:r>
      <w:r w:rsidR="00F80779">
        <w:rPr>
          <w:lang w:val="es-ES_tradnl"/>
        </w:rPr>
        <w:t>la </w:t>
      </w:r>
      <w:r w:rsidR="00A40EA8" w:rsidRPr="00A40EA8">
        <w:rPr>
          <w:lang w:val="es-ES_tradnl"/>
        </w:rPr>
        <w:t>dir</w:t>
      </w:r>
      <w:r w:rsidR="00A40EA8">
        <w:rPr>
          <w:lang w:val="es-ES_tradnl"/>
        </w:rPr>
        <w:t>ección indicada en el apartado 3</w:t>
      </w:r>
      <w:r w:rsidR="00A40EA8" w:rsidRPr="00A40EA8">
        <w:rPr>
          <w:lang w:val="es-ES_tradnl"/>
        </w:rPr>
        <w:t xml:space="preserve">.b) del formulario </w:t>
      </w:r>
      <w:r>
        <w:rPr>
          <w:lang w:val="es-ES_tradnl"/>
        </w:rPr>
        <w:t>se halla en la Isla de Man</w:t>
      </w:r>
      <w:r w:rsidR="008D5503" w:rsidRPr="008D5503">
        <w:rPr>
          <w:vertAlign w:val="superscript"/>
          <w:lang w:val="es-ES_tradnl"/>
        </w:rPr>
        <w:fldChar w:fldCharType="begin"/>
      </w:r>
      <w:r w:rsidR="008D5503" w:rsidRPr="008D5503">
        <w:rPr>
          <w:vertAlign w:val="superscript"/>
          <w:lang w:val="es-ES_tradnl"/>
        </w:rPr>
        <w:instrText xml:space="preserve"> NOTEREF _Ref424135948 \h </w:instrText>
      </w:r>
      <w:r w:rsidR="008D5503">
        <w:rPr>
          <w:vertAlign w:val="superscript"/>
          <w:lang w:val="es-ES_tradnl"/>
        </w:rPr>
        <w:instrText xml:space="preserve"> \* MERGEFORMAT </w:instrText>
      </w:r>
      <w:r w:rsidR="008D5503" w:rsidRPr="008D5503">
        <w:rPr>
          <w:vertAlign w:val="superscript"/>
          <w:lang w:val="es-ES_tradnl"/>
        </w:rPr>
      </w:r>
      <w:r w:rsidR="008D5503" w:rsidRPr="008D5503">
        <w:rPr>
          <w:vertAlign w:val="superscript"/>
          <w:lang w:val="es-ES_tradnl"/>
        </w:rPr>
        <w:fldChar w:fldCharType="separate"/>
      </w:r>
      <w:r w:rsidR="000608A3">
        <w:rPr>
          <w:vertAlign w:val="superscript"/>
          <w:lang w:val="es-ES_tradnl"/>
        </w:rPr>
        <w:t>4</w:t>
      </w:r>
      <w:r w:rsidR="008D5503" w:rsidRPr="008D5503">
        <w:rPr>
          <w:vertAlign w:val="superscript"/>
          <w:lang w:val="es-ES_tradnl"/>
        </w:rPr>
        <w:fldChar w:fldCharType="end"/>
      </w:r>
      <w:r>
        <w:rPr>
          <w:lang w:val="es-ES_tradnl"/>
        </w:rPr>
        <w:t>, no es necesario proporcionar información adicional en el apartado 4.b)</w:t>
      </w:r>
      <w:r w:rsidRPr="00D17BBB">
        <w:rPr>
          <w:lang w:val="es-ES_tradnl"/>
        </w:rPr>
        <w:t>.</w:t>
      </w:r>
    </w:p>
    <w:p w:rsidR="008E13E9" w:rsidRDefault="008E13E9" w:rsidP="005B72C7">
      <w:pPr>
        <w:rPr>
          <w:lang w:val="es-ES_tradnl"/>
        </w:rPr>
      </w:pPr>
    </w:p>
    <w:p w:rsidR="008E13E9" w:rsidRDefault="008D5503" w:rsidP="00733568">
      <w:pPr>
        <w:pStyle w:val="Heading4"/>
        <w:rPr>
          <w:lang w:val="es-ES_tradnl"/>
        </w:rPr>
      </w:pPr>
      <w:r>
        <w:rPr>
          <w:lang w:val="es-ES_tradnl"/>
        </w:rPr>
        <w:t>Información adicional</w:t>
      </w:r>
    </w:p>
    <w:p w:rsidR="008E13E9" w:rsidRDefault="008E13E9" w:rsidP="005B72C7">
      <w:pPr>
        <w:rPr>
          <w:lang w:val="es-ES_tradnl"/>
        </w:rPr>
      </w:pPr>
    </w:p>
    <w:p w:rsidR="008E13E9" w:rsidRPr="008E13E9" w:rsidRDefault="008E13E9" w:rsidP="005B72C7">
      <w:pPr>
        <w:rPr>
          <w:lang w:val="es-ES"/>
        </w:rPr>
      </w:pPr>
      <w:r>
        <w:rPr>
          <w:lang w:val="es-ES_tradnl"/>
        </w:rPr>
        <w:t>9.</w:t>
      </w:r>
      <w:r>
        <w:rPr>
          <w:lang w:val="es-ES_tradnl"/>
        </w:rPr>
        <w:tab/>
        <w:t xml:space="preserve">Para más información sobre este asunto, póngase en contacto directamente con la </w:t>
      </w:r>
      <w:r w:rsidR="00732B07">
        <w:rPr>
          <w:lang w:val="es-ES_tradnl"/>
        </w:rPr>
        <w:t>IPO</w:t>
      </w:r>
      <w:r>
        <w:rPr>
          <w:lang w:val="es-ES_tradnl"/>
        </w:rPr>
        <w:t xml:space="preserve"> (</w:t>
      </w:r>
      <w:r w:rsidRPr="008E13E9">
        <w:rPr>
          <w:lang w:val="es-ES"/>
        </w:rPr>
        <w:t>http://www.wipo.int/madrid/e</w:t>
      </w:r>
      <w:r>
        <w:rPr>
          <w:lang w:val="es-ES"/>
        </w:rPr>
        <w:t>s</w:t>
      </w:r>
      <w:r w:rsidRPr="008E13E9">
        <w:rPr>
          <w:lang w:val="es-ES"/>
        </w:rPr>
        <w:t>/members/profiles/gb.html</w:t>
      </w:r>
      <w:r>
        <w:rPr>
          <w:lang w:val="es-ES"/>
        </w:rPr>
        <w:t>)</w:t>
      </w:r>
      <w:r w:rsidR="00732B07">
        <w:rPr>
          <w:lang w:val="es-ES"/>
        </w:rPr>
        <w:t>.</w:t>
      </w:r>
    </w:p>
    <w:p w:rsidR="008E13E9" w:rsidRDefault="008E13E9" w:rsidP="008D5503">
      <w:pPr>
        <w:rPr>
          <w:lang w:val="es-ES_tradnl"/>
        </w:rPr>
      </w:pPr>
    </w:p>
    <w:p w:rsidR="008E13E9" w:rsidRDefault="008E13E9" w:rsidP="008D5503">
      <w:pPr>
        <w:rPr>
          <w:lang w:val="es-ES_tradnl"/>
        </w:rPr>
      </w:pPr>
    </w:p>
    <w:p w:rsidR="00363158" w:rsidRDefault="00363158" w:rsidP="008D5503">
      <w:pPr>
        <w:rPr>
          <w:lang w:val="es-ES_tradnl"/>
        </w:rPr>
      </w:pPr>
    </w:p>
    <w:p w:rsidR="00256D83" w:rsidRDefault="00363158" w:rsidP="00256D83">
      <w:pPr>
        <w:ind w:left="5534"/>
        <w:rPr>
          <w:lang w:val="es-ES_tradnl"/>
        </w:rPr>
      </w:pPr>
      <w:r>
        <w:rPr>
          <w:lang w:val="es-ES_tradnl"/>
        </w:rPr>
        <w:t>30</w:t>
      </w:r>
      <w:bookmarkStart w:id="3" w:name="_GoBack"/>
      <w:bookmarkEnd w:id="3"/>
      <w:r w:rsidR="00256D83" w:rsidRPr="00D17BBB">
        <w:rPr>
          <w:lang w:val="es-ES_tradnl"/>
        </w:rPr>
        <w:t xml:space="preserve"> de </w:t>
      </w:r>
      <w:r w:rsidR="00600AB5">
        <w:rPr>
          <w:lang w:val="es-ES_tradnl"/>
        </w:rPr>
        <w:t>septiembre</w:t>
      </w:r>
      <w:r w:rsidR="008E13E9">
        <w:rPr>
          <w:lang w:val="es-ES_tradnl"/>
        </w:rPr>
        <w:t xml:space="preserve"> </w:t>
      </w:r>
      <w:r w:rsidR="00256D83" w:rsidRPr="00D17BBB">
        <w:rPr>
          <w:lang w:val="es-ES_tradnl"/>
        </w:rPr>
        <w:t>d</w:t>
      </w:r>
      <w:r w:rsidR="00D17BBB" w:rsidRPr="00D17BBB">
        <w:rPr>
          <w:lang w:val="es-ES_tradnl"/>
        </w:rPr>
        <w:t>e 2</w:t>
      </w:r>
      <w:r w:rsidR="00256D83" w:rsidRPr="00D17BBB">
        <w:rPr>
          <w:lang w:val="es-ES_tradnl"/>
        </w:rPr>
        <w:t>01</w:t>
      </w:r>
      <w:r w:rsidR="008E13E9">
        <w:rPr>
          <w:lang w:val="es-ES_tradnl"/>
        </w:rPr>
        <w:t>5</w:t>
      </w:r>
    </w:p>
    <w:p w:rsidR="008D5503" w:rsidRDefault="008D5503" w:rsidP="008D5503">
      <w:pPr>
        <w:rPr>
          <w:lang w:val="es-ES_tradnl"/>
        </w:rPr>
      </w:pPr>
    </w:p>
    <w:p w:rsidR="008D5503" w:rsidRDefault="008D5503" w:rsidP="008D5503">
      <w:pPr>
        <w:rPr>
          <w:lang w:val="es-ES_tradnl"/>
        </w:rPr>
      </w:pPr>
    </w:p>
    <w:p w:rsidR="008D5503" w:rsidRDefault="008D5503" w:rsidP="008D5503">
      <w:pPr>
        <w:rPr>
          <w:lang w:val="es-ES_tradnl"/>
        </w:rPr>
      </w:pPr>
    </w:p>
    <w:p w:rsidR="00CE326E" w:rsidRDefault="00CE326E" w:rsidP="001C2C13">
      <w:pPr>
        <w:rPr>
          <w:lang w:val="es-ES_tradnl"/>
        </w:rPr>
      </w:pPr>
    </w:p>
    <w:p w:rsidR="008D5503" w:rsidRPr="00D17BBB" w:rsidRDefault="008D5503" w:rsidP="001C2C13">
      <w:pPr>
        <w:rPr>
          <w:lang w:val="es-ES_tradnl"/>
        </w:rPr>
        <w:sectPr w:rsidR="008D5503" w:rsidRPr="00D17BBB" w:rsidSect="000C03DD">
          <w:headerReference w:type="default" r:id="rId10"/>
          <w:endnotePr>
            <w:numFmt w:val="decimal"/>
          </w:endnotePr>
          <w:pgSz w:w="11907" w:h="16840" w:code="9"/>
          <w:pgMar w:top="567" w:right="1134" w:bottom="709" w:left="1418" w:header="510" w:footer="1021" w:gutter="0"/>
          <w:cols w:space="720"/>
          <w:titlePg/>
        </w:sectPr>
      </w:pPr>
    </w:p>
    <w:p w:rsidR="00C946C9" w:rsidRPr="00D17BBB" w:rsidRDefault="001C2C13" w:rsidP="00933DE8">
      <w:pPr>
        <w:pStyle w:val="Heading1"/>
        <w:rPr>
          <w:lang w:val="es-ES_tradnl"/>
        </w:rPr>
      </w:pPr>
      <w:r w:rsidRPr="00D17BBB">
        <w:rPr>
          <w:lang w:val="es-ES_tradnl"/>
        </w:rPr>
        <w:lastRenderedPageBreak/>
        <w:t>List</w:t>
      </w:r>
      <w:r w:rsidR="00E46E46" w:rsidRPr="00D17BBB">
        <w:rPr>
          <w:lang w:val="es-ES_tradnl"/>
        </w:rPr>
        <w:t>A</w:t>
      </w:r>
      <w:r w:rsidRPr="00D17BBB">
        <w:rPr>
          <w:lang w:val="es-ES_tradnl"/>
        </w:rPr>
        <w:t xml:space="preserve"> </w:t>
      </w:r>
      <w:r w:rsidR="00E46E46" w:rsidRPr="00D17BBB">
        <w:rPr>
          <w:lang w:val="es-ES_tradnl"/>
        </w:rPr>
        <w:t>DE TERRITORIOS BRITÁNICOS DE ULTRAMAR Y DEPENDENCIAS DE LA CORONA</w:t>
      </w:r>
      <w:r w:rsidR="00316EC2" w:rsidRPr="00D17BBB">
        <w:rPr>
          <w:lang w:val="es-ES_tradnl"/>
        </w:rPr>
        <w:t xml:space="preserve"> BRITÁNICA</w:t>
      </w:r>
      <w:r w:rsidR="0043677E">
        <w:rPr>
          <w:rStyle w:val="FootnoteReference"/>
          <w:lang w:val="es-ES_tradnl"/>
        </w:rPr>
        <w:footnoteReference w:id="9"/>
      </w:r>
    </w:p>
    <w:p w:rsidR="00C946C9" w:rsidRPr="00D17BBB" w:rsidRDefault="00C946C9" w:rsidP="00C946C9">
      <w:pPr>
        <w:pStyle w:val="BodyText"/>
        <w:rPr>
          <w:lang w:val="es-ES_tradnl"/>
        </w:rPr>
      </w:pPr>
    </w:p>
    <w:p w:rsidR="001C2C13" w:rsidRPr="00D17BBB" w:rsidRDefault="008E13E9" w:rsidP="00156BD7">
      <w:pPr>
        <w:pStyle w:val="BodyText"/>
        <w:spacing w:after="0"/>
        <w:rPr>
          <w:lang w:val="es-ES_tradnl"/>
        </w:rPr>
      </w:pPr>
      <w:r>
        <w:rPr>
          <w:lang w:val="es-ES_tradnl"/>
        </w:rPr>
        <w:t>Información proporcionada por la Oficina de Propiedad Intelectual del Reino Unido</w:t>
      </w:r>
      <w:r w:rsidR="00A64F79">
        <w:rPr>
          <w:lang w:val="es-ES_tradnl"/>
        </w:rPr>
        <w:t xml:space="preserve"> (IPO)</w:t>
      </w:r>
      <w:r w:rsidR="00110F87" w:rsidRPr="00D17BBB">
        <w:rPr>
          <w:lang w:val="es-ES_tradnl"/>
        </w:rPr>
        <w:t>.</w:t>
      </w:r>
    </w:p>
    <w:p w:rsidR="00C946C9" w:rsidRDefault="00C946C9" w:rsidP="00156BD7">
      <w:pPr>
        <w:rPr>
          <w:lang w:val="es-ES_tradnl"/>
        </w:rPr>
      </w:pPr>
    </w:p>
    <w:p w:rsidR="00156BD7" w:rsidRPr="00D17BBB" w:rsidRDefault="00156BD7" w:rsidP="00156BD7">
      <w:pPr>
        <w:rPr>
          <w:lang w:val="es-ES_tradnl"/>
        </w:rPr>
      </w:pPr>
    </w:p>
    <w:p w:rsidR="001C2C13" w:rsidRPr="00D17BBB" w:rsidRDefault="00E46E46" w:rsidP="00156BD7">
      <w:pPr>
        <w:pStyle w:val="Heading2"/>
        <w:spacing w:before="0"/>
        <w:rPr>
          <w:lang w:val="es-ES_tradnl"/>
        </w:rPr>
      </w:pPr>
      <w:r w:rsidRPr="00D17BBB">
        <w:rPr>
          <w:lang w:val="es-ES_tradnl"/>
        </w:rPr>
        <w:t>TerritoriOS BRITÁNICOS DE ULTRAMAR</w:t>
      </w:r>
      <w:r w:rsidR="00933DE8" w:rsidRPr="00D17BBB">
        <w:rPr>
          <w:lang w:val="es-ES_tradnl"/>
        </w:rPr>
        <w:t>:</w:t>
      </w:r>
    </w:p>
    <w:p w:rsidR="001C2C13" w:rsidRPr="00D17BBB" w:rsidRDefault="001C2C13" w:rsidP="001C2C13">
      <w:pPr>
        <w:rPr>
          <w:u w:val="single"/>
          <w:lang w:val="es-ES_tradnl"/>
        </w:rPr>
      </w:pPr>
    </w:p>
    <w:p w:rsidR="001C2C13" w:rsidRPr="00D17BBB" w:rsidRDefault="001C2C13" w:rsidP="001C2C13">
      <w:pPr>
        <w:rPr>
          <w:lang w:val="es-ES_tradnl"/>
        </w:rPr>
      </w:pPr>
      <w:r w:rsidRPr="00D17BBB">
        <w:rPr>
          <w:lang w:val="es-ES_tradnl"/>
        </w:rPr>
        <w:t>Anguila</w:t>
      </w:r>
      <w:r w:rsidR="00933DE8" w:rsidRPr="00D17BBB">
        <w:rPr>
          <w:lang w:val="es-ES_tradnl"/>
        </w:rPr>
        <w:t>;</w:t>
      </w:r>
    </w:p>
    <w:p w:rsidR="00C946C9" w:rsidRPr="00D17BBB" w:rsidRDefault="00C946C9" w:rsidP="001C2C13">
      <w:pPr>
        <w:rPr>
          <w:lang w:val="es-ES_tradnl"/>
        </w:rPr>
      </w:pPr>
    </w:p>
    <w:p w:rsidR="001C2C13" w:rsidRPr="00D17BBB" w:rsidRDefault="00933DE8" w:rsidP="001C2C13">
      <w:pPr>
        <w:rPr>
          <w:lang w:val="es-ES_tradnl"/>
        </w:rPr>
      </w:pPr>
      <w:r w:rsidRPr="00D17BBB">
        <w:rPr>
          <w:lang w:val="es-ES_tradnl"/>
        </w:rPr>
        <w:t>Bermuda</w:t>
      </w:r>
      <w:r w:rsidR="00AC4159" w:rsidRPr="00D17BBB">
        <w:rPr>
          <w:lang w:val="es-ES_tradnl"/>
        </w:rPr>
        <w:t>s</w:t>
      </w:r>
      <w:r w:rsidRPr="00D17BBB">
        <w:rPr>
          <w:lang w:val="es-ES_tradnl"/>
        </w:rPr>
        <w:t>;</w:t>
      </w:r>
    </w:p>
    <w:p w:rsidR="00C946C9" w:rsidRPr="00D17BBB" w:rsidRDefault="00C946C9" w:rsidP="001C2C13">
      <w:pPr>
        <w:rPr>
          <w:lang w:val="es-ES_tradnl"/>
        </w:rPr>
      </w:pPr>
    </w:p>
    <w:p w:rsidR="00D80127" w:rsidRPr="00D17BBB" w:rsidRDefault="00D80127" w:rsidP="00D80127">
      <w:pPr>
        <w:rPr>
          <w:lang w:val="es-ES_tradnl"/>
        </w:rPr>
      </w:pPr>
      <w:r w:rsidRPr="00D17BBB">
        <w:rPr>
          <w:lang w:val="es-ES_tradnl"/>
        </w:rPr>
        <w:t>Gibraltar;</w:t>
      </w:r>
    </w:p>
    <w:p w:rsidR="00D80127" w:rsidRPr="00D17BBB" w:rsidRDefault="00D80127" w:rsidP="00D80127">
      <w:pPr>
        <w:rPr>
          <w:bCs/>
          <w:lang w:val="es-ES_tradnl"/>
        </w:rPr>
      </w:pPr>
    </w:p>
    <w:p w:rsidR="00D80127" w:rsidRPr="00D17BBB" w:rsidRDefault="00156BD7" w:rsidP="00D80127">
      <w:pPr>
        <w:rPr>
          <w:lang w:val="es-ES_tradnl"/>
        </w:rPr>
      </w:pPr>
      <w:r>
        <w:rPr>
          <w:lang w:val="es-ES_tradnl"/>
        </w:rPr>
        <w:t>Islas Caimán;</w:t>
      </w:r>
    </w:p>
    <w:p w:rsidR="00D80127" w:rsidRPr="00D17BBB" w:rsidRDefault="00D80127" w:rsidP="00D80127">
      <w:pPr>
        <w:rPr>
          <w:bCs/>
          <w:lang w:val="es-ES_tradnl"/>
        </w:rPr>
      </w:pPr>
    </w:p>
    <w:p w:rsidR="00D80127" w:rsidRPr="00D17BBB" w:rsidRDefault="00D80127" w:rsidP="00D80127">
      <w:pPr>
        <w:rPr>
          <w:bCs/>
          <w:lang w:val="es-ES_tradnl"/>
        </w:rPr>
      </w:pPr>
      <w:r w:rsidRPr="00D17BBB">
        <w:rPr>
          <w:bCs/>
          <w:lang w:val="es-ES_tradnl"/>
        </w:rPr>
        <w:t xml:space="preserve">Islas </w:t>
      </w:r>
      <w:proofErr w:type="spellStart"/>
      <w:r w:rsidRPr="00D17BBB">
        <w:rPr>
          <w:bCs/>
          <w:lang w:val="es-ES_tradnl"/>
        </w:rPr>
        <w:t>Georgias</w:t>
      </w:r>
      <w:proofErr w:type="spellEnd"/>
      <w:r w:rsidRPr="00D17BBB">
        <w:rPr>
          <w:bCs/>
          <w:lang w:val="es-ES_tradnl"/>
        </w:rPr>
        <w:t xml:space="preserve"> del Sur y </w:t>
      </w:r>
      <w:proofErr w:type="spellStart"/>
      <w:r w:rsidRPr="00D17BBB">
        <w:rPr>
          <w:bCs/>
          <w:lang w:val="es-ES_tradnl"/>
        </w:rPr>
        <w:t>Sandwich</w:t>
      </w:r>
      <w:proofErr w:type="spellEnd"/>
      <w:r w:rsidRPr="00D17BBB">
        <w:rPr>
          <w:bCs/>
          <w:lang w:val="es-ES_tradnl"/>
        </w:rPr>
        <w:t xml:space="preserve"> del Sur;</w:t>
      </w:r>
    </w:p>
    <w:p w:rsidR="00D80127" w:rsidRPr="00D17BBB" w:rsidRDefault="00D80127" w:rsidP="00D80127">
      <w:pPr>
        <w:rPr>
          <w:bCs/>
          <w:lang w:val="es-ES_tradnl"/>
        </w:rPr>
      </w:pPr>
    </w:p>
    <w:p w:rsidR="00D80127" w:rsidRPr="00D17BBB" w:rsidRDefault="00D80127" w:rsidP="00D80127">
      <w:pPr>
        <w:rPr>
          <w:lang w:val="es-ES_tradnl"/>
        </w:rPr>
      </w:pPr>
      <w:r w:rsidRPr="00D17BBB">
        <w:rPr>
          <w:lang w:val="es-ES_tradnl"/>
        </w:rPr>
        <w:t>Islas Malvinas (</w:t>
      </w:r>
      <w:proofErr w:type="spellStart"/>
      <w:r w:rsidRPr="00D17BBB">
        <w:rPr>
          <w:lang w:val="es-ES_tradnl"/>
        </w:rPr>
        <w:t>Falkland</w:t>
      </w:r>
      <w:proofErr w:type="spellEnd"/>
      <w:r w:rsidRPr="00D17BBB">
        <w:rPr>
          <w:lang w:val="es-ES_tradnl"/>
        </w:rPr>
        <w:t xml:space="preserve"> </w:t>
      </w:r>
      <w:proofErr w:type="spellStart"/>
      <w:r w:rsidRPr="00D17BBB">
        <w:rPr>
          <w:lang w:val="es-ES_tradnl"/>
        </w:rPr>
        <w:t>Islands</w:t>
      </w:r>
      <w:proofErr w:type="spellEnd"/>
      <w:r w:rsidRPr="00D17BBB">
        <w:rPr>
          <w:lang w:val="es-ES_tradnl"/>
        </w:rPr>
        <w:t>)</w:t>
      </w:r>
      <w:r w:rsidR="0043677E">
        <w:rPr>
          <w:rStyle w:val="FootnoteReference"/>
          <w:lang w:val="es-ES_tradnl"/>
        </w:rPr>
        <w:footnoteReference w:id="10"/>
      </w:r>
      <w:r w:rsidRPr="00D17BBB">
        <w:rPr>
          <w:lang w:val="es-ES_tradnl"/>
        </w:rPr>
        <w:t xml:space="preserve">; </w:t>
      </w:r>
      <w:r w:rsidR="0043677E">
        <w:rPr>
          <w:lang w:val="es-ES_tradnl"/>
        </w:rPr>
        <w:t xml:space="preserve"> </w:t>
      </w:r>
    </w:p>
    <w:p w:rsidR="00D80127" w:rsidRPr="00D17BBB" w:rsidRDefault="00D80127" w:rsidP="00D80127">
      <w:pPr>
        <w:rPr>
          <w:bCs/>
          <w:lang w:val="es-ES_tradnl"/>
        </w:rPr>
      </w:pPr>
    </w:p>
    <w:p w:rsidR="00AE1E60" w:rsidRPr="00D17BBB" w:rsidRDefault="00D80127" w:rsidP="00D80127">
      <w:pPr>
        <w:rPr>
          <w:bCs/>
          <w:lang w:val="es-ES_tradnl"/>
        </w:rPr>
      </w:pPr>
      <w:r w:rsidRPr="00D17BBB">
        <w:rPr>
          <w:bCs/>
          <w:lang w:val="es-ES_tradnl"/>
        </w:rPr>
        <w:t>Islas Turcas y Caicos</w:t>
      </w:r>
      <w:r w:rsidR="00156BD7">
        <w:rPr>
          <w:bCs/>
          <w:lang w:val="es-ES_tradnl"/>
        </w:rPr>
        <w:t>;</w:t>
      </w:r>
    </w:p>
    <w:p w:rsidR="00C946C9" w:rsidRPr="00D17BBB" w:rsidRDefault="00C946C9" w:rsidP="001C2C13">
      <w:pPr>
        <w:rPr>
          <w:lang w:val="es-ES_tradnl"/>
        </w:rPr>
      </w:pPr>
    </w:p>
    <w:p w:rsidR="001C2C13" w:rsidRPr="00D17BBB" w:rsidRDefault="00AC4159" w:rsidP="001C2C13">
      <w:pPr>
        <w:rPr>
          <w:lang w:val="es-ES_tradnl"/>
        </w:rPr>
      </w:pPr>
      <w:r w:rsidRPr="00D17BBB">
        <w:rPr>
          <w:lang w:val="es-ES_tradnl"/>
        </w:rPr>
        <w:t>Islas Vírgenes Británicas</w:t>
      </w:r>
      <w:r w:rsidR="00933DE8" w:rsidRPr="00D17BBB">
        <w:rPr>
          <w:lang w:val="es-ES_tradnl"/>
        </w:rPr>
        <w:t>;</w:t>
      </w:r>
    </w:p>
    <w:p w:rsidR="00C946C9" w:rsidRPr="00D17BBB" w:rsidRDefault="00C946C9" w:rsidP="001C2C13">
      <w:pPr>
        <w:rPr>
          <w:lang w:val="es-ES_tradnl"/>
        </w:rPr>
      </w:pPr>
    </w:p>
    <w:p w:rsidR="001C2C13" w:rsidRPr="00D17BBB" w:rsidRDefault="001C2C13" w:rsidP="001C2C13">
      <w:pPr>
        <w:rPr>
          <w:lang w:val="es-ES_tradnl"/>
        </w:rPr>
      </w:pPr>
      <w:r w:rsidRPr="00D17BBB">
        <w:rPr>
          <w:lang w:val="es-ES_tradnl"/>
        </w:rPr>
        <w:t>Montserrat</w:t>
      </w:r>
      <w:r w:rsidR="00933DE8" w:rsidRPr="00D17BBB">
        <w:rPr>
          <w:lang w:val="es-ES_tradnl"/>
        </w:rPr>
        <w:t>;</w:t>
      </w:r>
    </w:p>
    <w:p w:rsidR="00C946C9" w:rsidRPr="00D17BBB" w:rsidRDefault="00C946C9" w:rsidP="001C2C13">
      <w:pPr>
        <w:rPr>
          <w:lang w:val="es-ES_tradnl"/>
        </w:rPr>
      </w:pPr>
    </w:p>
    <w:p w:rsidR="001C2C13" w:rsidRPr="00D17BBB" w:rsidRDefault="00AA221C" w:rsidP="001C2C13">
      <w:pPr>
        <w:rPr>
          <w:lang w:val="es-ES_tradnl"/>
        </w:rPr>
      </w:pPr>
      <w:r w:rsidRPr="00D17BBB">
        <w:rPr>
          <w:lang w:val="es-ES_tradnl"/>
        </w:rPr>
        <w:t>Pitcairn (incluidas las islas</w:t>
      </w:r>
      <w:r w:rsidR="001C2C13" w:rsidRPr="00D17BBB">
        <w:rPr>
          <w:lang w:val="es-ES_tradnl"/>
        </w:rPr>
        <w:t xml:space="preserve"> Henderson, </w:t>
      </w:r>
      <w:proofErr w:type="spellStart"/>
      <w:r w:rsidR="001C2C13" w:rsidRPr="00D17BBB">
        <w:rPr>
          <w:lang w:val="es-ES_tradnl"/>
        </w:rPr>
        <w:t>Ducie</w:t>
      </w:r>
      <w:proofErr w:type="spellEnd"/>
      <w:r w:rsidR="001C2C13" w:rsidRPr="00D17BBB">
        <w:rPr>
          <w:lang w:val="es-ES_tradnl"/>
        </w:rPr>
        <w:t xml:space="preserve"> </w:t>
      </w:r>
      <w:r w:rsidRPr="00D17BBB">
        <w:rPr>
          <w:lang w:val="es-ES_tradnl"/>
        </w:rPr>
        <w:t>y</w:t>
      </w:r>
      <w:r w:rsidR="001C2C13" w:rsidRPr="00D17BBB">
        <w:rPr>
          <w:lang w:val="es-ES_tradnl"/>
        </w:rPr>
        <w:t xml:space="preserve"> </w:t>
      </w:r>
      <w:proofErr w:type="spellStart"/>
      <w:r w:rsidR="001C2C13" w:rsidRPr="00D17BBB">
        <w:rPr>
          <w:lang w:val="es-ES_tradnl"/>
        </w:rPr>
        <w:t>Oeno</w:t>
      </w:r>
      <w:proofErr w:type="spellEnd"/>
      <w:r w:rsidR="001C2C13" w:rsidRPr="00D17BBB">
        <w:rPr>
          <w:lang w:val="es-ES_tradnl"/>
        </w:rPr>
        <w:t>)</w:t>
      </w:r>
      <w:r w:rsidR="00933DE8" w:rsidRPr="00D17BBB">
        <w:rPr>
          <w:lang w:val="es-ES_tradnl"/>
        </w:rPr>
        <w:t>;</w:t>
      </w:r>
    </w:p>
    <w:p w:rsidR="00C946C9" w:rsidRPr="00D17BBB" w:rsidRDefault="00C946C9" w:rsidP="001C2C13">
      <w:pPr>
        <w:rPr>
          <w:lang w:val="es-ES_tradnl"/>
        </w:rPr>
      </w:pPr>
    </w:p>
    <w:p w:rsidR="001C2C13" w:rsidRPr="00D17BBB" w:rsidRDefault="003C0B3D" w:rsidP="001C2C13">
      <w:pPr>
        <w:rPr>
          <w:lang w:val="es-ES_tradnl"/>
        </w:rPr>
      </w:pPr>
      <w:r w:rsidRPr="00D17BBB">
        <w:rPr>
          <w:lang w:val="es-ES_tradnl"/>
        </w:rPr>
        <w:t>Sa</w:t>
      </w:r>
      <w:r w:rsidR="001C2C13" w:rsidRPr="00D17BBB">
        <w:rPr>
          <w:lang w:val="es-ES_tradnl"/>
        </w:rPr>
        <w:t>nt</w:t>
      </w:r>
      <w:r w:rsidRPr="00D17BBB">
        <w:rPr>
          <w:lang w:val="es-ES_tradnl"/>
        </w:rPr>
        <w:t>a</w:t>
      </w:r>
      <w:r w:rsidR="001C2C13" w:rsidRPr="00D17BBB">
        <w:rPr>
          <w:lang w:val="es-ES_tradnl"/>
        </w:rPr>
        <w:t xml:space="preserve"> Helena (</w:t>
      </w:r>
      <w:r w:rsidRPr="00D17BBB">
        <w:rPr>
          <w:lang w:val="es-ES_tradnl"/>
        </w:rPr>
        <w:t>incluidas las islas Ascensión y Tristá</w:t>
      </w:r>
      <w:r w:rsidR="001C2C13" w:rsidRPr="00D17BBB">
        <w:rPr>
          <w:lang w:val="es-ES_tradnl"/>
        </w:rPr>
        <w:t xml:space="preserve">n da </w:t>
      </w:r>
      <w:proofErr w:type="spellStart"/>
      <w:r w:rsidR="001C2C13" w:rsidRPr="00D17BBB">
        <w:rPr>
          <w:lang w:val="es-ES_tradnl"/>
        </w:rPr>
        <w:t>Cunha</w:t>
      </w:r>
      <w:proofErr w:type="spellEnd"/>
      <w:r w:rsidR="001C2C13" w:rsidRPr="00D17BBB">
        <w:rPr>
          <w:lang w:val="es-ES_tradnl"/>
        </w:rPr>
        <w:t>)</w:t>
      </w:r>
      <w:r w:rsidR="00933DE8" w:rsidRPr="00D17BBB">
        <w:rPr>
          <w:lang w:val="es-ES_tradnl"/>
        </w:rPr>
        <w:t>;</w:t>
      </w:r>
    </w:p>
    <w:p w:rsidR="00C946C9" w:rsidRPr="00D17BBB" w:rsidRDefault="00C946C9" w:rsidP="001C2C13">
      <w:pPr>
        <w:rPr>
          <w:bCs/>
          <w:lang w:val="es-ES_tradnl"/>
        </w:rPr>
      </w:pPr>
    </w:p>
    <w:p w:rsidR="00D80127" w:rsidRPr="00D17BBB" w:rsidRDefault="00156BD7" w:rsidP="00D80127">
      <w:pPr>
        <w:rPr>
          <w:lang w:val="es-ES_tradnl"/>
        </w:rPr>
      </w:pPr>
      <w:r>
        <w:rPr>
          <w:lang w:val="es-ES_tradnl"/>
        </w:rPr>
        <w:t>Territorio Antártico Británico;</w:t>
      </w:r>
    </w:p>
    <w:p w:rsidR="00D80127" w:rsidRPr="00D17BBB" w:rsidRDefault="00D80127" w:rsidP="00D80127">
      <w:pPr>
        <w:rPr>
          <w:lang w:val="es-ES_tradnl"/>
        </w:rPr>
      </w:pPr>
    </w:p>
    <w:p w:rsidR="00D80127" w:rsidRPr="00D17BBB" w:rsidRDefault="00D80127" w:rsidP="00D80127">
      <w:pPr>
        <w:rPr>
          <w:lang w:val="es-ES_tradnl"/>
        </w:rPr>
      </w:pPr>
      <w:r w:rsidRPr="00D17BBB">
        <w:rPr>
          <w:lang w:val="es-ES_tradnl"/>
        </w:rPr>
        <w:t>Territor</w:t>
      </w:r>
      <w:r w:rsidR="00156BD7">
        <w:rPr>
          <w:lang w:val="es-ES_tradnl"/>
        </w:rPr>
        <w:t>io Británico del Océano Índico;</w:t>
      </w:r>
    </w:p>
    <w:p w:rsidR="001C2C13" w:rsidRPr="00D17BBB" w:rsidRDefault="001C2C13" w:rsidP="001C2C13">
      <w:pPr>
        <w:rPr>
          <w:bCs/>
          <w:lang w:val="es-ES_tradnl"/>
        </w:rPr>
      </w:pPr>
    </w:p>
    <w:p w:rsidR="001C2C13" w:rsidRPr="00D17BBB" w:rsidRDefault="00E46E46" w:rsidP="00C946C9">
      <w:pPr>
        <w:pStyle w:val="Heading2"/>
        <w:rPr>
          <w:lang w:val="es-ES_tradnl"/>
        </w:rPr>
      </w:pPr>
      <w:r w:rsidRPr="00D17BBB">
        <w:rPr>
          <w:lang w:val="es-ES_tradnl"/>
        </w:rPr>
        <w:t>DEPENDENCIAS DE LA CORONA BRITÁNICA</w:t>
      </w:r>
      <w:r w:rsidR="00933DE8" w:rsidRPr="00D17BBB">
        <w:rPr>
          <w:lang w:val="es-ES_tradnl"/>
        </w:rPr>
        <w:t>:</w:t>
      </w:r>
    </w:p>
    <w:p w:rsidR="001C2C13" w:rsidRPr="00D17BBB" w:rsidRDefault="001C2C13" w:rsidP="001C2C13">
      <w:pPr>
        <w:rPr>
          <w:u w:val="single"/>
          <w:lang w:val="es-ES_tradnl"/>
        </w:rPr>
      </w:pPr>
    </w:p>
    <w:p w:rsidR="001C2C13" w:rsidRPr="00D17BBB" w:rsidRDefault="001C2C13" w:rsidP="001C2C13">
      <w:pPr>
        <w:rPr>
          <w:lang w:val="es-ES_tradnl"/>
        </w:rPr>
      </w:pPr>
      <w:proofErr w:type="spellStart"/>
      <w:r w:rsidRPr="00D17BBB">
        <w:rPr>
          <w:lang w:val="es-ES_tradnl"/>
        </w:rPr>
        <w:t>Guernsey</w:t>
      </w:r>
      <w:proofErr w:type="spellEnd"/>
      <w:r w:rsidR="00933DE8" w:rsidRPr="00D17BBB">
        <w:rPr>
          <w:lang w:val="es-ES_tradnl"/>
        </w:rPr>
        <w:t>;</w:t>
      </w:r>
    </w:p>
    <w:p w:rsidR="00C946C9" w:rsidRPr="00D17BBB" w:rsidRDefault="00C946C9" w:rsidP="001C2C13">
      <w:pPr>
        <w:rPr>
          <w:lang w:val="es-ES_tradnl"/>
        </w:rPr>
      </w:pPr>
    </w:p>
    <w:p w:rsidR="001C2C13" w:rsidRPr="00D17BBB" w:rsidRDefault="00AC4159" w:rsidP="001C2C13">
      <w:pPr>
        <w:rPr>
          <w:lang w:val="es-ES_tradnl"/>
        </w:rPr>
      </w:pPr>
      <w:r w:rsidRPr="00D17BBB">
        <w:rPr>
          <w:lang w:val="es-ES_tradnl"/>
        </w:rPr>
        <w:t>Isla</w:t>
      </w:r>
      <w:r w:rsidR="001C2C13" w:rsidRPr="00D17BBB">
        <w:rPr>
          <w:lang w:val="es-ES_tradnl"/>
        </w:rPr>
        <w:t xml:space="preserve"> </w:t>
      </w:r>
      <w:r w:rsidRPr="00D17BBB">
        <w:rPr>
          <w:lang w:val="es-ES_tradnl"/>
        </w:rPr>
        <w:t>de</w:t>
      </w:r>
      <w:r w:rsidR="001C2C13" w:rsidRPr="00D17BBB">
        <w:rPr>
          <w:lang w:val="es-ES_tradnl"/>
        </w:rPr>
        <w:t xml:space="preserve"> </w:t>
      </w:r>
      <w:proofErr w:type="spellStart"/>
      <w:r w:rsidR="001C2C13" w:rsidRPr="00D17BBB">
        <w:rPr>
          <w:lang w:val="es-ES_tradnl"/>
        </w:rPr>
        <w:t>Man</w:t>
      </w:r>
      <w:proofErr w:type="spellEnd"/>
      <w:r w:rsidR="00933DE8" w:rsidRPr="00D17BBB">
        <w:rPr>
          <w:lang w:val="es-ES_tradnl"/>
        </w:rPr>
        <w:t>;</w:t>
      </w:r>
    </w:p>
    <w:p w:rsidR="00C946C9" w:rsidRPr="00D17BBB" w:rsidRDefault="00C946C9" w:rsidP="001C2C13">
      <w:pPr>
        <w:rPr>
          <w:lang w:val="es-ES_tradnl"/>
        </w:rPr>
      </w:pPr>
    </w:p>
    <w:p w:rsidR="00AE1E60" w:rsidRPr="00D17BBB" w:rsidRDefault="001C2C13" w:rsidP="001C2C13">
      <w:pPr>
        <w:rPr>
          <w:lang w:val="es-ES_tradnl"/>
        </w:rPr>
      </w:pPr>
      <w:r w:rsidRPr="00D17BBB">
        <w:rPr>
          <w:lang w:val="es-ES_tradnl"/>
        </w:rPr>
        <w:t>Jersey</w:t>
      </w:r>
      <w:r w:rsidR="00AE1E60" w:rsidRPr="00D17BBB">
        <w:rPr>
          <w:lang w:val="es-ES_tradnl"/>
        </w:rPr>
        <w:t>.</w:t>
      </w:r>
    </w:p>
    <w:p w:rsidR="001C2C13" w:rsidRPr="00D17BBB" w:rsidRDefault="001C2C13" w:rsidP="001C2C13">
      <w:pPr>
        <w:rPr>
          <w:lang w:val="es-ES_tradnl"/>
        </w:rPr>
      </w:pPr>
    </w:p>
    <w:p w:rsidR="00C946C9" w:rsidRPr="00D17BBB" w:rsidRDefault="00C946C9" w:rsidP="00CD330E">
      <w:pPr>
        <w:rPr>
          <w:lang w:val="es-ES_tradnl"/>
        </w:rPr>
      </w:pPr>
    </w:p>
    <w:p w:rsidR="00C946C9" w:rsidRPr="00D17BBB" w:rsidRDefault="00C946C9" w:rsidP="00CD330E">
      <w:pPr>
        <w:rPr>
          <w:lang w:val="es-ES_tradnl"/>
        </w:rPr>
      </w:pPr>
    </w:p>
    <w:p w:rsidR="00C946C9" w:rsidRPr="00E46E46" w:rsidRDefault="00256D83" w:rsidP="008D5503">
      <w:pPr>
        <w:pStyle w:val="Endofdocument-Annex"/>
        <w:rPr>
          <w:lang w:val="es-ES_tradnl"/>
        </w:rPr>
      </w:pPr>
      <w:r w:rsidRPr="00D17BBB">
        <w:rPr>
          <w:lang w:val="es-ES_tradnl"/>
        </w:rPr>
        <w:t>[Fin del Anexo]</w:t>
      </w:r>
    </w:p>
    <w:sectPr w:rsidR="00C946C9" w:rsidRPr="00E46E46" w:rsidSect="000C03DD">
      <w:headerReference w:type="first" r:id="rId11"/>
      <w:footnotePr>
        <w:numRestart w:val="eachSect"/>
      </w:footnotePr>
      <w:endnotePr>
        <w:numFmt w:val="decimal"/>
      </w:endnotePr>
      <w:pgSz w:w="11907" w:h="16840" w:code="9"/>
      <w:pgMar w:top="567" w:right="1134" w:bottom="709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894" w:rsidRDefault="00927894">
      <w:r>
        <w:separator/>
      </w:r>
    </w:p>
  </w:endnote>
  <w:endnote w:type="continuationSeparator" w:id="0">
    <w:p w:rsidR="00927894" w:rsidRDefault="00927894" w:rsidP="003B38C1">
      <w:r>
        <w:separator/>
      </w:r>
    </w:p>
    <w:p w:rsidR="00927894" w:rsidRPr="003B38C1" w:rsidRDefault="0092789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27894" w:rsidRPr="003B38C1" w:rsidRDefault="0092789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894" w:rsidRDefault="00927894">
      <w:r>
        <w:separator/>
      </w:r>
    </w:p>
  </w:footnote>
  <w:footnote w:type="continuationSeparator" w:id="0">
    <w:p w:rsidR="00927894" w:rsidRDefault="00927894" w:rsidP="008B60B2">
      <w:r>
        <w:separator/>
      </w:r>
    </w:p>
    <w:p w:rsidR="00927894" w:rsidRPr="00ED77FB" w:rsidRDefault="0092789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27894" w:rsidRPr="00ED77FB" w:rsidRDefault="0092789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C84ACF" w:rsidRPr="00C84ACF" w:rsidRDefault="00C84ACF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C84ACF">
        <w:rPr>
          <w:lang w:val="es-ES"/>
        </w:rPr>
        <w:t xml:space="preserve"> </w:t>
      </w:r>
      <w:r>
        <w:rPr>
          <w:lang w:val="es-ES"/>
        </w:rPr>
        <w:tab/>
        <w:t>En el Anexo del presente aviso figura una lista de esos Territorios y Dependencias.</w:t>
      </w:r>
    </w:p>
  </w:footnote>
  <w:footnote w:id="3">
    <w:p w:rsidR="005B72C7" w:rsidRPr="005B72C7" w:rsidRDefault="005B72C7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BF7656">
        <w:rPr>
          <w:lang w:val="es-ES"/>
        </w:rPr>
        <w:t xml:space="preserve"> </w:t>
      </w:r>
      <w:r w:rsidR="00BF7656" w:rsidRPr="00BF7656">
        <w:rPr>
          <w:lang w:val="es-ES"/>
        </w:rPr>
        <w:tab/>
      </w:r>
      <w:r w:rsidR="00BF7656">
        <w:rPr>
          <w:lang w:val="es-ES"/>
        </w:rPr>
        <w:t>U</w:t>
      </w:r>
      <w:r w:rsidR="00BF7656" w:rsidRPr="00D17BBB">
        <w:rPr>
          <w:lang w:val="es-ES_tradnl"/>
        </w:rPr>
        <w:t>na designación de la Unión Europea</w:t>
      </w:r>
      <w:r w:rsidR="00BF7656">
        <w:rPr>
          <w:lang w:val="es-ES_tradnl"/>
        </w:rPr>
        <w:t xml:space="preserve"> mediante el Protocolo de Madrid</w:t>
      </w:r>
      <w:r w:rsidR="00BF7656" w:rsidRPr="00D17BBB">
        <w:rPr>
          <w:lang w:val="es-ES_tradnl"/>
        </w:rPr>
        <w:t xml:space="preserve"> abarca Gibraltar</w:t>
      </w:r>
      <w:r w:rsidR="00BF7656">
        <w:rPr>
          <w:lang w:val="es-ES_tradnl"/>
        </w:rPr>
        <w:t>.</w:t>
      </w:r>
    </w:p>
  </w:footnote>
  <w:footnote w:id="4">
    <w:p w:rsidR="00BF7656" w:rsidRPr="00BF7656" w:rsidRDefault="00BF7656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BF7656">
        <w:rPr>
          <w:lang w:val="es-ES"/>
        </w:rPr>
        <w:t xml:space="preserve"> </w:t>
      </w:r>
      <w:r>
        <w:rPr>
          <w:lang w:val="es-ES"/>
        </w:rPr>
        <w:tab/>
        <w:t>Tal como consta en el Boletín Terminológico de las Naciones Unidas  (</w:t>
      </w:r>
      <w:r w:rsidR="00D27D0C" w:rsidRPr="00B140D7">
        <w:rPr>
          <w:lang w:val="es-ES"/>
        </w:rPr>
        <w:t>http://untermportal.un.org/display/Record/UNHQ/Falkland_Islands</w:t>
      </w:r>
      <w:proofErr w:type="gramStart"/>
      <w:r w:rsidR="00D27D0C" w:rsidRPr="00B140D7">
        <w:rPr>
          <w:lang w:val="es-ES"/>
        </w:rPr>
        <w:t>_(</w:t>
      </w:r>
      <w:proofErr w:type="gramEnd"/>
      <w:r w:rsidR="00D27D0C" w:rsidRPr="00B140D7">
        <w:rPr>
          <w:lang w:val="es-ES"/>
        </w:rPr>
        <w:t>Malvinas)/c279569)</w:t>
      </w:r>
      <w:r w:rsidR="00D27D0C">
        <w:rPr>
          <w:lang w:val="es-ES"/>
        </w:rPr>
        <w:t xml:space="preserve">, </w:t>
      </w:r>
      <w:r w:rsidR="00D27D0C" w:rsidRPr="00D27D0C">
        <w:rPr>
          <w:lang w:val="es-ES"/>
        </w:rPr>
        <w:t>“[e]</w:t>
      </w:r>
      <w:proofErr w:type="spellStart"/>
      <w:r w:rsidR="00D27D0C" w:rsidRPr="00D27D0C">
        <w:rPr>
          <w:lang w:val="es-ES"/>
        </w:rPr>
        <w:t>xiste</w:t>
      </w:r>
      <w:proofErr w:type="spellEnd"/>
      <w:r w:rsidR="00D27D0C" w:rsidRPr="00D27D0C">
        <w:rPr>
          <w:lang w:val="es-ES"/>
        </w:rPr>
        <w:t xml:space="preserve"> una disputa de soberanía entre los Gobiernos de la Argentina y </w:t>
      </w:r>
      <w:r w:rsidR="00092D18">
        <w:rPr>
          <w:lang w:val="es-ES"/>
        </w:rPr>
        <w:t>d</w:t>
      </w:r>
      <w:r w:rsidR="00D27D0C" w:rsidRPr="00D27D0C">
        <w:rPr>
          <w:lang w:val="es-ES"/>
        </w:rPr>
        <w:t>el Reino Unido de Gran Bretaña e Irlanda del Norte respecto de las Islas Malvinas (</w:t>
      </w:r>
      <w:proofErr w:type="spellStart"/>
      <w:r w:rsidR="00D27D0C" w:rsidRPr="00D27D0C">
        <w:rPr>
          <w:lang w:val="es-ES"/>
        </w:rPr>
        <w:t>Falkland</w:t>
      </w:r>
      <w:proofErr w:type="spellEnd"/>
      <w:r w:rsidR="00D27D0C" w:rsidRPr="00D27D0C">
        <w:rPr>
          <w:lang w:val="es-ES"/>
        </w:rPr>
        <w:t>) […]”.</w:t>
      </w:r>
    </w:p>
  </w:footnote>
  <w:footnote w:id="5">
    <w:p w:rsidR="00BF7656" w:rsidRPr="00C83830" w:rsidRDefault="00BF7656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BF7656">
        <w:rPr>
          <w:lang w:val="es-ES"/>
        </w:rPr>
        <w:t xml:space="preserve"> </w:t>
      </w:r>
      <w:r>
        <w:rPr>
          <w:lang w:val="es-ES"/>
        </w:rPr>
        <w:tab/>
      </w:r>
      <w:r w:rsidR="00F654B5">
        <w:rPr>
          <w:lang w:val="es-ES"/>
        </w:rPr>
        <w:t>El G</w:t>
      </w:r>
      <w:r>
        <w:rPr>
          <w:lang w:val="es-ES"/>
        </w:rPr>
        <w:t>obierno del Reino Unido depositó el instrumento de ratificación del Protocolo de Madrid también respec</w:t>
      </w:r>
      <w:r w:rsidR="00C83830">
        <w:rPr>
          <w:lang w:val="es-ES"/>
        </w:rPr>
        <w:t xml:space="preserve">to de la Isla de </w:t>
      </w:r>
      <w:proofErr w:type="spellStart"/>
      <w:r w:rsidR="00C83830">
        <w:rPr>
          <w:lang w:val="es-ES"/>
        </w:rPr>
        <w:t>Man</w:t>
      </w:r>
      <w:proofErr w:type="spellEnd"/>
      <w:r w:rsidR="00C83830">
        <w:rPr>
          <w:lang w:val="es-ES"/>
        </w:rPr>
        <w:t xml:space="preserve">;  véase el no. 66 de </w:t>
      </w:r>
      <w:r w:rsidR="00C83830" w:rsidRPr="00C83830">
        <w:rPr>
          <w:i/>
          <w:lang w:val="es-ES"/>
        </w:rPr>
        <w:t xml:space="preserve">Madrid (Marks) </w:t>
      </w:r>
      <w:proofErr w:type="spellStart"/>
      <w:r w:rsidR="00C83830" w:rsidRPr="00C83830">
        <w:rPr>
          <w:i/>
          <w:lang w:val="es-ES"/>
        </w:rPr>
        <w:t>Notification</w:t>
      </w:r>
      <w:proofErr w:type="spellEnd"/>
      <w:r w:rsidR="00C83830">
        <w:rPr>
          <w:i/>
          <w:lang w:val="es-ES"/>
        </w:rPr>
        <w:t xml:space="preserve">, </w:t>
      </w:r>
      <w:r w:rsidR="00C83830">
        <w:rPr>
          <w:lang w:val="es-ES"/>
        </w:rPr>
        <w:t xml:space="preserve">disponible </w:t>
      </w:r>
      <w:r w:rsidR="002252D4">
        <w:rPr>
          <w:lang w:val="es-ES"/>
        </w:rPr>
        <w:t xml:space="preserve">(en inglés) </w:t>
      </w:r>
      <w:r w:rsidR="00C83830">
        <w:rPr>
          <w:lang w:val="es-ES"/>
        </w:rPr>
        <w:t xml:space="preserve">en: </w:t>
      </w:r>
      <w:r w:rsidR="00C83830" w:rsidRPr="00C83830">
        <w:rPr>
          <w:szCs w:val="18"/>
          <w:lang w:val="es-ES"/>
        </w:rPr>
        <w:t>http://www.wipo.int/treaties/en/notifications/madridp-gp/treaty_madridp_gp_66.html</w:t>
      </w:r>
    </w:p>
  </w:footnote>
  <w:footnote w:id="6">
    <w:p w:rsidR="00C465A2" w:rsidRPr="00C465A2" w:rsidRDefault="00C465A2">
      <w:pPr>
        <w:pStyle w:val="FootnoteText"/>
        <w:rPr>
          <w:i/>
          <w:lang w:val="es-ES"/>
        </w:rPr>
      </w:pPr>
      <w:r>
        <w:rPr>
          <w:rStyle w:val="FootnoteReference"/>
        </w:rPr>
        <w:footnoteRef/>
      </w:r>
      <w:r w:rsidRPr="00C465A2">
        <w:rPr>
          <w:lang w:val="es-ES"/>
        </w:rPr>
        <w:t xml:space="preserve"> </w:t>
      </w:r>
      <w:r>
        <w:rPr>
          <w:lang w:val="es-ES"/>
        </w:rPr>
        <w:tab/>
        <w:t xml:space="preserve">La </w:t>
      </w:r>
      <w:r w:rsidR="00731553">
        <w:rPr>
          <w:lang w:val="es-ES"/>
        </w:rPr>
        <w:t xml:space="preserve">IPO </w:t>
      </w:r>
      <w:r>
        <w:rPr>
          <w:lang w:val="es-ES"/>
        </w:rPr>
        <w:t xml:space="preserve">ha señalado a la atención de la Oficina Internacional de la OMPI la legislación de marcas de Jersey, concretamente, el artículo 13 de la </w:t>
      </w:r>
      <w:proofErr w:type="spellStart"/>
      <w:r>
        <w:rPr>
          <w:i/>
          <w:lang w:val="es-ES"/>
        </w:rPr>
        <w:t>Trade</w:t>
      </w:r>
      <w:proofErr w:type="spellEnd"/>
      <w:r>
        <w:rPr>
          <w:i/>
          <w:lang w:val="es-ES"/>
        </w:rPr>
        <w:t xml:space="preserve"> Marks (Jersey) </w:t>
      </w:r>
      <w:proofErr w:type="spellStart"/>
      <w:r>
        <w:rPr>
          <w:i/>
          <w:lang w:val="es-ES"/>
        </w:rPr>
        <w:t>Law</w:t>
      </w:r>
      <w:proofErr w:type="spellEnd"/>
      <w:r>
        <w:rPr>
          <w:i/>
          <w:lang w:val="es-ES"/>
        </w:rPr>
        <w:t xml:space="preserve"> 2000</w:t>
      </w:r>
      <w:r>
        <w:rPr>
          <w:lang w:val="es-ES"/>
        </w:rPr>
        <w:t xml:space="preserve">, </w:t>
      </w:r>
      <w:r w:rsidRPr="00C465A2">
        <w:rPr>
          <w:lang w:val="es-ES"/>
        </w:rPr>
        <w:t>en el que se estipula que toda marca protegida en el Reino Unido</w:t>
      </w:r>
      <w:r>
        <w:rPr>
          <w:lang w:val="es-ES"/>
        </w:rPr>
        <w:t xml:space="preserve"> en virtud de un registro internacional tam</w:t>
      </w:r>
      <w:r w:rsidR="00F654B5">
        <w:rPr>
          <w:lang w:val="es-ES"/>
        </w:rPr>
        <w:t>bién estará protegida en Jersey</w:t>
      </w:r>
      <w:r>
        <w:rPr>
          <w:lang w:val="es-ES"/>
        </w:rPr>
        <w:t xml:space="preserve"> sin necesidad de nuevo registro (</w:t>
      </w:r>
      <w:r w:rsidRPr="00C465A2">
        <w:rPr>
          <w:szCs w:val="22"/>
          <w:lang w:val="es-ES"/>
        </w:rPr>
        <w:t>https://www.jerseylaw.je/law/display.aspx?url=lawsinforce%2fconsolidated%2f05%2f05.900_TradeMarksLaw2000_RevisedEdition_1January2014.htm</w:t>
      </w:r>
      <w:r>
        <w:rPr>
          <w:szCs w:val="22"/>
          <w:lang w:val="es-ES"/>
        </w:rPr>
        <w:t>).</w:t>
      </w:r>
      <w:r>
        <w:rPr>
          <w:i/>
          <w:lang w:val="es-ES"/>
        </w:rPr>
        <w:t xml:space="preserve"> </w:t>
      </w:r>
    </w:p>
  </w:footnote>
  <w:footnote w:id="7">
    <w:p w:rsidR="00C84ACF" w:rsidRPr="00C84ACF" w:rsidRDefault="00C84ACF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C84ACF">
        <w:rPr>
          <w:lang w:val="es-ES"/>
        </w:rPr>
        <w:t xml:space="preserve"> </w:t>
      </w:r>
      <w:r>
        <w:rPr>
          <w:lang w:val="es-ES"/>
        </w:rPr>
        <w:tab/>
        <w:t xml:space="preserve">Lo que se entiende por “domicilio”, “establecimiento industrial o comercial real y efectivo” o “nacionalidad” depende de la legislación de la Parte Contratante </w:t>
      </w:r>
      <w:r w:rsidR="000679A9">
        <w:rPr>
          <w:lang w:val="es-ES"/>
        </w:rPr>
        <w:t>concernida</w:t>
      </w:r>
      <w:r>
        <w:rPr>
          <w:lang w:val="es-ES"/>
        </w:rPr>
        <w:t xml:space="preserve"> y no incumbe a la Oficina Internacional de la OMPI. </w:t>
      </w:r>
    </w:p>
  </w:footnote>
  <w:footnote w:id="8">
    <w:p w:rsidR="00C84ACF" w:rsidRPr="00C84ACF" w:rsidRDefault="00C84ACF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C84ACF">
        <w:rPr>
          <w:lang w:val="es-ES"/>
        </w:rPr>
        <w:t xml:space="preserve"> </w:t>
      </w:r>
      <w:r>
        <w:rPr>
          <w:lang w:val="es-ES"/>
        </w:rPr>
        <w:tab/>
        <w:t>“Solicitud de registro internacional regida exclusivamente por el Protocolo de Madrid”, formulario MM2.</w:t>
      </w:r>
    </w:p>
  </w:footnote>
  <w:footnote w:id="9">
    <w:p w:rsidR="0043677E" w:rsidRPr="0043677E" w:rsidRDefault="0043677E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43677E">
        <w:rPr>
          <w:lang w:val="es-ES"/>
        </w:rPr>
        <w:tab/>
      </w:r>
      <w:r w:rsidRPr="00E46E46">
        <w:rPr>
          <w:lang w:val="es-ES_tradnl"/>
        </w:rPr>
        <w:t>Se trata de una lista meramente indicativa y no vinculante</w:t>
      </w:r>
      <w:r>
        <w:rPr>
          <w:lang w:val="es-ES_tradnl"/>
        </w:rPr>
        <w:t>, expuesta</w:t>
      </w:r>
      <w:r w:rsidRPr="00E46E46">
        <w:rPr>
          <w:lang w:val="es-ES_tradnl"/>
        </w:rPr>
        <w:t xml:space="preserve"> a título informativo.</w:t>
      </w:r>
      <w:r w:rsidRPr="00E46E46">
        <w:rPr>
          <w:szCs w:val="22"/>
          <w:lang w:val="es-ES_tradnl"/>
        </w:rPr>
        <w:t xml:space="preserve">  </w:t>
      </w:r>
    </w:p>
  </w:footnote>
  <w:footnote w:id="10">
    <w:p w:rsidR="0043677E" w:rsidRPr="0043677E" w:rsidRDefault="0043677E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43677E">
        <w:rPr>
          <w:lang w:val="es-ES"/>
        </w:rPr>
        <w:t xml:space="preserve"> </w:t>
      </w:r>
      <w:r w:rsidRPr="0043677E">
        <w:rPr>
          <w:lang w:val="es-ES"/>
        </w:rPr>
        <w:tab/>
      </w:r>
      <w:r w:rsidRPr="0043677E">
        <w:rPr>
          <w:lang w:val="es-ES_tradnl"/>
        </w:rPr>
        <w:t>Según el Boletín de Terminología de las Naciones Unidas, (</w:t>
      </w:r>
      <w:r w:rsidR="00D27D0C" w:rsidRPr="00B140D7">
        <w:rPr>
          <w:lang w:val="es-ES_tradnl"/>
        </w:rPr>
        <w:t>http://untermportal.un.org/display/Record/UNHQ/Falkland_Islands_(Malvinas)/c279569)</w:t>
      </w:r>
      <w:r w:rsidR="00D27D0C" w:rsidRPr="00067137">
        <w:rPr>
          <w:lang w:val="es-ES_tradnl"/>
        </w:rPr>
        <w:t xml:space="preserve"> </w:t>
      </w:r>
      <w:r w:rsidR="00D27D0C" w:rsidRPr="00D27D0C">
        <w:rPr>
          <w:lang w:val="es-ES_tradnl"/>
        </w:rPr>
        <w:t>“[e]</w:t>
      </w:r>
      <w:proofErr w:type="spellStart"/>
      <w:r w:rsidR="00D27D0C" w:rsidRPr="00D27D0C">
        <w:rPr>
          <w:lang w:val="es-ES_tradnl"/>
        </w:rPr>
        <w:t>xiste</w:t>
      </w:r>
      <w:proofErr w:type="spellEnd"/>
      <w:r w:rsidR="00D27D0C" w:rsidRPr="00D27D0C">
        <w:rPr>
          <w:lang w:val="es-ES_tradnl"/>
        </w:rPr>
        <w:t xml:space="preserve"> una disputa de soberanía entre los Gobiernos de la Argentina y </w:t>
      </w:r>
      <w:r w:rsidR="00092D18">
        <w:rPr>
          <w:lang w:val="es-ES_tradnl"/>
        </w:rPr>
        <w:t>d</w:t>
      </w:r>
      <w:r w:rsidR="00D27D0C" w:rsidRPr="00D27D0C">
        <w:rPr>
          <w:lang w:val="es-ES_tradnl"/>
        </w:rPr>
        <w:t>el Reino Unido de Gran Bretaña e Irlanda del Norte respecto de las Islas Malvinas (</w:t>
      </w:r>
      <w:proofErr w:type="spellStart"/>
      <w:r w:rsidR="00D27D0C" w:rsidRPr="00D27D0C">
        <w:rPr>
          <w:lang w:val="es-ES_tradnl"/>
        </w:rPr>
        <w:t>Falkland</w:t>
      </w:r>
      <w:proofErr w:type="spellEnd"/>
      <w:r w:rsidR="00D27D0C" w:rsidRPr="00D27D0C">
        <w:rPr>
          <w:lang w:val="es-ES_tradnl"/>
        </w:rPr>
        <w:t>) […]”.</w:t>
      </w:r>
      <w:r w:rsidR="00D27D0C">
        <w:rPr>
          <w:lang w:val="es-ES_tradnl"/>
        </w:rPr>
        <w:t xml:space="preserve"> </w:t>
      </w:r>
      <w:r w:rsidRPr="0043677E">
        <w:rPr>
          <w:lang w:val="es-ES_tradnl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E4F" w:rsidRDefault="006403DB" w:rsidP="00477D6B">
    <w:pPr>
      <w:jc w:val="right"/>
    </w:pPr>
    <w:proofErr w:type="spellStart"/>
    <w:proofErr w:type="gramStart"/>
    <w:r>
      <w:t>página</w:t>
    </w:r>
    <w:proofErr w:type="spellEnd"/>
    <w:proofErr w:type="gramEnd"/>
    <w:r w:rsidR="002A2E4F">
      <w:t xml:space="preserve"> </w:t>
    </w:r>
    <w:r w:rsidR="002A2E4F">
      <w:fldChar w:fldCharType="begin"/>
    </w:r>
    <w:r w:rsidR="002A2E4F">
      <w:instrText xml:space="preserve"> PAGE  \* MERGEFORMAT </w:instrText>
    </w:r>
    <w:r w:rsidR="002A2E4F">
      <w:fldChar w:fldCharType="separate"/>
    </w:r>
    <w:r w:rsidR="00363158">
      <w:rPr>
        <w:noProof/>
      </w:rPr>
      <w:t>2</w:t>
    </w:r>
    <w:r w:rsidR="002A2E4F">
      <w:fldChar w:fldCharType="end"/>
    </w:r>
  </w:p>
  <w:p w:rsidR="002A2E4F" w:rsidRDefault="002A2E4F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26E" w:rsidRDefault="00110F87" w:rsidP="00CE326E">
    <w:pPr>
      <w:pStyle w:val="Header"/>
      <w:jc w:val="right"/>
    </w:pPr>
    <w:r>
      <w:t>AN</w:t>
    </w:r>
    <w:r w:rsidR="00CE326E">
      <w:t>EX</w:t>
    </w:r>
    <w:r>
      <w:t>O</w:t>
    </w:r>
  </w:p>
  <w:p w:rsidR="00CE326E" w:rsidRDefault="00CE326E" w:rsidP="00CE326E">
    <w:pPr>
      <w:pStyle w:val="Header"/>
      <w:jc w:val="right"/>
    </w:pPr>
  </w:p>
  <w:p w:rsidR="00CE326E" w:rsidRDefault="00CE326E" w:rsidP="00CE326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1EA0C5A"/>
    <w:multiLevelType w:val="hybridMultilevel"/>
    <w:tmpl w:val="EC669194"/>
    <w:lvl w:ilvl="0" w:tplc="C892308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47D5"/>
    <w:rsid w:val="00005CFF"/>
    <w:rsid w:val="000123A6"/>
    <w:rsid w:val="000150FC"/>
    <w:rsid w:val="000161AE"/>
    <w:rsid w:val="00031648"/>
    <w:rsid w:val="00042E33"/>
    <w:rsid w:val="00043313"/>
    <w:rsid w:val="00043CAA"/>
    <w:rsid w:val="000477ED"/>
    <w:rsid w:val="000608A3"/>
    <w:rsid w:val="00062212"/>
    <w:rsid w:val="00065151"/>
    <w:rsid w:val="00067137"/>
    <w:rsid w:val="000679A9"/>
    <w:rsid w:val="000728FF"/>
    <w:rsid w:val="00075432"/>
    <w:rsid w:val="0007730E"/>
    <w:rsid w:val="00092D18"/>
    <w:rsid w:val="000968ED"/>
    <w:rsid w:val="000A525D"/>
    <w:rsid w:val="000B149B"/>
    <w:rsid w:val="000B192A"/>
    <w:rsid w:val="000C03DD"/>
    <w:rsid w:val="000C2268"/>
    <w:rsid w:val="000C69E2"/>
    <w:rsid w:val="000D3921"/>
    <w:rsid w:val="000E3CF8"/>
    <w:rsid w:val="000E6AD0"/>
    <w:rsid w:val="000E73ED"/>
    <w:rsid w:val="000F5E56"/>
    <w:rsid w:val="000F6B60"/>
    <w:rsid w:val="00110F87"/>
    <w:rsid w:val="00121C82"/>
    <w:rsid w:val="001272E3"/>
    <w:rsid w:val="00131BD8"/>
    <w:rsid w:val="00133F53"/>
    <w:rsid w:val="001362EE"/>
    <w:rsid w:val="00141B98"/>
    <w:rsid w:val="001500ED"/>
    <w:rsid w:val="0015037D"/>
    <w:rsid w:val="00156BD7"/>
    <w:rsid w:val="00166299"/>
    <w:rsid w:val="001705C8"/>
    <w:rsid w:val="00171388"/>
    <w:rsid w:val="00177186"/>
    <w:rsid w:val="001809F6"/>
    <w:rsid w:val="00182AAC"/>
    <w:rsid w:val="001832A6"/>
    <w:rsid w:val="00185E31"/>
    <w:rsid w:val="00186DE1"/>
    <w:rsid w:val="001C2C13"/>
    <w:rsid w:val="001C2D7E"/>
    <w:rsid w:val="001C62E7"/>
    <w:rsid w:val="001E3850"/>
    <w:rsid w:val="001F1B95"/>
    <w:rsid w:val="001F2C64"/>
    <w:rsid w:val="001F717F"/>
    <w:rsid w:val="001F7437"/>
    <w:rsid w:val="0020551F"/>
    <w:rsid w:val="00207CAA"/>
    <w:rsid w:val="00215E88"/>
    <w:rsid w:val="00215F5E"/>
    <w:rsid w:val="0022493E"/>
    <w:rsid w:val="00224A8A"/>
    <w:rsid w:val="00224E80"/>
    <w:rsid w:val="002252D4"/>
    <w:rsid w:val="00225E3D"/>
    <w:rsid w:val="00226E5D"/>
    <w:rsid w:val="00230ADA"/>
    <w:rsid w:val="0023581F"/>
    <w:rsid w:val="002445BF"/>
    <w:rsid w:val="00251890"/>
    <w:rsid w:val="0025278E"/>
    <w:rsid w:val="00256D83"/>
    <w:rsid w:val="002634C4"/>
    <w:rsid w:val="00271540"/>
    <w:rsid w:val="00272A59"/>
    <w:rsid w:val="002928D3"/>
    <w:rsid w:val="002A2E4F"/>
    <w:rsid w:val="002B37C0"/>
    <w:rsid w:val="002B6590"/>
    <w:rsid w:val="002C1554"/>
    <w:rsid w:val="002C168C"/>
    <w:rsid w:val="002C38D8"/>
    <w:rsid w:val="002D43E1"/>
    <w:rsid w:val="002F1FE6"/>
    <w:rsid w:val="002F4E68"/>
    <w:rsid w:val="003071B6"/>
    <w:rsid w:val="00311732"/>
    <w:rsid w:val="00312F7F"/>
    <w:rsid w:val="00316EC2"/>
    <w:rsid w:val="00317670"/>
    <w:rsid w:val="003260C1"/>
    <w:rsid w:val="00335EC1"/>
    <w:rsid w:val="003416E2"/>
    <w:rsid w:val="00347330"/>
    <w:rsid w:val="00357985"/>
    <w:rsid w:val="00361450"/>
    <w:rsid w:val="00363158"/>
    <w:rsid w:val="003649E1"/>
    <w:rsid w:val="00365541"/>
    <w:rsid w:val="003673CF"/>
    <w:rsid w:val="003845C1"/>
    <w:rsid w:val="0039091C"/>
    <w:rsid w:val="003A6F89"/>
    <w:rsid w:val="003B38C1"/>
    <w:rsid w:val="003C0B3D"/>
    <w:rsid w:val="003C2450"/>
    <w:rsid w:val="003D1198"/>
    <w:rsid w:val="003D508C"/>
    <w:rsid w:val="003E0D9F"/>
    <w:rsid w:val="004052E1"/>
    <w:rsid w:val="00410324"/>
    <w:rsid w:val="00411FB2"/>
    <w:rsid w:val="00414A9E"/>
    <w:rsid w:val="004200A8"/>
    <w:rsid w:val="00420807"/>
    <w:rsid w:val="00421469"/>
    <w:rsid w:val="00423E3E"/>
    <w:rsid w:val="00427AF4"/>
    <w:rsid w:val="0043677E"/>
    <w:rsid w:val="00454EDF"/>
    <w:rsid w:val="0046160D"/>
    <w:rsid w:val="004630B4"/>
    <w:rsid w:val="004647DA"/>
    <w:rsid w:val="0047006A"/>
    <w:rsid w:val="00474062"/>
    <w:rsid w:val="00477D6B"/>
    <w:rsid w:val="00477EF9"/>
    <w:rsid w:val="004936FC"/>
    <w:rsid w:val="004947C5"/>
    <w:rsid w:val="004971A9"/>
    <w:rsid w:val="004B0093"/>
    <w:rsid w:val="004B2ACB"/>
    <w:rsid w:val="004B336C"/>
    <w:rsid w:val="004C7191"/>
    <w:rsid w:val="004C7C7E"/>
    <w:rsid w:val="004E23C2"/>
    <w:rsid w:val="004F2B85"/>
    <w:rsid w:val="004F5A30"/>
    <w:rsid w:val="005019FF"/>
    <w:rsid w:val="005055D2"/>
    <w:rsid w:val="005065EE"/>
    <w:rsid w:val="00513D2F"/>
    <w:rsid w:val="005164CC"/>
    <w:rsid w:val="00521DBB"/>
    <w:rsid w:val="005243B1"/>
    <w:rsid w:val="0053057A"/>
    <w:rsid w:val="00540ABC"/>
    <w:rsid w:val="00546473"/>
    <w:rsid w:val="00546A94"/>
    <w:rsid w:val="00551C35"/>
    <w:rsid w:val="00551FFE"/>
    <w:rsid w:val="00553F8F"/>
    <w:rsid w:val="00560A29"/>
    <w:rsid w:val="005622C1"/>
    <w:rsid w:val="00563C83"/>
    <w:rsid w:val="00584100"/>
    <w:rsid w:val="005868B8"/>
    <w:rsid w:val="005951EF"/>
    <w:rsid w:val="005971D5"/>
    <w:rsid w:val="005A192B"/>
    <w:rsid w:val="005A7282"/>
    <w:rsid w:val="005B20BE"/>
    <w:rsid w:val="005B27AA"/>
    <w:rsid w:val="005B5479"/>
    <w:rsid w:val="005B72C7"/>
    <w:rsid w:val="005C6649"/>
    <w:rsid w:val="005E6213"/>
    <w:rsid w:val="005E74CD"/>
    <w:rsid w:val="005F2F3B"/>
    <w:rsid w:val="00600AB5"/>
    <w:rsid w:val="00605827"/>
    <w:rsid w:val="00621A19"/>
    <w:rsid w:val="0062587F"/>
    <w:rsid w:val="00635408"/>
    <w:rsid w:val="006372E7"/>
    <w:rsid w:val="006403DB"/>
    <w:rsid w:val="00644AA2"/>
    <w:rsid w:val="00646050"/>
    <w:rsid w:val="00647B0C"/>
    <w:rsid w:val="00654AE9"/>
    <w:rsid w:val="00656430"/>
    <w:rsid w:val="00663BB3"/>
    <w:rsid w:val="006659A7"/>
    <w:rsid w:val="0066783D"/>
    <w:rsid w:val="006713CA"/>
    <w:rsid w:val="00674ABA"/>
    <w:rsid w:val="00676C5C"/>
    <w:rsid w:val="0068061D"/>
    <w:rsid w:val="00684699"/>
    <w:rsid w:val="00684B87"/>
    <w:rsid w:val="006A120E"/>
    <w:rsid w:val="006A5948"/>
    <w:rsid w:val="006A7CA0"/>
    <w:rsid w:val="006C2045"/>
    <w:rsid w:val="006D529E"/>
    <w:rsid w:val="006D6A14"/>
    <w:rsid w:val="006D6FDC"/>
    <w:rsid w:val="006E70F8"/>
    <w:rsid w:val="006F073B"/>
    <w:rsid w:val="006F33FF"/>
    <w:rsid w:val="00703E4D"/>
    <w:rsid w:val="007227A5"/>
    <w:rsid w:val="00731553"/>
    <w:rsid w:val="00732B07"/>
    <w:rsid w:val="00733568"/>
    <w:rsid w:val="0076017A"/>
    <w:rsid w:val="00767C4D"/>
    <w:rsid w:val="00773CE3"/>
    <w:rsid w:val="00775EBD"/>
    <w:rsid w:val="00786644"/>
    <w:rsid w:val="00790A94"/>
    <w:rsid w:val="007B7F73"/>
    <w:rsid w:val="007C3E9B"/>
    <w:rsid w:val="007D1613"/>
    <w:rsid w:val="007D250A"/>
    <w:rsid w:val="007E0FA3"/>
    <w:rsid w:val="007E3259"/>
    <w:rsid w:val="007F4D09"/>
    <w:rsid w:val="007F62D1"/>
    <w:rsid w:val="00804EC4"/>
    <w:rsid w:val="008176CF"/>
    <w:rsid w:val="008313B2"/>
    <w:rsid w:val="00832C55"/>
    <w:rsid w:val="0083644A"/>
    <w:rsid w:val="008429A9"/>
    <w:rsid w:val="00853FA8"/>
    <w:rsid w:val="00854071"/>
    <w:rsid w:val="008611A7"/>
    <w:rsid w:val="00885618"/>
    <w:rsid w:val="008948BE"/>
    <w:rsid w:val="008977D0"/>
    <w:rsid w:val="008B23F7"/>
    <w:rsid w:val="008B2CC1"/>
    <w:rsid w:val="008B60B2"/>
    <w:rsid w:val="008C2D2F"/>
    <w:rsid w:val="008C2FE6"/>
    <w:rsid w:val="008D5503"/>
    <w:rsid w:val="008D6E51"/>
    <w:rsid w:val="008E02BB"/>
    <w:rsid w:val="008E13E9"/>
    <w:rsid w:val="008E5B1F"/>
    <w:rsid w:val="008F1F70"/>
    <w:rsid w:val="00906C66"/>
    <w:rsid w:val="0090731E"/>
    <w:rsid w:val="009155F2"/>
    <w:rsid w:val="00916EE2"/>
    <w:rsid w:val="0092236D"/>
    <w:rsid w:val="00922789"/>
    <w:rsid w:val="00927894"/>
    <w:rsid w:val="00933DE8"/>
    <w:rsid w:val="009351DB"/>
    <w:rsid w:val="009378BE"/>
    <w:rsid w:val="00940793"/>
    <w:rsid w:val="009449F2"/>
    <w:rsid w:val="009554C2"/>
    <w:rsid w:val="00965D59"/>
    <w:rsid w:val="00965EC2"/>
    <w:rsid w:val="00966A22"/>
    <w:rsid w:val="0096722F"/>
    <w:rsid w:val="00980843"/>
    <w:rsid w:val="009820CB"/>
    <w:rsid w:val="00987E9A"/>
    <w:rsid w:val="00997AAD"/>
    <w:rsid w:val="009A4CF3"/>
    <w:rsid w:val="009A591F"/>
    <w:rsid w:val="009B2765"/>
    <w:rsid w:val="009C0C04"/>
    <w:rsid w:val="009C545D"/>
    <w:rsid w:val="009E13BD"/>
    <w:rsid w:val="009E2791"/>
    <w:rsid w:val="009E3B7D"/>
    <w:rsid w:val="009E3F6F"/>
    <w:rsid w:val="009E5F9F"/>
    <w:rsid w:val="009F2A14"/>
    <w:rsid w:val="009F499F"/>
    <w:rsid w:val="00A03DB9"/>
    <w:rsid w:val="00A04B6E"/>
    <w:rsid w:val="00A13FFA"/>
    <w:rsid w:val="00A1570B"/>
    <w:rsid w:val="00A21684"/>
    <w:rsid w:val="00A25430"/>
    <w:rsid w:val="00A330B4"/>
    <w:rsid w:val="00A353ED"/>
    <w:rsid w:val="00A40EA8"/>
    <w:rsid w:val="00A42DAF"/>
    <w:rsid w:val="00A456E7"/>
    <w:rsid w:val="00A45BD8"/>
    <w:rsid w:val="00A64F79"/>
    <w:rsid w:val="00A83912"/>
    <w:rsid w:val="00A869B7"/>
    <w:rsid w:val="00A90111"/>
    <w:rsid w:val="00AA1ECB"/>
    <w:rsid w:val="00AA1EEF"/>
    <w:rsid w:val="00AA221C"/>
    <w:rsid w:val="00AB56FE"/>
    <w:rsid w:val="00AC205C"/>
    <w:rsid w:val="00AC4159"/>
    <w:rsid w:val="00AD38EE"/>
    <w:rsid w:val="00AE1E60"/>
    <w:rsid w:val="00AE5A89"/>
    <w:rsid w:val="00AF0A6B"/>
    <w:rsid w:val="00AF47FA"/>
    <w:rsid w:val="00AF5108"/>
    <w:rsid w:val="00B04CFA"/>
    <w:rsid w:val="00B05A69"/>
    <w:rsid w:val="00B068BD"/>
    <w:rsid w:val="00B1322D"/>
    <w:rsid w:val="00B140D7"/>
    <w:rsid w:val="00B21387"/>
    <w:rsid w:val="00B2247B"/>
    <w:rsid w:val="00B40412"/>
    <w:rsid w:val="00B46D7E"/>
    <w:rsid w:val="00B47F75"/>
    <w:rsid w:val="00B54D7D"/>
    <w:rsid w:val="00B66168"/>
    <w:rsid w:val="00B83157"/>
    <w:rsid w:val="00B85937"/>
    <w:rsid w:val="00B9734B"/>
    <w:rsid w:val="00B97A85"/>
    <w:rsid w:val="00BA59F8"/>
    <w:rsid w:val="00BA63F6"/>
    <w:rsid w:val="00BA6DE5"/>
    <w:rsid w:val="00BB30F3"/>
    <w:rsid w:val="00BB4EDF"/>
    <w:rsid w:val="00BB78C7"/>
    <w:rsid w:val="00BD14E1"/>
    <w:rsid w:val="00BE2619"/>
    <w:rsid w:val="00BE55D6"/>
    <w:rsid w:val="00BE5857"/>
    <w:rsid w:val="00BE62EE"/>
    <w:rsid w:val="00BF7656"/>
    <w:rsid w:val="00C06B49"/>
    <w:rsid w:val="00C11BFE"/>
    <w:rsid w:val="00C146FC"/>
    <w:rsid w:val="00C32F61"/>
    <w:rsid w:val="00C45642"/>
    <w:rsid w:val="00C46447"/>
    <w:rsid w:val="00C465A2"/>
    <w:rsid w:val="00C47421"/>
    <w:rsid w:val="00C556FE"/>
    <w:rsid w:val="00C634D0"/>
    <w:rsid w:val="00C64CE7"/>
    <w:rsid w:val="00C65F03"/>
    <w:rsid w:val="00C67841"/>
    <w:rsid w:val="00C771EA"/>
    <w:rsid w:val="00C83830"/>
    <w:rsid w:val="00C84ACF"/>
    <w:rsid w:val="00C946C9"/>
    <w:rsid w:val="00C977DB"/>
    <w:rsid w:val="00CB0DEF"/>
    <w:rsid w:val="00CB132F"/>
    <w:rsid w:val="00CB13CA"/>
    <w:rsid w:val="00CC5016"/>
    <w:rsid w:val="00CC5356"/>
    <w:rsid w:val="00CD330E"/>
    <w:rsid w:val="00CE0A51"/>
    <w:rsid w:val="00CE0F4D"/>
    <w:rsid w:val="00CE326E"/>
    <w:rsid w:val="00CE6390"/>
    <w:rsid w:val="00CF4536"/>
    <w:rsid w:val="00D17BBB"/>
    <w:rsid w:val="00D22BD4"/>
    <w:rsid w:val="00D2383D"/>
    <w:rsid w:val="00D27D0C"/>
    <w:rsid w:val="00D30CC7"/>
    <w:rsid w:val="00D31C2F"/>
    <w:rsid w:val="00D36451"/>
    <w:rsid w:val="00D40064"/>
    <w:rsid w:val="00D409DF"/>
    <w:rsid w:val="00D40A98"/>
    <w:rsid w:val="00D41AE7"/>
    <w:rsid w:val="00D424EC"/>
    <w:rsid w:val="00D45252"/>
    <w:rsid w:val="00D55009"/>
    <w:rsid w:val="00D57F87"/>
    <w:rsid w:val="00D57F90"/>
    <w:rsid w:val="00D71B4D"/>
    <w:rsid w:val="00D76F38"/>
    <w:rsid w:val="00D80127"/>
    <w:rsid w:val="00D90EE5"/>
    <w:rsid w:val="00D93D55"/>
    <w:rsid w:val="00DA2A97"/>
    <w:rsid w:val="00DB2B5D"/>
    <w:rsid w:val="00DB42CB"/>
    <w:rsid w:val="00DC0365"/>
    <w:rsid w:val="00DC3E50"/>
    <w:rsid w:val="00DF2809"/>
    <w:rsid w:val="00E06002"/>
    <w:rsid w:val="00E213EE"/>
    <w:rsid w:val="00E335FE"/>
    <w:rsid w:val="00E42B9A"/>
    <w:rsid w:val="00E46E46"/>
    <w:rsid w:val="00E532DC"/>
    <w:rsid w:val="00E55177"/>
    <w:rsid w:val="00E55BFC"/>
    <w:rsid w:val="00E66C2C"/>
    <w:rsid w:val="00E7162F"/>
    <w:rsid w:val="00E84EF2"/>
    <w:rsid w:val="00EB50E5"/>
    <w:rsid w:val="00EB6B39"/>
    <w:rsid w:val="00EC23FC"/>
    <w:rsid w:val="00EC4E49"/>
    <w:rsid w:val="00ED4C4F"/>
    <w:rsid w:val="00ED77FB"/>
    <w:rsid w:val="00EE45FA"/>
    <w:rsid w:val="00EE5748"/>
    <w:rsid w:val="00EF0146"/>
    <w:rsid w:val="00F0720F"/>
    <w:rsid w:val="00F11926"/>
    <w:rsid w:val="00F201C4"/>
    <w:rsid w:val="00F379E7"/>
    <w:rsid w:val="00F52AC0"/>
    <w:rsid w:val="00F5701D"/>
    <w:rsid w:val="00F654B5"/>
    <w:rsid w:val="00F66152"/>
    <w:rsid w:val="00F7721F"/>
    <w:rsid w:val="00F80779"/>
    <w:rsid w:val="00F90AFD"/>
    <w:rsid w:val="00F929D9"/>
    <w:rsid w:val="00FC3D36"/>
    <w:rsid w:val="00FC4C8A"/>
    <w:rsid w:val="00FD502F"/>
    <w:rsid w:val="00FE3A6D"/>
    <w:rsid w:val="00FF04B6"/>
    <w:rsid w:val="00FF1385"/>
    <w:rsid w:val="00FF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4CFA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llowedHyperlink">
    <w:name w:val="FollowedHyperlink"/>
    <w:basedOn w:val="DefaultParagraphFont"/>
    <w:rsid w:val="00987E9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FE3A6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E3A6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E3A6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FE3A6D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rsid w:val="001C2C13"/>
    <w:rPr>
      <w:vertAlign w:val="superscript"/>
    </w:rPr>
  </w:style>
  <w:style w:type="character" w:customStyle="1" w:styleId="Heading4Char">
    <w:name w:val="Heading 4 Char"/>
    <w:basedOn w:val="DefaultParagraphFont"/>
    <w:link w:val="Heading4"/>
    <w:rsid w:val="00B04CFA"/>
    <w:rPr>
      <w:rFonts w:ascii="Arial" w:eastAsia="SimSun" w:hAnsi="Arial" w:cs="Arial"/>
      <w:bCs/>
      <w:i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4CFA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llowedHyperlink">
    <w:name w:val="FollowedHyperlink"/>
    <w:basedOn w:val="DefaultParagraphFont"/>
    <w:rsid w:val="00987E9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FE3A6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E3A6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E3A6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FE3A6D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rsid w:val="001C2C13"/>
    <w:rPr>
      <w:vertAlign w:val="superscript"/>
    </w:rPr>
  </w:style>
  <w:style w:type="character" w:customStyle="1" w:styleId="Heading4Char">
    <w:name w:val="Heading 4 Char"/>
    <w:basedOn w:val="DefaultParagraphFont"/>
    <w:link w:val="Heading4"/>
    <w:rsid w:val="00B04CFA"/>
    <w:rPr>
      <w:rFonts w:ascii="Arial" w:eastAsia="SimSun" w:hAnsi="Arial" w:cs="Arial"/>
      <w:bCs/>
      <w:i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F87E9-2314-4636-84CD-44D0ACB3A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663</Words>
  <Characters>4272</Characters>
  <Application>Microsoft Office Word</Application>
  <DocSecurity>0</DocSecurity>
  <Lines>137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Información relativa al Reino Unido, los Territorios Británicos de Ultramar y las Dependencias de la Corona Británica</vt:lpstr>
    </vt:vector>
  </TitlesOfParts>
  <Company>WIPO</Company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Información relativa al Reino Unido, los Territorios Británicos de Ultramar y las Dependencias de la Corona Británica</dc:title>
  <dc:creator>DOUAY Marie-Laure</dc:creator>
  <dc:description>JC
KP (cambios) - 7/7/2015</dc:description>
  <cp:lastModifiedBy>DIAZ Natacha</cp:lastModifiedBy>
  <cp:revision>6</cp:revision>
  <cp:lastPrinted>2015-08-07T15:47:00Z</cp:lastPrinted>
  <dcterms:created xsi:type="dcterms:W3CDTF">2015-09-08T09:51:00Z</dcterms:created>
  <dcterms:modified xsi:type="dcterms:W3CDTF">2015-09-30T12:18:00Z</dcterms:modified>
</cp:coreProperties>
</file>