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61D70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349C5">
              <w:rPr>
                <w:rFonts w:ascii="Arial Black" w:hAnsi="Arial Black"/>
                <w:caps/>
                <w:sz w:val="15"/>
              </w:rPr>
              <w:t>4</w:t>
            </w:r>
            <w:r w:rsidR="00D61D70">
              <w:rPr>
                <w:rFonts w:ascii="Arial Black" w:hAnsi="Arial Black"/>
                <w:caps/>
                <w:sz w:val="15"/>
              </w:rPr>
              <w:t>3</w:t>
            </w:r>
            <w:r w:rsidR="00262D96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771E23" w:rsidP="00C973F1">
      <w:pPr>
        <w:rPr>
          <w:b/>
          <w:bCs/>
          <w:sz w:val="24"/>
          <w:szCs w:val="24"/>
        </w:rPr>
      </w:pPr>
      <w:r w:rsidRPr="00771E23">
        <w:rPr>
          <w:b/>
          <w:bCs/>
          <w:sz w:val="24"/>
          <w:szCs w:val="24"/>
        </w:rPr>
        <w:t xml:space="preserve">Declaration </w:t>
      </w:r>
      <w:r w:rsidR="0017043C">
        <w:rPr>
          <w:b/>
          <w:bCs/>
          <w:sz w:val="24"/>
          <w:szCs w:val="24"/>
        </w:rPr>
        <w:t>made under Rule 17(5</w:t>
      </w:r>
      <w:proofErr w:type="gramStart"/>
      <w:r w:rsidR="0017043C">
        <w:rPr>
          <w:b/>
          <w:bCs/>
          <w:sz w:val="24"/>
          <w:szCs w:val="24"/>
        </w:rPr>
        <w:t>)(</w:t>
      </w:r>
      <w:proofErr w:type="gramEnd"/>
      <w:r w:rsidR="0017043C">
        <w:rPr>
          <w:b/>
          <w:bCs/>
          <w:sz w:val="24"/>
          <w:szCs w:val="24"/>
        </w:rPr>
        <w:t>e) of the Common Regulations under the Madrid Agreement and Protocol:  T</w:t>
      </w:r>
      <w:r w:rsidR="00C973F1">
        <w:rPr>
          <w:b/>
          <w:bCs/>
          <w:sz w:val="24"/>
          <w:szCs w:val="24"/>
        </w:rPr>
        <w:t>he Gambia</w:t>
      </w:r>
    </w:p>
    <w:p w:rsidR="00A5274B" w:rsidRDefault="00A5274B" w:rsidP="006D1756">
      <w:pPr>
        <w:rPr>
          <w:szCs w:val="22"/>
        </w:rPr>
      </w:pPr>
    </w:p>
    <w:p w:rsidR="003A4B18" w:rsidRDefault="00DB5286" w:rsidP="00A5274B">
      <w:pPr>
        <w:pStyle w:val="ONUME"/>
      </w:pPr>
      <w:r w:rsidRPr="00DB5286">
        <w:t>As provided for by Rule</w:t>
      </w:r>
      <w:r w:rsidR="00EF44ED">
        <w:t> </w:t>
      </w:r>
      <w:r>
        <w:t>1</w:t>
      </w:r>
      <w:r w:rsidRPr="00DB5286">
        <w:t>7(</w:t>
      </w:r>
      <w:r>
        <w:t>5</w:t>
      </w:r>
      <w:proofErr w:type="gramStart"/>
      <w:r w:rsidRPr="00DB5286">
        <w:t>)</w:t>
      </w:r>
      <w:r>
        <w:t>(</w:t>
      </w:r>
      <w:proofErr w:type="gramEnd"/>
      <w:r>
        <w:t>e)</w:t>
      </w:r>
      <w:r w:rsidRPr="00DB5286">
        <w:t xml:space="preserve"> of the Common Regulations under the Madrid Agreement Concerning the International Registration of Marks and the Protocol Relating to that Agreement, the </w:t>
      </w:r>
      <w:r>
        <w:t xml:space="preserve">Republic </w:t>
      </w:r>
      <w:r w:rsidRPr="00DB5286">
        <w:t xml:space="preserve">of </w:t>
      </w:r>
      <w:r w:rsidR="00D61D70">
        <w:t>T</w:t>
      </w:r>
      <w:r>
        <w:t xml:space="preserve">he Gambia </w:t>
      </w:r>
      <w:r w:rsidRPr="00DB5286">
        <w:t>has notified the Director General of the World Intellectual Pr</w:t>
      </w:r>
      <w:r w:rsidR="003A4B18">
        <w:t>operty Organization (WIPO) that</w:t>
      </w:r>
      <w:r w:rsidR="0017043C">
        <w:t xml:space="preserve"> an </w:t>
      </w:r>
      <w:r w:rsidR="0017043C" w:rsidRPr="003A4B18">
        <w:rPr>
          <w:i/>
        </w:rPr>
        <w:t>ex officio</w:t>
      </w:r>
      <w:r w:rsidR="0017043C">
        <w:t xml:space="preserve"> provisional refusal notified to the Interna</w:t>
      </w:r>
      <w:r w:rsidR="00D61D70">
        <w:t>tional Bureau by the Office of T</w:t>
      </w:r>
      <w:r w:rsidR="0017043C">
        <w:t>he Gambia is not open to review before that Office.</w:t>
      </w:r>
    </w:p>
    <w:p w:rsidR="0017043C" w:rsidRDefault="0017043C" w:rsidP="00A5274B">
      <w:pPr>
        <w:pStyle w:val="ONUME"/>
      </w:pPr>
      <w:r>
        <w:t xml:space="preserve">The effect of such declaration is that any </w:t>
      </w:r>
      <w:r w:rsidRPr="003A4B18">
        <w:rPr>
          <w:i/>
        </w:rPr>
        <w:t>ex officio</w:t>
      </w:r>
      <w:r>
        <w:t xml:space="preserve"> notification of provisional refusal iss</w:t>
      </w:r>
      <w:r w:rsidR="00D61D70">
        <w:t>ued by the Office of T</w:t>
      </w:r>
      <w:r>
        <w:t xml:space="preserve">he Gambia shall be </w:t>
      </w:r>
      <w:r w:rsidRPr="003A4B18">
        <w:rPr>
          <w:b/>
        </w:rPr>
        <w:t>deemed to include the confirmation of the said refusal</w:t>
      </w:r>
      <w:r w:rsidR="0046167F">
        <w:t xml:space="preserve"> (in the absence of the present declaration, such a confirmation should have been the subject of a subsequent and separate statement as provided for by Rule</w:t>
      </w:r>
      <w:r w:rsidR="00EF44ED">
        <w:t> </w:t>
      </w:r>
      <w:proofErr w:type="gramStart"/>
      <w:r w:rsidR="0046167F">
        <w:t>18</w:t>
      </w:r>
      <w:r w:rsidR="0046167F" w:rsidRPr="003A4B18">
        <w:rPr>
          <w:i/>
        </w:rPr>
        <w:t>ter</w:t>
      </w:r>
      <w:r w:rsidR="0046167F">
        <w:t>(</w:t>
      </w:r>
      <w:proofErr w:type="gramEnd"/>
      <w:r w:rsidR="0046167F">
        <w:t>2) or Rule</w:t>
      </w:r>
      <w:r w:rsidR="00EF44ED">
        <w:t> </w:t>
      </w:r>
      <w:r w:rsidR="0046167F">
        <w:t>18</w:t>
      </w:r>
      <w:r w:rsidR="0046167F" w:rsidRPr="003A4B18">
        <w:rPr>
          <w:i/>
        </w:rPr>
        <w:t>ter</w:t>
      </w:r>
      <w:r w:rsidR="0046167F">
        <w:t>(3)).</w:t>
      </w:r>
      <w:r w:rsidR="00A5274B">
        <w:t xml:space="preserve">  </w:t>
      </w:r>
      <w:r w:rsidRPr="003A4B18">
        <w:rPr>
          <w:i/>
        </w:rPr>
        <w:t>Ex</w:t>
      </w:r>
      <w:r w:rsidR="00EF44ED">
        <w:rPr>
          <w:i/>
        </w:rPr>
        <w:t> </w:t>
      </w:r>
      <w:r w:rsidRPr="003A4B18">
        <w:rPr>
          <w:i/>
        </w:rPr>
        <w:t>officio</w:t>
      </w:r>
      <w:r>
        <w:t xml:space="preserve"> provisional refu</w:t>
      </w:r>
      <w:r w:rsidR="00D61D70">
        <w:t>sals notified by the Office of T</w:t>
      </w:r>
      <w:r>
        <w:t>he Gambia can only be contested before an authority external to the said Office.</w:t>
      </w:r>
    </w:p>
    <w:p w:rsidR="00212966" w:rsidRDefault="0017043C" w:rsidP="0017043C">
      <w:pPr>
        <w:pStyle w:val="ONUME"/>
      </w:pPr>
      <w:r>
        <w:t xml:space="preserve">This declaration </w:t>
      </w:r>
      <w:r w:rsidR="008118F7">
        <w:t xml:space="preserve">will </w:t>
      </w:r>
      <w:r>
        <w:t>enter into force</w:t>
      </w:r>
      <w:r w:rsidR="008118F7">
        <w:t>, w</w:t>
      </w:r>
      <w:r w:rsidR="00D61D70">
        <w:t>ith respect to the Republic of T</w:t>
      </w:r>
      <w:r w:rsidR="008118F7">
        <w:t xml:space="preserve">he Gambia, </w:t>
      </w:r>
      <w:r>
        <w:t>on</w:t>
      </w:r>
      <w:r w:rsidR="00EF44ED">
        <w:t> </w:t>
      </w:r>
      <w:r w:rsidR="008118F7">
        <w:t>December</w:t>
      </w:r>
      <w:r w:rsidR="00EF44ED">
        <w:t> </w:t>
      </w:r>
      <w:r w:rsidR="008118F7">
        <w:t>18,</w:t>
      </w:r>
      <w:r w:rsidR="00EF44ED">
        <w:t> </w:t>
      </w:r>
      <w:r>
        <w:t>2015.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C973F1" w:rsidP="00F87C3E">
      <w:pPr>
        <w:pStyle w:val="Endofdocument-Annex"/>
      </w:pPr>
      <w:r>
        <w:t xml:space="preserve">November </w:t>
      </w:r>
      <w:r w:rsidR="00D61D70">
        <w:t>10</w:t>
      </w:r>
      <w:bookmarkStart w:id="1" w:name="_GoBack"/>
      <w:bookmarkEnd w:id="1"/>
      <w:r w:rsidR="00CA4166">
        <w:t xml:space="preserve">, </w:t>
      </w:r>
      <w:r w:rsidR="00253A4B">
        <w:t>2015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043C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21F56"/>
    <w:rsid w:val="000421E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0446D"/>
    <w:rsid w:val="001239CF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043C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7448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4B18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167F"/>
    <w:rsid w:val="004630B4"/>
    <w:rsid w:val="004647DA"/>
    <w:rsid w:val="00466BC7"/>
    <w:rsid w:val="0047006A"/>
    <w:rsid w:val="00474062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25E5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952FA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452C"/>
    <w:rsid w:val="00767C4D"/>
    <w:rsid w:val="00771E23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E4949"/>
    <w:rsid w:val="007F4D09"/>
    <w:rsid w:val="007F62D1"/>
    <w:rsid w:val="00804EC4"/>
    <w:rsid w:val="008118F7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1B5B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274B"/>
    <w:rsid w:val="00A869B7"/>
    <w:rsid w:val="00A94E39"/>
    <w:rsid w:val="00AA1EEF"/>
    <w:rsid w:val="00AB74E9"/>
    <w:rsid w:val="00AC205C"/>
    <w:rsid w:val="00AC6934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349C5"/>
    <w:rsid w:val="00B46D7E"/>
    <w:rsid w:val="00B47375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17445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3F1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61D70"/>
    <w:rsid w:val="00D71B4D"/>
    <w:rsid w:val="00D76F38"/>
    <w:rsid w:val="00D826FA"/>
    <w:rsid w:val="00D90EE5"/>
    <w:rsid w:val="00D93D55"/>
    <w:rsid w:val="00DA6384"/>
    <w:rsid w:val="00DB0560"/>
    <w:rsid w:val="00DB42CB"/>
    <w:rsid w:val="00DB5286"/>
    <w:rsid w:val="00DC3E50"/>
    <w:rsid w:val="00DE6B21"/>
    <w:rsid w:val="00E00B14"/>
    <w:rsid w:val="00E13CD6"/>
    <w:rsid w:val="00E210C4"/>
    <w:rsid w:val="00E213EE"/>
    <w:rsid w:val="00E335FE"/>
    <w:rsid w:val="00E42B9A"/>
    <w:rsid w:val="00E50CC4"/>
    <w:rsid w:val="00E52C2C"/>
    <w:rsid w:val="00E532DC"/>
    <w:rsid w:val="00E6635C"/>
    <w:rsid w:val="00E66C2C"/>
    <w:rsid w:val="00E74E3E"/>
    <w:rsid w:val="00E80539"/>
    <w:rsid w:val="00EA6D64"/>
    <w:rsid w:val="00EB0E6B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EF44ED"/>
    <w:rsid w:val="00F05EC7"/>
    <w:rsid w:val="00F06DF3"/>
    <w:rsid w:val="00F0720F"/>
    <w:rsid w:val="00F201C4"/>
    <w:rsid w:val="00F37F68"/>
    <w:rsid w:val="00F407E2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7</cp:revision>
  <cp:lastPrinted>2015-10-29T08:50:00Z</cp:lastPrinted>
  <dcterms:created xsi:type="dcterms:W3CDTF">2015-10-28T08:58:00Z</dcterms:created>
  <dcterms:modified xsi:type="dcterms:W3CDTF">2015-11-09T14:04:00Z</dcterms:modified>
</cp:coreProperties>
</file>