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52C" w:rsidRPr="00AB03BB" w:rsidRDefault="00603A18" w:rsidP="00137E5D">
      <w:pPr>
        <w:pStyle w:val="Meetingtitle"/>
        <w:jc w:val="both"/>
      </w:pPr>
      <w:r>
        <w:pict>
          <v:group id="_x0000_s1038" style="position:absolute;left:0;text-align:left;margin-left:0;margin-top:0;width:481.9pt;height:110.55pt;z-index:-251658240" coordorigin="1418,567" coordsize="9638,2211"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5931;top:567;width:2925;height:2085;mso-position-horizontal-relative:page;mso-position-vertical-relative:margin" o:allowincell="f" o:allowoverlap="f">
              <v:imagedata r:id="rId10" o:title="WIPO-E"/>
            </v:shape>
            <v:line id="_x0000_s1037" style="position:absolute;mso-position-horizontal-relative:margin;mso-position-vertical-relative:margin" from="1418,2778" to="11056,2778" o:allowincell="f" strokeweight=".5pt"/>
          </v:group>
        </w:pict>
      </w:r>
    </w:p>
    <w:p w:rsidR="00F406F6" w:rsidRPr="00AB03BB" w:rsidRDefault="00F406F6" w:rsidP="004963AB">
      <w:pPr>
        <w:pStyle w:val="Meetingtitle"/>
        <w:jc w:val="both"/>
      </w:pPr>
    </w:p>
    <w:p w:rsidR="00F406F6" w:rsidRPr="00AB03BB" w:rsidRDefault="00F406F6" w:rsidP="004963AB">
      <w:pPr>
        <w:pStyle w:val="Meetingtitle"/>
        <w:jc w:val="both"/>
      </w:pPr>
    </w:p>
    <w:p w:rsidR="00F406F6" w:rsidRPr="00AB03BB" w:rsidRDefault="00F406F6" w:rsidP="004963AB">
      <w:pPr>
        <w:pStyle w:val="Meetingtitle"/>
        <w:jc w:val="both"/>
      </w:pPr>
    </w:p>
    <w:p w:rsidR="00F406F6" w:rsidRPr="00AB03BB" w:rsidRDefault="00F406F6" w:rsidP="004963AB">
      <w:pPr>
        <w:pStyle w:val="Meetingtitle"/>
        <w:jc w:val="both"/>
      </w:pPr>
    </w:p>
    <w:p w:rsidR="00F406F6" w:rsidRPr="00AB03BB" w:rsidRDefault="00F406F6" w:rsidP="004963AB">
      <w:pPr>
        <w:pStyle w:val="Meetingtitle"/>
        <w:jc w:val="both"/>
      </w:pPr>
    </w:p>
    <w:p w:rsidR="00F406F6" w:rsidRPr="00AB03BB" w:rsidRDefault="00F406F6" w:rsidP="004963AB">
      <w:pPr>
        <w:pStyle w:val="Meetingtitle"/>
        <w:jc w:val="both"/>
      </w:pPr>
    </w:p>
    <w:p w:rsidR="002F36CD" w:rsidRPr="00AB03BB" w:rsidRDefault="008536DF" w:rsidP="004963AB">
      <w:pPr>
        <w:pStyle w:val="Meetingtitle"/>
        <w:jc w:val="both"/>
      </w:pPr>
      <w:r w:rsidRPr="00AB03BB">
        <w:t>XML4IP Task Force Meeting</w:t>
      </w:r>
    </w:p>
    <w:p w:rsidR="000D0A91" w:rsidRPr="00AB03BB" w:rsidRDefault="00AF0FBA" w:rsidP="004963AB">
      <w:pPr>
        <w:pStyle w:val="Sessiontitle"/>
        <w:spacing w:before="240"/>
        <w:jc w:val="both"/>
      </w:pPr>
      <w:r w:rsidRPr="00AB03BB">
        <w:t>Alexandria</w:t>
      </w:r>
      <w:r w:rsidR="000D0A91" w:rsidRPr="00AB03BB">
        <w:t xml:space="preserve">, </w:t>
      </w:r>
      <w:r w:rsidRPr="00AB03BB">
        <w:t>USA</w:t>
      </w:r>
      <w:r w:rsidR="000D0A91" w:rsidRPr="00AB03BB">
        <w:t xml:space="preserve">, </w:t>
      </w:r>
      <w:r w:rsidRPr="00AB03BB">
        <w:t>November 4</w:t>
      </w:r>
      <w:r w:rsidR="009A0E6B" w:rsidRPr="00AB03BB">
        <w:t>-</w:t>
      </w:r>
      <w:r w:rsidR="007C318C" w:rsidRPr="00AB03BB">
        <w:t>8</w:t>
      </w:r>
      <w:r w:rsidR="009A0E6B" w:rsidRPr="00AB03BB">
        <w:t>, 20</w:t>
      </w:r>
      <w:r w:rsidRPr="00AB03BB">
        <w:t>13</w:t>
      </w:r>
    </w:p>
    <w:p w:rsidR="00FF4502" w:rsidRDefault="000D0A91" w:rsidP="004963AB">
      <w:pPr>
        <w:pStyle w:val="Documenttitle"/>
        <w:jc w:val="both"/>
      </w:pPr>
      <w:bookmarkStart w:id="0" w:name="TitleOfDoc"/>
      <w:bookmarkEnd w:id="0"/>
      <w:r w:rsidRPr="00AB03BB">
        <w:t xml:space="preserve">Meeting </w:t>
      </w:r>
      <w:r w:rsidR="000A3770" w:rsidRPr="00AB03BB">
        <w:t>REPORT</w:t>
      </w:r>
      <w:r w:rsidRPr="00AB03BB">
        <w:t xml:space="preserve"> </w:t>
      </w:r>
    </w:p>
    <w:p w:rsidR="001F28F5" w:rsidRDefault="001F28F5" w:rsidP="001F28F5">
      <w:pPr>
        <w:pStyle w:val="preparedby"/>
      </w:pPr>
    </w:p>
    <w:p w:rsidR="001F28F5" w:rsidRPr="001F28F5" w:rsidRDefault="001F28F5" w:rsidP="001F28F5"/>
    <w:p w:rsidR="000A3770" w:rsidRPr="00AB03BB" w:rsidRDefault="000A3770" w:rsidP="004963AB">
      <w:pPr>
        <w:pStyle w:val="Heading2"/>
        <w:jc w:val="both"/>
      </w:pPr>
      <w:bookmarkStart w:id="1" w:name="Prepared"/>
      <w:bookmarkEnd w:id="1"/>
      <w:r w:rsidRPr="00AB03BB">
        <w:t>INTRODUCTION</w:t>
      </w:r>
    </w:p>
    <w:p w:rsidR="0031514E" w:rsidRPr="00AB03BB" w:rsidRDefault="00CB2B99" w:rsidP="00CB2B99">
      <w:pPr>
        <w:pStyle w:val="ONUME"/>
        <w:numPr>
          <w:ilvl w:val="0"/>
          <w:numId w:val="0"/>
        </w:numPr>
        <w:jc w:val="both"/>
        <w:rPr>
          <w:szCs w:val="22"/>
        </w:rPr>
      </w:pPr>
      <w:r w:rsidRPr="00AB03BB">
        <w:rPr>
          <w:szCs w:val="22"/>
        </w:rPr>
        <w:fldChar w:fldCharType="begin"/>
      </w:r>
      <w:r w:rsidRPr="00AB03BB">
        <w:rPr>
          <w:szCs w:val="22"/>
        </w:rPr>
        <w:instrText xml:space="preserve"> AUTONUM  </w:instrText>
      </w:r>
      <w:r w:rsidRPr="00AB03BB">
        <w:rPr>
          <w:szCs w:val="22"/>
        </w:rPr>
        <w:fldChar w:fldCharType="end"/>
      </w:r>
      <w:r w:rsidR="00E3548C" w:rsidRPr="00AB03BB">
        <w:rPr>
          <w:szCs w:val="22"/>
        </w:rPr>
        <w:tab/>
        <w:t xml:space="preserve">The </w:t>
      </w:r>
      <w:r w:rsidR="008536DF" w:rsidRPr="00AB03BB">
        <w:rPr>
          <w:szCs w:val="22"/>
        </w:rPr>
        <w:t xml:space="preserve">XML4IP Task Force </w:t>
      </w:r>
      <w:r w:rsidR="000350C6" w:rsidRPr="00AB03BB">
        <w:rPr>
          <w:szCs w:val="22"/>
        </w:rPr>
        <w:t xml:space="preserve">meeting </w:t>
      </w:r>
      <w:r w:rsidR="008536DF" w:rsidRPr="00AB03BB">
        <w:rPr>
          <w:szCs w:val="22"/>
        </w:rPr>
        <w:t xml:space="preserve">took place in </w:t>
      </w:r>
      <w:r w:rsidR="00AF0FBA" w:rsidRPr="00AB03BB">
        <w:rPr>
          <w:szCs w:val="22"/>
        </w:rPr>
        <w:t>Alexandria</w:t>
      </w:r>
      <w:r w:rsidR="009A0E6B" w:rsidRPr="00AB03BB">
        <w:rPr>
          <w:szCs w:val="22"/>
        </w:rPr>
        <w:t xml:space="preserve"> from </w:t>
      </w:r>
      <w:r w:rsidR="00633A85" w:rsidRPr="00AB03BB">
        <w:rPr>
          <w:szCs w:val="22"/>
        </w:rPr>
        <w:t>4</w:t>
      </w:r>
      <w:r w:rsidR="009A0E6B" w:rsidRPr="00AB03BB">
        <w:rPr>
          <w:szCs w:val="22"/>
        </w:rPr>
        <w:t xml:space="preserve"> to </w:t>
      </w:r>
      <w:r w:rsidR="007C318C" w:rsidRPr="00AB03BB">
        <w:rPr>
          <w:szCs w:val="22"/>
        </w:rPr>
        <w:t>8 November</w:t>
      </w:r>
      <w:r w:rsidR="008536DF" w:rsidRPr="00AB03BB">
        <w:rPr>
          <w:szCs w:val="22"/>
        </w:rPr>
        <w:t xml:space="preserve"> 201</w:t>
      </w:r>
      <w:r w:rsidR="00633A85" w:rsidRPr="00AB03BB">
        <w:rPr>
          <w:szCs w:val="22"/>
        </w:rPr>
        <w:t>3</w:t>
      </w:r>
      <w:r w:rsidR="008536DF" w:rsidRPr="00AB03BB">
        <w:rPr>
          <w:szCs w:val="22"/>
        </w:rPr>
        <w:t xml:space="preserve">.  </w:t>
      </w:r>
      <w:r w:rsidR="0095167D" w:rsidRPr="00AB03BB">
        <w:rPr>
          <w:szCs w:val="22"/>
        </w:rPr>
        <w:t xml:space="preserve">The following </w:t>
      </w:r>
      <w:r w:rsidR="00633A85" w:rsidRPr="00AB03BB">
        <w:rPr>
          <w:szCs w:val="22"/>
        </w:rPr>
        <w:t xml:space="preserve">seven </w:t>
      </w:r>
      <w:r w:rsidR="0095167D" w:rsidRPr="00AB03BB">
        <w:rPr>
          <w:szCs w:val="22"/>
        </w:rPr>
        <w:t xml:space="preserve">offices/organizations were represented at the meeting: </w:t>
      </w:r>
      <w:r w:rsidR="00E23F76">
        <w:rPr>
          <w:szCs w:val="22"/>
        </w:rPr>
        <w:t xml:space="preserve"> </w:t>
      </w:r>
      <w:r w:rsidR="0095167D" w:rsidRPr="00AB03BB">
        <w:rPr>
          <w:szCs w:val="22"/>
        </w:rPr>
        <w:t xml:space="preserve">AU, EM, GB, KR, RU, US and </w:t>
      </w:r>
      <w:r w:rsidR="009F6C50" w:rsidRPr="00AB03BB">
        <w:rPr>
          <w:szCs w:val="22"/>
        </w:rPr>
        <w:t>the International Bureau (IB)</w:t>
      </w:r>
      <w:r w:rsidR="0095167D" w:rsidRPr="00AB03BB">
        <w:rPr>
          <w:szCs w:val="22"/>
        </w:rPr>
        <w:t xml:space="preserve">. </w:t>
      </w:r>
      <w:r w:rsidR="008A22D9">
        <w:rPr>
          <w:szCs w:val="22"/>
        </w:rPr>
        <w:t xml:space="preserve"> </w:t>
      </w:r>
      <w:r w:rsidR="008536DF" w:rsidRPr="00AB03BB">
        <w:rPr>
          <w:szCs w:val="22"/>
        </w:rPr>
        <w:t xml:space="preserve">The adopted </w:t>
      </w:r>
      <w:r w:rsidR="008837EE" w:rsidRPr="00AB03BB">
        <w:rPr>
          <w:szCs w:val="22"/>
        </w:rPr>
        <w:t xml:space="preserve">meeting </w:t>
      </w:r>
      <w:r w:rsidR="008536DF" w:rsidRPr="00AB03BB">
        <w:rPr>
          <w:szCs w:val="22"/>
        </w:rPr>
        <w:t>agenda and participants list are reproduced as Annex</w:t>
      </w:r>
      <w:r w:rsidR="006E1162" w:rsidRPr="00AB03BB">
        <w:rPr>
          <w:szCs w:val="22"/>
        </w:rPr>
        <w:t>es</w:t>
      </w:r>
      <w:r w:rsidR="008536DF" w:rsidRPr="00AB03BB">
        <w:rPr>
          <w:szCs w:val="22"/>
        </w:rPr>
        <w:t xml:space="preserve"> to this report.</w:t>
      </w:r>
      <w:r w:rsidR="007D09F1" w:rsidRPr="00AB03BB">
        <w:rPr>
          <w:szCs w:val="22"/>
        </w:rPr>
        <w:t xml:space="preserve">  </w:t>
      </w:r>
    </w:p>
    <w:p w:rsidR="0031514E" w:rsidRPr="00AB03BB" w:rsidRDefault="00CB2B99" w:rsidP="00CB2B99">
      <w:pPr>
        <w:pStyle w:val="ONUME"/>
        <w:numPr>
          <w:ilvl w:val="0"/>
          <w:numId w:val="0"/>
        </w:numPr>
        <w:rPr>
          <w:szCs w:val="22"/>
        </w:rPr>
      </w:pPr>
      <w:r w:rsidRPr="00AB03BB">
        <w:rPr>
          <w:szCs w:val="22"/>
        </w:rPr>
        <w:fldChar w:fldCharType="begin"/>
      </w:r>
      <w:r w:rsidRPr="00AB03BB">
        <w:rPr>
          <w:szCs w:val="22"/>
        </w:rPr>
        <w:instrText xml:space="preserve"> AUTONUM  </w:instrText>
      </w:r>
      <w:r w:rsidRPr="00AB03BB">
        <w:rPr>
          <w:szCs w:val="22"/>
        </w:rPr>
        <w:fldChar w:fldCharType="end"/>
      </w:r>
      <w:r w:rsidRPr="00AB03BB">
        <w:rPr>
          <w:szCs w:val="22"/>
        </w:rPr>
        <w:tab/>
      </w:r>
      <w:r w:rsidR="0031514E" w:rsidRPr="00AB03BB">
        <w:rPr>
          <w:szCs w:val="22"/>
        </w:rPr>
        <w:t xml:space="preserve">The meeting was opened by </w:t>
      </w:r>
      <w:r w:rsidR="009F6C50" w:rsidRPr="00AB03BB">
        <w:rPr>
          <w:szCs w:val="22"/>
        </w:rPr>
        <w:t>the</w:t>
      </w:r>
      <w:r w:rsidR="000350C6" w:rsidRPr="00AB03BB">
        <w:rPr>
          <w:szCs w:val="22"/>
        </w:rPr>
        <w:t xml:space="preserve"> </w:t>
      </w:r>
      <w:r w:rsidR="0031514E" w:rsidRPr="00AB03BB">
        <w:rPr>
          <w:szCs w:val="22"/>
        </w:rPr>
        <w:t xml:space="preserve">IB and welcome statements were made by Mark Powell, Senior Advisor to the Director and Toby Bennett, Director of the Office of Program Administration Organization from USPTO. </w:t>
      </w:r>
      <w:r w:rsidR="008A22D9">
        <w:rPr>
          <w:szCs w:val="22"/>
        </w:rPr>
        <w:t xml:space="preserve"> </w:t>
      </w:r>
      <w:r w:rsidR="0031514E" w:rsidRPr="00AB03BB">
        <w:rPr>
          <w:szCs w:val="22"/>
        </w:rPr>
        <w:t xml:space="preserve">Mr. Lopez Solanas </w:t>
      </w:r>
      <w:r w:rsidR="009F6C50" w:rsidRPr="00AB03BB">
        <w:rPr>
          <w:szCs w:val="22"/>
        </w:rPr>
        <w:t xml:space="preserve">from the IB </w:t>
      </w:r>
      <w:r w:rsidR="0031514E" w:rsidRPr="00AB03BB">
        <w:rPr>
          <w:szCs w:val="22"/>
        </w:rPr>
        <w:t>chaired the meeting.</w:t>
      </w:r>
    </w:p>
    <w:p w:rsidR="00CA544C" w:rsidRPr="00AB03BB" w:rsidRDefault="00CB2B99" w:rsidP="00CB2B99">
      <w:pPr>
        <w:pStyle w:val="ONUME"/>
        <w:numPr>
          <w:ilvl w:val="0"/>
          <w:numId w:val="0"/>
        </w:numPr>
        <w:jc w:val="both"/>
        <w:rPr>
          <w:szCs w:val="22"/>
        </w:rPr>
      </w:pPr>
      <w:r w:rsidRPr="00AB03BB">
        <w:rPr>
          <w:szCs w:val="22"/>
        </w:rPr>
        <w:fldChar w:fldCharType="begin"/>
      </w:r>
      <w:r w:rsidRPr="00AB03BB">
        <w:rPr>
          <w:szCs w:val="22"/>
        </w:rPr>
        <w:instrText xml:space="preserve"> AUTONUM  </w:instrText>
      </w:r>
      <w:r w:rsidRPr="00AB03BB">
        <w:rPr>
          <w:szCs w:val="22"/>
        </w:rPr>
        <w:fldChar w:fldCharType="end"/>
      </w:r>
      <w:r w:rsidRPr="00AB03BB">
        <w:rPr>
          <w:szCs w:val="22"/>
        </w:rPr>
        <w:tab/>
      </w:r>
      <w:r w:rsidR="00CA544C" w:rsidRPr="00AB03BB">
        <w:rPr>
          <w:szCs w:val="22"/>
        </w:rPr>
        <w:t xml:space="preserve">The </w:t>
      </w:r>
      <w:r w:rsidR="009F6C50" w:rsidRPr="00AB03BB">
        <w:rPr>
          <w:szCs w:val="22"/>
        </w:rPr>
        <w:t>TF p</w:t>
      </w:r>
      <w:r w:rsidR="00CA544C" w:rsidRPr="00AB03BB">
        <w:rPr>
          <w:szCs w:val="22"/>
        </w:rPr>
        <w:t xml:space="preserve">articipants would like to extend most sincere thanks to </w:t>
      </w:r>
      <w:r w:rsidR="0031514E" w:rsidRPr="00AB03BB">
        <w:rPr>
          <w:szCs w:val="22"/>
        </w:rPr>
        <w:t>USPTO</w:t>
      </w:r>
      <w:r w:rsidR="00CA544C" w:rsidRPr="00AB03BB">
        <w:rPr>
          <w:szCs w:val="22"/>
        </w:rPr>
        <w:t xml:space="preserve"> for the excellent hospitality and wonderful facilities they made available for us during our Task Force meeting.</w:t>
      </w:r>
      <w:r w:rsidR="008A22D9">
        <w:rPr>
          <w:szCs w:val="22"/>
        </w:rPr>
        <w:t xml:space="preserve"> </w:t>
      </w:r>
      <w:r w:rsidR="00CA544C" w:rsidRPr="00AB03BB">
        <w:rPr>
          <w:szCs w:val="22"/>
        </w:rPr>
        <w:t xml:space="preserve"> The pleasant atmosphere contributed to our work and aided us in continuing our progress in discussions about the XML standard for </w:t>
      </w:r>
      <w:r w:rsidR="00E23E62" w:rsidRPr="00AB03BB">
        <w:rPr>
          <w:szCs w:val="22"/>
        </w:rPr>
        <w:t>Industrial Property (</w:t>
      </w:r>
      <w:r w:rsidR="00CA544C" w:rsidRPr="00AB03BB">
        <w:rPr>
          <w:szCs w:val="22"/>
        </w:rPr>
        <w:t>IP</w:t>
      </w:r>
      <w:r w:rsidR="00E23E62" w:rsidRPr="00AB03BB">
        <w:rPr>
          <w:szCs w:val="22"/>
        </w:rPr>
        <w:t>)</w:t>
      </w:r>
      <w:r w:rsidR="00CA544C" w:rsidRPr="00AB03BB">
        <w:rPr>
          <w:szCs w:val="22"/>
        </w:rPr>
        <w:t>.</w:t>
      </w:r>
      <w:r w:rsidR="008A22D9">
        <w:rPr>
          <w:szCs w:val="22"/>
        </w:rPr>
        <w:t xml:space="preserve"> </w:t>
      </w:r>
      <w:r w:rsidR="00CA544C" w:rsidRPr="00AB03BB">
        <w:rPr>
          <w:szCs w:val="22"/>
        </w:rPr>
        <w:t xml:space="preserve"> </w:t>
      </w:r>
    </w:p>
    <w:p w:rsidR="00751BA6" w:rsidRPr="00AB03BB" w:rsidRDefault="00751BA6" w:rsidP="004963AB">
      <w:pPr>
        <w:jc w:val="both"/>
        <w:rPr>
          <w:rFonts w:cs="Arial"/>
          <w:szCs w:val="22"/>
        </w:rPr>
      </w:pPr>
    </w:p>
    <w:p w:rsidR="000A3770" w:rsidRPr="00AB03BB" w:rsidRDefault="000A3770" w:rsidP="004963AB">
      <w:pPr>
        <w:pStyle w:val="Heading2"/>
        <w:jc w:val="both"/>
        <w:rPr>
          <w:rFonts w:cs="Arial"/>
          <w:szCs w:val="22"/>
        </w:rPr>
      </w:pPr>
      <w:r w:rsidRPr="00AB03BB">
        <w:rPr>
          <w:rFonts w:cs="Arial"/>
          <w:szCs w:val="22"/>
        </w:rPr>
        <w:t xml:space="preserve">DISCUSSIONS, CONCLUSIONS, AND </w:t>
      </w:r>
      <w:r w:rsidR="00903F0F" w:rsidRPr="00AB03BB">
        <w:rPr>
          <w:rFonts w:cs="Arial"/>
          <w:szCs w:val="22"/>
        </w:rPr>
        <w:t>Agreement</w:t>
      </w:r>
      <w:r w:rsidRPr="00AB03BB">
        <w:rPr>
          <w:rFonts w:cs="Arial"/>
          <w:szCs w:val="22"/>
        </w:rPr>
        <w:t>S</w:t>
      </w:r>
    </w:p>
    <w:p w:rsidR="001E26B6" w:rsidRPr="00AB03BB" w:rsidRDefault="001E26B6" w:rsidP="004963AB">
      <w:pPr>
        <w:jc w:val="both"/>
        <w:rPr>
          <w:rFonts w:cs="Arial"/>
          <w:szCs w:val="22"/>
        </w:rPr>
      </w:pPr>
    </w:p>
    <w:p w:rsidR="00F406F6" w:rsidRPr="00AB03BB" w:rsidRDefault="008536DF" w:rsidP="004963AB">
      <w:pPr>
        <w:pStyle w:val="Heading3"/>
        <w:jc w:val="both"/>
        <w:rPr>
          <w:rFonts w:cs="Arial"/>
          <w:szCs w:val="22"/>
        </w:rPr>
      </w:pPr>
      <w:r w:rsidRPr="00AB03BB">
        <w:rPr>
          <w:rFonts w:cs="Arial"/>
          <w:szCs w:val="22"/>
        </w:rPr>
        <w:t>Agenda Item 3</w:t>
      </w:r>
      <w:r w:rsidR="00F406F6" w:rsidRPr="00AB03BB">
        <w:rPr>
          <w:rFonts w:cs="Arial"/>
          <w:szCs w:val="22"/>
        </w:rPr>
        <w:t>:</w:t>
      </w:r>
      <w:r w:rsidR="00D06640" w:rsidRPr="00AB03BB">
        <w:rPr>
          <w:rFonts w:cs="Arial"/>
          <w:szCs w:val="22"/>
        </w:rPr>
        <w:t xml:space="preserve"> </w:t>
      </w:r>
      <w:r w:rsidR="000F6F73" w:rsidRPr="00AB03BB">
        <w:rPr>
          <w:rFonts w:cs="Arial"/>
          <w:szCs w:val="22"/>
        </w:rPr>
        <w:t xml:space="preserve"> </w:t>
      </w:r>
      <w:r w:rsidR="00D06640" w:rsidRPr="00AB03BB">
        <w:rPr>
          <w:rFonts w:cs="Arial"/>
          <w:szCs w:val="22"/>
        </w:rPr>
        <w:t>Progress report on the ST.96 Development by the Task Force Leader</w:t>
      </w:r>
    </w:p>
    <w:p w:rsidR="00B350A0" w:rsidRPr="00AB03BB" w:rsidRDefault="00CB2B99" w:rsidP="00CB2B99">
      <w:pPr>
        <w:pStyle w:val="ONUME"/>
        <w:numPr>
          <w:ilvl w:val="0"/>
          <w:numId w:val="0"/>
        </w:numPr>
        <w:jc w:val="both"/>
        <w:rPr>
          <w:szCs w:val="22"/>
        </w:rPr>
      </w:pPr>
      <w:r w:rsidRPr="00AB03BB">
        <w:rPr>
          <w:szCs w:val="22"/>
        </w:rPr>
        <w:fldChar w:fldCharType="begin"/>
      </w:r>
      <w:r w:rsidRPr="00AB03BB">
        <w:rPr>
          <w:szCs w:val="22"/>
        </w:rPr>
        <w:instrText xml:space="preserve"> AUTONUM  </w:instrText>
      </w:r>
      <w:r w:rsidRPr="00AB03BB">
        <w:rPr>
          <w:szCs w:val="22"/>
        </w:rPr>
        <w:fldChar w:fldCharType="end"/>
      </w:r>
      <w:r w:rsidRPr="00AB03BB">
        <w:rPr>
          <w:szCs w:val="22"/>
        </w:rPr>
        <w:tab/>
      </w:r>
      <w:r w:rsidR="00D479EB" w:rsidRPr="00AB03BB">
        <w:rPr>
          <w:szCs w:val="22"/>
        </w:rPr>
        <w:t xml:space="preserve">The </w:t>
      </w:r>
      <w:r w:rsidR="0055325E" w:rsidRPr="00AB03BB">
        <w:rPr>
          <w:szCs w:val="22"/>
        </w:rPr>
        <w:t xml:space="preserve">Task Force Leader </w:t>
      </w:r>
      <w:r w:rsidR="00D479EB" w:rsidRPr="00AB03BB">
        <w:rPr>
          <w:szCs w:val="22"/>
        </w:rPr>
        <w:t>delivered</w:t>
      </w:r>
      <w:r w:rsidR="0055325E" w:rsidRPr="00AB03BB">
        <w:rPr>
          <w:szCs w:val="22"/>
        </w:rPr>
        <w:t xml:space="preserve"> a progress </w:t>
      </w:r>
      <w:r w:rsidR="00D479EB" w:rsidRPr="00AB03BB">
        <w:rPr>
          <w:szCs w:val="22"/>
        </w:rPr>
        <w:t xml:space="preserve">report </w:t>
      </w:r>
      <w:r w:rsidR="0055325E" w:rsidRPr="00AB03BB">
        <w:rPr>
          <w:szCs w:val="22"/>
        </w:rPr>
        <w:t xml:space="preserve">on the development of ST.96 since the last XML4IP Task Force meeting. </w:t>
      </w:r>
      <w:r w:rsidR="008A22D9">
        <w:rPr>
          <w:szCs w:val="22"/>
        </w:rPr>
        <w:t xml:space="preserve"> </w:t>
      </w:r>
      <w:r w:rsidR="0055325E" w:rsidRPr="00AB03BB">
        <w:rPr>
          <w:szCs w:val="22"/>
        </w:rPr>
        <w:t xml:space="preserve">He highlighted the </w:t>
      </w:r>
      <w:r w:rsidR="00F7396D" w:rsidRPr="00AB03BB">
        <w:rPr>
          <w:szCs w:val="22"/>
        </w:rPr>
        <w:t xml:space="preserve">revision of Annex III (XML Schema), </w:t>
      </w:r>
      <w:r w:rsidR="009F6C50" w:rsidRPr="00AB03BB">
        <w:rPr>
          <w:szCs w:val="22"/>
        </w:rPr>
        <w:t xml:space="preserve">discussion on </w:t>
      </w:r>
      <w:r w:rsidR="00F7396D" w:rsidRPr="00AB03BB">
        <w:rPr>
          <w:szCs w:val="22"/>
        </w:rPr>
        <w:t>change of rules in Annex I (DRCs)</w:t>
      </w:r>
      <w:r w:rsidR="008837EE" w:rsidRPr="00AB03BB">
        <w:rPr>
          <w:szCs w:val="22"/>
        </w:rPr>
        <w:t>,</w:t>
      </w:r>
      <w:r w:rsidR="009F6C50" w:rsidRPr="00AB03BB">
        <w:rPr>
          <w:szCs w:val="22"/>
        </w:rPr>
        <w:t xml:space="preserve"> </w:t>
      </w:r>
      <w:r w:rsidR="008837EE" w:rsidRPr="00AB03BB">
        <w:rPr>
          <w:szCs w:val="22"/>
        </w:rPr>
        <w:t xml:space="preserve">amendments to the </w:t>
      </w:r>
      <w:r w:rsidR="00F7396D" w:rsidRPr="00AB03BB">
        <w:rPr>
          <w:szCs w:val="22"/>
        </w:rPr>
        <w:t>Main</w:t>
      </w:r>
      <w:r w:rsidR="009F6C50" w:rsidRPr="00AB03BB">
        <w:rPr>
          <w:szCs w:val="22"/>
        </w:rPr>
        <w:t xml:space="preserve"> </w:t>
      </w:r>
      <w:r w:rsidR="00F7396D" w:rsidRPr="00AB03BB">
        <w:rPr>
          <w:szCs w:val="22"/>
        </w:rPr>
        <w:t>Body</w:t>
      </w:r>
      <w:r w:rsidR="009F6C50" w:rsidRPr="00AB03BB">
        <w:rPr>
          <w:szCs w:val="22"/>
        </w:rPr>
        <w:t xml:space="preserve"> and</w:t>
      </w:r>
      <w:r w:rsidR="00F7396D" w:rsidRPr="00AB03BB">
        <w:rPr>
          <w:szCs w:val="22"/>
        </w:rPr>
        <w:t xml:space="preserve"> </w:t>
      </w:r>
      <w:r w:rsidR="0055325E" w:rsidRPr="00AB03BB">
        <w:rPr>
          <w:szCs w:val="22"/>
        </w:rPr>
        <w:t xml:space="preserve">results </w:t>
      </w:r>
      <w:r w:rsidR="008837EE" w:rsidRPr="00AB03BB">
        <w:rPr>
          <w:szCs w:val="22"/>
        </w:rPr>
        <w:t>of the testing carried out on</w:t>
      </w:r>
      <w:r w:rsidR="0055325E" w:rsidRPr="00AB03BB">
        <w:rPr>
          <w:szCs w:val="22"/>
        </w:rPr>
        <w:t xml:space="preserve"> </w:t>
      </w:r>
      <w:r w:rsidR="00F7396D" w:rsidRPr="00AB03BB">
        <w:rPr>
          <w:szCs w:val="22"/>
        </w:rPr>
        <w:t>Annex VI.</w:t>
      </w:r>
      <w:r w:rsidR="007D2F97" w:rsidRPr="00AB03BB">
        <w:rPr>
          <w:szCs w:val="22"/>
        </w:rPr>
        <w:t xml:space="preserve"> </w:t>
      </w:r>
      <w:r w:rsidR="008A22D9">
        <w:rPr>
          <w:szCs w:val="22"/>
        </w:rPr>
        <w:t xml:space="preserve"> </w:t>
      </w:r>
    </w:p>
    <w:p w:rsidR="00162A12" w:rsidRPr="00AB03BB" w:rsidRDefault="00CB2B99" w:rsidP="00CB2B99">
      <w:pPr>
        <w:pStyle w:val="ONUME"/>
        <w:numPr>
          <w:ilvl w:val="0"/>
          <w:numId w:val="0"/>
        </w:numPr>
        <w:jc w:val="both"/>
        <w:rPr>
          <w:szCs w:val="22"/>
        </w:rPr>
      </w:pPr>
      <w:r w:rsidRPr="00AB03BB">
        <w:rPr>
          <w:szCs w:val="22"/>
        </w:rPr>
        <w:fldChar w:fldCharType="begin"/>
      </w:r>
      <w:r w:rsidRPr="00AB03BB">
        <w:rPr>
          <w:szCs w:val="22"/>
        </w:rPr>
        <w:instrText xml:space="preserve"> AUTONUM  </w:instrText>
      </w:r>
      <w:r w:rsidRPr="00AB03BB">
        <w:rPr>
          <w:szCs w:val="22"/>
        </w:rPr>
        <w:fldChar w:fldCharType="end"/>
      </w:r>
      <w:r w:rsidRPr="00AB03BB">
        <w:rPr>
          <w:szCs w:val="22"/>
        </w:rPr>
        <w:tab/>
      </w:r>
      <w:r w:rsidR="00F17A98" w:rsidRPr="00AB03BB">
        <w:rPr>
          <w:szCs w:val="22"/>
        </w:rPr>
        <w:t xml:space="preserve">The Task Force Leader </w:t>
      </w:r>
      <w:r w:rsidR="00B350A0" w:rsidRPr="00AB03BB">
        <w:rPr>
          <w:szCs w:val="22"/>
        </w:rPr>
        <w:t xml:space="preserve">stated an objective for the task force members to determine which of the discussion items that will be discussed this week should be included in the next version of ST.96 (version 2.0).  The outcome of this meeting will be posted on the </w:t>
      </w:r>
      <w:r w:rsidR="009F6C50" w:rsidRPr="00AB03BB">
        <w:rPr>
          <w:szCs w:val="22"/>
        </w:rPr>
        <w:t>W</w:t>
      </w:r>
      <w:r w:rsidR="00B350A0" w:rsidRPr="00AB03BB">
        <w:rPr>
          <w:szCs w:val="22"/>
        </w:rPr>
        <w:t xml:space="preserve">iki for comment by all Task Force members whose comments will be further discussed for moving forward with finalizing version 2.0.  </w:t>
      </w:r>
      <w:r w:rsidR="009F6C50" w:rsidRPr="00AB03BB">
        <w:rPr>
          <w:szCs w:val="22"/>
        </w:rPr>
        <w:t>He</w:t>
      </w:r>
      <w:r w:rsidR="00B350A0" w:rsidRPr="00AB03BB">
        <w:rPr>
          <w:szCs w:val="22"/>
        </w:rPr>
        <w:t xml:space="preserve"> also expected other outcomes, i</w:t>
      </w:r>
      <w:r w:rsidR="009F6C50" w:rsidRPr="00AB03BB">
        <w:rPr>
          <w:szCs w:val="22"/>
        </w:rPr>
        <w:t>.</w:t>
      </w:r>
      <w:r w:rsidR="00B350A0" w:rsidRPr="00AB03BB">
        <w:rPr>
          <w:szCs w:val="22"/>
        </w:rPr>
        <w:t xml:space="preserve">e., final drafts of Annexes V and VI, PFRs of </w:t>
      </w:r>
      <w:r w:rsidR="008837EE" w:rsidRPr="00AB03BB">
        <w:rPr>
          <w:szCs w:val="22"/>
        </w:rPr>
        <w:t xml:space="preserve">the </w:t>
      </w:r>
      <w:r w:rsidR="00B350A0" w:rsidRPr="00AB03BB">
        <w:rPr>
          <w:szCs w:val="22"/>
        </w:rPr>
        <w:t>Main Body</w:t>
      </w:r>
      <w:r w:rsidR="008837EE" w:rsidRPr="00AB03BB">
        <w:rPr>
          <w:szCs w:val="22"/>
        </w:rPr>
        <w:t xml:space="preserve"> and</w:t>
      </w:r>
      <w:r w:rsidR="00B350A0" w:rsidRPr="00AB03BB">
        <w:rPr>
          <w:szCs w:val="22"/>
        </w:rPr>
        <w:t xml:space="preserve"> Annexes I, II, III and IV. </w:t>
      </w:r>
    </w:p>
    <w:p w:rsidR="000A3770" w:rsidRPr="00AB03BB" w:rsidRDefault="000A3770" w:rsidP="004963AB">
      <w:pPr>
        <w:pStyle w:val="Heading3"/>
        <w:jc w:val="both"/>
        <w:rPr>
          <w:rFonts w:cs="Arial"/>
          <w:szCs w:val="22"/>
        </w:rPr>
      </w:pPr>
      <w:r w:rsidRPr="00AB03BB">
        <w:rPr>
          <w:rFonts w:cs="Arial"/>
          <w:szCs w:val="22"/>
        </w:rPr>
        <w:t xml:space="preserve">Agenda Item </w:t>
      </w:r>
      <w:r w:rsidR="007F2454" w:rsidRPr="00AB03BB">
        <w:rPr>
          <w:rFonts w:cs="Arial"/>
          <w:szCs w:val="22"/>
        </w:rPr>
        <w:t>4</w:t>
      </w:r>
      <w:r w:rsidR="00D06640" w:rsidRPr="00AB03BB">
        <w:rPr>
          <w:rFonts w:cs="Arial"/>
          <w:szCs w:val="22"/>
        </w:rPr>
        <w:t>:</w:t>
      </w:r>
      <w:r w:rsidR="000F6F73" w:rsidRPr="00AB03BB">
        <w:rPr>
          <w:rFonts w:cs="Arial"/>
          <w:szCs w:val="22"/>
        </w:rPr>
        <w:t xml:space="preserve"> </w:t>
      </w:r>
      <w:r w:rsidR="00D06640" w:rsidRPr="00AB03BB">
        <w:rPr>
          <w:rFonts w:cs="Arial"/>
          <w:szCs w:val="22"/>
        </w:rPr>
        <w:t xml:space="preserve"> </w:t>
      </w:r>
      <w:r w:rsidR="008837EE" w:rsidRPr="00AB03BB">
        <w:rPr>
          <w:rFonts w:cs="Arial"/>
          <w:szCs w:val="22"/>
        </w:rPr>
        <w:t>t</w:t>
      </w:r>
      <w:r w:rsidR="00633A85" w:rsidRPr="00AB03BB">
        <w:rPr>
          <w:rFonts w:cs="Arial"/>
          <w:szCs w:val="22"/>
        </w:rPr>
        <w:t>he scope of ST.96</w:t>
      </w:r>
    </w:p>
    <w:p w:rsidR="006D1C47" w:rsidRPr="00AB03BB" w:rsidRDefault="00CB2B99" w:rsidP="008A22D9">
      <w:pPr>
        <w:pStyle w:val="ONUME"/>
        <w:numPr>
          <w:ilvl w:val="0"/>
          <w:numId w:val="0"/>
        </w:numPr>
        <w:rPr>
          <w:szCs w:val="22"/>
        </w:rPr>
      </w:pPr>
      <w:r w:rsidRPr="00AB03BB">
        <w:rPr>
          <w:szCs w:val="22"/>
        </w:rPr>
        <w:fldChar w:fldCharType="begin"/>
      </w:r>
      <w:r w:rsidRPr="00AB03BB">
        <w:rPr>
          <w:szCs w:val="22"/>
        </w:rPr>
        <w:instrText xml:space="preserve"> AUTONUM  </w:instrText>
      </w:r>
      <w:r w:rsidRPr="00AB03BB">
        <w:rPr>
          <w:szCs w:val="22"/>
        </w:rPr>
        <w:fldChar w:fldCharType="end"/>
      </w:r>
      <w:r w:rsidRPr="00AB03BB">
        <w:rPr>
          <w:szCs w:val="22"/>
        </w:rPr>
        <w:tab/>
      </w:r>
      <w:r w:rsidR="00B350A0" w:rsidRPr="00AB03BB">
        <w:rPr>
          <w:szCs w:val="22"/>
        </w:rPr>
        <w:t xml:space="preserve">The GB Delegation presented their proposal for expanding the scope of ST.96 to include </w:t>
      </w:r>
      <w:r w:rsidR="009B1E78" w:rsidRPr="00AB03BB">
        <w:rPr>
          <w:szCs w:val="22"/>
        </w:rPr>
        <w:t>Copyright domain</w:t>
      </w:r>
      <w:r w:rsidR="00B350A0" w:rsidRPr="00AB03BB">
        <w:rPr>
          <w:szCs w:val="22"/>
        </w:rPr>
        <w:t xml:space="preserve"> for which the copyright owners cannot be determined, or when determined, contacted.</w:t>
      </w:r>
      <w:r w:rsidR="008A22D9">
        <w:rPr>
          <w:szCs w:val="22"/>
        </w:rPr>
        <w:t xml:space="preserve"> </w:t>
      </w:r>
      <w:r w:rsidR="00B350A0" w:rsidRPr="00AB03BB">
        <w:rPr>
          <w:szCs w:val="22"/>
        </w:rPr>
        <w:t xml:space="preserve"> GB stated that they have already decided to use the ST.96 Design Rules.</w:t>
      </w:r>
      <w:r w:rsidR="008A22D9">
        <w:rPr>
          <w:szCs w:val="22"/>
        </w:rPr>
        <w:t xml:space="preserve"> </w:t>
      </w:r>
      <w:r w:rsidR="00B350A0" w:rsidRPr="00AB03BB">
        <w:rPr>
          <w:szCs w:val="22"/>
        </w:rPr>
        <w:t xml:space="preserve"> </w:t>
      </w:r>
      <w:r w:rsidR="00DA186C" w:rsidRPr="00AB03BB">
        <w:rPr>
          <w:szCs w:val="22"/>
        </w:rPr>
        <w:t xml:space="preserve">The </w:t>
      </w:r>
      <w:r w:rsidR="00642AEB" w:rsidRPr="00AB03BB">
        <w:rPr>
          <w:szCs w:val="22"/>
        </w:rPr>
        <w:t xml:space="preserve">AU </w:t>
      </w:r>
      <w:r w:rsidR="00642AEB" w:rsidRPr="00AB03BB">
        <w:rPr>
          <w:szCs w:val="22"/>
        </w:rPr>
        <w:lastRenderedPageBreak/>
        <w:t>Delegation</w:t>
      </w:r>
      <w:r w:rsidR="00B350A0" w:rsidRPr="00AB03BB">
        <w:rPr>
          <w:szCs w:val="22"/>
        </w:rPr>
        <w:t xml:space="preserve"> added that they would like to see ST.96 cover Plant Breeder Rights.  </w:t>
      </w:r>
      <w:r w:rsidR="00642AEB" w:rsidRPr="00AB03BB">
        <w:rPr>
          <w:szCs w:val="22"/>
        </w:rPr>
        <w:t>EM (</w:t>
      </w:r>
      <w:r w:rsidR="00B350A0" w:rsidRPr="00AB03BB">
        <w:rPr>
          <w:szCs w:val="22"/>
        </w:rPr>
        <w:t>OHIM</w:t>
      </w:r>
      <w:r w:rsidR="00642AEB" w:rsidRPr="00AB03BB">
        <w:rPr>
          <w:szCs w:val="22"/>
        </w:rPr>
        <w:t>) Delegation</w:t>
      </w:r>
      <w:r w:rsidR="00B350A0" w:rsidRPr="00AB03BB">
        <w:rPr>
          <w:szCs w:val="22"/>
        </w:rPr>
        <w:t xml:space="preserve"> also wants to extend ST.96 to support Geographic</w:t>
      </w:r>
      <w:r w:rsidR="009B1E78" w:rsidRPr="00AB03BB">
        <w:rPr>
          <w:szCs w:val="22"/>
        </w:rPr>
        <w:t>al</w:t>
      </w:r>
      <w:r w:rsidR="00B350A0" w:rsidRPr="00AB03BB">
        <w:rPr>
          <w:szCs w:val="22"/>
        </w:rPr>
        <w:t xml:space="preserve"> Indications</w:t>
      </w:r>
      <w:r w:rsidR="009B1E78" w:rsidRPr="00AB03BB">
        <w:rPr>
          <w:szCs w:val="22"/>
        </w:rPr>
        <w:t xml:space="preserve">. </w:t>
      </w:r>
      <w:r w:rsidR="00B350A0" w:rsidRPr="00AB03BB">
        <w:rPr>
          <w:szCs w:val="22"/>
        </w:rPr>
        <w:t xml:space="preserve"> </w:t>
      </w:r>
      <w:r w:rsidR="00DA186C" w:rsidRPr="00AB03BB">
        <w:rPr>
          <w:szCs w:val="22"/>
        </w:rPr>
        <w:t>T</w:t>
      </w:r>
      <w:r w:rsidR="00B350A0" w:rsidRPr="00AB03BB">
        <w:rPr>
          <w:szCs w:val="22"/>
        </w:rPr>
        <w:t xml:space="preserve">he RU Delegation </w:t>
      </w:r>
      <w:r w:rsidR="008837EE" w:rsidRPr="00AB03BB">
        <w:rPr>
          <w:szCs w:val="22"/>
        </w:rPr>
        <w:t xml:space="preserve">noted </w:t>
      </w:r>
      <w:r w:rsidR="00B350A0" w:rsidRPr="00AB03BB">
        <w:rPr>
          <w:szCs w:val="22"/>
        </w:rPr>
        <w:t>that they had already presented a proposal on Geographic</w:t>
      </w:r>
      <w:r w:rsidR="009B1E78" w:rsidRPr="00AB03BB">
        <w:rPr>
          <w:szCs w:val="22"/>
        </w:rPr>
        <w:t>al</w:t>
      </w:r>
      <w:r w:rsidR="00B350A0" w:rsidRPr="00AB03BB">
        <w:rPr>
          <w:szCs w:val="22"/>
        </w:rPr>
        <w:t xml:space="preserve"> Indications schema in 2012 for consideration by the Task Force that was discontinued.  </w:t>
      </w:r>
      <w:r w:rsidR="009B1E78" w:rsidRPr="00AB03BB">
        <w:rPr>
          <w:szCs w:val="22"/>
        </w:rPr>
        <w:t>The</w:t>
      </w:r>
      <w:r w:rsidR="000350C6" w:rsidRPr="00AB03BB">
        <w:rPr>
          <w:szCs w:val="22"/>
        </w:rPr>
        <w:t xml:space="preserve"> </w:t>
      </w:r>
      <w:r w:rsidR="00B350A0" w:rsidRPr="00AB03BB">
        <w:rPr>
          <w:szCs w:val="22"/>
        </w:rPr>
        <w:t xml:space="preserve">IB stated that the mandate of the XML4IP TF is to revise ST.96, which covers only the three </w:t>
      </w:r>
      <w:r w:rsidR="009B1E78" w:rsidRPr="00AB03BB">
        <w:rPr>
          <w:szCs w:val="22"/>
        </w:rPr>
        <w:t xml:space="preserve">IP </w:t>
      </w:r>
      <w:r w:rsidR="00B350A0" w:rsidRPr="00AB03BB">
        <w:rPr>
          <w:szCs w:val="22"/>
        </w:rPr>
        <w:t>modalities</w:t>
      </w:r>
      <w:r w:rsidR="009B1E78" w:rsidRPr="00AB03BB">
        <w:rPr>
          <w:szCs w:val="22"/>
        </w:rPr>
        <w:t>,</w:t>
      </w:r>
      <w:r w:rsidR="00B350A0" w:rsidRPr="00AB03BB">
        <w:rPr>
          <w:szCs w:val="22"/>
        </w:rPr>
        <w:t xml:space="preserve"> patents, trademarks, and designs.  </w:t>
      </w:r>
      <w:r w:rsidR="009B1E78" w:rsidRPr="00AB03BB">
        <w:rPr>
          <w:szCs w:val="22"/>
        </w:rPr>
        <w:t xml:space="preserve">The </w:t>
      </w:r>
      <w:r w:rsidR="00B350A0" w:rsidRPr="00AB03BB">
        <w:rPr>
          <w:szCs w:val="22"/>
        </w:rPr>
        <w:t xml:space="preserve">IB explained that if GB, AU and </w:t>
      </w:r>
      <w:r w:rsidR="009B1E78" w:rsidRPr="00AB03BB">
        <w:rPr>
          <w:szCs w:val="22"/>
        </w:rPr>
        <w:t>EM</w:t>
      </w:r>
      <w:r w:rsidR="00B350A0" w:rsidRPr="00AB03BB">
        <w:rPr>
          <w:szCs w:val="22"/>
        </w:rPr>
        <w:t xml:space="preserve"> Offices wanted to expand the scope of ST.96 to cover </w:t>
      </w:r>
      <w:r w:rsidR="008D6D5F" w:rsidRPr="00AB03BB">
        <w:rPr>
          <w:szCs w:val="22"/>
        </w:rPr>
        <w:t>Copyright</w:t>
      </w:r>
      <w:r w:rsidR="00B350A0" w:rsidRPr="00AB03BB">
        <w:rPr>
          <w:szCs w:val="22"/>
        </w:rPr>
        <w:t>, Plant Breeder Rights and Geographic</w:t>
      </w:r>
      <w:r w:rsidR="009B1E78" w:rsidRPr="00AB03BB">
        <w:rPr>
          <w:szCs w:val="22"/>
        </w:rPr>
        <w:t>al</w:t>
      </w:r>
      <w:r w:rsidR="00B350A0" w:rsidRPr="00AB03BB">
        <w:rPr>
          <w:szCs w:val="22"/>
        </w:rPr>
        <w:t xml:space="preserve"> Indication issues, these proposals would also mean an extension of the standardization-effort scope of the CWS.  Therefore, since this discussion was out of the scope of ST.96 and of the mandate given by the CWS to the XML4IP TF, the said Offices should present their proposals for consideration by the CWS wheneve</w:t>
      </w:r>
      <w:r w:rsidRPr="00AB03BB">
        <w:rPr>
          <w:szCs w:val="22"/>
        </w:rPr>
        <w:t>r they consider it appropriate.</w:t>
      </w:r>
    </w:p>
    <w:p w:rsidR="00B350A0" w:rsidRPr="00AB03BB" w:rsidRDefault="00CB2B99" w:rsidP="00AB03BB">
      <w:pPr>
        <w:pStyle w:val="ONUME"/>
        <w:numPr>
          <w:ilvl w:val="0"/>
          <w:numId w:val="0"/>
        </w:numPr>
        <w:rPr>
          <w:szCs w:val="22"/>
        </w:rPr>
      </w:pPr>
      <w:r w:rsidRPr="00AB03BB">
        <w:rPr>
          <w:szCs w:val="22"/>
        </w:rPr>
        <w:fldChar w:fldCharType="begin"/>
      </w:r>
      <w:r w:rsidRPr="00AB03BB">
        <w:rPr>
          <w:szCs w:val="22"/>
        </w:rPr>
        <w:instrText xml:space="preserve"> AUTONUM  </w:instrText>
      </w:r>
      <w:r w:rsidRPr="00AB03BB">
        <w:rPr>
          <w:szCs w:val="22"/>
        </w:rPr>
        <w:fldChar w:fldCharType="end"/>
      </w:r>
      <w:r w:rsidRPr="00AB03BB">
        <w:rPr>
          <w:szCs w:val="22"/>
        </w:rPr>
        <w:tab/>
      </w:r>
      <w:r w:rsidR="00B350A0" w:rsidRPr="00AB03BB">
        <w:rPr>
          <w:szCs w:val="22"/>
        </w:rPr>
        <w:t>The US</w:t>
      </w:r>
      <w:r w:rsidR="00642AEB" w:rsidRPr="00AB03BB">
        <w:rPr>
          <w:szCs w:val="22"/>
        </w:rPr>
        <w:t xml:space="preserve"> Delegation</w:t>
      </w:r>
      <w:r w:rsidR="00B350A0" w:rsidRPr="00AB03BB">
        <w:rPr>
          <w:szCs w:val="22"/>
        </w:rPr>
        <w:t xml:space="preserve"> presented their proposal for moving several elements (</w:t>
      </w:r>
      <w:r w:rsidR="009B1E78" w:rsidRPr="00AB03BB">
        <w:rPr>
          <w:szCs w:val="22"/>
        </w:rPr>
        <w:t>P</w:t>
      </w:r>
      <w:r w:rsidR="00B350A0" w:rsidRPr="00AB03BB">
        <w:rPr>
          <w:szCs w:val="22"/>
        </w:rPr>
        <w:t xml:space="preserve">, </w:t>
      </w:r>
      <w:r w:rsidR="009B1E78" w:rsidRPr="00AB03BB">
        <w:rPr>
          <w:szCs w:val="22"/>
        </w:rPr>
        <w:t>H</w:t>
      </w:r>
      <w:r w:rsidR="00B350A0" w:rsidRPr="00AB03BB">
        <w:rPr>
          <w:szCs w:val="22"/>
        </w:rPr>
        <w:t xml:space="preserve">eading, and </w:t>
      </w:r>
      <w:proofErr w:type="spellStart"/>
      <w:r w:rsidR="009B1E78" w:rsidRPr="00AB03BB">
        <w:rPr>
          <w:szCs w:val="22"/>
        </w:rPr>
        <w:t>PatentI</w:t>
      </w:r>
      <w:r w:rsidR="00B350A0" w:rsidRPr="00AB03BB">
        <w:rPr>
          <w:szCs w:val="22"/>
        </w:rPr>
        <w:t>mage</w:t>
      </w:r>
      <w:proofErr w:type="spellEnd"/>
      <w:r w:rsidR="00B350A0" w:rsidRPr="00AB03BB">
        <w:rPr>
          <w:szCs w:val="22"/>
        </w:rPr>
        <w:t xml:space="preserve">) to </w:t>
      </w:r>
      <w:r w:rsidR="009B1E78" w:rsidRPr="00AB03BB">
        <w:rPr>
          <w:szCs w:val="22"/>
        </w:rPr>
        <w:t>C</w:t>
      </w:r>
      <w:r w:rsidR="00B350A0" w:rsidRPr="00AB03BB">
        <w:rPr>
          <w:szCs w:val="22"/>
        </w:rPr>
        <w:t xml:space="preserve">ommon to use for administrative/reference documents beyond the scope of </w:t>
      </w:r>
      <w:r w:rsidR="009B1E78" w:rsidRPr="00AB03BB">
        <w:rPr>
          <w:szCs w:val="22"/>
        </w:rPr>
        <w:t>f</w:t>
      </w:r>
      <w:r w:rsidR="00B350A0" w:rsidRPr="00AB03BB">
        <w:rPr>
          <w:szCs w:val="22"/>
        </w:rPr>
        <w:t xml:space="preserve">iling to </w:t>
      </w:r>
      <w:r w:rsidR="009B1E78" w:rsidRPr="00AB03BB">
        <w:rPr>
          <w:szCs w:val="22"/>
        </w:rPr>
        <w:t>p</w:t>
      </w:r>
      <w:r w:rsidR="00B350A0" w:rsidRPr="00AB03BB">
        <w:rPr>
          <w:szCs w:val="22"/>
        </w:rPr>
        <w:t xml:space="preserve">ublication.  </w:t>
      </w:r>
      <w:r w:rsidR="009B1E78" w:rsidRPr="00AB03BB">
        <w:rPr>
          <w:szCs w:val="22"/>
        </w:rPr>
        <w:t>AU</w:t>
      </w:r>
      <w:r w:rsidR="00B350A0" w:rsidRPr="00AB03BB">
        <w:rPr>
          <w:szCs w:val="22"/>
        </w:rPr>
        <w:t xml:space="preserve"> added that they also would like to use ST.96 for internal messaging.  GB stated that they may possibly want to be able to use this in the future.  While </w:t>
      </w:r>
      <w:r w:rsidR="00D666F0" w:rsidRPr="00AB03BB">
        <w:rPr>
          <w:szCs w:val="22"/>
        </w:rPr>
        <w:t>the</w:t>
      </w:r>
      <w:r w:rsidR="00DE018F" w:rsidRPr="00AB03BB">
        <w:rPr>
          <w:szCs w:val="22"/>
        </w:rPr>
        <w:t xml:space="preserve"> </w:t>
      </w:r>
      <w:r w:rsidR="00B350A0" w:rsidRPr="00AB03BB">
        <w:rPr>
          <w:szCs w:val="22"/>
        </w:rPr>
        <w:t xml:space="preserve">IB realizes that ST.96 cannot possibly meet all needs, there may be some fundamental common constructs that can be extended to meet other IPO needs.  There was further discussion regarding the fact that paragraph is a common markup and so it logically makes sense to include </w:t>
      </w:r>
      <w:r w:rsidR="008837EE" w:rsidRPr="00AB03BB">
        <w:rPr>
          <w:szCs w:val="22"/>
        </w:rPr>
        <w:t xml:space="preserve">it </w:t>
      </w:r>
      <w:r w:rsidR="00B350A0" w:rsidRPr="00AB03BB">
        <w:rPr>
          <w:szCs w:val="22"/>
        </w:rPr>
        <w:t>in the common namespace.  However, it was also discussed that since the only area using paragraph right now is Patent</w:t>
      </w:r>
      <w:r w:rsidR="00D666F0" w:rsidRPr="00AB03BB">
        <w:rPr>
          <w:szCs w:val="22"/>
        </w:rPr>
        <w:t xml:space="preserve"> domain</w:t>
      </w:r>
      <w:r w:rsidR="00B350A0" w:rsidRPr="00AB03BB">
        <w:rPr>
          <w:szCs w:val="22"/>
        </w:rPr>
        <w:t xml:space="preserve"> it should remain in the patent namespace to adhere to </w:t>
      </w:r>
      <w:r w:rsidR="00D666F0" w:rsidRPr="00AB03BB">
        <w:rPr>
          <w:szCs w:val="22"/>
        </w:rPr>
        <w:t>DRCs</w:t>
      </w:r>
      <w:r w:rsidR="008837EE" w:rsidRPr="00AB03BB">
        <w:rPr>
          <w:szCs w:val="22"/>
        </w:rPr>
        <w:t>.</w:t>
      </w:r>
      <w:r w:rsidR="00B350A0" w:rsidRPr="00AB03BB">
        <w:rPr>
          <w:szCs w:val="22"/>
        </w:rPr>
        <w:t xml:space="preserve"> </w:t>
      </w:r>
      <w:r w:rsidR="008A22D9">
        <w:rPr>
          <w:szCs w:val="22"/>
        </w:rPr>
        <w:t xml:space="preserve"> </w:t>
      </w:r>
      <w:r w:rsidR="008837EE" w:rsidRPr="00AB03BB">
        <w:rPr>
          <w:szCs w:val="22"/>
        </w:rPr>
        <w:t xml:space="preserve">These </w:t>
      </w:r>
      <w:r w:rsidR="00B350A0" w:rsidRPr="00AB03BB">
        <w:rPr>
          <w:szCs w:val="22"/>
        </w:rPr>
        <w:t xml:space="preserve">state that if a component is </w:t>
      </w:r>
      <w:r w:rsidR="008837EE" w:rsidRPr="00AB03BB">
        <w:rPr>
          <w:szCs w:val="22"/>
        </w:rPr>
        <w:t xml:space="preserve">only </w:t>
      </w:r>
      <w:r w:rsidR="00B350A0" w:rsidRPr="00AB03BB">
        <w:rPr>
          <w:szCs w:val="22"/>
        </w:rPr>
        <w:t xml:space="preserve">used </w:t>
      </w:r>
      <w:r w:rsidR="008837EE" w:rsidRPr="00AB03BB">
        <w:rPr>
          <w:szCs w:val="22"/>
        </w:rPr>
        <w:t>in one domain</w:t>
      </w:r>
      <w:r w:rsidR="00B350A0" w:rsidRPr="00AB03BB">
        <w:rPr>
          <w:szCs w:val="22"/>
        </w:rPr>
        <w:t xml:space="preserve"> it should be defined within </w:t>
      </w:r>
      <w:r w:rsidR="008837EE" w:rsidRPr="00AB03BB">
        <w:rPr>
          <w:szCs w:val="22"/>
        </w:rPr>
        <w:t>that</w:t>
      </w:r>
      <w:r w:rsidR="00B350A0" w:rsidRPr="00AB03BB">
        <w:rPr>
          <w:szCs w:val="22"/>
        </w:rPr>
        <w:t xml:space="preserve"> namespace.  </w:t>
      </w:r>
      <w:r w:rsidR="00D666F0" w:rsidRPr="00AB03BB">
        <w:rPr>
          <w:szCs w:val="22"/>
        </w:rPr>
        <w:t xml:space="preserve">The </w:t>
      </w:r>
      <w:r w:rsidR="00B350A0" w:rsidRPr="00AB03BB">
        <w:rPr>
          <w:szCs w:val="22"/>
        </w:rPr>
        <w:t>IB stated that since this is not a simple move</w:t>
      </w:r>
      <w:r w:rsidR="00D666F0" w:rsidRPr="00AB03BB">
        <w:rPr>
          <w:szCs w:val="22"/>
        </w:rPr>
        <w:t>ment</w:t>
      </w:r>
      <w:r w:rsidR="00B350A0" w:rsidRPr="00AB03BB">
        <w:rPr>
          <w:szCs w:val="22"/>
        </w:rPr>
        <w:t xml:space="preserve">, they would like the USPTO to provide examples of how </w:t>
      </w:r>
      <w:proofErr w:type="spellStart"/>
      <w:r w:rsidR="00B350A0" w:rsidRPr="00AB03BB">
        <w:rPr>
          <w:szCs w:val="22"/>
        </w:rPr>
        <w:t>MarkImage</w:t>
      </w:r>
      <w:proofErr w:type="spellEnd"/>
      <w:r w:rsidR="00B350A0" w:rsidRPr="00AB03BB">
        <w:rPr>
          <w:szCs w:val="22"/>
        </w:rPr>
        <w:t xml:space="preserve"> and </w:t>
      </w:r>
      <w:proofErr w:type="spellStart"/>
      <w:r w:rsidR="00B350A0" w:rsidRPr="00AB03BB">
        <w:rPr>
          <w:szCs w:val="22"/>
        </w:rPr>
        <w:t>ViewType</w:t>
      </w:r>
      <w:proofErr w:type="spellEnd"/>
      <w:r w:rsidR="00B350A0" w:rsidRPr="00AB03BB">
        <w:rPr>
          <w:szCs w:val="22"/>
        </w:rPr>
        <w:t xml:space="preserve"> would extend </w:t>
      </w:r>
      <w:proofErr w:type="spellStart"/>
      <w:r w:rsidR="00B350A0" w:rsidRPr="00AB03BB">
        <w:rPr>
          <w:szCs w:val="22"/>
        </w:rPr>
        <w:t>com</w:t>
      </w:r>
      <w:proofErr w:type="gramStart"/>
      <w:r w:rsidR="00B350A0" w:rsidRPr="00AB03BB">
        <w:rPr>
          <w:szCs w:val="22"/>
        </w:rPr>
        <w:t>:Image</w:t>
      </w:r>
      <w:proofErr w:type="spellEnd"/>
      <w:proofErr w:type="gramEnd"/>
      <w:r w:rsidR="00B350A0" w:rsidRPr="00AB03BB">
        <w:rPr>
          <w:szCs w:val="22"/>
        </w:rPr>
        <w:t xml:space="preserve"> and also provide a revised content model for</w:t>
      </w:r>
      <w:r w:rsidR="00AB03BB" w:rsidRPr="00AB03BB">
        <w:rPr>
          <w:szCs w:val="22"/>
        </w:rPr>
        <w:t> </w:t>
      </w:r>
      <w:r w:rsidR="00A06ACA" w:rsidRPr="00AB03BB">
        <w:rPr>
          <w:szCs w:val="22"/>
        </w:rPr>
        <w:t>P</w:t>
      </w:r>
      <w:r w:rsidR="00B350A0" w:rsidRPr="00AB03BB">
        <w:rPr>
          <w:szCs w:val="22"/>
        </w:rPr>
        <w:t>.</w:t>
      </w:r>
    </w:p>
    <w:p w:rsidR="00D666F0" w:rsidRPr="00AB03BB" w:rsidRDefault="00CB2B99" w:rsidP="00E3548C">
      <w:pPr>
        <w:pStyle w:val="ONUME"/>
        <w:numPr>
          <w:ilvl w:val="0"/>
          <w:numId w:val="0"/>
        </w:numPr>
        <w:jc w:val="both"/>
        <w:rPr>
          <w:szCs w:val="22"/>
        </w:rPr>
      </w:pPr>
      <w:r w:rsidRPr="00AB03BB">
        <w:rPr>
          <w:szCs w:val="22"/>
        </w:rPr>
        <w:fldChar w:fldCharType="begin"/>
      </w:r>
      <w:r w:rsidRPr="00AB03BB">
        <w:rPr>
          <w:szCs w:val="22"/>
        </w:rPr>
        <w:instrText xml:space="preserve"> AUTONUM  </w:instrText>
      </w:r>
      <w:r w:rsidRPr="00AB03BB">
        <w:rPr>
          <w:szCs w:val="22"/>
        </w:rPr>
        <w:fldChar w:fldCharType="end"/>
      </w:r>
      <w:r w:rsidRPr="00AB03BB">
        <w:rPr>
          <w:szCs w:val="22"/>
        </w:rPr>
        <w:tab/>
      </w:r>
      <w:r w:rsidR="00D666F0" w:rsidRPr="00AB03BB">
        <w:rPr>
          <w:szCs w:val="22"/>
        </w:rPr>
        <w:t>After several discussions on the movement of P, f</w:t>
      </w:r>
      <w:r w:rsidR="00A06ACA" w:rsidRPr="00AB03BB">
        <w:rPr>
          <w:szCs w:val="22"/>
        </w:rPr>
        <w:t xml:space="preserve">inally, </w:t>
      </w:r>
      <w:r w:rsidR="00D666F0" w:rsidRPr="00AB03BB">
        <w:rPr>
          <w:szCs w:val="22"/>
        </w:rPr>
        <w:t xml:space="preserve">the TF participants agreed to move </w:t>
      </w:r>
      <w:proofErr w:type="spellStart"/>
      <w:r w:rsidR="00D666F0" w:rsidRPr="00AB03BB">
        <w:rPr>
          <w:szCs w:val="22"/>
        </w:rPr>
        <w:t>pat:P</w:t>
      </w:r>
      <w:proofErr w:type="spellEnd"/>
      <w:r w:rsidR="00D666F0" w:rsidRPr="00AB03BB">
        <w:rPr>
          <w:szCs w:val="22"/>
        </w:rPr>
        <w:t xml:space="preserve"> </w:t>
      </w:r>
      <w:r w:rsidR="00D019E8" w:rsidRPr="00AB03BB">
        <w:rPr>
          <w:szCs w:val="22"/>
        </w:rPr>
        <w:t xml:space="preserve">in its entirety </w:t>
      </w:r>
      <w:r w:rsidR="00D666F0" w:rsidRPr="00AB03BB">
        <w:rPr>
          <w:szCs w:val="22"/>
        </w:rPr>
        <w:t xml:space="preserve">to </w:t>
      </w:r>
      <w:proofErr w:type="spellStart"/>
      <w:r w:rsidR="00D666F0" w:rsidRPr="00AB03BB">
        <w:rPr>
          <w:szCs w:val="22"/>
        </w:rPr>
        <w:t>com:P</w:t>
      </w:r>
      <w:proofErr w:type="spellEnd"/>
      <w:r w:rsidR="00D666F0" w:rsidRPr="00AB03BB">
        <w:rPr>
          <w:szCs w:val="22"/>
        </w:rPr>
        <w:t xml:space="preserve"> so that IP Offices </w:t>
      </w:r>
      <w:r w:rsidR="00D019E8" w:rsidRPr="00AB03BB">
        <w:rPr>
          <w:szCs w:val="22"/>
        </w:rPr>
        <w:t xml:space="preserve">will be able to </w:t>
      </w:r>
      <w:r w:rsidR="00D666F0" w:rsidRPr="00AB03BB">
        <w:rPr>
          <w:szCs w:val="22"/>
        </w:rPr>
        <w:t xml:space="preserve">use ST.96 </w:t>
      </w:r>
      <w:r w:rsidR="00E23E62" w:rsidRPr="00AB03BB">
        <w:rPr>
          <w:szCs w:val="22"/>
        </w:rPr>
        <w:t xml:space="preserve">to mark-up any other IP-related documents, e.g., </w:t>
      </w:r>
      <w:r w:rsidR="00D666F0" w:rsidRPr="00AB03BB">
        <w:rPr>
          <w:szCs w:val="22"/>
        </w:rPr>
        <w:t>administrative documents</w:t>
      </w:r>
      <w:r w:rsidR="00E23E62" w:rsidRPr="00AB03BB">
        <w:rPr>
          <w:szCs w:val="22"/>
        </w:rPr>
        <w:t xml:space="preserve"> and</w:t>
      </w:r>
      <w:r w:rsidR="00D666F0" w:rsidRPr="00AB03BB">
        <w:rPr>
          <w:szCs w:val="22"/>
        </w:rPr>
        <w:t xml:space="preserve"> internal mess</w:t>
      </w:r>
      <w:r w:rsidR="000350C6" w:rsidRPr="00AB03BB">
        <w:rPr>
          <w:szCs w:val="22"/>
        </w:rPr>
        <w:t>ag</w:t>
      </w:r>
      <w:r w:rsidR="00D666F0" w:rsidRPr="00AB03BB">
        <w:rPr>
          <w:szCs w:val="22"/>
        </w:rPr>
        <w:t xml:space="preserve">ing.  </w:t>
      </w:r>
    </w:p>
    <w:p w:rsidR="00633A85" w:rsidRPr="00AB03BB" w:rsidRDefault="00633A85" w:rsidP="00633A85">
      <w:pPr>
        <w:pStyle w:val="Heading3"/>
        <w:jc w:val="both"/>
        <w:rPr>
          <w:rFonts w:eastAsia="Times New Roman" w:cs="Arial"/>
          <w:szCs w:val="22"/>
        </w:rPr>
      </w:pPr>
      <w:r w:rsidRPr="00AB03BB">
        <w:rPr>
          <w:rFonts w:cs="Arial"/>
          <w:szCs w:val="22"/>
        </w:rPr>
        <w:t xml:space="preserve">Agenda Item 5:  </w:t>
      </w:r>
      <w:r w:rsidRPr="00AB03BB">
        <w:rPr>
          <w:rFonts w:eastAsia="Times New Roman" w:cs="Arial"/>
          <w:szCs w:val="22"/>
        </w:rPr>
        <w:t xml:space="preserve">Revision of ST.96 XML Schemas (Annex III): </w:t>
      </w:r>
      <w:r w:rsidR="00E23F76">
        <w:rPr>
          <w:rFonts w:eastAsia="Times New Roman" w:cs="Arial"/>
          <w:szCs w:val="22"/>
        </w:rPr>
        <w:t xml:space="preserve"> </w:t>
      </w:r>
      <w:r w:rsidRPr="00AB03BB">
        <w:rPr>
          <w:rFonts w:eastAsia="Times New Roman" w:cs="Arial"/>
          <w:szCs w:val="22"/>
        </w:rPr>
        <w:t>ST.96 Common</w:t>
      </w:r>
    </w:p>
    <w:p w:rsidR="00B350A0" w:rsidRPr="00AB03BB" w:rsidRDefault="00CB2B99" w:rsidP="00CB2B99">
      <w:pPr>
        <w:shd w:val="clear" w:color="auto" w:fill="FFFFFF"/>
        <w:spacing w:before="100" w:beforeAutospacing="1" w:after="100" w:afterAutospacing="1" w:line="300" w:lineRule="atLeast"/>
        <w:rPr>
          <w:rFonts w:cs="Arial"/>
          <w:szCs w:val="22"/>
        </w:rPr>
      </w:pPr>
      <w:r w:rsidRPr="00805FF7">
        <w:rPr>
          <w:rFonts w:eastAsia="MS Mincho" w:cs="Arial"/>
          <w:szCs w:val="22"/>
          <w:lang w:eastAsia="ja-JP"/>
        </w:rPr>
        <w:fldChar w:fldCharType="begin"/>
      </w:r>
      <w:r w:rsidRPr="00805FF7">
        <w:rPr>
          <w:rFonts w:eastAsia="MS Mincho" w:cs="Arial"/>
          <w:szCs w:val="22"/>
          <w:lang w:eastAsia="ja-JP"/>
        </w:rPr>
        <w:instrText xml:space="preserve"> AUTONUM  </w:instrText>
      </w:r>
      <w:r w:rsidRPr="00805FF7">
        <w:rPr>
          <w:rFonts w:eastAsia="MS Mincho" w:cs="Arial"/>
          <w:szCs w:val="22"/>
          <w:lang w:eastAsia="ja-JP"/>
        </w:rPr>
        <w:fldChar w:fldCharType="end"/>
      </w:r>
      <w:r w:rsidRPr="00AB03BB">
        <w:rPr>
          <w:rFonts w:cs="Arial"/>
          <w:szCs w:val="22"/>
        </w:rPr>
        <w:tab/>
      </w:r>
      <w:proofErr w:type="gramStart"/>
      <w:r w:rsidR="00B350A0" w:rsidRPr="00AB03BB">
        <w:rPr>
          <w:rFonts w:cs="Arial"/>
          <w:szCs w:val="22"/>
          <w:u w:val="single"/>
        </w:rPr>
        <w:t>Issue 479</w:t>
      </w:r>
      <w:r w:rsidR="00EA02C2" w:rsidRPr="00AB03BB">
        <w:rPr>
          <w:rFonts w:cs="Arial"/>
          <w:szCs w:val="22"/>
          <w:u w:val="single"/>
        </w:rPr>
        <w:t xml:space="preserve"> </w:t>
      </w:r>
      <w:r w:rsidR="00F17A98" w:rsidRPr="00AB03BB">
        <w:rPr>
          <w:rFonts w:cs="Arial"/>
          <w:szCs w:val="22"/>
          <w:u w:val="single"/>
        </w:rPr>
        <w:t>(Presentation components)</w:t>
      </w:r>
      <w:r w:rsidR="00EA02C2" w:rsidRPr="00AB03BB">
        <w:rPr>
          <w:rFonts w:cs="Arial"/>
          <w:szCs w:val="22"/>
        </w:rPr>
        <w:t xml:space="preserve"> – Closed.</w:t>
      </w:r>
      <w:proofErr w:type="gramEnd"/>
      <w:r w:rsidR="00EA02C2" w:rsidRPr="00AB03BB">
        <w:rPr>
          <w:rFonts w:cs="Arial"/>
          <w:szCs w:val="22"/>
        </w:rPr>
        <w:t xml:space="preserve"> </w:t>
      </w:r>
      <w:r w:rsidR="008A22D9">
        <w:rPr>
          <w:rFonts w:cs="Arial"/>
          <w:szCs w:val="22"/>
        </w:rPr>
        <w:t xml:space="preserve"> </w:t>
      </w:r>
      <w:r w:rsidR="00F17A98" w:rsidRPr="00AB03BB">
        <w:rPr>
          <w:rFonts w:cs="Arial"/>
          <w:szCs w:val="22"/>
        </w:rPr>
        <w:t>Participants noted the discussions TF members had and agreed to close the issue.</w:t>
      </w:r>
    </w:p>
    <w:p w:rsidR="00B350A0" w:rsidRPr="00AB03BB" w:rsidRDefault="00CB2B99" w:rsidP="00E3548C">
      <w:pPr>
        <w:shd w:val="clear" w:color="auto" w:fill="FFFFFF"/>
        <w:spacing w:before="100" w:beforeAutospacing="1" w:after="100" w:afterAutospacing="1" w:line="300" w:lineRule="atLeast"/>
        <w:rPr>
          <w:rFonts w:cs="Arial"/>
          <w:szCs w:val="22"/>
        </w:rPr>
      </w:pPr>
      <w:r w:rsidRPr="00AB03BB">
        <w:rPr>
          <w:rFonts w:cs="Arial"/>
          <w:szCs w:val="22"/>
        </w:rPr>
        <w:fldChar w:fldCharType="begin"/>
      </w:r>
      <w:r w:rsidRPr="00AB03BB">
        <w:rPr>
          <w:rFonts w:cs="Arial"/>
          <w:szCs w:val="22"/>
        </w:rPr>
        <w:instrText xml:space="preserve"> AUTONUM  </w:instrText>
      </w:r>
      <w:r w:rsidRPr="00AB03BB">
        <w:rPr>
          <w:rFonts w:cs="Arial"/>
          <w:szCs w:val="22"/>
        </w:rPr>
        <w:fldChar w:fldCharType="end"/>
      </w:r>
      <w:r w:rsidRPr="00AB03BB">
        <w:rPr>
          <w:rFonts w:cs="Arial"/>
          <w:szCs w:val="22"/>
        </w:rPr>
        <w:tab/>
      </w:r>
      <w:proofErr w:type="gramStart"/>
      <w:r w:rsidR="00B350A0" w:rsidRPr="00AB03BB">
        <w:rPr>
          <w:rFonts w:cs="Arial"/>
          <w:szCs w:val="22"/>
          <w:u w:val="single"/>
        </w:rPr>
        <w:t xml:space="preserve">Issue 485 </w:t>
      </w:r>
      <w:r w:rsidR="00F17A98" w:rsidRPr="00AB03BB">
        <w:rPr>
          <w:rFonts w:cs="Arial"/>
          <w:szCs w:val="22"/>
          <w:u w:val="single"/>
        </w:rPr>
        <w:t>(Locarno Classification)</w:t>
      </w:r>
      <w:r w:rsidR="00EA02C2" w:rsidRPr="00AB03BB">
        <w:rPr>
          <w:rFonts w:cs="Arial"/>
          <w:szCs w:val="22"/>
        </w:rPr>
        <w:t xml:space="preserve"> – Closed.</w:t>
      </w:r>
      <w:proofErr w:type="gramEnd"/>
      <w:r w:rsidR="00F17A98" w:rsidRPr="00AB03BB">
        <w:rPr>
          <w:rFonts w:cs="Arial"/>
          <w:szCs w:val="22"/>
        </w:rPr>
        <w:t xml:space="preserve"> </w:t>
      </w:r>
      <w:r w:rsidR="008A22D9">
        <w:rPr>
          <w:rFonts w:cs="Arial"/>
          <w:szCs w:val="22"/>
        </w:rPr>
        <w:t xml:space="preserve"> </w:t>
      </w:r>
      <w:r w:rsidR="00547734" w:rsidRPr="00AB03BB">
        <w:rPr>
          <w:rFonts w:cs="Arial"/>
          <w:szCs w:val="22"/>
        </w:rPr>
        <w:t xml:space="preserve">GB </w:t>
      </w:r>
      <w:r w:rsidR="00B350A0" w:rsidRPr="00AB03BB">
        <w:rPr>
          <w:rFonts w:cs="Arial"/>
          <w:szCs w:val="22"/>
        </w:rPr>
        <w:t>said that they are still waiting to hear from their colleagues, but it doesn’t look like they will need any changes.</w:t>
      </w:r>
      <w:r w:rsidR="008A22D9">
        <w:rPr>
          <w:rFonts w:cs="Arial"/>
          <w:szCs w:val="22"/>
        </w:rPr>
        <w:t xml:space="preserve"> </w:t>
      </w:r>
      <w:r w:rsidR="00F17A98" w:rsidRPr="00AB03BB">
        <w:rPr>
          <w:rFonts w:cs="Arial"/>
          <w:szCs w:val="22"/>
        </w:rPr>
        <w:t xml:space="preserve"> Participants </w:t>
      </w:r>
      <w:r w:rsidR="009B7776" w:rsidRPr="00AB03BB">
        <w:rPr>
          <w:rFonts w:cs="Arial"/>
          <w:szCs w:val="22"/>
        </w:rPr>
        <w:t xml:space="preserve">initially </w:t>
      </w:r>
      <w:r w:rsidR="00F17A98" w:rsidRPr="00AB03BB">
        <w:rPr>
          <w:rFonts w:cs="Arial"/>
          <w:szCs w:val="22"/>
        </w:rPr>
        <w:t xml:space="preserve">agreed on the proposal posted on the Wiki and to close the issue. </w:t>
      </w:r>
      <w:r w:rsidR="008A22D9">
        <w:rPr>
          <w:rFonts w:cs="Arial"/>
          <w:szCs w:val="22"/>
        </w:rPr>
        <w:t xml:space="preserve"> </w:t>
      </w:r>
      <w:r w:rsidR="009B7776" w:rsidRPr="00AB03BB">
        <w:rPr>
          <w:rFonts w:cs="Arial"/>
          <w:szCs w:val="22"/>
        </w:rPr>
        <w:t>Finally, h</w:t>
      </w:r>
      <w:r w:rsidR="00F17A98" w:rsidRPr="00AB03BB">
        <w:rPr>
          <w:rFonts w:cs="Arial"/>
          <w:szCs w:val="22"/>
        </w:rPr>
        <w:t>owever</w:t>
      </w:r>
      <w:r w:rsidR="009B7776" w:rsidRPr="00AB03BB">
        <w:rPr>
          <w:rFonts w:cs="Arial"/>
          <w:szCs w:val="22"/>
        </w:rPr>
        <w:t xml:space="preserve">, </w:t>
      </w:r>
      <w:r w:rsidR="009F6C50" w:rsidRPr="00AB03BB">
        <w:rPr>
          <w:rFonts w:cs="Arial"/>
          <w:szCs w:val="22"/>
        </w:rPr>
        <w:t>TF p</w:t>
      </w:r>
      <w:r w:rsidR="009B7776" w:rsidRPr="00AB03BB">
        <w:rPr>
          <w:rFonts w:cs="Arial"/>
          <w:szCs w:val="22"/>
        </w:rPr>
        <w:t>articipants agreed to replace the word “Locarno” in the components names with “Design”.</w:t>
      </w:r>
      <w:r w:rsidR="008A22D9">
        <w:rPr>
          <w:rFonts w:cs="Arial"/>
          <w:szCs w:val="22"/>
        </w:rPr>
        <w:t xml:space="preserve"> </w:t>
      </w:r>
      <w:r w:rsidR="009B7776" w:rsidRPr="00AB03BB">
        <w:rPr>
          <w:rFonts w:cs="Arial"/>
          <w:szCs w:val="22"/>
        </w:rPr>
        <w:t xml:space="preserve"> Please refer to the agreement on Issue 514 below. </w:t>
      </w:r>
    </w:p>
    <w:p w:rsidR="00B350A0" w:rsidRPr="00AB03BB" w:rsidRDefault="00CB2B99" w:rsidP="00E3548C">
      <w:pPr>
        <w:shd w:val="clear" w:color="auto" w:fill="FFFFFF"/>
        <w:spacing w:before="100" w:beforeAutospacing="1" w:after="100" w:afterAutospacing="1" w:line="300" w:lineRule="atLeast"/>
        <w:rPr>
          <w:rFonts w:cs="Arial"/>
          <w:szCs w:val="22"/>
        </w:rPr>
      </w:pPr>
      <w:r w:rsidRPr="00AB03BB">
        <w:rPr>
          <w:rFonts w:cs="Arial"/>
          <w:szCs w:val="22"/>
        </w:rPr>
        <w:fldChar w:fldCharType="begin"/>
      </w:r>
      <w:r w:rsidRPr="00AB03BB">
        <w:rPr>
          <w:rFonts w:cs="Arial"/>
          <w:szCs w:val="22"/>
        </w:rPr>
        <w:instrText xml:space="preserve"> AUTONUM  </w:instrText>
      </w:r>
      <w:r w:rsidRPr="00AB03BB">
        <w:rPr>
          <w:rFonts w:cs="Arial"/>
          <w:szCs w:val="22"/>
        </w:rPr>
        <w:fldChar w:fldCharType="end"/>
      </w:r>
      <w:r w:rsidRPr="00AB03BB">
        <w:rPr>
          <w:rFonts w:cs="Arial"/>
          <w:szCs w:val="22"/>
        </w:rPr>
        <w:tab/>
      </w:r>
      <w:r w:rsidR="00B350A0" w:rsidRPr="00AB03BB">
        <w:rPr>
          <w:rFonts w:cs="Arial"/>
          <w:szCs w:val="22"/>
          <w:u w:val="single"/>
        </w:rPr>
        <w:t>Issue 500</w:t>
      </w:r>
      <w:r w:rsidR="00B350A0" w:rsidRPr="00AB03BB">
        <w:rPr>
          <w:rFonts w:cs="Arial"/>
          <w:szCs w:val="22"/>
        </w:rPr>
        <w:t xml:space="preserve"> – Closed.  USPTO Business area confirmed external reference should implement </w:t>
      </w:r>
      <w:r w:rsidR="008837EE" w:rsidRPr="00AB03BB">
        <w:rPr>
          <w:rFonts w:cs="Arial"/>
          <w:szCs w:val="22"/>
        </w:rPr>
        <w:t xml:space="preserve">a </w:t>
      </w:r>
      <w:r w:rsidR="00B350A0" w:rsidRPr="00AB03BB">
        <w:rPr>
          <w:rFonts w:cs="Arial"/>
          <w:szCs w:val="22"/>
        </w:rPr>
        <w:t>single reference at this time not the multiple reference</w:t>
      </w:r>
      <w:r w:rsidR="00EA02C2" w:rsidRPr="00AB03BB">
        <w:rPr>
          <w:rFonts w:cs="Arial"/>
          <w:szCs w:val="22"/>
        </w:rPr>
        <w:t>s</w:t>
      </w:r>
      <w:r w:rsidR="00B350A0" w:rsidRPr="00AB03BB">
        <w:rPr>
          <w:rFonts w:cs="Arial"/>
          <w:szCs w:val="22"/>
        </w:rPr>
        <w:t xml:space="preserve">. </w:t>
      </w:r>
      <w:r w:rsidR="008A22D9">
        <w:rPr>
          <w:rFonts w:cs="Arial"/>
          <w:szCs w:val="22"/>
        </w:rPr>
        <w:t xml:space="preserve"> </w:t>
      </w:r>
      <w:r w:rsidR="00EA02C2" w:rsidRPr="00AB03BB">
        <w:rPr>
          <w:rFonts w:cs="Arial"/>
          <w:szCs w:val="22"/>
        </w:rPr>
        <w:t>Participants agreed to close this issue and u</w:t>
      </w:r>
      <w:r w:rsidR="00B350A0" w:rsidRPr="00AB03BB">
        <w:rPr>
          <w:rFonts w:cs="Arial"/>
          <w:szCs w:val="22"/>
        </w:rPr>
        <w:t xml:space="preserve">pdate Annex I, Appendix C of DRC to change </w:t>
      </w:r>
      <w:proofErr w:type="spellStart"/>
      <w:r w:rsidR="00B350A0" w:rsidRPr="00AB03BB">
        <w:rPr>
          <w:rFonts w:cs="Arial"/>
          <w:szCs w:val="22"/>
        </w:rPr>
        <w:t>extRefs</w:t>
      </w:r>
      <w:proofErr w:type="spellEnd"/>
      <w:r w:rsidR="00B350A0" w:rsidRPr="00AB03BB">
        <w:rPr>
          <w:rFonts w:cs="Arial"/>
          <w:szCs w:val="22"/>
        </w:rPr>
        <w:t xml:space="preserve"> to </w:t>
      </w:r>
      <w:proofErr w:type="spellStart"/>
      <w:r w:rsidR="00B350A0" w:rsidRPr="00AB03BB">
        <w:rPr>
          <w:rFonts w:cs="Arial"/>
          <w:szCs w:val="22"/>
        </w:rPr>
        <w:t>extRef</w:t>
      </w:r>
      <w:proofErr w:type="spellEnd"/>
      <w:r w:rsidR="00B350A0" w:rsidRPr="00AB03BB">
        <w:rPr>
          <w:rFonts w:cs="Arial"/>
          <w:szCs w:val="22"/>
        </w:rPr>
        <w:t>.</w:t>
      </w:r>
    </w:p>
    <w:p w:rsidR="00377396" w:rsidRPr="00AB03BB" w:rsidRDefault="00CB2B99" w:rsidP="00E3548C">
      <w:pPr>
        <w:shd w:val="clear" w:color="auto" w:fill="FFFFFF"/>
        <w:spacing w:before="100" w:beforeAutospacing="1" w:after="100" w:afterAutospacing="1" w:line="300" w:lineRule="atLeast"/>
        <w:rPr>
          <w:rFonts w:cs="Arial"/>
          <w:szCs w:val="22"/>
        </w:rPr>
      </w:pPr>
      <w:r w:rsidRPr="00AB03BB">
        <w:rPr>
          <w:rFonts w:cs="Arial"/>
          <w:szCs w:val="22"/>
        </w:rPr>
        <w:fldChar w:fldCharType="begin"/>
      </w:r>
      <w:r w:rsidRPr="00AB03BB">
        <w:rPr>
          <w:rFonts w:cs="Arial"/>
          <w:szCs w:val="22"/>
        </w:rPr>
        <w:instrText xml:space="preserve"> AUTONUM  </w:instrText>
      </w:r>
      <w:r w:rsidRPr="00AB03BB">
        <w:rPr>
          <w:rFonts w:cs="Arial"/>
          <w:szCs w:val="22"/>
        </w:rPr>
        <w:fldChar w:fldCharType="end"/>
      </w:r>
      <w:r w:rsidRPr="00AB03BB">
        <w:rPr>
          <w:rFonts w:cs="Arial"/>
          <w:szCs w:val="22"/>
        </w:rPr>
        <w:tab/>
      </w:r>
      <w:r w:rsidR="00B350A0" w:rsidRPr="00AB03BB">
        <w:rPr>
          <w:rFonts w:cs="Arial"/>
          <w:szCs w:val="22"/>
          <w:u w:val="single"/>
        </w:rPr>
        <w:t>Issue 503:</w:t>
      </w:r>
      <w:r w:rsidR="00B350A0" w:rsidRPr="00AB03BB">
        <w:rPr>
          <w:rFonts w:cs="Arial"/>
          <w:szCs w:val="22"/>
        </w:rPr>
        <w:t xml:space="preserve"> </w:t>
      </w:r>
    </w:p>
    <w:p w:rsidR="00B93A18" w:rsidRPr="00AB03BB" w:rsidRDefault="00EA02C2" w:rsidP="001B2474">
      <w:pPr>
        <w:numPr>
          <w:ilvl w:val="0"/>
          <w:numId w:val="45"/>
        </w:numPr>
        <w:shd w:val="clear" w:color="auto" w:fill="FFFFFF"/>
        <w:spacing w:before="100" w:beforeAutospacing="1" w:after="100" w:afterAutospacing="1" w:line="300" w:lineRule="atLeast"/>
        <w:ind w:left="1080"/>
        <w:rPr>
          <w:rFonts w:eastAsia="Times New Roman" w:cs="Arial"/>
          <w:szCs w:val="22"/>
        </w:rPr>
      </w:pPr>
      <w:r w:rsidRPr="00AB03BB">
        <w:rPr>
          <w:rFonts w:cs="Arial"/>
          <w:szCs w:val="22"/>
        </w:rPr>
        <w:t xml:space="preserve">US </w:t>
      </w:r>
      <w:r w:rsidR="009F6C50" w:rsidRPr="00AB03BB">
        <w:rPr>
          <w:rFonts w:cs="Arial"/>
          <w:szCs w:val="22"/>
        </w:rPr>
        <w:t>D</w:t>
      </w:r>
      <w:r w:rsidRPr="00AB03BB">
        <w:rPr>
          <w:rFonts w:cs="Arial"/>
          <w:szCs w:val="22"/>
        </w:rPr>
        <w:t>elegation presented it</w:t>
      </w:r>
      <w:r w:rsidR="00B93A18" w:rsidRPr="00AB03BB">
        <w:rPr>
          <w:rFonts w:cs="Arial"/>
          <w:szCs w:val="22"/>
        </w:rPr>
        <w:t>s</w:t>
      </w:r>
      <w:r w:rsidRPr="00AB03BB">
        <w:rPr>
          <w:rFonts w:cs="Arial"/>
          <w:szCs w:val="22"/>
        </w:rPr>
        <w:t xml:space="preserve"> proposal on common Image</w:t>
      </w:r>
      <w:r w:rsidR="00B93A18" w:rsidRPr="00AB03BB">
        <w:rPr>
          <w:rFonts w:cs="Arial"/>
          <w:szCs w:val="22"/>
        </w:rPr>
        <w:t xml:space="preserve">, </w:t>
      </w:r>
      <w:proofErr w:type="spellStart"/>
      <w:r w:rsidR="00B93A18" w:rsidRPr="00AB03BB">
        <w:rPr>
          <w:rFonts w:cs="Arial"/>
          <w:szCs w:val="22"/>
        </w:rPr>
        <w:t>MarkImage</w:t>
      </w:r>
      <w:proofErr w:type="spellEnd"/>
      <w:r w:rsidR="00B93A18" w:rsidRPr="00AB03BB">
        <w:rPr>
          <w:rFonts w:cs="Arial"/>
          <w:szCs w:val="22"/>
        </w:rPr>
        <w:t xml:space="preserve"> and View</w:t>
      </w:r>
      <w:r w:rsidR="00B93A18" w:rsidRPr="00AB03BB">
        <w:rPr>
          <w:rFonts w:eastAsia="Times New Roman" w:cs="Arial"/>
          <w:szCs w:val="22"/>
        </w:rPr>
        <w:t xml:space="preserve"> which were extended from </w:t>
      </w:r>
      <w:proofErr w:type="spellStart"/>
      <w:r w:rsidR="00B93A18" w:rsidRPr="00AB03BB">
        <w:rPr>
          <w:rFonts w:eastAsia="Times New Roman" w:cs="Arial"/>
          <w:szCs w:val="22"/>
        </w:rPr>
        <w:t>com</w:t>
      </w:r>
      <w:proofErr w:type="gramStart"/>
      <w:r w:rsidR="00B93A18" w:rsidRPr="00AB03BB">
        <w:rPr>
          <w:rFonts w:eastAsia="Times New Roman" w:cs="Arial"/>
          <w:szCs w:val="22"/>
        </w:rPr>
        <w:t>:Image</w:t>
      </w:r>
      <w:proofErr w:type="spellEnd"/>
      <w:proofErr w:type="gramEnd"/>
      <w:r w:rsidR="00B93A18" w:rsidRPr="00AB03BB">
        <w:rPr>
          <w:rFonts w:eastAsia="Times New Roman" w:cs="Arial"/>
          <w:szCs w:val="22"/>
        </w:rPr>
        <w:t>.</w:t>
      </w:r>
      <w:r w:rsidR="008A22D9">
        <w:rPr>
          <w:rFonts w:eastAsia="Times New Roman" w:cs="Arial"/>
          <w:szCs w:val="22"/>
        </w:rPr>
        <w:t xml:space="preserve"> </w:t>
      </w:r>
      <w:r w:rsidR="00B93A18" w:rsidRPr="00AB03BB">
        <w:rPr>
          <w:rFonts w:eastAsia="Times New Roman" w:cs="Arial"/>
          <w:szCs w:val="22"/>
        </w:rPr>
        <w:t xml:space="preserve"> Even though it was initially planned to keep the patent specific items from paragraph in </w:t>
      </w:r>
      <w:r w:rsidR="008837EE" w:rsidRPr="00AB03BB">
        <w:rPr>
          <w:rFonts w:eastAsia="Times New Roman" w:cs="Arial"/>
          <w:szCs w:val="22"/>
        </w:rPr>
        <w:t xml:space="preserve">the </w:t>
      </w:r>
      <w:r w:rsidR="00B93A18" w:rsidRPr="00AB03BB">
        <w:rPr>
          <w:rFonts w:eastAsia="Times New Roman" w:cs="Arial"/>
          <w:szCs w:val="22"/>
        </w:rPr>
        <w:t>patent namespace, it was determined that due to the need for backward compatibility with ST.36 it would be better to move all the components in paragraph to the common namespace.  Even though this provided backward compatibility, the</w:t>
      </w:r>
      <w:r w:rsidR="007A6BC5" w:rsidRPr="00AB03BB">
        <w:rPr>
          <w:rFonts w:eastAsia="Times New Roman" w:cs="Arial"/>
          <w:szCs w:val="22"/>
        </w:rPr>
        <w:t xml:space="preserve"> TF participants</w:t>
      </w:r>
      <w:r w:rsidR="00B93A18" w:rsidRPr="00AB03BB">
        <w:rPr>
          <w:rFonts w:eastAsia="Times New Roman" w:cs="Arial"/>
          <w:szCs w:val="22"/>
        </w:rPr>
        <w:t xml:space="preserve"> </w:t>
      </w:r>
      <w:r w:rsidR="009F6C50" w:rsidRPr="00AB03BB">
        <w:rPr>
          <w:rFonts w:eastAsia="Times New Roman" w:cs="Arial"/>
          <w:szCs w:val="22"/>
        </w:rPr>
        <w:t>considered</w:t>
      </w:r>
      <w:r w:rsidR="00B93A18" w:rsidRPr="00AB03BB">
        <w:rPr>
          <w:rFonts w:eastAsia="Times New Roman" w:cs="Arial"/>
          <w:szCs w:val="22"/>
        </w:rPr>
        <w:t xml:space="preserve"> that it was not correct to include </w:t>
      </w:r>
      <w:r w:rsidR="00B93A18" w:rsidRPr="00AB03BB">
        <w:rPr>
          <w:rFonts w:eastAsia="Times New Roman" w:cs="Arial"/>
          <w:szCs w:val="22"/>
        </w:rPr>
        <w:lastRenderedPageBreak/>
        <w:t xml:space="preserve">the patent specific components in common namespace.  It was </w:t>
      </w:r>
      <w:r w:rsidR="009F6C50" w:rsidRPr="00AB03BB">
        <w:rPr>
          <w:rFonts w:eastAsia="Times New Roman" w:cs="Arial"/>
          <w:szCs w:val="22"/>
        </w:rPr>
        <w:t>noted</w:t>
      </w:r>
      <w:r w:rsidR="00B93A18" w:rsidRPr="00AB03BB">
        <w:rPr>
          <w:rFonts w:eastAsia="Times New Roman" w:cs="Arial"/>
          <w:szCs w:val="22"/>
        </w:rPr>
        <w:t xml:space="preserve"> that there was an issue with moving all the normal paragraph markup components to the common namespace, because the DL component, which would be considered a normal paragraph markup component contained a patent component.  The USPTO agreed to re-evaluate their requirements and approach and report back to the group. </w:t>
      </w:r>
    </w:p>
    <w:p w:rsidR="00B93A18" w:rsidRPr="00AB03BB" w:rsidRDefault="00B93A18" w:rsidP="00E3548C">
      <w:pPr>
        <w:numPr>
          <w:ilvl w:val="0"/>
          <w:numId w:val="45"/>
        </w:numPr>
        <w:shd w:val="clear" w:color="auto" w:fill="FFFFFF"/>
        <w:spacing w:before="100" w:beforeAutospacing="1" w:after="100" w:afterAutospacing="1" w:line="300" w:lineRule="atLeast"/>
        <w:rPr>
          <w:rFonts w:eastAsia="Times New Roman" w:cs="Arial"/>
          <w:szCs w:val="22"/>
        </w:rPr>
      </w:pPr>
      <w:r w:rsidRPr="00AB03BB">
        <w:rPr>
          <w:rFonts w:eastAsia="Times New Roman" w:cs="Arial"/>
          <w:szCs w:val="22"/>
        </w:rPr>
        <w:t xml:space="preserve">The USPTO presented an example of how </w:t>
      </w:r>
      <w:proofErr w:type="spellStart"/>
      <w:r w:rsidRPr="00AB03BB">
        <w:rPr>
          <w:rFonts w:eastAsia="Times New Roman" w:cs="Arial"/>
          <w:szCs w:val="22"/>
        </w:rPr>
        <w:t>tmk:MarkImage</w:t>
      </w:r>
      <w:proofErr w:type="spellEnd"/>
      <w:r w:rsidRPr="00AB03BB">
        <w:rPr>
          <w:rFonts w:eastAsia="Times New Roman" w:cs="Arial"/>
          <w:szCs w:val="22"/>
        </w:rPr>
        <w:t xml:space="preserve"> could be extended from </w:t>
      </w:r>
      <w:proofErr w:type="spellStart"/>
      <w:r w:rsidRPr="00AB03BB">
        <w:rPr>
          <w:rFonts w:eastAsia="Times New Roman" w:cs="Arial"/>
          <w:szCs w:val="22"/>
        </w:rPr>
        <w:t>com:Image</w:t>
      </w:r>
      <w:proofErr w:type="spellEnd"/>
      <w:r w:rsidRPr="00AB03BB">
        <w:rPr>
          <w:rFonts w:eastAsia="Times New Roman" w:cs="Arial"/>
          <w:szCs w:val="22"/>
        </w:rPr>
        <w:t xml:space="preserve"> with additional TM specific components.  There was much discussion that centered around the pros and cons of extending versus reusing elements.  Although some TF participants supported extending as long as the amount of nesting was kept at one level, which would not add too much complexity and it would keep the number of components that would need to be redefined to a minimum, there was no consensus.  Therefore, additional discussion </w:t>
      </w:r>
      <w:r w:rsidR="00D666F0" w:rsidRPr="00AB03BB">
        <w:rPr>
          <w:rFonts w:eastAsia="Times New Roman" w:cs="Arial"/>
          <w:szCs w:val="22"/>
        </w:rPr>
        <w:t>was</w:t>
      </w:r>
      <w:r w:rsidRPr="00AB03BB">
        <w:rPr>
          <w:rFonts w:eastAsia="Times New Roman" w:cs="Arial"/>
          <w:szCs w:val="22"/>
        </w:rPr>
        <w:t xml:space="preserve"> needed for the following items:   </w:t>
      </w:r>
    </w:p>
    <w:p w:rsidR="00B93A18" w:rsidRPr="00AB03BB" w:rsidRDefault="009B1E78" w:rsidP="00AF6854">
      <w:pPr>
        <w:pStyle w:val="ListParagraph"/>
        <w:numPr>
          <w:ilvl w:val="0"/>
          <w:numId w:val="19"/>
        </w:numPr>
        <w:shd w:val="clear" w:color="auto" w:fill="FFFFFF"/>
        <w:spacing w:after="0" w:line="300" w:lineRule="atLeast"/>
        <w:rPr>
          <w:rFonts w:ascii="Arial" w:eastAsia="Times New Roman" w:hAnsi="Arial" w:cs="Arial"/>
        </w:rPr>
      </w:pPr>
      <w:r w:rsidRPr="00AB03BB">
        <w:rPr>
          <w:rFonts w:ascii="Arial" w:eastAsia="Times New Roman" w:hAnsi="Arial" w:cs="Arial"/>
        </w:rPr>
        <w:t xml:space="preserve">Common </w:t>
      </w:r>
      <w:r w:rsidR="00B93A18" w:rsidRPr="00AB03BB">
        <w:rPr>
          <w:rFonts w:ascii="Arial" w:eastAsia="Times New Roman" w:hAnsi="Arial" w:cs="Arial"/>
        </w:rPr>
        <w:t>Image</w:t>
      </w:r>
    </w:p>
    <w:p w:rsidR="00B93A18" w:rsidRPr="00AB03BB" w:rsidRDefault="009B1E78" w:rsidP="00AF6854">
      <w:pPr>
        <w:pStyle w:val="ListParagraph"/>
        <w:numPr>
          <w:ilvl w:val="0"/>
          <w:numId w:val="19"/>
        </w:numPr>
        <w:shd w:val="clear" w:color="auto" w:fill="FFFFFF"/>
        <w:spacing w:after="0" w:line="300" w:lineRule="atLeast"/>
        <w:rPr>
          <w:rFonts w:ascii="Arial" w:eastAsia="Times New Roman" w:hAnsi="Arial" w:cs="Arial"/>
        </w:rPr>
      </w:pPr>
      <w:r w:rsidRPr="00AB03BB">
        <w:rPr>
          <w:rFonts w:ascii="Arial" w:eastAsia="Times New Roman" w:hAnsi="Arial" w:cs="Arial"/>
        </w:rPr>
        <w:t xml:space="preserve">Including Image in </w:t>
      </w:r>
      <w:r w:rsidR="00B93A18" w:rsidRPr="00AB03BB">
        <w:rPr>
          <w:rFonts w:ascii="Arial" w:eastAsia="Times New Roman" w:hAnsi="Arial" w:cs="Arial"/>
        </w:rPr>
        <w:t>Phrase Type</w:t>
      </w:r>
    </w:p>
    <w:p w:rsidR="00B93A18" w:rsidRPr="00AB03BB" w:rsidRDefault="00B93A18" w:rsidP="00AF6854">
      <w:pPr>
        <w:pStyle w:val="ListParagraph"/>
        <w:numPr>
          <w:ilvl w:val="0"/>
          <w:numId w:val="19"/>
        </w:numPr>
        <w:shd w:val="clear" w:color="auto" w:fill="FFFFFF"/>
        <w:spacing w:after="0" w:line="300" w:lineRule="atLeast"/>
        <w:rPr>
          <w:rFonts w:ascii="Arial" w:eastAsia="Times New Roman" w:hAnsi="Arial" w:cs="Arial"/>
        </w:rPr>
      </w:pPr>
      <w:r w:rsidRPr="00AB03BB">
        <w:rPr>
          <w:rFonts w:ascii="Arial" w:eastAsia="Times New Roman" w:hAnsi="Arial" w:cs="Arial"/>
        </w:rPr>
        <w:t xml:space="preserve">Extend </w:t>
      </w:r>
      <w:r w:rsidR="009B1E78" w:rsidRPr="00AB03BB">
        <w:rPr>
          <w:rFonts w:ascii="Arial" w:eastAsia="Times New Roman" w:hAnsi="Arial" w:cs="Arial"/>
        </w:rPr>
        <w:t>I</w:t>
      </w:r>
      <w:r w:rsidRPr="00AB03BB">
        <w:rPr>
          <w:rFonts w:ascii="Arial" w:eastAsia="Times New Roman" w:hAnsi="Arial" w:cs="Arial"/>
        </w:rPr>
        <w:t xml:space="preserve">mage for </w:t>
      </w:r>
      <w:proofErr w:type="spellStart"/>
      <w:r w:rsidRPr="00AB03BB">
        <w:rPr>
          <w:rFonts w:ascii="Arial" w:eastAsia="Times New Roman" w:hAnsi="Arial" w:cs="Arial"/>
        </w:rPr>
        <w:t>MarkImage</w:t>
      </w:r>
      <w:proofErr w:type="spellEnd"/>
      <w:r w:rsidR="009B1E78" w:rsidRPr="00AB03BB">
        <w:rPr>
          <w:rFonts w:ascii="Arial" w:eastAsia="Times New Roman" w:hAnsi="Arial" w:cs="Arial"/>
        </w:rPr>
        <w:t xml:space="preserve"> and View </w:t>
      </w:r>
    </w:p>
    <w:p w:rsidR="00AB03BB" w:rsidRPr="00AB03BB" w:rsidRDefault="00AB03BB" w:rsidP="00AB03BB">
      <w:pPr>
        <w:pStyle w:val="ListParagraph"/>
        <w:shd w:val="clear" w:color="auto" w:fill="FFFFFF"/>
        <w:spacing w:after="0" w:line="300" w:lineRule="atLeast"/>
        <w:ind w:left="1494"/>
        <w:rPr>
          <w:rFonts w:ascii="Arial" w:eastAsia="Times New Roman" w:hAnsi="Arial" w:cs="Arial"/>
        </w:rPr>
      </w:pPr>
    </w:p>
    <w:p w:rsidR="00377396" w:rsidRPr="00AB03BB" w:rsidRDefault="00377396" w:rsidP="00E3548C">
      <w:pPr>
        <w:pStyle w:val="ONUME"/>
        <w:numPr>
          <w:ilvl w:val="0"/>
          <w:numId w:val="45"/>
        </w:numPr>
        <w:jc w:val="both"/>
        <w:rPr>
          <w:szCs w:val="22"/>
        </w:rPr>
      </w:pPr>
      <w:r w:rsidRPr="00AB03BB">
        <w:rPr>
          <w:szCs w:val="22"/>
        </w:rPr>
        <w:t xml:space="preserve">The USPTO presented their proposal to add </w:t>
      </w:r>
      <w:proofErr w:type="spellStart"/>
      <w:r w:rsidRPr="00AB03BB">
        <w:rPr>
          <w:szCs w:val="22"/>
        </w:rPr>
        <w:t>ViewKindCategory</w:t>
      </w:r>
      <w:proofErr w:type="spellEnd"/>
      <w:r w:rsidRPr="00AB03BB">
        <w:rPr>
          <w:szCs w:val="22"/>
        </w:rPr>
        <w:t xml:space="preserve"> and </w:t>
      </w:r>
      <w:proofErr w:type="spellStart"/>
      <w:r w:rsidRPr="00AB03BB">
        <w:rPr>
          <w:szCs w:val="22"/>
        </w:rPr>
        <w:t>ViewCategory</w:t>
      </w:r>
      <w:proofErr w:type="spellEnd"/>
      <w:r w:rsidRPr="00AB03BB">
        <w:rPr>
          <w:szCs w:val="22"/>
        </w:rPr>
        <w:t xml:space="preserve"> to </w:t>
      </w:r>
      <w:proofErr w:type="spellStart"/>
      <w:r w:rsidRPr="00AB03BB">
        <w:rPr>
          <w:szCs w:val="22"/>
        </w:rPr>
        <w:t>ViewType</w:t>
      </w:r>
      <w:proofErr w:type="spellEnd"/>
      <w:r w:rsidRPr="00AB03BB">
        <w:rPr>
          <w:szCs w:val="22"/>
        </w:rPr>
        <w:t xml:space="preserve"> to support Design.  Even though TF participants tentatively agreed to simplify </w:t>
      </w:r>
      <w:r w:rsidR="008837EE" w:rsidRPr="00AB03BB">
        <w:rPr>
          <w:szCs w:val="22"/>
        </w:rPr>
        <w:t xml:space="preserve">things </w:t>
      </w:r>
      <w:r w:rsidRPr="00AB03BB">
        <w:rPr>
          <w:szCs w:val="22"/>
        </w:rPr>
        <w:t>by using a basic common Image</w:t>
      </w:r>
      <w:r w:rsidR="000350C6" w:rsidRPr="00AB03BB">
        <w:rPr>
          <w:szCs w:val="22"/>
        </w:rPr>
        <w:t xml:space="preserve"> (</w:t>
      </w:r>
      <w:proofErr w:type="spellStart"/>
      <w:r w:rsidR="000350C6" w:rsidRPr="00AB03BB">
        <w:rPr>
          <w:szCs w:val="22"/>
        </w:rPr>
        <w:t>com:Image</w:t>
      </w:r>
      <w:proofErr w:type="spellEnd"/>
      <w:r w:rsidR="000350C6" w:rsidRPr="00AB03BB">
        <w:rPr>
          <w:szCs w:val="22"/>
        </w:rPr>
        <w:t>)</w:t>
      </w:r>
      <w:r w:rsidRPr="00AB03BB">
        <w:rPr>
          <w:szCs w:val="22"/>
        </w:rPr>
        <w:t xml:space="preserve"> without </w:t>
      </w:r>
      <w:proofErr w:type="spellStart"/>
      <w:r w:rsidRPr="00AB03BB">
        <w:rPr>
          <w:szCs w:val="22"/>
        </w:rPr>
        <w:t>ImageContentCategory</w:t>
      </w:r>
      <w:proofErr w:type="spellEnd"/>
      <w:r w:rsidRPr="00AB03BB">
        <w:rPr>
          <w:szCs w:val="22"/>
        </w:rPr>
        <w:t xml:space="preserve"> and </w:t>
      </w:r>
      <w:r w:rsidR="000350C6" w:rsidRPr="00AB03BB">
        <w:rPr>
          <w:szCs w:val="22"/>
        </w:rPr>
        <w:t xml:space="preserve">to </w:t>
      </w:r>
      <w:r w:rsidRPr="00AB03BB">
        <w:rPr>
          <w:szCs w:val="22"/>
        </w:rPr>
        <w:t xml:space="preserve">extend </w:t>
      </w:r>
      <w:proofErr w:type="spellStart"/>
      <w:r w:rsidRPr="00AB03BB">
        <w:rPr>
          <w:szCs w:val="22"/>
        </w:rPr>
        <w:t>com:Image</w:t>
      </w:r>
      <w:proofErr w:type="spellEnd"/>
      <w:r w:rsidRPr="00AB03BB">
        <w:rPr>
          <w:szCs w:val="22"/>
        </w:rPr>
        <w:t xml:space="preserve"> for </w:t>
      </w:r>
      <w:proofErr w:type="spellStart"/>
      <w:r w:rsidRPr="00AB03BB">
        <w:rPr>
          <w:szCs w:val="22"/>
        </w:rPr>
        <w:t>MarkImage</w:t>
      </w:r>
      <w:proofErr w:type="spellEnd"/>
      <w:r w:rsidRPr="00AB03BB">
        <w:rPr>
          <w:szCs w:val="22"/>
        </w:rPr>
        <w:t xml:space="preserve"> and </w:t>
      </w:r>
      <w:proofErr w:type="spellStart"/>
      <w:r w:rsidRPr="00AB03BB">
        <w:rPr>
          <w:szCs w:val="22"/>
        </w:rPr>
        <w:t>ViewType</w:t>
      </w:r>
      <w:proofErr w:type="spellEnd"/>
      <w:r w:rsidRPr="00AB03BB">
        <w:rPr>
          <w:szCs w:val="22"/>
        </w:rPr>
        <w:t xml:space="preserve">, the WIPO IB requested that the USPTO provide OHIM with their requirements for Image within their reference documents (e.g., values for </w:t>
      </w:r>
      <w:proofErr w:type="spellStart"/>
      <w:r w:rsidRPr="00AB03BB">
        <w:rPr>
          <w:szCs w:val="22"/>
        </w:rPr>
        <w:t>ImageContentCategory</w:t>
      </w:r>
      <w:proofErr w:type="spellEnd"/>
      <w:r w:rsidRPr="00AB03BB">
        <w:rPr>
          <w:szCs w:val="22"/>
        </w:rPr>
        <w:t xml:space="preserve">) and to think about what </w:t>
      </w:r>
      <w:r w:rsidR="008837EE" w:rsidRPr="00AB03BB">
        <w:rPr>
          <w:szCs w:val="22"/>
        </w:rPr>
        <w:t>the</w:t>
      </w:r>
      <w:r w:rsidRPr="00AB03BB">
        <w:rPr>
          <w:szCs w:val="22"/>
        </w:rPr>
        <w:t xml:space="preserve"> best approach </w:t>
      </w:r>
      <w:r w:rsidR="008837EE" w:rsidRPr="00AB03BB">
        <w:rPr>
          <w:szCs w:val="22"/>
        </w:rPr>
        <w:t xml:space="preserve">is </w:t>
      </w:r>
      <w:r w:rsidRPr="00AB03BB">
        <w:rPr>
          <w:szCs w:val="22"/>
        </w:rPr>
        <w:t>for the three modalities.  It was noted that if the decision is made to move paragraph to the common namespace, then image would also move to the common namespace.</w:t>
      </w:r>
    </w:p>
    <w:p w:rsidR="00D666F0" w:rsidRPr="00AB03BB" w:rsidRDefault="00D666F0" w:rsidP="00E3548C">
      <w:pPr>
        <w:pStyle w:val="ONUME"/>
        <w:numPr>
          <w:ilvl w:val="0"/>
          <w:numId w:val="45"/>
        </w:numPr>
        <w:jc w:val="both"/>
        <w:rPr>
          <w:szCs w:val="22"/>
        </w:rPr>
      </w:pPr>
      <w:r w:rsidRPr="00AB03BB">
        <w:rPr>
          <w:szCs w:val="22"/>
        </w:rPr>
        <w:t xml:space="preserve">Finally, it was agree that </w:t>
      </w:r>
      <w:proofErr w:type="spellStart"/>
      <w:r w:rsidRPr="00AB03BB">
        <w:rPr>
          <w:szCs w:val="22"/>
        </w:rPr>
        <w:t>PatentImage</w:t>
      </w:r>
      <w:proofErr w:type="spellEnd"/>
      <w:r w:rsidRPr="00AB03BB">
        <w:rPr>
          <w:szCs w:val="22"/>
        </w:rPr>
        <w:t xml:space="preserve"> from Patent to Common in its entirety and rename to Image. </w:t>
      </w:r>
      <w:r w:rsidR="008A22D9">
        <w:rPr>
          <w:szCs w:val="22"/>
        </w:rPr>
        <w:t xml:space="preserve"> </w:t>
      </w:r>
      <w:r w:rsidRPr="00AB03BB">
        <w:rPr>
          <w:szCs w:val="22"/>
        </w:rPr>
        <w:t xml:space="preserve">The TF participants also agreed to </w:t>
      </w:r>
      <w:commentRangeStart w:id="2"/>
      <w:r w:rsidRPr="00AB03BB">
        <w:rPr>
          <w:szCs w:val="22"/>
          <w:highlight w:val="yellow"/>
        </w:rPr>
        <w:t xml:space="preserve">add </w:t>
      </w:r>
      <w:proofErr w:type="spellStart"/>
      <w:r w:rsidRPr="00AB03BB">
        <w:rPr>
          <w:szCs w:val="22"/>
          <w:highlight w:val="yellow"/>
        </w:rPr>
        <w:t>com</w:t>
      </w:r>
      <w:proofErr w:type="gramStart"/>
      <w:r w:rsidRPr="00AB03BB">
        <w:rPr>
          <w:szCs w:val="22"/>
          <w:highlight w:val="yellow"/>
        </w:rPr>
        <w:t>:Image</w:t>
      </w:r>
      <w:proofErr w:type="spellEnd"/>
      <w:proofErr w:type="gramEnd"/>
      <w:r w:rsidRPr="00AB03BB">
        <w:rPr>
          <w:szCs w:val="22"/>
          <w:highlight w:val="yellow"/>
        </w:rPr>
        <w:t xml:space="preserve"> to </w:t>
      </w:r>
      <w:proofErr w:type="spellStart"/>
      <w:r w:rsidRPr="00AB03BB">
        <w:rPr>
          <w:szCs w:val="22"/>
          <w:highlight w:val="yellow"/>
        </w:rPr>
        <w:t>PhraseType</w:t>
      </w:r>
      <w:proofErr w:type="spellEnd"/>
      <w:r w:rsidRPr="00AB03BB">
        <w:rPr>
          <w:szCs w:val="22"/>
        </w:rPr>
        <w:t xml:space="preserve">. </w:t>
      </w:r>
      <w:commentRangeEnd w:id="2"/>
      <w:r w:rsidR="00F41F91" w:rsidRPr="00AB03BB">
        <w:rPr>
          <w:rStyle w:val="CommentReference"/>
          <w:rFonts w:eastAsia="Batang" w:cs="Times New Roman"/>
          <w:lang w:eastAsia="en-US"/>
        </w:rPr>
        <w:commentReference w:id="2"/>
      </w:r>
      <w:proofErr w:type="spellStart"/>
      <w:r w:rsidRPr="00AB03BB">
        <w:rPr>
          <w:szCs w:val="22"/>
        </w:rPr>
        <w:t>MarkImage</w:t>
      </w:r>
      <w:proofErr w:type="spellEnd"/>
      <w:r w:rsidRPr="00AB03BB">
        <w:rPr>
          <w:szCs w:val="22"/>
        </w:rPr>
        <w:t xml:space="preserve"> and </w:t>
      </w:r>
      <w:proofErr w:type="spellStart"/>
      <w:r w:rsidRPr="00AB03BB">
        <w:rPr>
          <w:szCs w:val="22"/>
        </w:rPr>
        <w:t>ViewType</w:t>
      </w:r>
      <w:proofErr w:type="spellEnd"/>
      <w:r w:rsidRPr="00AB03BB">
        <w:rPr>
          <w:szCs w:val="22"/>
        </w:rPr>
        <w:t xml:space="preserve"> will not be changed. </w:t>
      </w:r>
    </w:p>
    <w:p w:rsidR="00D666F0" w:rsidRPr="00AB03BB" w:rsidRDefault="00D666F0" w:rsidP="00D666F0">
      <w:pPr>
        <w:shd w:val="clear" w:color="auto" w:fill="FFFFFF"/>
        <w:spacing w:before="100" w:beforeAutospacing="1" w:after="100" w:afterAutospacing="1" w:line="300" w:lineRule="atLeast"/>
        <w:rPr>
          <w:rFonts w:eastAsia="Times New Roman" w:cs="Arial"/>
          <w:szCs w:val="22"/>
        </w:rPr>
      </w:pPr>
      <w:r w:rsidRPr="00AB03BB">
        <w:rPr>
          <w:rFonts w:eastAsia="Times New Roman" w:cs="Arial"/>
          <w:szCs w:val="22"/>
        </w:rPr>
        <w:fldChar w:fldCharType="begin"/>
      </w:r>
      <w:r w:rsidRPr="00AB03BB">
        <w:rPr>
          <w:rFonts w:eastAsia="Times New Roman" w:cs="Arial"/>
          <w:szCs w:val="22"/>
        </w:rPr>
        <w:instrText xml:space="preserve"> AUTONUM  </w:instrText>
      </w:r>
      <w:r w:rsidRPr="00AB03BB">
        <w:rPr>
          <w:rFonts w:eastAsia="Times New Roman" w:cs="Arial"/>
          <w:szCs w:val="22"/>
        </w:rPr>
        <w:fldChar w:fldCharType="end"/>
      </w:r>
      <w:r w:rsidRPr="00AB03BB">
        <w:rPr>
          <w:rFonts w:eastAsia="Times New Roman" w:cs="Arial"/>
          <w:szCs w:val="22"/>
        </w:rPr>
        <w:tab/>
        <w:t xml:space="preserve">The UPSTO presented their proposal to replace the current </w:t>
      </w:r>
      <w:proofErr w:type="spellStart"/>
      <w:r w:rsidRPr="00AB03BB">
        <w:rPr>
          <w:rFonts w:eastAsia="Times New Roman" w:cs="Arial"/>
          <w:szCs w:val="22"/>
        </w:rPr>
        <w:t>ResolutionQua</w:t>
      </w:r>
      <w:r w:rsidR="004C3F9C" w:rsidRPr="00AB03BB">
        <w:rPr>
          <w:rFonts w:eastAsia="Times New Roman" w:cs="Arial"/>
          <w:szCs w:val="22"/>
        </w:rPr>
        <w:t>ntity</w:t>
      </w:r>
      <w:proofErr w:type="spellEnd"/>
      <w:r w:rsidR="004C3F9C" w:rsidRPr="00AB03BB">
        <w:rPr>
          <w:rFonts w:eastAsia="Times New Roman" w:cs="Arial"/>
          <w:szCs w:val="22"/>
        </w:rPr>
        <w:t xml:space="preserve"> </w:t>
      </w:r>
      <w:r w:rsidRPr="00AB03BB">
        <w:rPr>
          <w:rFonts w:eastAsia="Times New Roman" w:cs="Arial"/>
          <w:szCs w:val="22"/>
        </w:rPr>
        <w:t xml:space="preserve">element with two elements: </w:t>
      </w:r>
      <w:r w:rsidR="00E23F76">
        <w:rPr>
          <w:rFonts w:eastAsia="Times New Roman" w:cs="Arial"/>
          <w:szCs w:val="22"/>
        </w:rPr>
        <w:t xml:space="preserve"> </w:t>
      </w:r>
      <w:proofErr w:type="spellStart"/>
      <w:r w:rsidRPr="00AB03BB">
        <w:rPr>
          <w:rFonts w:eastAsia="Times New Roman" w:cs="Arial"/>
          <w:szCs w:val="22"/>
        </w:rPr>
        <w:t>HorizontalResolution</w:t>
      </w:r>
      <w:r w:rsidR="004C3F9C" w:rsidRPr="00AB03BB">
        <w:rPr>
          <w:rFonts w:eastAsia="Times New Roman" w:cs="Arial"/>
          <w:szCs w:val="22"/>
        </w:rPr>
        <w:t>Quantity</w:t>
      </w:r>
      <w:proofErr w:type="spellEnd"/>
      <w:r w:rsidRPr="00AB03BB">
        <w:rPr>
          <w:rFonts w:eastAsia="Times New Roman" w:cs="Arial"/>
          <w:szCs w:val="22"/>
        </w:rPr>
        <w:t xml:space="preserve"> and </w:t>
      </w:r>
      <w:proofErr w:type="spellStart"/>
      <w:r w:rsidRPr="00AB03BB">
        <w:rPr>
          <w:rFonts w:eastAsia="Times New Roman" w:cs="Arial"/>
          <w:szCs w:val="22"/>
        </w:rPr>
        <w:t>VerticalResolution</w:t>
      </w:r>
      <w:r w:rsidR="004C3F9C" w:rsidRPr="00AB03BB">
        <w:rPr>
          <w:rFonts w:eastAsia="Times New Roman" w:cs="Arial"/>
          <w:szCs w:val="22"/>
        </w:rPr>
        <w:t>Quantity</w:t>
      </w:r>
      <w:proofErr w:type="spellEnd"/>
      <w:r w:rsidRPr="00AB03BB">
        <w:rPr>
          <w:rFonts w:eastAsia="Times New Roman" w:cs="Arial"/>
          <w:szCs w:val="22"/>
        </w:rPr>
        <w:t>.  The TF participants agreed to use a choice between single resolution and dual resolution.</w:t>
      </w:r>
    </w:p>
    <w:p w:rsidR="006D1C47" w:rsidRPr="00AB03BB" w:rsidRDefault="006D1C47" w:rsidP="00CB2B99">
      <w:pPr>
        <w:pStyle w:val="ONUME"/>
        <w:numPr>
          <w:ilvl w:val="0"/>
          <w:numId w:val="0"/>
        </w:numPr>
        <w:rPr>
          <w:szCs w:val="22"/>
        </w:rPr>
      </w:pPr>
    </w:p>
    <w:p w:rsidR="00B350A0" w:rsidRPr="00AB03BB" w:rsidRDefault="007A6BC5" w:rsidP="001B2474">
      <w:pPr>
        <w:pStyle w:val="ONUME"/>
        <w:numPr>
          <w:ilvl w:val="0"/>
          <w:numId w:val="0"/>
        </w:numPr>
      </w:pPr>
      <w:r w:rsidRPr="00AB03BB">
        <w:fldChar w:fldCharType="begin"/>
      </w:r>
      <w:r w:rsidRPr="00AB03BB">
        <w:instrText xml:space="preserve"> AUTONUM  </w:instrText>
      </w:r>
      <w:r w:rsidRPr="00AB03BB">
        <w:fldChar w:fldCharType="end"/>
      </w:r>
      <w:r w:rsidRPr="00AB03BB">
        <w:tab/>
      </w:r>
      <w:r w:rsidR="00B5686A" w:rsidRPr="00AB03BB">
        <w:rPr>
          <w:u w:val="single"/>
        </w:rPr>
        <w:t>Issue 505</w:t>
      </w:r>
      <w:r w:rsidR="00B5686A" w:rsidRPr="00AB03BB">
        <w:t xml:space="preserve">: </w:t>
      </w:r>
      <w:r w:rsidR="00E23F76">
        <w:t xml:space="preserve"> </w:t>
      </w:r>
      <w:r w:rsidR="00B5686A" w:rsidRPr="00AB03BB">
        <w:t>TF participants discussed e</w:t>
      </w:r>
      <w:r w:rsidR="00B350A0" w:rsidRPr="00AB03BB">
        <w:t xml:space="preserve">mpty </w:t>
      </w:r>
      <w:r w:rsidR="00B5686A" w:rsidRPr="00AB03BB">
        <w:t>e</w:t>
      </w:r>
      <w:r w:rsidR="00B350A0" w:rsidRPr="00AB03BB">
        <w:t xml:space="preserve">lements </w:t>
      </w:r>
      <w:r w:rsidR="00B5686A" w:rsidRPr="00AB03BB">
        <w:t>and agreed as follows:</w:t>
      </w:r>
    </w:p>
    <w:p w:rsidR="00FB673D" w:rsidRPr="00AB03BB" w:rsidRDefault="00B350A0" w:rsidP="00182EDD">
      <w:pPr>
        <w:numPr>
          <w:ilvl w:val="2"/>
          <w:numId w:val="10"/>
        </w:numPr>
        <w:shd w:val="clear" w:color="auto" w:fill="FFFFFF"/>
        <w:spacing w:line="300" w:lineRule="atLeast"/>
        <w:ind w:left="747" w:hanging="321"/>
        <w:rPr>
          <w:rFonts w:cs="Arial"/>
          <w:szCs w:val="22"/>
        </w:rPr>
      </w:pPr>
      <w:proofErr w:type="spellStart"/>
      <w:r w:rsidRPr="00AB03BB">
        <w:rPr>
          <w:rFonts w:cs="Arial"/>
          <w:szCs w:val="22"/>
        </w:rPr>
        <w:t>AuthorizationType</w:t>
      </w:r>
      <w:proofErr w:type="spellEnd"/>
      <w:r w:rsidRPr="00AB03BB">
        <w:rPr>
          <w:rFonts w:cs="Arial"/>
          <w:szCs w:val="22"/>
        </w:rPr>
        <w:t>:</w:t>
      </w:r>
      <w:r w:rsidR="00E23F76">
        <w:rPr>
          <w:rFonts w:cs="Arial"/>
          <w:szCs w:val="22"/>
        </w:rPr>
        <w:t xml:space="preserve"> </w:t>
      </w:r>
      <w:r w:rsidRPr="00AB03BB">
        <w:rPr>
          <w:rFonts w:cs="Arial"/>
          <w:szCs w:val="22"/>
        </w:rPr>
        <w:t xml:space="preserve"> TF participants agreed to keep the current </w:t>
      </w:r>
      <w:proofErr w:type="spellStart"/>
      <w:r w:rsidRPr="00AB03BB">
        <w:rPr>
          <w:rFonts w:cs="Arial"/>
          <w:szCs w:val="22"/>
        </w:rPr>
        <w:t>AuthorizationCategory</w:t>
      </w:r>
      <w:proofErr w:type="spellEnd"/>
      <w:r w:rsidRPr="00AB03BB">
        <w:rPr>
          <w:rFonts w:cs="Arial"/>
          <w:szCs w:val="22"/>
        </w:rPr>
        <w:t xml:space="preserve"> as mandatory.</w:t>
      </w:r>
      <w:r w:rsidR="00C951C7">
        <w:rPr>
          <w:rFonts w:cs="Arial"/>
          <w:szCs w:val="22"/>
        </w:rPr>
        <w:t xml:space="preserve"> </w:t>
      </w:r>
      <w:r w:rsidRPr="00AB03BB">
        <w:rPr>
          <w:rFonts w:cs="Arial"/>
          <w:szCs w:val="22"/>
        </w:rPr>
        <w:t xml:space="preserve"> OHIM, </w:t>
      </w:r>
      <w:r w:rsidR="009A3454" w:rsidRPr="00AB03BB">
        <w:rPr>
          <w:rFonts w:cs="Arial"/>
          <w:szCs w:val="22"/>
        </w:rPr>
        <w:t xml:space="preserve">UK </w:t>
      </w:r>
      <w:proofErr w:type="gramStart"/>
      <w:r w:rsidR="009A3454" w:rsidRPr="00AB03BB">
        <w:rPr>
          <w:rFonts w:cs="Arial"/>
          <w:szCs w:val="22"/>
        </w:rPr>
        <w:t>IPO</w:t>
      </w:r>
      <w:r w:rsidRPr="00AB03BB">
        <w:rPr>
          <w:rFonts w:cs="Arial"/>
          <w:szCs w:val="22"/>
        </w:rPr>
        <w:t>,</w:t>
      </w:r>
      <w:proofErr w:type="gramEnd"/>
      <w:r w:rsidRPr="00AB03BB">
        <w:rPr>
          <w:rFonts w:cs="Arial"/>
          <w:szCs w:val="22"/>
        </w:rPr>
        <w:t xml:space="preserve"> and USPTO will provide improved description text for this element.</w:t>
      </w:r>
    </w:p>
    <w:p w:rsidR="00A93503" w:rsidRPr="00AB03BB" w:rsidRDefault="00A93503" w:rsidP="00182EDD">
      <w:pPr>
        <w:shd w:val="clear" w:color="auto" w:fill="FFFFFF"/>
        <w:spacing w:line="300" w:lineRule="atLeast"/>
        <w:ind w:left="747" w:hanging="321"/>
        <w:rPr>
          <w:rFonts w:cs="Arial"/>
          <w:szCs w:val="22"/>
        </w:rPr>
      </w:pPr>
    </w:p>
    <w:p w:rsidR="00B350A0" w:rsidRPr="00AB03BB" w:rsidRDefault="00B350A0" w:rsidP="000803EB">
      <w:pPr>
        <w:shd w:val="clear" w:color="auto" w:fill="FFFFFF"/>
        <w:spacing w:line="300" w:lineRule="atLeast"/>
        <w:ind w:left="567"/>
        <w:rPr>
          <w:rFonts w:cs="Arial"/>
          <w:szCs w:val="22"/>
        </w:rPr>
      </w:pPr>
      <w:r w:rsidRPr="00AB03BB">
        <w:rPr>
          <w:rFonts w:cs="Arial"/>
          <w:szCs w:val="22"/>
        </w:rPr>
        <w:t>Action Item:</w:t>
      </w:r>
      <w:r w:rsidR="00E23F76">
        <w:rPr>
          <w:rFonts w:cs="Arial"/>
          <w:szCs w:val="22"/>
        </w:rPr>
        <w:t xml:space="preserve"> </w:t>
      </w:r>
      <w:r w:rsidRPr="00AB03BB">
        <w:rPr>
          <w:rFonts w:cs="Arial"/>
          <w:szCs w:val="22"/>
        </w:rPr>
        <w:t xml:space="preserve"> OHIM, </w:t>
      </w:r>
      <w:r w:rsidR="009A3454" w:rsidRPr="00AB03BB">
        <w:rPr>
          <w:rFonts w:cs="Arial"/>
          <w:szCs w:val="22"/>
        </w:rPr>
        <w:t xml:space="preserve">UK </w:t>
      </w:r>
      <w:proofErr w:type="gramStart"/>
      <w:r w:rsidR="009A3454" w:rsidRPr="00AB03BB">
        <w:rPr>
          <w:rFonts w:cs="Arial"/>
          <w:szCs w:val="22"/>
        </w:rPr>
        <w:t>IPO</w:t>
      </w:r>
      <w:r w:rsidRPr="00AB03BB">
        <w:rPr>
          <w:rFonts w:cs="Arial"/>
          <w:szCs w:val="22"/>
        </w:rPr>
        <w:t>,</w:t>
      </w:r>
      <w:proofErr w:type="gramEnd"/>
      <w:r w:rsidRPr="00AB03BB">
        <w:rPr>
          <w:rFonts w:cs="Arial"/>
          <w:szCs w:val="22"/>
        </w:rPr>
        <w:t xml:space="preserve"> and USPTO will provide improved description text for this element</w:t>
      </w:r>
    </w:p>
    <w:p w:rsidR="00A93503" w:rsidRPr="00AB03BB" w:rsidRDefault="00A93503" w:rsidP="00182EDD">
      <w:pPr>
        <w:shd w:val="clear" w:color="auto" w:fill="FFFFFF"/>
        <w:spacing w:line="300" w:lineRule="atLeast"/>
        <w:ind w:left="747" w:hanging="321"/>
        <w:rPr>
          <w:rFonts w:cs="Arial"/>
          <w:szCs w:val="22"/>
        </w:rPr>
      </w:pPr>
    </w:p>
    <w:p w:rsidR="00B350A0" w:rsidRPr="00AB03BB" w:rsidRDefault="00B350A0" w:rsidP="00182EDD">
      <w:pPr>
        <w:numPr>
          <w:ilvl w:val="2"/>
          <w:numId w:val="10"/>
        </w:numPr>
        <w:shd w:val="clear" w:color="auto" w:fill="FFFFFF"/>
        <w:spacing w:line="300" w:lineRule="atLeast"/>
        <w:ind w:left="747" w:hanging="321"/>
        <w:rPr>
          <w:rFonts w:cs="Arial"/>
          <w:szCs w:val="22"/>
        </w:rPr>
      </w:pPr>
      <w:proofErr w:type="spellStart"/>
      <w:r w:rsidRPr="00AB03BB">
        <w:rPr>
          <w:rFonts w:cs="Arial"/>
          <w:szCs w:val="22"/>
        </w:rPr>
        <w:t>ReimbursementType</w:t>
      </w:r>
      <w:proofErr w:type="spellEnd"/>
      <w:r w:rsidRPr="00AB03BB">
        <w:rPr>
          <w:rFonts w:cs="Arial"/>
          <w:szCs w:val="22"/>
        </w:rPr>
        <w:t>:  TF participants agreed to keep as currently defined</w:t>
      </w:r>
      <w:r w:rsidR="00B274DB" w:rsidRPr="00AB03BB">
        <w:rPr>
          <w:rFonts w:cs="Arial"/>
          <w:szCs w:val="22"/>
        </w:rPr>
        <w:t xml:space="preserve"> in D5</w:t>
      </w:r>
      <w:r w:rsidRPr="00AB03BB">
        <w:rPr>
          <w:rFonts w:cs="Arial"/>
          <w:szCs w:val="22"/>
        </w:rPr>
        <w:t xml:space="preserve">. </w:t>
      </w:r>
    </w:p>
    <w:p w:rsidR="00B350A0" w:rsidRPr="00AB03BB" w:rsidRDefault="00B350A0" w:rsidP="00182EDD">
      <w:pPr>
        <w:numPr>
          <w:ilvl w:val="2"/>
          <w:numId w:val="10"/>
        </w:numPr>
        <w:shd w:val="clear" w:color="auto" w:fill="FFFFFF"/>
        <w:spacing w:before="100" w:beforeAutospacing="1" w:after="100" w:afterAutospacing="1" w:line="300" w:lineRule="atLeast"/>
        <w:ind w:left="747" w:hanging="321"/>
        <w:rPr>
          <w:rFonts w:cs="Arial"/>
          <w:szCs w:val="22"/>
        </w:rPr>
      </w:pPr>
      <w:proofErr w:type="spellStart"/>
      <w:r w:rsidRPr="00AB03BB">
        <w:rPr>
          <w:rFonts w:cs="Arial"/>
          <w:szCs w:val="22"/>
        </w:rPr>
        <w:t>ElectronicAccessType</w:t>
      </w:r>
      <w:proofErr w:type="spellEnd"/>
      <w:r w:rsidRPr="00AB03BB">
        <w:rPr>
          <w:rFonts w:cs="Arial"/>
          <w:szCs w:val="22"/>
        </w:rPr>
        <w:t>:</w:t>
      </w:r>
      <w:r w:rsidR="00E23F76">
        <w:rPr>
          <w:rFonts w:cs="Arial"/>
          <w:szCs w:val="22"/>
        </w:rPr>
        <w:t xml:space="preserve"> </w:t>
      </w:r>
      <w:r w:rsidRPr="00AB03BB">
        <w:rPr>
          <w:rFonts w:cs="Arial"/>
          <w:szCs w:val="22"/>
        </w:rPr>
        <w:t xml:space="preserve"> TF participants agreed to keep as currently defined</w:t>
      </w:r>
      <w:r w:rsidR="00B274DB" w:rsidRPr="00AB03BB">
        <w:rPr>
          <w:rFonts w:cs="Arial"/>
          <w:szCs w:val="22"/>
        </w:rPr>
        <w:t xml:space="preserve"> in D5</w:t>
      </w:r>
      <w:r w:rsidRPr="00AB03BB">
        <w:rPr>
          <w:rFonts w:cs="Arial"/>
          <w:szCs w:val="22"/>
        </w:rPr>
        <w:t>.</w:t>
      </w:r>
    </w:p>
    <w:p w:rsidR="00B350A0" w:rsidRPr="00AB03BB" w:rsidRDefault="00B350A0" w:rsidP="00182EDD">
      <w:pPr>
        <w:numPr>
          <w:ilvl w:val="2"/>
          <w:numId w:val="10"/>
        </w:numPr>
        <w:shd w:val="clear" w:color="auto" w:fill="FFFFFF"/>
        <w:spacing w:before="100" w:beforeAutospacing="1" w:after="100" w:afterAutospacing="1" w:line="300" w:lineRule="atLeast"/>
        <w:ind w:left="747" w:hanging="321"/>
        <w:rPr>
          <w:rFonts w:cs="Arial"/>
          <w:szCs w:val="22"/>
        </w:rPr>
      </w:pPr>
      <w:proofErr w:type="spellStart"/>
      <w:r w:rsidRPr="00AB03BB">
        <w:rPr>
          <w:rFonts w:cs="Arial"/>
          <w:szCs w:val="22"/>
        </w:rPr>
        <w:t>PatentDocumentIdentification</w:t>
      </w:r>
      <w:proofErr w:type="spellEnd"/>
      <w:r w:rsidRPr="00AB03BB">
        <w:rPr>
          <w:rFonts w:cs="Arial"/>
          <w:szCs w:val="22"/>
        </w:rPr>
        <w:t>:</w:t>
      </w:r>
      <w:r w:rsidR="00E23F76">
        <w:rPr>
          <w:rFonts w:cs="Arial"/>
          <w:szCs w:val="22"/>
        </w:rPr>
        <w:t xml:space="preserve"> </w:t>
      </w:r>
      <w:r w:rsidRPr="00AB03BB">
        <w:rPr>
          <w:rFonts w:cs="Arial"/>
          <w:szCs w:val="22"/>
        </w:rPr>
        <w:t xml:space="preserve"> TF participants agreed to keep as currently defined</w:t>
      </w:r>
      <w:r w:rsidR="00B274DB" w:rsidRPr="00AB03BB">
        <w:rPr>
          <w:rFonts w:cs="Arial"/>
          <w:szCs w:val="22"/>
        </w:rPr>
        <w:t xml:space="preserve"> in D5</w:t>
      </w:r>
      <w:r w:rsidRPr="00AB03BB">
        <w:rPr>
          <w:rFonts w:cs="Arial"/>
          <w:szCs w:val="22"/>
        </w:rPr>
        <w:t>.</w:t>
      </w:r>
    </w:p>
    <w:p w:rsidR="00805FF7" w:rsidRDefault="00B350A0" w:rsidP="00805FF7">
      <w:pPr>
        <w:numPr>
          <w:ilvl w:val="2"/>
          <w:numId w:val="10"/>
        </w:numPr>
        <w:shd w:val="clear" w:color="auto" w:fill="FFFFFF"/>
        <w:spacing w:before="100" w:beforeAutospacing="1" w:after="100" w:afterAutospacing="1" w:line="300" w:lineRule="atLeast"/>
        <w:ind w:left="747" w:hanging="321"/>
        <w:rPr>
          <w:rFonts w:cs="Arial"/>
          <w:szCs w:val="22"/>
        </w:rPr>
      </w:pPr>
      <w:proofErr w:type="spellStart"/>
      <w:r w:rsidRPr="00AB03BB">
        <w:rPr>
          <w:rFonts w:cs="Arial"/>
          <w:szCs w:val="22"/>
        </w:rPr>
        <w:lastRenderedPageBreak/>
        <w:t>RelatedPublication</w:t>
      </w:r>
      <w:proofErr w:type="spellEnd"/>
      <w:r w:rsidRPr="00AB03BB">
        <w:rPr>
          <w:rFonts w:cs="Arial"/>
          <w:szCs w:val="22"/>
        </w:rPr>
        <w:t xml:space="preserve">: </w:t>
      </w:r>
      <w:r w:rsidR="00E23F76">
        <w:rPr>
          <w:rFonts w:cs="Arial"/>
          <w:szCs w:val="22"/>
        </w:rPr>
        <w:t xml:space="preserve"> </w:t>
      </w:r>
      <w:r w:rsidRPr="00AB03BB">
        <w:rPr>
          <w:rFonts w:cs="Arial"/>
          <w:szCs w:val="22"/>
        </w:rPr>
        <w:t>TF participants agreed to keep as currently defined</w:t>
      </w:r>
      <w:r w:rsidR="00B274DB" w:rsidRPr="00AB03BB">
        <w:rPr>
          <w:rFonts w:cs="Arial"/>
          <w:szCs w:val="22"/>
        </w:rPr>
        <w:t xml:space="preserve"> in D5</w:t>
      </w:r>
      <w:r w:rsidRPr="00AB03BB">
        <w:rPr>
          <w:rFonts w:cs="Arial"/>
          <w:szCs w:val="22"/>
        </w:rPr>
        <w:t>.</w:t>
      </w:r>
    </w:p>
    <w:p w:rsidR="00B350A0" w:rsidRPr="00805FF7" w:rsidRDefault="00B350A0" w:rsidP="00805FF7">
      <w:pPr>
        <w:numPr>
          <w:ilvl w:val="2"/>
          <w:numId w:val="10"/>
        </w:numPr>
        <w:shd w:val="clear" w:color="auto" w:fill="FFFFFF"/>
        <w:tabs>
          <w:tab w:val="left" w:pos="742"/>
        </w:tabs>
        <w:spacing w:before="100" w:beforeAutospacing="1" w:after="100" w:afterAutospacing="1" w:line="300" w:lineRule="atLeast"/>
        <w:ind w:left="747" w:hanging="321"/>
        <w:rPr>
          <w:rFonts w:cs="Arial"/>
          <w:szCs w:val="22"/>
        </w:rPr>
      </w:pPr>
      <w:proofErr w:type="spellStart"/>
      <w:r w:rsidRPr="00805FF7">
        <w:rPr>
          <w:rFonts w:cs="Arial"/>
          <w:szCs w:val="22"/>
        </w:rPr>
        <w:t>RelatedApplication</w:t>
      </w:r>
      <w:proofErr w:type="spellEnd"/>
      <w:r w:rsidRPr="00805FF7">
        <w:rPr>
          <w:rFonts w:cs="Arial"/>
          <w:szCs w:val="22"/>
        </w:rPr>
        <w:t xml:space="preserve">: </w:t>
      </w:r>
      <w:r w:rsidR="00E23F76">
        <w:rPr>
          <w:rFonts w:cs="Arial"/>
          <w:szCs w:val="22"/>
        </w:rPr>
        <w:t xml:space="preserve"> </w:t>
      </w:r>
      <w:r w:rsidRPr="00805FF7">
        <w:rPr>
          <w:rFonts w:cs="Arial"/>
          <w:szCs w:val="22"/>
        </w:rPr>
        <w:t>TF participants agreed to keep as currently defined</w:t>
      </w:r>
      <w:r w:rsidR="00B274DB" w:rsidRPr="00805FF7">
        <w:rPr>
          <w:rFonts w:cs="Arial"/>
          <w:szCs w:val="22"/>
        </w:rPr>
        <w:t xml:space="preserve"> in D5</w:t>
      </w:r>
      <w:r w:rsidRPr="00805FF7">
        <w:rPr>
          <w:rFonts w:cs="Arial"/>
          <w:szCs w:val="22"/>
        </w:rPr>
        <w:t>.</w:t>
      </w:r>
    </w:p>
    <w:p w:rsidR="00B350A0" w:rsidRPr="00AB03BB" w:rsidRDefault="00B350A0" w:rsidP="00182EDD">
      <w:pPr>
        <w:numPr>
          <w:ilvl w:val="2"/>
          <w:numId w:val="10"/>
        </w:numPr>
        <w:shd w:val="clear" w:color="auto" w:fill="FFFFFF"/>
        <w:spacing w:before="100" w:beforeAutospacing="1" w:after="100" w:afterAutospacing="1" w:line="300" w:lineRule="atLeast"/>
        <w:ind w:left="747" w:hanging="321"/>
        <w:rPr>
          <w:rFonts w:cs="Arial"/>
          <w:szCs w:val="22"/>
        </w:rPr>
      </w:pPr>
      <w:proofErr w:type="spellStart"/>
      <w:r w:rsidRPr="00AB03BB">
        <w:rPr>
          <w:rFonts w:cs="Arial"/>
          <w:szCs w:val="22"/>
        </w:rPr>
        <w:t>BasicApplication</w:t>
      </w:r>
      <w:proofErr w:type="spellEnd"/>
      <w:r w:rsidRPr="00AB03BB">
        <w:rPr>
          <w:rFonts w:cs="Arial"/>
          <w:szCs w:val="22"/>
        </w:rPr>
        <w:t xml:space="preserve">: </w:t>
      </w:r>
      <w:r w:rsidR="00E23F76">
        <w:rPr>
          <w:rFonts w:cs="Arial"/>
          <w:szCs w:val="22"/>
        </w:rPr>
        <w:t xml:space="preserve"> </w:t>
      </w:r>
      <w:r w:rsidRPr="00AB03BB">
        <w:rPr>
          <w:rFonts w:cs="Arial"/>
          <w:szCs w:val="22"/>
        </w:rPr>
        <w:t>TF participants agreed to keep as currently defined</w:t>
      </w:r>
      <w:r w:rsidR="00B274DB" w:rsidRPr="00AB03BB">
        <w:rPr>
          <w:rFonts w:cs="Arial"/>
          <w:szCs w:val="22"/>
        </w:rPr>
        <w:t xml:space="preserve"> in D5</w:t>
      </w:r>
      <w:r w:rsidRPr="00AB03BB">
        <w:rPr>
          <w:rFonts w:cs="Arial"/>
          <w:szCs w:val="22"/>
        </w:rPr>
        <w:t>.</w:t>
      </w:r>
    </w:p>
    <w:p w:rsidR="00B350A0" w:rsidRPr="00AB03BB" w:rsidRDefault="00B350A0" w:rsidP="00182EDD">
      <w:pPr>
        <w:numPr>
          <w:ilvl w:val="2"/>
          <w:numId w:val="10"/>
        </w:numPr>
        <w:shd w:val="clear" w:color="auto" w:fill="FFFFFF"/>
        <w:spacing w:before="100" w:beforeAutospacing="1" w:after="100" w:afterAutospacing="1" w:line="300" w:lineRule="atLeast"/>
        <w:ind w:left="747" w:hanging="321"/>
        <w:rPr>
          <w:rFonts w:cs="Arial"/>
          <w:szCs w:val="22"/>
        </w:rPr>
      </w:pPr>
      <w:proofErr w:type="spellStart"/>
      <w:r w:rsidRPr="00AB03BB">
        <w:rPr>
          <w:rFonts w:cs="Arial"/>
          <w:szCs w:val="22"/>
        </w:rPr>
        <w:t>ExparteAppealType</w:t>
      </w:r>
      <w:proofErr w:type="spellEnd"/>
      <w:r w:rsidRPr="00AB03BB">
        <w:rPr>
          <w:rFonts w:cs="Arial"/>
          <w:szCs w:val="22"/>
        </w:rPr>
        <w:t xml:space="preserve">: </w:t>
      </w:r>
      <w:r w:rsidR="00E23F76">
        <w:rPr>
          <w:rFonts w:cs="Arial"/>
          <w:szCs w:val="22"/>
        </w:rPr>
        <w:t xml:space="preserve"> </w:t>
      </w:r>
      <w:r w:rsidRPr="00AB03BB">
        <w:rPr>
          <w:rFonts w:cs="Arial"/>
          <w:szCs w:val="22"/>
        </w:rPr>
        <w:t>TF participants agreed to keep as currently defined</w:t>
      </w:r>
      <w:r w:rsidR="00B274DB" w:rsidRPr="00AB03BB">
        <w:rPr>
          <w:rFonts w:cs="Arial"/>
          <w:szCs w:val="22"/>
        </w:rPr>
        <w:t xml:space="preserve"> in D5</w:t>
      </w:r>
      <w:r w:rsidRPr="00AB03BB">
        <w:rPr>
          <w:rFonts w:cs="Arial"/>
          <w:szCs w:val="22"/>
        </w:rPr>
        <w:t>.</w:t>
      </w:r>
    </w:p>
    <w:p w:rsidR="00B350A0" w:rsidRPr="00AB03BB" w:rsidRDefault="00B350A0" w:rsidP="00805FF7">
      <w:pPr>
        <w:numPr>
          <w:ilvl w:val="2"/>
          <w:numId w:val="10"/>
        </w:numPr>
        <w:shd w:val="clear" w:color="auto" w:fill="FFFFFF"/>
        <w:tabs>
          <w:tab w:val="left" w:pos="756"/>
        </w:tabs>
        <w:spacing w:before="100" w:beforeAutospacing="1" w:after="100" w:afterAutospacing="1" w:line="300" w:lineRule="atLeast"/>
        <w:ind w:left="747" w:hanging="321"/>
        <w:rPr>
          <w:rFonts w:cs="Arial"/>
          <w:szCs w:val="22"/>
        </w:rPr>
      </w:pPr>
      <w:proofErr w:type="spellStart"/>
      <w:r w:rsidRPr="00AB03BB">
        <w:rPr>
          <w:rFonts w:cs="Arial"/>
          <w:szCs w:val="22"/>
        </w:rPr>
        <w:t>GoodsServicesClassificationBagType</w:t>
      </w:r>
      <w:proofErr w:type="spellEnd"/>
      <w:r w:rsidRPr="00AB03BB">
        <w:rPr>
          <w:rFonts w:cs="Arial"/>
          <w:szCs w:val="22"/>
        </w:rPr>
        <w:t xml:space="preserve">: </w:t>
      </w:r>
      <w:r w:rsidR="00E23F76">
        <w:rPr>
          <w:rFonts w:cs="Arial"/>
          <w:szCs w:val="22"/>
        </w:rPr>
        <w:t xml:space="preserve"> </w:t>
      </w:r>
      <w:r w:rsidRPr="00AB03BB">
        <w:rPr>
          <w:rFonts w:cs="Arial"/>
          <w:szCs w:val="22"/>
        </w:rPr>
        <w:t xml:space="preserve">TF participants agreed to </w:t>
      </w:r>
      <w:r w:rsidR="00B274DB" w:rsidRPr="00AB03BB">
        <w:rPr>
          <w:rFonts w:cs="Arial"/>
          <w:szCs w:val="22"/>
        </w:rPr>
        <w:t>keep as currently defined in D5</w:t>
      </w:r>
      <w:r w:rsidRPr="00AB03BB">
        <w:rPr>
          <w:rFonts w:cs="Arial"/>
          <w:szCs w:val="22"/>
        </w:rPr>
        <w:t>.</w:t>
      </w:r>
    </w:p>
    <w:p w:rsidR="00B350A0" w:rsidRPr="00AB03BB" w:rsidRDefault="00B350A0" w:rsidP="00805FF7">
      <w:pPr>
        <w:numPr>
          <w:ilvl w:val="2"/>
          <w:numId w:val="10"/>
        </w:numPr>
        <w:shd w:val="clear" w:color="auto" w:fill="FFFFFF"/>
        <w:tabs>
          <w:tab w:val="left" w:pos="770"/>
        </w:tabs>
        <w:spacing w:before="100" w:beforeAutospacing="1" w:after="100" w:afterAutospacing="1" w:line="300" w:lineRule="atLeast"/>
        <w:ind w:left="747" w:hanging="321"/>
        <w:rPr>
          <w:rFonts w:cs="Arial"/>
          <w:szCs w:val="22"/>
        </w:rPr>
      </w:pPr>
      <w:proofErr w:type="spellStart"/>
      <w:r w:rsidRPr="00AB03BB">
        <w:rPr>
          <w:rFonts w:cs="Arial"/>
          <w:szCs w:val="22"/>
        </w:rPr>
        <w:t>LegalProceeding</w:t>
      </w:r>
      <w:r w:rsidR="00B274DB" w:rsidRPr="00AB03BB">
        <w:rPr>
          <w:rFonts w:cs="Arial"/>
          <w:szCs w:val="22"/>
        </w:rPr>
        <w:t>s</w:t>
      </w:r>
      <w:r w:rsidRPr="00AB03BB">
        <w:rPr>
          <w:rFonts w:cs="Arial"/>
          <w:szCs w:val="22"/>
        </w:rPr>
        <w:t>Type</w:t>
      </w:r>
      <w:proofErr w:type="spellEnd"/>
      <w:r w:rsidRPr="00AB03BB">
        <w:rPr>
          <w:rFonts w:cs="Arial"/>
          <w:szCs w:val="22"/>
        </w:rPr>
        <w:t xml:space="preserve">: </w:t>
      </w:r>
      <w:r w:rsidR="00E23F76">
        <w:rPr>
          <w:rFonts w:cs="Arial"/>
          <w:szCs w:val="22"/>
        </w:rPr>
        <w:t xml:space="preserve"> </w:t>
      </w:r>
      <w:r w:rsidRPr="00AB03BB">
        <w:rPr>
          <w:rFonts w:cs="Arial"/>
          <w:szCs w:val="22"/>
        </w:rPr>
        <w:t xml:space="preserve">TF participants agreed to </w:t>
      </w:r>
      <w:r w:rsidR="00B274DB" w:rsidRPr="00AB03BB">
        <w:rPr>
          <w:rFonts w:cs="Arial"/>
          <w:szCs w:val="22"/>
        </w:rPr>
        <w:t>keep as currently defined in D5</w:t>
      </w:r>
      <w:r w:rsidRPr="00AB03BB">
        <w:rPr>
          <w:rFonts w:cs="Arial"/>
          <w:szCs w:val="22"/>
        </w:rPr>
        <w:t>.</w:t>
      </w:r>
    </w:p>
    <w:p w:rsidR="00B350A0" w:rsidRPr="00AB03BB" w:rsidRDefault="00B350A0" w:rsidP="00182EDD">
      <w:pPr>
        <w:numPr>
          <w:ilvl w:val="2"/>
          <w:numId w:val="10"/>
        </w:numPr>
        <w:shd w:val="clear" w:color="auto" w:fill="FFFFFF"/>
        <w:spacing w:before="100" w:beforeAutospacing="1" w:after="100" w:afterAutospacing="1" w:line="300" w:lineRule="atLeast"/>
        <w:ind w:left="747" w:hanging="321"/>
        <w:rPr>
          <w:rFonts w:cs="Arial"/>
          <w:szCs w:val="22"/>
        </w:rPr>
      </w:pPr>
      <w:proofErr w:type="spellStart"/>
      <w:r w:rsidRPr="00AB03BB">
        <w:rPr>
          <w:rFonts w:cs="Arial"/>
          <w:szCs w:val="22"/>
        </w:rPr>
        <w:t>RecordNationalInternationalReplacementType</w:t>
      </w:r>
      <w:proofErr w:type="spellEnd"/>
      <w:r w:rsidRPr="00AB03BB">
        <w:rPr>
          <w:rFonts w:cs="Arial"/>
          <w:szCs w:val="22"/>
        </w:rPr>
        <w:t xml:space="preserve">: </w:t>
      </w:r>
      <w:r w:rsidR="00E23F76">
        <w:rPr>
          <w:rFonts w:cs="Arial"/>
          <w:szCs w:val="22"/>
        </w:rPr>
        <w:t xml:space="preserve"> </w:t>
      </w:r>
      <w:r w:rsidRPr="00AB03BB">
        <w:rPr>
          <w:rFonts w:cs="Arial"/>
          <w:szCs w:val="22"/>
        </w:rPr>
        <w:t>TF participants agreed to keep the current structure</w:t>
      </w:r>
      <w:r w:rsidR="00B274DB" w:rsidRPr="00AB03BB">
        <w:rPr>
          <w:rFonts w:cs="Arial"/>
          <w:szCs w:val="22"/>
        </w:rPr>
        <w:t xml:space="preserve"> in D5</w:t>
      </w:r>
      <w:r w:rsidRPr="00AB03BB">
        <w:rPr>
          <w:rFonts w:cs="Arial"/>
          <w:szCs w:val="22"/>
        </w:rPr>
        <w:t>.</w:t>
      </w:r>
    </w:p>
    <w:p w:rsidR="007C318C" w:rsidRPr="00AB03BB" w:rsidRDefault="00B350A0" w:rsidP="00805FF7">
      <w:pPr>
        <w:numPr>
          <w:ilvl w:val="2"/>
          <w:numId w:val="10"/>
        </w:numPr>
        <w:shd w:val="clear" w:color="auto" w:fill="FFFFFF"/>
        <w:tabs>
          <w:tab w:val="left" w:pos="770"/>
        </w:tabs>
        <w:spacing w:before="100" w:beforeAutospacing="1" w:after="100" w:afterAutospacing="1" w:line="300" w:lineRule="atLeast"/>
        <w:ind w:left="747" w:hanging="321"/>
        <w:rPr>
          <w:rFonts w:cs="Arial"/>
          <w:szCs w:val="22"/>
        </w:rPr>
      </w:pPr>
      <w:proofErr w:type="spellStart"/>
      <w:r w:rsidRPr="00AB03BB">
        <w:rPr>
          <w:rFonts w:cs="Arial"/>
          <w:szCs w:val="22"/>
        </w:rPr>
        <w:t>RegistrationShortNotationType</w:t>
      </w:r>
      <w:proofErr w:type="spellEnd"/>
      <w:r w:rsidRPr="00AB03BB">
        <w:rPr>
          <w:rFonts w:cs="Arial"/>
          <w:szCs w:val="22"/>
        </w:rPr>
        <w:t>:  TF participants agreed to keep as currently defined</w:t>
      </w:r>
      <w:r w:rsidR="00B274DB" w:rsidRPr="00AB03BB">
        <w:rPr>
          <w:rFonts w:cs="Arial"/>
          <w:szCs w:val="22"/>
        </w:rPr>
        <w:t xml:space="preserve"> in D5</w:t>
      </w:r>
      <w:r w:rsidRPr="00AB03BB">
        <w:rPr>
          <w:rFonts w:cs="Arial"/>
          <w:szCs w:val="22"/>
        </w:rPr>
        <w:t>.</w:t>
      </w:r>
    </w:p>
    <w:p w:rsidR="00FB673D" w:rsidRPr="00AB03BB" w:rsidRDefault="00FB673D" w:rsidP="00805FF7">
      <w:pPr>
        <w:numPr>
          <w:ilvl w:val="2"/>
          <w:numId w:val="10"/>
        </w:numPr>
        <w:shd w:val="clear" w:color="auto" w:fill="FFFFFF"/>
        <w:spacing w:before="100" w:beforeAutospacing="1" w:after="100" w:afterAutospacing="1" w:line="300" w:lineRule="atLeast"/>
        <w:ind w:left="747" w:hanging="321"/>
        <w:rPr>
          <w:rFonts w:cs="Arial"/>
          <w:szCs w:val="22"/>
        </w:rPr>
      </w:pPr>
      <w:proofErr w:type="spellStart"/>
      <w:r w:rsidRPr="00AB03BB">
        <w:rPr>
          <w:rFonts w:cs="Arial"/>
          <w:szCs w:val="22"/>
        </w:rPr>
        <w:t>DesignRepresentationSheet</w:t>
      </w:r>
      <w:proofErr w:type="spellEnd"/>
      <w:r w:rsidRPr="00AB03BB">
        <w:rPr>
          <w:rFonts w:cs="Arial"/>
          <w:szCs w:val="22"/>
        </w:rPr>
        <w:t xml:space="preserve">:  OPEN.  OHIM stated that fully optional would work best and identifying the mandatory elements will be best addressed in implementation, which was the approach for ST.36 and ST.66.  </w:t>
      </w:r>
      <w:proofErr w:type="spellStart"/>
      <w:r w:rsidR="008E3CC5" w:rsidRPr="00AB03BB">
        <w:rPr>
          <w:rFonts w:cs="Arial"/>
          <w:szCs w:val="22"/>
        </w:rPr>
        <w:t>Rospatent</w:t>
      </w:r>
      <w:proofErr w:type="spellEnd"/>
      <w:r w:rsidRPr="00AB03BB">
        <w:rPr>
          <w:rFonts w:cs="Arial"/>
          <w:szCs w:val="22"/>
        </w:rPr>
        <w:t xml:space="preserve"> and USPTO would prefer to provide stronger validation if possible by using a choice of </w:t>
      </w:r>
      <w:proofErr w:type="spellStart"/>
      <w:r w:rsidRPr="00AB03BB">
        <w:rPr>
          <w:rFonts w:cs="Arial"/>
          <w:szCs w:val="22"/>
        </w:rPr>
        <w:t>SheetFileName</w:t>
      </w:r>
      <w:proofErr w:type="spellEnd"/>
      <w:r w:rsidRPr="00AB03BB">
        <w:rPr>
          <w:rFonts w:cs="Arial"/>
          <w:szCs w:val="22"/>
        </w:rPr>
        <w:t xml:space="preserve"> and </w:t>
      </w:r>
      <w:proofErr w:type="spellStart"/>
      <w:r w:rsidRPr="00AB03BB">
        <w:rPr>
          <w:rFonts w:cs="Arial"/>
          <w:szCs w:val="22"/>
        </w:rPr>
        <w:t>ViewBag</w:t>
      </w:r>
      <w:proofErr w:type="spellEnd"/>
      <w:r w:rsidRPr="00AB03BB">
        <w:rPr>
          <w:rFonts w:cs="Arial"/>
          <w:szCs w:val="22"/>
        </w:rPr>
        <w:t>.</w:t>
      </w:r>
    </w:p>
    <w:p w:rsidR="00B350A0" w:rsidRPr="00AB03BB" w:rsidRDefault="00B350A0" w:rsidP="00182EDD">
      <w:pPr>
        <w:numPr>
          <w:ilvl w:val="2"/>
          <w:numId w:val="10"/>
        </w:numPr>
        <w:shd w:val="clear" w:color="auto" w:fill="FFFFFF"/>
        <w:spacing w:before="100" w:beforeAutospacing="1" w:after="100" w:afterAutospacing="1" w:line="300" w:lineRule="atLeast"/>
        <w:ind w:left="747" w:hanging="321"/>
        <w:rPr>
          <w:rFonts w:cs="Arial"/>
          <w:szCs w:val="22"/>
        </w:rPr>
      </w:pPr>
      <w:proofErr w:type="spellStart"/>
      <w:r w:rsidRPr="00AB03BB">
        <w:rPr>
          <w:rFonts w:cs="Arial"/>
          <w:szCs w:val="22"/>
        </w:rPr>
        <w:t>BasicRegistrationApplicationType</w:t>
      </w:r>
      <w:proofErr w:type="spellEnd"/>
      <w:r w:rsidRPr="00AB03BB">
        <w:rPr>
          <w:rFonts w:cs="Arial"/>
          <w:szCs w:val="22"/>
        </w:rPr>
        <w:t xml:space="preserve">:  TF participants agreed to use </w:t>
      </w:r>
      <w:commentRangeStart w:id="3"/>
      <w:r w:rsidRPr="00AB03BB">
        <w:rPr>
          <w:rFonts w:cs="Arial"/>
          <w:szCs w:val="22"/>
        </w:rPr>
        <w:t>unbounded choice</w:t>
      </w:r>
      <w:commentRangeEnd w:id="3"/>
      <w:r w:rsidR="000B5FBC" w:rsidRPr="00AB03BB">
        <w:rPr>
          <w:rStyle w:val="CommentReference"/>
        </w:rPr>
        <w:commentReference w:id="3"/>
      </w:r>
      <w:r w:rsidRPr="00AB03BB">
        <w:rPr>
          <w:rFonts w:cs="Arial"/>
          <w:szCs w:val="22"/>
        </w:rPr>
        <w:t>.</w:t>
      </w:r>
    </w:p>
    <w:p w:rsidR="00B5686A" w:rsidRPr="00AB03BB" w:rsidRDefault="00CB2B99" w:rsidP="00E3548C">
      <w:pPr>
        <w:shd w:val="clear" w:color="auto" w:fill="FFFFFF"/>
        <w:spacing w:before="100" w:beforeAutospacing="1" w:after="100" w:afterAutospacing="1" w:line="300" w:lineRule="atLeast"/>
        <w:rPr>
          <w:rFonts w:cs="Arial"/>
          <w:szCs w:val="22"/>
        </w:rPr>
      </w:pPr>
      <w:r w:rsidRPr="00AB03BB">
        <w:rPr>
          <w:rFonts w:cs="Arial"/>
          <w:szCs w:val="22"/>
        </w:rPr>
        <w:fldChar w:fldCharType="begin"/>
      </w:r>
      <w:r w:rsidRPr="00AB03BB">
        <w:rPr>
          <w:rFonts w:cs="Arial"/>
          <w:szCs w:val="22"/>
        </w:rPr>
        <w:instrText xml:space="preserve"> AUTONUM  </w:instrText>
      </w:r>
      <w:r w:rsidRPr="00AB03BB">
        <w:rPr>
          <w:rFonts w:cs="Arial"/>
          <w:szCs w:val="22"/>
        </w:rPr>
        <w:fldChar w:fldCharType="end"/>
      </w:r>
      <w:r w:rsidRPr="00AB03BB">
        <w:rPr>
          <w:rFonts w:cs="Arial"/>
          <w:szCs w:val="22"/>
        </w:rPr>
        <w:tab/>
      </w:r>
      <w:r w:rsidR="00B5686A" w:rsidRPr="00AB03BB">
        <w:rPr>
          <w:rFonts w:cs="Arial"/>
          <w:szCs w:val="22"/>
        </w:rPr>
        <w:t>TF participants also discussed orphan elements and agreed as follows:</w:t>
      </w:r>
    </w:p>
    <w:p w:rsidR="00B350A0" w:rsidRPr="00AB03BB" w:rsidRDefault="00B350A0" w:rsidP="007C318C">
      <w:pPr>
        <w:numPr>
          <w:ilvl w:val="1"/>
          <w:numId w:val="34"/>
        </w:numPr>
        <w:shd w:val="clear" w:color="auto" w:fill="FFFFFF"/>
        <w:spacing w:before="100" w:beforeAutospacing="1" w:after="100" w:afterAutospacing="1" w:line="300" w:lineRule="atLeast"/>
        <w:rPr>
          <w:rFonts w:cs="Arial"/>
          <w:szCs w:val="22"/>
        </w:rPr>
      </w:pPr>
      <w:r w:rsidRPr="00AB03BB">
        <w:rPr>
          <w:rFonts w:cs="Arial"/>
          <w:szCs w:val="22"/>
        </w:rPr>
        <w:t xml:space="preserve">URI, </w:t>
      </w:r>
      <w:proofErr w:type="spellStart"/>
      <w:r w:rsidRPr="00AB03BB">
        <w:rPr>
          <w:rFonts w:cs="Arial"/>
          <w:szCs w:val="22"/>
        </w:rPr>
        <w:t>URIBag</w:t>
      </w:r>
      <w:proofErr w:type="spellEnd"/>
      <w:r w:rsidRPr="00AB03BB">
        <w:rPr>
          <w:rFonts w:cs="Arial"/>
          <w:szCs w:val="22"/>
        </w:rPr>
        <w:t xml:space="preserve">, </w:t>
      </w:r>
      <w:proofErr w:type="spellStart"/>
      <w:proofErr w:type="gramStart"/>
      <w:r w:rsidRPr="00AB03BB">
        <w:rPr>
          <w:rFonts w:cs="Arial"/>
          <w:szCs w:val="22"/>
        </w:rPr>
        <w:t>URIBagType</w:t>
      </w:r>
      <w:proofErr w:type="spellEnd"/>
      <w:proofErr w:type="gramEnd"/>
      <w:r w:rsidRPr="00AB03BB">
        <w:rPr>
          <w:rFonts w:cs="Arial"/>
          <w:szCs w:val="22"/>
        </w:rPr>
        <w:t>:</w:t>
      </w:r>
      <w:r w:rsidR="00E23F76">
        <w:rPr>
          <w:rFonts w:cs="Arial"/>
          <w:szCs w:val="22"/>
        </w:rPr>
        <w:t xml:space="preserve"> </w:t>
      </w:r>
      <w:r w:rsidRPr="00AB03BB">
        <w:rPr>
          <w:rFonts w:cs="Arial"/>
          <w:szCs w:val="22"/>
        </w:rPr>
        <w:t xml:space="preserve"> TF participants agreed to remove these components. </w:t>
      </w:r>
    </w:p>
    <w:p w:rsidR="0069354D" w:rsidRPr="00AB03BB" w:rsidRDefault="00B350A0" w:rsidP="0069354D">
      <w:pPr>
        <w:numPr>
          <w:ilvl w:val="1"/>
          <w:numId w:val="34"/>
        </w:numPr>
        <w:shd w:val="clear" w:color="auto" w:fill="FFFFFF"/>
        <w:spacing w:before="100" w:beforeAutospacing="1" w:after="100" w:afterAutospacing="1" w:line="300" w:lineRule="atLeast"/>
        <w:rPr>
          <w:rFonts w:cs="Arial"/>
          <w:szCs w:val="22"/>
        </w:rPr>
      </w:pPr>
      <w:proofErr w:type="spellStart"/>
      <w:r w:rsidRPr="00AB03BB">
        <w:rPr>
          <w:rFonts w:cs="Arial"/>
          <w:szCs w:val="22"/>
        </w:rPr>
        <w:t>CorrectionNotice</w:t>
      </w:r>
      <w:proofErr w:type="spellEnd"/>
      <w:r w:rsidRPr="00AB03BB">
        <w:rPr>
          <w:rFonts w:cs="Arial"/>
          <w:szCs w:val="22"/>
        </w:rPr>
        <w:t xml:space="preserve">, </w:t>
      </w:r>
      <w:proofErr w:type="spellStart"/>
      <w:r w:rsidRPr="00AB03BB">
        <w:rPr>
          <w:rFonts w:cs="Arial"/>
          <w:szCs w:val="22"/>
        </w:rPr>
        <w:t>CorrectionNoticeType</w:t>
      </w:r>
      <w:proofErr w:type="spellEnd"/>
      <w:r w:rsidRPr="00AB03BB">
        <w:rPr>
          <w:rFonts w:cs="Arial"/>
          <w:szCs w:val="22"/>
        </w:rPr>
        <w:t xml:space="preserve">, </w:t>
      </w:r>
      <w:proofErr w:type="spellStart"/>
      <w:r w:rsidRPr="00AB03BB">
        <w:rPr>
          <w:rFonts w:cs="Arial"/>
          <w:szCs w:val="22"/>
        </w:rPr>
        <w:t>GazetteReferenceDate</w:t>
      </w:r>
      <w:proofErr w:type="spellEnd"/>
      <w:r w:rsidRPr="00AB03BB">
        <w:rPr>
          <w:rFonts w:cs="Arial"/>
          <w:szCs w:val="22"/>
        </w:rPr>
        <w:t xml:space="preserve">, </w:t>
      </w:r>
      <w:proofErr w:type="spellStart"/>
      <w:r w:rsidRPr="00AB03BB">
        <w:rPr>
          <w:rFonts w:cs="Arial"/>
          <w:szCs w:val="22"/>
        </w:rPr>
        <w:t>OriginalDocumentKindCode</w:t>
      </w:r>
      <w:proofErr w:type="spellEnd"/>
      <w:r w:rsidRPr="00AB03BB">
        <w:rPr>
          <w:rFonts w:cs="Arial"/>
          <w:szCs w:val="22"/>
        </w:rPr>
        <w:t xml:space="preserve">, </w:t>
      </w:r>
      <w:proofErr w:type="spellStart"/>
      <w:r w:rsidR="0069354D" w:rsidRPr="00AB03BB">
        <w:rPr>
          <w:rFonts w:cs="Arial"/>
          <w:szCs w:val="22"/>
        </w:rPr>
        <w:t>OriginalDocumentPublicationDate</w:t>
      </w:r>
      <w:proofErr w:type="spellEnd"/>
      <w:r w:rsidR="0069354D" w:rsidRPr="00AB03BB">
        <w:rPr>
          <w:rFonts w:cs="Arial"/>
          <w:szCs w:val="22"/>
        </w:rPr>
        <w:t xml:space="preserve"> </w:t>
      </w:r>
      <w:proofErr w:type="gramStart"/>
      <w:r w:rsidR="0069354D" w:rsidRPr="00AB03BB">
        <w:rPr>
          <w:rFonts w:cs="Arial"/>
          <w:szCs w:val="22"/>
        </w:rPr>
        <w:t xml:space="preserve">and  </w:t>
      </w:r>
      <w:proofErr w:type="spellStart"/>
      <w:r w:rsidRPr="00AB03BB">
        <w:rPr>
          <w:rFonts w:cs="Arial"/>
          <w:szCs w:val="22"/>
        </w:rPr>
        <w:t>RepublishDocumentKindCode</w:t>
      </w:r>
      <w:proofErr w:type="spellEnd"/>
      <w:proofErr w:type="gramEnd"/>
      <w:r w:rsidRPr="00AB03BB">
        <w:rPr>
          <w:rFonts w:cs="Arial"/>
          <w:szCs w:val="22"/>
        </w:rPr>
        <w:t>:</w:t>
      </w:r>
      <w:r w:rsidR="00E23F76">
        <w:rPr>
          <w:rFonts w:cs="Arial"/>
          <w:szCs w:val="22"/>
        </w:rPr>
        <w:t xml:space="preserve"> </w:t>
      </w:r>
      <w:r w:rsidRPr="00AB03BB">
        <w:rPr>
          <w:rFonts w:cs="Arial"/>
          <w:szCs w:val="22"/>
        </w:rPr>
        <w:t xml:space="preserve"> TF participants agreed to remove these components</w:t>
      </w:r>
      <w:r w:rsidR="0069354D" w:rsidRPr="00AB03BB">
        <w:rPr>
          <w:rFonts w:cs="Arial"/>
        </w:rPr>
        <w:t xml:space="preserve"> which are not used any component.</w:t>
      </w:r>
    </w:p>
    <w:p w:rsidR="00B93A18" w:rsidRPr="00AB03BB" w:rsidRDefault="00CB2B99" w:rsidP="00E3548C">
      <w:pPr>
        <w:shd w:val="clear" w:color="auto" w:fill="FFFFFF"/>
        <w:spacing w:before="100" w:beforeAutospacing="1" w:after="100" w:afterAutospacing="1" w:line="300" w:lineRule="atLeast"/>
        <w:rPr>
          <w:rFonts w:cs="Arial"/>
          <w:szCs w:val="22"/>
        </w:rPr>
      </w:pPr>
      <w:r w:rsidRPr="00AB03BB">
        <w:rPr>
          <w:rFonts w:cs="Arial"/>
          <w:szCs w:val="22"/>
        </w:rPr>
        <w:fldChar w:fldCharType="begin"/>
      </w:r>
      <w:r w:rsidRPr="00AB03BB">
        <w:rPr>
          <w:rFonts w:cs="Arial"/>
          <w:szCs w:val="22"/>
        </w:rPr>
        <w:instrText xml:space="preserve"> AUTONUM  </w:instrText>
      </w:r>
      <w:r w:rsidRPr="00AB03BB">
        <w:rPr>
          <w:rFonts w:cs="Arial"/>
          <w:szCs w:val="22"/>
        </w:rPr>
        <w:fldChar w:fldCharType="end"/>
      </w:r>
      <w:r w:rsidRPr="00AB03BB">
        <w:rPr>
          <w:rFonts w:cs="Arial"/>
          <w:szCs w:val="22"/>
        </w:rPr>
        <w:tab/>
      </w:r>
      <w:r w:rsidR="00B350A0" w:rsidRPr="00AB03BB">
        <w:rPr>
          <w:rFonts w:cs="Arial"/>
          <w:szCs w:val="22"/>
          <w:u w:val="single"/>
        </w:rPr>
        <w:t>Issue 507</w:t>
      </w:r>
      <w:r w:rsidR="00B93A18" w:rsidRPr="00AB03BB">
        <w:rPr>
          <w:rFonts w:cs="Arial"/>
          <w:szCs w:val="22"/>
        </w:rPr>
        <w:t xml:space="preserve"> – Closed.</w:t>
      </w:r>
    </w:p>
    <w:p w:rsidR="00B350A0" w:rsidRPr="00AB03BB" w:rsidRDefault="00B350A0" w:rsidP="00715756">
      <w:pPr>
        <w:numPr>
          <w:ilvl w:val="0"/>
          <w:numId w:val="43"/>
        </w:numPr>
        <w:shd w:val="clear" w:color="auto" w:fill="FFFFFF"/>
        <w:tabs>
          <w:tab w:val="left" w:pos="756"/>
        </w:tabs>
        <w:spacing w:before="100" w:beforeAutospacing="1" w:after="100" w:afterAutospacing="1" w:line="300" w:lineRule="atLeast"/>
        <w:rPr>
          <w:rFonts w:cs="Arial"/>
          <w:szCs w:val="22"/>
        </w:rPr>
      </w:pPr>
      <w:r w:rsidRPr="00AB03BB">
        <w:rPr>
          <w:rFonts w:cs="Arial"/>
          <w:szCs w:val="22"/>
        </w:rPr>
        <w:t xml:space="preserve">TF participants agreed to keep </w:t>
      </w:r>
      <w:r w:rsidR="008837EE" w:rsidRPr="00AB03BB">
        <w:rPr>
          <w:rFonts w:cs="Arial"/>
          <w:szCs w:val="22"/>
        </w:rPr>
        <w:t xml:space="preserve">the </w:t>
      </w:r>
      <w:r w:rsidRPr="00AB03BB">
        <w:rPr>
          <w:rFonts w:cs="Arial"/>
          <w:szCs w:val="22"/>
        </w:rPr>
        <w:t xml:space="preserve">component name of </w:t>
      </w:r>
      <w:proofErr w:type="spellStart"/>
      <w:r w:rsidRPr="00AB03BB">
        <w:rPr>
          <w:rFonts w:cs="Arial"/>
          <w:szCs w:val="22"/>
        </w:rPr>
        <w:t>DateTime</w:t>
      </w:r>
      <w:proofErr w:type="spellEnd"/>
      <w:r w:rsidRPr="00AB03BB">
        <w:rPr>
          <w:rFonts w:cs="Arial"/>
          <w:szCs w:val="22"/>
        </w:rPr>
        <w:t xml:space="preserve"> and change the DRC to use </w:t>
      </w:r>
      <w:proofErr w:type="spellStart"/>
      <w:r w:rsidRPr="00AB03BB">
        <w:rPr>
          <w:rFonts w:cs="Arial"/>
          <w:szCs w:val="22"/>
        </w:rPr>
        <w:t>DateTime</w:t>
      </w:r>
      <w:proofErr w:type="spellEnd"/>
      <w:r w:rsidRPr="00AB03BB">
        <w:rPr>
          <w:rFonts w:cs="Arial"/>
          <w:szCs w:val="22"/>
        </w:rPr>
        <w:t xml:space="preserve"> instead of Timestamp a</w:t>
      </w:r>
      <w:r w:rsidR="00B5686A" w:rsidRPr="00AB03BB">
        <w:rPr>
          <w:rFonts w:cs="Arial"/>
          <w:szCs w:val="22"/>
        </w:rPr>
        <w:t xml:space="preserve">s </w:t>
      </w:r>
      <w:r w:rsidR="008837EE" w:rsidRPr="00AB03BB">
        <w:rPr>
          <w:rFonts w:cs="Arial"/>
          <w:szCs w:val="22"/>
        </w:rPr>
        <w:t xml:space="preserve">the </w:t>
      </w:r>
      <w:r w:rsidR="00B5686A" w:rsidRPr="00AB03BB">
        <w:rPr>
          <w:rFonts w:cs="Arial"/>
          <w:szCs w:val="22"/>
        </w:rPr>
        <w:t>representation term.  W</w:t>
      </w:r>
      <w:r w:rsidRPr="00AB03BB">
        <w:rPr>
          <w:rFonts w:cs="Arial"/>
          <w:szCs w:val="22"/>
        </w:rPr>
        <w:t xml:space="preserve">hen ST.96 moves to XML 1.1 there will be the possibility to add a new representation term Timestamp with </w:t>
      </w:r>
      <w:r w:rsidR="008837EE" w:rsidRPr="00AB03BB">
        <w:rPr>
          <w:rFonts w:cs="Arial"/>
          <w:szCs w:val="22"/>
        </w:rPr>
        <w:t xml:space="preserve">the </w:t>
      </w:r>
      <w:r w:rsidRPr="00AB03BB">
        <w:rPr>
          <w:rFonts w:cs="Arial"/>
          <w:szCs w:val="22"/>
        </w:rPr>
        <w:t xml:space="preserve">data type of </w:t>
      </w:r>
      <w:proofErr w:type="spellStart"/>
      <w:r w:rsidRPr="00AB03BB">
        <w:rPr>
          <w:rFonts w:cs="Arial"/>
          <w:szCs w:val="22"/>
        </w:rPr>
        <w:t>xsd</w:t>
      </w:r>
      <w:proofErr w:type="gramStart"/>
      <w:r w:rsidRPr="00AB03BB">
        <w:rPr>
          <w:rFonts w:cs="Arial"/>
          <w:szCs w:val="22"/>
        </w:rPr>
        <w:t>:dateTimeStamp</w:t>
      </w:r>
      <w:proofErr w:type="spellEnd"/>
      <w:proofErr w:type="gramEnd"/>
      <w:r w:rsidRPr="00AB03BB">
        <w:rPr>
          <w:rFonts w:cs="Arial"/>
          <w:szCs w:val="22"/>
        </w:rPr>
        <w:t>, which would include a mandatory time zone.</w:t>
      </w:r>
      <w:r w:rsidR="00C951C7">
        <w:rPr>
          <w:rFonts w:cs="Arial"/>
          <w:szCs w:val="22"/>
        </w:rPr>
        <w:t xml:space="preserve"> </w:t>
      </w:r>
      <w:r w:rsidR="00B93A18" w:rsidRPr="00AB03BB">
        <w:rPr>
          <w:rFonts w:cs="Arial"/>
          <w:szCs w:val="22"/>
        </w:rPr>
        <w:t xml:space="preserve"> </w:t>
      </w:r>
      <w:r w:rsidRPr="00AB03BB">
        <w:rPr>
          <w:rFonts w:cs="Arial"/>
          <w:szCs w:val="22"/>
        </w:rPr>
        <w:t xml:space="preserve">TF participants </w:t>
      </w:r>
      <w:r w:rsidR="00B5686A" w:rsidRPr="00AB03BB">
        <w:rPr>
          <w:rFonts w:cs="Arial"/>
          <w:szCs w:val="22"/>
        </w:rPr>
        <w:t xml:space="preserve">initially </w:t>
      </w:r>
      <w:r w:rsidRPr="00AB03BB">
        <w:rPr>
          <w:rFonts w:cs="Arial"/>
          <w:szCs w:val="22"/>
        </w:rPr>
        <w:t xml:space="preserve">agreed to add the components for </w:t>
      </w:r>
      <w:proofErr w:type="spellStart"/>
      <w:r w:rsidRPr="00AB03BB">
        <w:rPr>
          <w:rFonts w:cs="Arial"/>
          <w:szCs w:val="22"/>
        </w:rPr>
        <w:t>SubmissionDateTime</w:t>
      </w:r>
      <w:proofErr w:type="spellEnd"/>
      <w:r w:rsidRPr="00AB03BB">
        <w:rPr>
          <w:rFonts w:cs="Arial"/>
          <w:szCs w:val="22"/>
        </w:rPr>
        <w:t xml:space="preserve"> in Common. Participants also agreed on the description of </w:t>
      </w:r>
      <w:proofErr w:type="spellStart"/>
      <w:r w:rsidRPr="00AB03BB">
        <w:rPr>
          <w:rFonts w:cs="Arial"/>
          <w:szCs w:val="22"/>
        </w:rPr>
        <w:t>SubmissionDateTime</w:t>
      </w:r>
      <w:proofErr w:type="spellEnd"/>
      <w:r w:rsidRPr="00AB03BB">
        <w:rPr>
          <w:rFonts w:cs="Arial"/>
          <w:szCs w:val="22"/>
        </w:rPr>
        <w:t xml:space="preserve"> which would read “The date and time that a form or document is submitted to an IP office.”</w:t>
      </w:r>
      <w:r w:rsidR="00B5686A" w:rsidRPr="00AB03BB">
        <w:rPr>
          <w:rFonts w:cs="Arial"/>
          <w:szCs w:val="22"/>
        </w:rPr>
        <w:t xml:space="preserve"> </w:t>
      </w:r>
      <w:r w:rsidR="00B93A18" w:rsidRPr="00AB03BB">
        <w:rPr>
          <w:rFonts w:eastAsia="Times New Roman" w:cs="Arial"/>
          <w:szCs w:val="22"/>
        </w:rPr>
        <w:t xml:space="preserve">The TF participants agreed that the element and description applied regardless of whether the submission was submitted via paper, fax, or electronic means. </w:t>
      </w:r>
      <w:r w:rsidR="00C951C7">
        <w:rPr>
          <w:rFonts w:eastAsia="Times New Roman" w:cs="Arial"/>
          <w:szCs w:val="22"/>
        </w:rPr>
        <w:t xml:space="preserve"> </w:t>
      </w:r>
      <w:r w:rsidR="00B5686A" w:rsidRPr="00AB03BB">
        <w:rPr>
          <w:rFonts w:cs="Arial"/>
          <w:szCs w:val="22"/>
        </w:rPr>
        <w:t xml:space="preserve">However, considering the agreement on IssueID-506(Patent </w:t>
      </w:r>
      <w:proofErr w:type="spellStart"/>
      <w:r w:rsidR="00B5686A" w:rsidRPr="00AB03BB">
        <w:rPr>
          <w:rFonts w:cs="Arial"/>
          <w:szCs w:val="22"/>
        </w:rPr>
        <w:t>eRenewal</w:t>
      </w:r>
      <w:proofErr w:type="spellEnd"/>
      <w:r w:rsidR="00B5686A" w:rsidRPr="00AB03BB">
        <w:rPr>
          <w:rFonts w:cs="Arial"/>
          <w:szCs w:val="22"/>
        </w:rPr>
        <w:t xml:space="preserve">) below, TF participants agreed to defer adding </w:t>
      </w:r>
      <w:proofErr w:type="spellStart"/>
      <w:r w:rsidR="00B5686A" w:rsidRPr="00AB03BB">
        <w:rPr>
          <w:rFonts w:cs="Arial"/>
          <w:szCs w:val="22"/>
        </w:rPr>
        <w:t>SubmissionDateTime</w:t>
      </w:r>
      <w:proofErr w:type="spellEnd"/>
      <w:r w:rsidR="00B5686A" w:rsidRPr="00AB03BB">
        <w:rPr>
          <w:rFonts w:cs="Arial"/>
          <w:szCs w:val="22"/>
        </w:rPr>
        <w:t xml:space="preserve"> to ST.96. </w:t>
      </w:r>
    </w:p>
    <w:p w:rsidR="00B350A0" w:rsidRPr="00AB03BB" w:rsidRDefault="00B350A0" w:rsidP="00715756">
      <w:pPr>
        <w:numPr>
          <w:ilvl w:val="0"/>
          <w:numId w:val="43"/>
        </w:numPr>
        <w:shd w:val="clear" w:color="auto" w:fill="FFFFFF"/>
        <w:tabs>
          <w:tab w:val="left" w:pos="742"/>
        </w:tabs>
        <w:spacing w:before="100" w:beforeAutospacing="1" w:after="100" w:afterAutospacing="1" w:line="300" w:lineRule="atLeast"/>
        <w:rPr>
          <w:rFonts w:cs="Arial"/>
          <w:szCs w:val="22"/>
        </w:rPr>
      </w:pPr>
      <w:proofErr w:type="spellStart"/>
      <w:r w:rsidRPr="00AB03BB">
        <w:rPr>
          <w:rFonts w:cs="Arial"/>
          <w:szCs w:val="22"/>
        </w:rPr>
        <w:t>FilingDate</w:t>
      </w:r>
      <w:proofErr w:type="spellEnd"/>
      <w:r w:rsidRPr="00AB03BB">
        <w:rPr>
          <w:rFonts w:cs="Arial"/>
          <w:szCs w:val="22"/>
        </w:rPr>
        <w:t xml:space="preserve">, </w:t>
      </w:r>
      <w:proofErr w:type="spellStart"/>
      <w:r w:rsidRPr="00AB03BB">
        <w:rPr>
          <w:rFonts w:cs="Arial"/>
          <w:szCs w:val="22"/>
        </w:rPr>
        <w:t>ApplicationDate</w:t>
      </w:r>
      <w:proofErr w:type="spellEnd"/>
      <w:r w:rsidRPr="00AB03BB">
        <w:rPr>
          <w:rFonts w:cs="Arial"/>
          <w:szCs w:val="22"/>
        </w:rPr>
        <w:t xml:space="preserve">, </w:t>
      </w:r>
      <w:proofErr w:type="spellStart"/>
      <w:r w:rsidRPr="00AB03BB">
        <w:rPr>
          <w:rFonts w:cs="Arial"/>
          <w:szCs w:val="22"/>
        </w:rPr>
        <w:t>ApplicationDateTime</w:t>
      </w:r>
      <w:proofErr w:type="spellEnd"/>
      <w:r w:rsidRPr="00AB03BB">
        <w:rPr>
          <w:rFonts w:cs="Arial"/>
          <w:szCs w:val="22"/>
        </w:rPr>
        <w:t xml:space="preserve">, </w:t>
      </w:r>
      <w:proofErr w:type="spellStart"/>
      <w:r w:rsidRPr="00AB03BB">
        <w:rPr>
          <w:rFonts w:cs="Arial"/>
          <w:szCs w:val="22"/>
        </w:rPr>
        <w:t>DesignApplicationDate</w:t>
      </w:r>
      <w:proofErr w:type="spellEnd"/>
      <w:r w:rsidRPr="00AB03BB">
        <w:rPr>
          <w:rFonts w:cs="Arial"/>
          <w:szCs w:val="22"/>
        </w:rPr>
        <w:t xml:space="preserve">, </w:t>
      </w:r>
      <w:proofErr w:type="spellStart"/>
      <w:r w:rsidRPr="00AB03BB">
        <w:rPr>
          <w:rFonts w:cs="Arial"/>
          <w:szCs w:val="22"/>
        </w:rPr>
        <w:t>DesignApplicationDateTime</w:t>
      </w:r>
      <w:proofErr w:type="spellEnd"/>
      <w:r w:rsidRPr="00AB03BB">
        <w:rPr>
          <w:rFonts w:cs="Arial"/>
          <w:szCs w:val="22"/>
        </w:rPr>
        <w:t xml:space="preserve">:  </w:t>
      </w:r>
    </w:p>
    <w:p w:rsidR="00B350A0" w:rsidRPr="00AB03BB" w:rsidRDefault="00B350A0" w:rsidP="00AF6854">
      <w:pPr>
        <w:numPr>
          <w:ilvl w:val="3"/>
          <w:numId w:val="18"/>
        </w:numPr>
        <w:shd w:val="clear" w:color="auto" w:fill="FFFFFF"/>
        <w:spacing w:before="100" w:beforeAutospacing="1" w:after="100" w:afterAutospacing="1" w:line="300" w:lineRule="atLeast"/>
        <w:ind w:left="1467"/>
        <w:rPr>
          <w:rFonts w:cs="Arial"/>
          <w:szCs w:val="22"/>
        </w:rPr>
      </w:pPr>
      <w:r w:rsidRPr="00AB03BB">
        <w:rPr>
          <w:rFonts w:cs="Arial"/>
          <w:szCs w:val="22"/>
        </w:rPr>
        <w:lastRenderedPageBreak/>
        <w:t xml:space="preserve">TF participants agreed to change the data type of </w:t>
      </w:r>
      <w:proofErr w:type="spellStart"/>
      <w:r w:rsidRPr="00AB03BB">
        <w:rPr>
          <w:rFonts w:cs="Arial"/>
          <w:szCs w:val="22"/>
        </w:rPr>
        <w:t>tmk:ApplicationDate</w:t>
      </w:r>
      <w:proofErr w:type="spellEnd"/>
      <w:r w:rsidRPr="00AB03BB">
        <w:rPr>
          <w:rFonts w:cs="Arial"/>
          <w:szCs w:val="22"/>
        </w:rPr>
        <w:t xml:space="preserve"> to </w:t>
      </w:r>
      <w:proofErr w:type="spellStart"/>
      <w:r w:rsidRPr="00AB03BB">
        <w:rPr>
          <w:rFonts w:cs="Arial"/>
          <w:szCs w:val="22"/>
        </w:rPr>
        <w:t>com:DateType</w:t>
      </w:r>
      <w:proofErr w:type="spellEnd"/>
    </w:p>
    <w:p w:rsidR="00B350A0" w:rsidRPr="00AB03BB" w:rsidRDefault="00B350A0" w:rsidP="00AF6854">
      <w:pPr>
        <w:numPr>
          <w:ilvl w:val="3"/>
          <w:numId w:val="18"/>
        </w:numPr>
        <w:shd w:val="clear" w:color="auto" w:fill="FFFFFF"/>
        <w:spacing w:before="100" w:beforeAutospacing="1" w:after="100" w:afterAutospacing="1" w:line="300" w:lineRule="atLeast"/>
        <w:ind w:left="1467"/>
        <w:rPr>
          <w:rFonts w:cs="Arial"/>
          <w:szCs w:val="22"/>
        </w:rPr>
      </w:pPr>
      <w:r w:rsidRPr="00AB03BB">
        <w:rPr>
          <w:rFonts w:cs="Arial"/>
          <w:szCs w:val="22"/>
        </w:rPr>
        <w:t xml:space="preserve">TF participants agreed to keep </w:t>
      </w:r>
      <w:r w:rsidR="00DA186C" w:rsidRPr="00AB03BB">
        <w:rPr>
          <w:rFonts w:cs="Arial"/>
          <w:szCs w:val="22"/>
        </w:rPr>
        <w:t xml:space="preserve">the names of </w:t>
      </w:r>
      <w:proofErr w:type="spellStart"/>
      <w:r w:rsidR="00DA186C" w:rsidRPr="00AB03BB">
        <w:rPr>
          <w:rFonts w:cs="Arial"/>
          <w:szCs w:val="22"/>
        </w:rPr>
        <w:t>pat</w:t>
      </w:r>
      <w:proofErr w:type="gramStart"/>
      <w:r w:rsidR="00DA186C" w:rsidRPr="00AB03BB">
        <w:rPr>
          <w:rFonts w:cs="Arial"/>
          <w:szCs w:val="22"/>
        </w:rPr>
        <w:t>:FilingDate</w:t>
      </w:r>
      <w:proofErr w:type="spellEnd"/>
      <w:proofErr w:type="gramEnd"/>
      <w:r w:rsidR="00DA186C" w:rsidRPr="00AB03BB">
        <w:rPr>
          <w:rFonts w:cs="Arial"/>
          <w:szCs w:val="22"/>
        </w:rPr>
        <w:t xml:space="preserve">, </w:t>
      </w:r>
      <w:proofErr w:type="spellStart"/>
      <w:r w:rsidRPr="00AB03BB">
        <w:rPr>
          <w:rFonts w:cs="Arial"/>
          <w:szCs w:val="22"/>
        </w:rPr>
        <w:t>dgn:DesignApplicationDate</w:t>
      </w:r>
      <w:proofErr w:type="spellEnd"/>
      <w:r w:rsidRPr="00AB03BB">
        <w:rPr>
          <w:rFonts w:cs="Arial"/>
          <w:szCs w:val="22"/>
        </w:rPr>
        <w:t xml:space="preserve"> and </w:t>
      </w:r>
      <w:proofErr w:type="spellStart"/>
      <w:r w:rsidRPr="00AB03BB">
        <w:rPr>
          <w:rFonts w:cs="Arial"/>
          <w:szCs w:val="22"/>
        </w:rPr>
        <w:t>tmk:ApplicationDate</w:t>
      </w:r>
      <w:proofErr w:type="spellEnd"/>
      <w:r w:rsidRPr="00AB03BB">
        <w:rPr>
          <w:rFonts w:cs="Arial"/>
          <w:szCs w:val="22"/>
        </w:rPr>
        <w:t xml:space="preserve"> components</w:t>
      </w:r>
      <w:r w:rsidR="00DA186C" w:rsidRPr="00AB03BB">
        <w:rPr>
          <w:rFonts w:cs="Arial"/>
          <w:szCs w:val="22"/>
        </w:rPr>
        <w:t xml:space="preserve"> as they are in D5 in their namespaces</w:t>
      </w:r>
      <w:r w:rsidRPr="00AB03BB">
        <w:rPr>
          <w:rFonts w:cs="Arial"/>
          <w:szCs w:val="22"/>
        </w:rPr>
        <w:t>.</w:t>
      </w:r>
    </w:p>
    <w:p w:rsidR="00B350A0" w:rsidRPr="00AB03BB" w:rsidRDefault="00CB2B99" w:rsidP="00E3548C">
      <w:pPr>
        <w:shd w:val="clear" w:color="auto" w:fill="FFFFFF"/>
        <w:spacing w:before="100" w:beforeAutospacing="1" w:after="100" w:afterAutospacing="1" w:line="300" w:lineRule="atLeast"/>
        <w:rPr>
          <w:rFonts w:cs="Arial"/>
          <w:szCs w:val="22"/>
        </w:rPr>
      </w:pPr>
      <w:r w:rsidRPr="00AB03BB">
        <w:rPr>
          <w:rFonts w:cs="Arial"/>
          <w:szCs w:val="22"/>
        </w:rPr>
        <w:fldChar w:fldCharType="begin"/>
      </w:r>
      <w:r w:rsidRPr="00AB03BB">
        <w:rPr>
          <w:rFonts w:cs="Arial"/>
          <w:szCs w:val="22"/>
        </w:rPr>
        <w:instrText xml:space="preserve"> AUTONUM  </w:instrText>
      </w:r>
      <w:r w:rsidRPr="00AB03BB">
        <w:rPr>
          <w:rFonts w:cs="Arial"/>
          <w:szCs w:val="22"/>
        </w:rPr>
        <w:fldChar w:fldCharType="end"/>
      </w:r>
      <w:r w:rsidRPr="00AB03BB">
        <w:rPr>
          <w:rFonts w:cs="Arial"/>
          <w:szCs w:val="22"/>
        </w:rPr>
        <w:tab/>
      </w:r>
      <w:r w:rsidR="00B93A18" w:rsidRPr="00AB03BB">
        <w:rPr>
          <w:rFonts w:cs="Arial"/>
          <w:szCs w:val="22"/>
          <w:u w:val="single"/>
        </w:rPr>
        <w:t>IssueID-511</w:t>
      </w:r>
      <w:r w:rsidR="003B0E29" w:rsidRPr="00AB03BB">
        <w:rPr>
          <w:rFonts w:eastAsia="Times New Roman" w:cs="Arial"/>
          <w:szCs w:val="22"/>
        </w:rPr>
        <w:t xml:space="preserve"> Payment:  No Decision</w:t>
      </w:r>
      <w:r w:rsidR="00B93A18" w:rsidRPr="00AB03BB">
        <w:rPr>
          <w:rFonts w:cs="Arial"/>
          <w:szCs w:val="22"/>
        </w:rPr>
        <w:t xml:space="preserve">. </w:t>
      </w:r>
      <w:r w:rsidR="00C951C7">
        <w:rPr>
          <w:rFonts w:cs="Arial"/>
          <w:szCs w:val="22"/>
        </w:rPr>
        <w:t xml:space="preserve"> </w:t>
      </w:r>
      <w:r w:rsidR="008E3CC5" w:rsidRPr="00AB03BB">
        <w:rPr>
          <w:rFonts w:cs="Arial"/>
          <w:szCs w:val="22"/>
        </w:rPr>
        <w:t>GB</w:t>
      </w:r>
      <w:r w:rsidR="00B350A0" w:rsidRPr="00AB03BB">
        <w:rPr>
          <w:rFonts w:cs="Arial"/>
          <w:szCs w:val="22"/>
        </w:rPr>
        <w:t xml:space="preserve">’s Proposal for Credit Card or Deposit Account Payments:  The </w:t>
      </w:r>
      <w:r w:rsidR="008E3CC5" w:rsidRPr="00AB03BB">
        <w:rPr>
          <w:rFonts w:cs="Arial"/>
          <w:szCs w:val="22"/>
        </w:rPr>
        <w:t>GB</w:t>
      </w:r>
      <w:r w:rsidR="00B350A0" w:rsidRPr="00AB03BB">
        <w:rPr>
          <w:rFonts w:cs="Arial"/>
          <w:szCs w:val="22"/>
        </w:rPr>
        <w:t xml:space="preserve"> will provide their latest proposal and work with USPTO and </w:t>
      </w:r>
      <w:r w:rsidR="008E3CC5" w:rsidRPr="00AB03BB">
        <w:rPr>
          <w:rFonts w:cs="Arial"/>
          <w:szCs w:val="22"/>
        </w:rPr>
        <w:t>GB</w:t>
      </w:r>
      <w:r w:rsidR="00B350A0" w:rsidRPr="00AB03BB">
        <w:rPr>
          <w:rFonts w:cs="Arial"/>
          <w:szCs w:val="22"/>
        </w:rPr>
        <w:t xml:space="preserve"> to analyze/incorporate the WIPO payments and will present on Thursday.</w:t>
      </w:r>
    </w:p>
    <w:p w:rsidR="00B350A0" w:rsidRPr="00AB03BB" w:rsidRDefault="00B350A0" w:rsidP="007C318C">
      <w:pPr>
        <w:shd w:val="clear" w:color="auto" w:fill="FFFFFF"/>
        <w:spacing w:line="300" w:lineRule="atLeast"/>
        <w:ind w:left="567"/>
        <w:rPr>
          <w:rFonts w:cs="Arial"/>
          <w:szCs w:val="22"/>
        </w:rPr>
      </w:pPr>
      <w:r w:rsidRPr="00AB03BB">
        <w:rPr>
          <w:rFonts w:cs="Arial"/>
          <w:szCs w:val="22"/>
        </w:rPr>
        <w:t>Action Item:  GB will provide their latest proposal and will work with USPTO to analyze and incorporate WIPO payments.</w:t>
      </w:r>
    </w:p>
    <w:p w:rsidR="003B0E29" w:rsidRPr="00AB03BB" w:rsidRDefault="003B0E29" w:rsidP="007C318C">
      <w:pPr>
        <w:shd w:val="clear" w:color="auto" w:fill="FFFFFF"/>
        <w:spacing w:line="300" w:lineRule="atLeast"/>
        <w:ind w:left="927"/>
        <w:rPr>
          <w:rFonts w:eastAsia="Times New Roman" w:cs="Arial"/>
          <w:szCs w:val="22"/>
        </w:rPr>
      </w:pPr>
    </w:p>
    <w:p w:rsidR="00B350A0" w:rsidRPr="00AB03BB" w:rsidRDefault="00B350A0" w:rsidP="007C318C">
      <w:pPr>
        <w:shd w:val="clear" w:color="auto" w:fill="FFFFFF"/>
        <w:spacing w:line="300" w:lineRule="atLeast"/>
        <w:ind w:left="567"/>
        <w:rPr>
          <w:rFonts w:eastAsia="Times New Roman" w:cs="Arial"/>
          <w:szCs w:val="22"/>
        </w:rPr>
      </w:pPr>
      <w:r w:rsidRPr="00AB03BB">
        <w:rPr>
          <w:rFonts w:eastAsia="Times New Roman" w:cs="Arial"/>
          <w:szCs w:val="22"/>
        </w:rPr>
        <w:t>Action Item:  TF participants agreed to further investigate whether we can have a global transaction in common.</w:t>
      </w:r>
    </w:p>
    <w:p w:rsidR="00B350A0" w:rsidRPr="00AB03BB" w:rsidRDefault="00B350A0" w:rsidP="007C318C">
      <w:pPr>
        <w:shd w:val="clear" w:color="auto" w:fill="FFFFFF"/>
        <w:spacing w:line="300" w:lineRule="atLeast"/>
        <w:ind w:left="567"/>
        <w:rPr>
          <w:rFonts w:eastAsia="Times New Roman" w:cs="Arial"/>
          <w:szCs w:val="22"/>
        </w:rPr>
      </w:pPr>
    </w:p>
    <w:p w:rsidR="00B350A0" w:rsidRPr="00AB03BB" w:rsidRDefault="00B350A0" w:rsidP="007C318C">
      <w:pPr>
        <w:pStyle w:val="ListParagraph"/>
        <w:shd w:val="clear" w:color="auto" w:fill="FFFFFF"/>
        <w:spacing w:after="0" w:line="300" w:lineRule="atLeast"/>
        <w:ind w:left="567"/>
        <w:rPr>
          <w:rFonts w:ascii="Arial" w:eastAsia="Times New Roman" w:hAnsi="Arial" w:cs="Arial"/>
        </w:rPr>
      </w:pPr>
      <w:r w:rsidRPr="00AB03BB">
        <w:rPr>
          <w:rFonts w:ascii="Arial" w:eastAsia="Times New Roman" w:hAnsi="Arial" w:cs="Arial"/>
        </w:rPr>
        <w:t>Action Item:  WIPO IB will set up a WebEx to discuss this issue</w:t>
      </w:r>
    </w:p>
    <w:p w:rsidR="00B350A0" w:rsidRPr="00AB03BB" w:rsidRDefault="00B350A0" w:rsidP="00B350A0">
      <w:pPr>
        <w:shd w:val="clear" w:color="auto" w:fill="FFFFFF"/>
        <w:spacing w:line="300" w:lineRule="atLeast"/>
        <w:rPr>
          <w:rFonts w:eastAsia="Times New Roman" w:cs="Arial"/>
          <w:szCs w:val="22"/>
        </w:rPr>
      </w:pPr>
    </w:p>
    <w:p w:rsidR="00C943CB" w:rsidRPr="00AB03BB" w:rsidRDefault="00CB2B99" w:rsidP="001B2474">
      <w:pPr>
        <w:pStyle w:val="ListParagraph"/>
        <w:shd w:val="clear" w:color="auto" w:fill="FFFFFF"/>
        <w:spacing w:after="0" w:line="300" w:lineRule="atLeast"/>
        <w:ind w:left="0"/>
        <w:rPr>
          <w:rFonts w:ascii="Arial" w:eastAsia="Times New Roman" w:hAnsi="Arial" w:cs="Arial"/>
        </w:rPr>
      </w:pPr>
      <w:r w:rsidRPr="00AB03BB">
        <w:rPr>
          <w:rFonts w:ascii="Arial" w:eastAsia="Times New Roman" w:hAnsi="Arial" w:cs="Arial"/>
        </w:rPr>
        <w:fldChar w:fldCharType="begin"/>
      </w:r>
      <w:r w:rsidRPr="00AB03BB">
        <w:rPr>
          <w:rFonts w:ascii="Arial" w:eastAsia="Times New Roman" w:hAnsi="Arial" w:cs="Arial"/>
        </w:rPr>
        <w:instrText xml:space="preserve"> AUTONUM  </w:instrText>
      </w:r>
      <w:r w:rsidRPr="00AB03BB">
        <w:rPr>
          <w:rFonts w:ascii="Arial" w:eastAsia="Times New Roman" w:hAnsi="Arial" w:cs="Arial"/>
        </w:rPr>
        <w:fldChar w:fldCharType="end"/>
      </w:r>
      <w:r w:rsidRPr="00AB03BB">
        <w:rPr>
          <w:rFonts w:ascii="Arial" w:eastAsia="Times New Roman" w:hAnsi="Arial" w:cs="Arial"/>
        </w:rPr>
        <w:tab/>
      </w:r>
      <w:r w:rsidR="00B350A0" w:rsidRPr="00AB03BB">
        <w:rPr>
          <w:rFonts w:ascii="Arial" w:eastAsia="Times New Roman" w:hAnsi="Arial" w:cs="Arial"/>
          <w:u w:val="single"/>
        </w:rPr>
        <w:t>Issue 513</w:t>
      </w:r>
      <w:r w:rsidR="00B350A0" w:rsidRPr="00AB03BB">
        <w:rPr>
          <w:rFonts w:ascii="Arial" w:eastAsia="Times New Roman" w:hAnsi="Arial" w:cs="Arial"/>
        </w:rPr>
        <w:t xml:space="preserve"> - Application Number</w:t>
      </w:r>
      <w:r w:rsidR="001E0DFF" w:rsidRPr="00AB03BB">
        <w:rPr>
          <w:rFonts w:ascii="Arial" w:eastAsia="Times New Roman" w:hAnsi="Arial" w:cs="Arial"/>
        </w:rPr>
        <w:t xml:space="preserve"> (</w:t>
      </w:r>
      <w:proofErr w:type="spellStart"/>
      <w:r w:rsidR="00B350A0" w:rsidRPr="00AB03BB">
        <w:rPr>
          <w:rFonts w:ascii="Arial" w:eastAsia="Times New Roman" w:hAnsi="Arial" w:cs="Arial"/>
        </w:rPr>
        <w:t>ApplicationNumberText</w:t>
      </w:r>
      <w:proofErr w:type="spellEnd"/>
      <w:r w:rsidR="001E0DFF" w:rsidRPr="00AB03BB">
        <w:rPr>
          <w:rFonts w:ascii="Arial" w:eastAsia="Times New Roman" w:hAnsi="Arial" w:cs="Arial"/>
        </w:rPr>
        <w:t xml:space="preserve"> </w:t>
      </w:r>
      <w:r w:rsidR="00DC2917" w:rsidRPr="00AB03BB">
        <w:rPr>
          <w:rFonts w:ascii="Arial" w:eastAsia="Times New Roman" w:hAnsi="Arial" w:cs="Arial"/>
        </w:rPr>
        <w:t>¦</w:t>
      </w:r>
      <w:r w:rsidR="00B350A0" w:rsidRPr="00AB03BB">
        <w:rPr>
          <w:rFonts w:ascii="Arial" w:eastAsia="Times New Roman" w:hAnsi="Arial" w:cs="Arial"/>
        </w:rPr>
        <w:t xml:space="preserve"> </w:t>
      </w:r>
      <w:r w:rsidR="001E0DFF" w:rsidRPr="00AB03BB">
        <w:rPr>
          <w:rFonts w:ascii="Arial" w:eastAsia="Times New Roman" w:hAnsi="Arial" w:cs="Arial"/>
        </w:rPr>
        <w:t>ST13</w:t>
      </w:r>
      <w:r w:rsidR="00B350A0" w:rsidRPr="00AB03BB">
        <w:rPr>
          <w:rFonts w:ascii="Arial" w:eastAsia="Times New Roman" w:hAnsi="Arial" w:cs="Arial"/>
        </w:rPr>
        <w:t>ApplicationNumberType</w:t>
      </w:r>
      <w:r w:rsidR="001E0DFF" w:rsidRPr="00AB03BB">
        <w:rPr>
          <w:rFonts w:ascii="Arial" w:eastAsia="Times New Roman" w:hAnsi="Arial" w:cs="Arial"/>
        </w:rPr>
        <w:t>)</w:t>
      </w:r>
      <w:r w:rsidR="00B350A0" w:rsidRPr="00AB03BB">
        <w:rPr>
          <w:rFonts w:ascii="Arial" w:eastAsia="Times New Roman" w:hAnsi="Arial" w:cs="Arial"/>
        </w:rPr>
        <w:t xml:space="preserve">:  The TF participants agreed to fix the error ST13ApplicationNumberType with the proposed pattern in Wiki and keep the current </w:t>
      </w:r>
      <w:proofErr w:type="spellStart"/>
      <w:r w:rsidR="00B350A0" w:rsidRPr="00AB03BB">
        <w:rPr>
          <w:rFonts w:ascii="Arial" w:eastAsia="Times New Roman" w:hAnsi="Arial" w:cs="Arial"/>
        </w:rPr>
        <w:t>ApplicationNumber</w:t>
      </w:r>
      <w:proofErr w:type="spellEnd"/>
      <w:r w:rsidR="00B350A0" w:rsidRPr="00AB03BB">
        <w:rPr>
          <w:rFonts w:ascii="Arial" w:eastAsia="Times New Roman" w:hAnsi="Arial" w:cs="Arial"/>
        </w:rPr>
        <w:t xml:space="preserve"> model.</w:t>
      </w:r>
    </w:p>
    <w:p w:rsidR="00B350A0" w:rsidRPr="00AB03BB" w:rsidRDefault="00B350A0" w:rsidP="00C943CB">
      <w:pPr>
        <w:pStyle w:val="ListParagraph"/>
        <w:shd w:val="clear" w:color="auto" w:fill="FFFFFF"/>
        <w:spacing w:after="0" w:line="300" w:lineRule="atLeast"/>
        <w:ind w:left="360"/>
        <w:rPr>
          <w:rFonts w:ascii="Arial" w:eastAsia="Times New Roman" w:hAnsi="Arial" w:cs="Arial"/>
        </w:rPr>
      </w:pPr>
      <w:r w:rsidRPr="00AB03BB">
        <w:rPr>
          <w:rFonts w:ascii="Arial" w:eastAsia="Times New Roman" w:hAnsi="Arial" w:cs="Arial"/>
        </w:rPr>
        <w:t xml:space="preserve"> &lt;</w:t>
      </w:r>
      <w:proofErr w:type="spellStart"/>
      <w:r w:rsidRPr="00AB03BB">
        <w:rPr>
          <w:rFonts w:ascii="Arial" w:eastAsia="Times New Roman" w:hAnsi="Arial" w:cs="Arial"/>
        </w:rPr>
        <w:t>xsd:simpleType</w:t>
      </w:r>
      <w:proofErr w:type="spellEnd"/>
      <w:r w:rsidRPr="00AB03BB">
        <w:rPr>
          <w:rFonts w:ascii="Arial" w:eastAsia="Times New Roman" w:hAnsi="Arial" w:cs="Arial"/>
        </w:rPr>
        <w:t xml:space="preserve"> name="ST13ApplicationNumberType"&gt;</w:t>
      </w:r>
    </w:p>
    <w:p w:rsidR="00B350A0" w:rsidRPr="00AB03BB" w:rsidRDefault="00B350A0" w:rsidP="00B350A0">
      <w:pPr>
        <w:spacing w:line="300" w:lineRule="atLeast"/>
        <w:ind w:left="720"/>
        <w:rPr>
          <w:rFonts w:eastAsia="Times New Roman" w:cs="Arial"/>
          <w:szCs w:val="22"/>
        </w:rPr>
      </w:pPr>
      <w:r w:rsidRPr="00AB03BB">
        <w:rPr>
          <w:rFonts w:eastAsia="Times New Roman" w:cs="Arial"/>
          <w:szCs w:val="22"/>
        </w:rPr>
        <w:t>    &lt;</w:t>
      </w:r>
      <w:proofErr w:type="spellStart"/>
      <w:r w:rsidRPr="00AB03BB">
        <w:rPr>
          <w:rFonts w:eastAsia="Times New Roman" w:cs="Arial"/>
          <w:szCs w:val="22"/>
        </w:rPr>
        <w:t>xsd:restriction</w:t>
      </w:r>
      <w:proofErr w:type="spellEnd"/>
      <w:r w:rsidRPr="00AB03BB">
        <w:rPr>
          <w:rFonts w:eastAsia="Times New Roman" w:cs="Arial"/>
          <w:szCs w:val="22"/>
        </w:rPr>
        <w:t xml:space="preserve"> base="</w:t>
      </w:r>
      <w:proofErr w:type="spellStart"/>
      <w:r w:rsidRPr="00AB03BB">
        <w:rPr>
          <w:rFonts w:eastAsia="Times New Roman" w:cs="Arial"/>
          <w:szCs w:val="22"/>
        </w:rPr>
        <w:t>xsd:string</w:t>
      </w:r>
      <w:proofErr w:type="spellEnd"/>
      <w:r w:rsidRPr="00AB03BB">
        <w:rPr>
          <w:rFonts w:eastAsia="Times New Roman" w:cs="Arial"/>
          <w:szCs w:val="22"/>
        </w:rPr>
        <w:t>"&gt;</w:t>
      </w:r>
    </w:p>
    <w:p w:rsidR="00B350A0" w:rsidRPr="00AB03BB" w:rsidRDefault="00B350A0" w:rsidP="00B350A0">
      <w:pPr>
        <w:spacing w:line="300" w:lineRule="atLeast"/>
        <w:ind w:left="720"/>
        <w:rPr>
          <w:rFonts w:eastAsia="Times New Roman" w:cs="Arial"/>
          <w:szCs w:val="22"/>
        </w:rPr>
      </w:pPr>
      <w:r w:rsidRPr="00AB03BB">
        <w:rPr>
          <w:rFonts w:eastAsia="Times New Roman" w:cs="Arial"/>
          <w:szCs w:val="22"/>
        </w:rPr>
        <w:t>        &lt;</w:t>
      </w:r>
      <w:proofErr w:type="spellStart"/>
      <w:r w:rsidRPr="00AB03BB">
        <w:rPr>
          <w:rFonts w:eastAsia="Times New Roman" w:cs="Arial"/>
          <w:szCs w:val="22"/>
        </w:rPr>
        <w:t>xsd:pattern</w:t>
      </w:r>
      <w:proofErr w:type="spellEnd"/>
      <w:r w:rsidRPr="00AB03BB">
        <w:rPr>
          <w:rFonts w:eastAsia="Times New Roman" w:cs="Arial"/>
          <w:szCs w:val="22"/>
        </w:rPr>
        <w:t xml:space="preserve"> value="\d{2}\d{4}\d{9}"/&gt;</w:t>
      </w:r>
    </w:p>
    <w:p w:rsidR="00B350A0" w:rsidRPr="00AB03BB" w:rsidRDefault="00B350A0" w:rsidP="00B350A0">
      <w:pPr>
        <w:spacing w:line="300" w:lineRule="atLeast"/>
        <w:ind w:left="720"/>
        <w:rPr>
          <w:rFonts w:eastAsia="Times New Roman" w:cs="Arial"/>
          <w:szCs w:val="22"/>
        </w:rPr>
      </w:pPr>
      <w:r w:rsidRPr="00AB03BB">
        <w:rPr>
          <w:rFonts w:eastAsia="Times New Roman" w:cs="Arial"/>
          <w:szCs w:val="22"/>
        </w:rPr>
        <w:t>    &lt;/</w:t>
      </w:r>
      <w:proofErr w:type="spellStart"/>
      <w:r w:rsidRPr="00AB03BB">
        <w:rPr>
          <w:rFonts w:eastAsia="Times New Roman" w:cs="Arial"/>
          <w:szCs w:val="22"/>
        </w:rPr>
        <w:t>xsd:restriction</w:t>
      </w:r>
      <w:proofErr w:type="spellEnd"/>
      <w:r w:rsidRPr="00AB03BB">
        <w:rPr>
          <w:rFonts w:eastAsia="Times New Roman" w:cs="Arial"/>
          <w:szCs w:val="22"/>
        </w:rPr>
        <w:t>&gt;</w:t>
      </w:r>
    </w:p>
    <w:p w:rsidR="00B350A0" w:rsidRPr="00AB03BB" w:rsidRDefault="00B350A0" w:rsidP="00B350A0">
      <w:pPr>
        <w:spacing w:line="300" w:lineRule="atLeast"/>
        <w:ind w:left="720"/>
        <w:rPr>
          <w:rFonts w:eastAsia="Times New Roman" w:cs="Arial"/>
          <w:szCs w:val="22"/>
        </w:rPr>
      </w:pPr>
      <w:r w:rsidRPr="00AB03BB">
        <w:rPr>
          <w:rFonts w:eastAsia="Times New Roman" w:cs="Arial"/>
          <w:szCs w:val="22"/>
        </w:rPr>
        <w:t>&lt;/</w:t>
      </w:r>
      <w:proofErr w:type="spellStart"/>
      <w:r w:rsidRPr="00AB03BB">
        <w:rPr>
          <w:rFonts w:eastAsia="Times New Roman" w:cs="Arial"/>
          <w:szCs w:val="22"/>
        </w:rPr>
        <w:t>xsd:simpleType</w:t>
      </w:r>
      <w:proofErr w:type="spellEnd"/>
      <w:r w:rsidRPr="00AB03BB">
        <w:rPr>
          <w:rFonts w:eastAsia="Times New Roman" w:cs="Arial"/>
          <w:szCs w:val="22"/>
        </w:rPr>
        <w:t>&gt;</w:t>
      </w:r>
    </w:p>
    <w:p w:rsidR="000837E1" w:rsidRPr="00AB03BB" w:rsidRDefault="000837E1" w:rsidP="00E3548C">
      <w:pPr>
        <w:pStyle w:val="ListParagraph"/>
        <w:shd w:val="clear" w:color="auto" w:fill="FFFFFF"/>
        <w:spacing w:after="0" w:line="300" w:lineRule="atLeast"/>
        <w:ind w:left="0"/>
        <w:rPr>
          <w:rFonts w:ascii="Arial" w:eastAsia="Times New Roman" w:hAnsi="Arial" w:cs="Arial"/>
        </w:rPr>
      </w:pPr>
    </w:p>
    <w:p w:rsidR="00247372" w:rsidRPr="00AB03BB" w:rsidRDefault="000837E1" w:rsidP="00E3548C">
      <w:pPr>
        <w:pStyle w:val="ListParagraph"/>
        <w:shd w:val="clear" w:color="auto" w:fill="FFFFFF"/>
        <w:spacing w:after="0" w:line="300" w:lineRule="atLeast"/>
        <w:ind w:left="567"/>
        <w:rPr>
          <w:rFonts w:ascii="Arial" w:eastAsia="Times New Roman" w:hAnsi="Arial" w:cs="Arial"/>
        </w:rPr>
      </w:pPr>
      <w:r w:rsidRPr="00AB03BB">
        <w:rPr>
          <w:rFonts w:ascii="Arial" w:eastAsia="Times New Roman" w:hAnsi="Arial" w:cs="Arial"/>
        </w:rPr>
        <w:t>GB delegation stated that ST13ApplicationNumber fix is still missing the office ST3 code.</w:t>
      </w:r>
      <w:r w:rsidR="00247372" w:rsidRPr="00AB03BB">
        <w:rPr>
          <w:rFonts w:ascii="Arial" w:eastAsia="Times New Roman" w:hAnsi="Arial" w:cs="Arial"/>
        </w:rPr>
        <w:t xml:space="preserve">  </w:t>
      </w:r>
    </w:p>
    <w:p w:rsidR="00247372" w:rsidRPr="00AB03BB" w:rsidRDefault="00247372" w:rsidP="00E3548C">
      <w:pPr>
        <w:pStyle w:val="ListParagraph"/>
        <w:shd w:val="clear" w:color="auto" w:fill="FFFFFF"/>
        <w:spacing w:after="0" w:line="300" w:lineRule="atLeast"/>
        <w:ind w:left="0"/>
        <w:rPr>
          <w:rFonts w:ascii="Arial" w:eastAsia="Times New Roman" w:hAnsi="Arial" w:cs="Arial"/>
        </w:rPr>
      </w:pPr>
    </w:p>
    <w:p w:rsidR="00B350A0" w:rsidRPr="00AB03BB" w:rsidRDefault="00247372" w:rsidP="00E3548C">
      <w:pPr>
        <w:pStyle w:val="ListParagraph"/>
        <w:shd w:val="clear" w:color="auto" w:fill="FFFFFF"/>
        <w:spacing w:after="0" w:line="300" w:lineRule="atLeast"/>
        <w:ind w:left="567"/>
        <w:rPr>
          <w:rFonts w:ascii="Arial" w:eastAsia="Times New Roman" w:hAnsi="Arial" w:cs="Arial"/>
        </w:rPr>
      </w:pPr>
      <w:r w:rsidRPr="00AB03BB">
        <w:rPr>
          <w:rFonts w:ascii="Arial" w:eastAsia="Times New Roman" w:hAnsi="Arial" w:cs="Arial"/>
        </w:rPr>
        <w:t xml:space="preserve">Action Item: </w:t>
      </w:r>
      <w:r w:rsidR="00E23F76">
        <w:rPr>
          <w:rFonts w:ascii="Arial" w:eastAsia="Times New Roman" w:hAnsi="Arial" w:cs="Arial"/>
        </w:rPr>
        <w:t xml:space="preserve"> </w:t>
      </w:r>
      <w:r w:rsidRPr="00AB03BB">
        <w:rPr>
          <w:rFonts w:ascii="Arial" w:eastAsia="Times New Roman" w:hAnsi="Arial" w:cs="Arial"/>
        </w:rPr>
        <w:t>This will be further investigated and</w:t>
      </w:r>
      <w:r w:rsidR="007564C7" w:rsidRPr="00AB03BB">
        <w:rPr>
          <w:rFonts w:ascii="Arial" w:eastAsia="Times New Roman" w:hAnsi="Arial" w:cs="Arial"/>
        </w:rPr>
        <w:t xml:space="preserve">, if necessary, </w:t>
      </w:r>
      <w:r w:rsidRPr="00AB03BB">
        <w:rPr>
          <w:rFonts w:ascii="Arial" w:eastAsia="Times New Roman" w:hAnsi="Arial" w:cs="Arial"/>
        </w:rPr>
        <w:t xml:space="preserve">fixed by </w:t>
      </w:r>
      <w:r w:rsidR="007564C7" w:rsidRPr="00AB03BB">
        <w:rPr>
          <w:rFonts w:ascii="Arial" w:eastAsia="Times New Roman" w:hAnsi="Arial" w:cs="Arial"/>
        </w:rPr>
        <w:t>the IB in collaboration with GB and US</w:t>
      </w:r>
      <w:r w:rsidRPr="00AB03BB">
        <w:rPr>
          <w:rFonts w:ascii="Arial" w:eastAsia="Times New Roman" w:hAnsi="Arial" w:cs="Arial"/>
        </w:rPr>
        <w:t>.</w:t>
      </w:r>
    </w:p>
    <w:p w:rsidR="000837E1" w:rsidRPr="00AB03BB" w:rsidRDefault="000837E1" w:rsidP="003B0E29">
      <w:pPr>
        <w:pStyle w:val="ListParagraph"/>
        <w:shd w:val="clear" w:color="auto" w:fill="FFFFFF"/>
        <w:spacing w:after="0" w:line="300" w:lineRule="atLeast"/>
        <w:ind w:left="1440"/>
        <w:rPr>
          <w:rFonts w:ascii="Arial" w:eastAsia="Times New Roman" w:hAnsi="Arial" w:cs="Arial"/>
        </w:rPr>
      </w:pPr>
    </w:p>
    <w:p w:rsidR="00B350A0" w:rsidRPr="00AB03BB" w:rsidRDefault="00CB2B99" w:rsidP="00E3548C">
      <w:pPr>
        <w:pStyle w:val="ListParagraph"/>
        <w:shd w:val="clear" w:color="auto" w:fill="FFFFFF"/>
        <w:spacing w:after="0" w:line="300" w:lineRule="atLeast"/>
        <w:ind w:left="0"/>
        <w:rPr>
          <w:rFonts w:ascii="Arial" w:eastAsia="Times New Roman" w:hAnsi="Arial" w:cs="Arial"/>
        </w:rPr>
      </w:pPr>
      <w:r w:rsidRPr="00AB03BB">
        <w:rPr>
          <w:rFonts w:ascii="Arial" w:eastAsia="Times New Roman" w:hAnsi="Arial" w:cs="Arial"/>
        </w:rPr>
        <w:fldChar w:fldCharType="begin"/>
      </w:r>
      <w:r w:rsidRPr="00AB03BB">
        <w:rPr>
          <w:rFonts w:ascii="Arial" w:eastAsia="Times New Roman" w:hAnsi="Arial" w:cs="Arial"/>
        </w:rPr>
        <w:instrText xml:space="preserve"> AUTONUM  </w:instrText>
      </w:r>
      <w:r w:rsidRPr="00AB03BB">
        <w:rPr>
          <w:rFonts w:ascii="Arial" w:eastAsia="Times New Roman" w:hAnsi="Arial" w:cs="Arial"/>
        </w:rPr>
        <w:fldChar w:fldCharType="end"/>
      </w:r>
      <w:r w:rsidRPr="00AB03BB">
        <w:rPr>
          <w:rFonts w:ascii="Arial" w:eastAsia="Times New Roman" w:hAnsi="Arial" w:cs="Arial"/>
        </w:rPr>
        <w:tab/>
      </w:r>
      <w:r w:rsidR="00B350A0" w:rsidRPr="00AB03BB">
        <w:rPr>
          <w:rFonts w:ascii="Arial" w:eastAsia="Times New Roman" w:hAnsi="Arial" w:cs="Arial"/>
          <w:u w:val="single"/>
        </w:rPr>
        <w:t>Issue 515</w:t>
      </w:r>
      <w:r w:rsidR="00B350A0" w:rsidRPr="00AB03BB">
        <w:rPr>
          <w:rFonts w:ascii="Arial" w:eastAsia="Times New Roman" w:hAnsi="Arial" w:cs="Arial"/>
        </w:rPr>
        <w:t xml:space="preserve"> – </w:t>
      </w:r>
      <w:proofErr w:type="spellStart"/>
      <w:r w:rsidR="00B350A0" w:rsidRPr="00AB03BB">
        <w:rPr>
          <w:rFonts w:ascii="Arial" w:eastAsia="Times New Roman" w:hAnsi="Arial" w:cs="Arial"/>
        </w:rPr>
        <w:t>FigurativeElementClassificationType</w:t>
      </w:r>
      <w:proofErr w:type="spellEnd"/>
      <w:r w:rsidR="00B350A0" w:rsidRPr="00AB03BB">
        <w:rPr>
          <w:rFonts w:ascii="Arial" w:eastAsia="Times New Roman" w:hAnsi="Arial" w:cs="Arial"/>
        </w:rPr>
        <w:t xml:space="preserve">, </w:t>
      </w:r>
      <w:proofErr w:type="spellStart"/>
      <w:r w:rsidR="00B350A0" w:rsidRPr="00AB03BB">
        <w:rPr>
          <w:rFonts w:ascii="Arial" w:eastAsia="Times New Roman" w:hAnsi="Arial" w:cs="Arial"/>
        </w:rPr>
        <w:t>MarkImageCategory</w:t>
      </w:r>
      <w:proofErr w:type="spellEnd"/>
      <w:r w:rsidR="00B350A0" w:rsidRPr="00AB03BB">
        <w:rPr>
          <w:rFonts w:ascii="Arial" w:eastAsia="Times New Roman" w:hAnsi="Arial" w:cs="Arial"/>
        </w:rPr>
        <w:t xml:space="preserve">, </w:t>
      </w:r>
      <w:proofErr w:type="spellStart"/>
      <w:r w:rsidR="00B350A0" w:rsidRPr="00AB03BB">
        <w:rPr>
          <w:rFonts w:ascii="Arial" w:eastAsia="Times New Roman" w:hAnsi="Arial" w:cs="Arial"/>
        </w:rPr>
        <w:t>ViewCategory</w:t>
      </w:r>
      <w:proofErr w:type="spellEnd"/>
      <w:r w:rsidR="00B350A0" w:rsidRPr="00AB03BB">
        <w:rPr>
          <w:rFonts w:ascii="Arial" w:eastAsia="Times New Roman" w:hAnsi="Arial" w:cs="Arial"/>
        </w:rPr>
        <w:t>:  The TF participants agreed with the following</w:t>
      </w:r>
    </w:p>
    <w:p w:rsidR="00B350A0" w:rsidRPr="00AB03BB" w:rsidRDefault="00B350A0" w:rsidP="00AF6854">
      <w:pPr>
        <w:pStyle w:val="ListParagraph"/>
        <w:numPr>
          <w:ilvl w:val="0"/>
          <w:numId w:val="11"/>
        </w:numPr>
        <w:shd w:val="clear" w:color="auto" w:fill="FFFFFF"/>
        <w:spacing w:after="0" w:line="300" w:lineRule="atLeast"/>
        <w:rPr>
          <w:rFonts w:ascii="Arial" w:eastAsia="Times New Roman" w:hAnsi="Arial" w:cs="Arial"/>
        </w:rPr>
      </w:pPr>
      <w:r w:rsidRPr="00AB03BB">
        <w:rPr>
          <w:rFonts w:ascii="Arial" w:eastAsia="Times New Roman" w:hAnsi="Arial" w:cs="Arial"/>
        </w:rPr>
        <w:t xml:space="preserve">Keep </w:t>
      </w:r>
      <w:r w:rsidR="00031187" w:rsidRPr="00AB03BB">
        <w:rPr>
          <w:rFonts w:ascii="Arial" w:eastAsia="Times New Roman" w:hAnsi="Arial" w:cs="Arial"/>
        </w:rPr>
        <w:t xml:space="preserve">the </w:t>
      </w:r>
      <w:r w:rsidRPr="00AB03BB">
        <w:rPr>
          <w:rFonts w:ascii="Arial" w:eastAsia="Times New Roman" w:hAnsi="Arial" w:cs="Arial"/>
        </w:rPr>
        <w:t>current Content Model</w:t>
      </w:r>
    </w:p>
    <w:p w:rsidR="00B350A0" w:rsidRPr="00AB03BB" w:rsidRDefault="00B350A0" w:rsidP="007C318C">
      <w:pPr>
        <w:pStyle w:val="ListParagraph"/>
        <w:numPr>
          <w:ilvl w:val="0"/>
          <w:numId w:val="11"/>
        </w:numPr>
        <w:shd w:val="clear" w:color="auto" w:fill="FFFFFF"/>
        <w:spacing w:after="0" w:line="300" w:lineRule="atLeast"/>
        <w:rPr>
          <w:rFonts w:ascii="Arial" w:eastAsia="Times New Roman" w:hAnsi="Arial" w:cs="Arial"/>
        </w:rPr>
      </w:pPr>
      <w:r w:rsidRPr="00AB03BB">
        <w:rPr>
          <w:rFonts w:ascii="Arial" w:eastAsia="Times New Roman" w:hAnsi="Arial" w:cs="Arial"/>
        </w:rPr>
        <w:t xml:space="preserve">Change the name of </w:t>
      </w:r>
      <w:proofErr w:type="spellStart"/>
      <w:r w:rsidRPr="00AB03BB">
        <w:rPr>
          <w:rFonts w:ascii="Arial" w:eastAsia="Times New Roman" w:hAnsi="Arial" w:cs="Arial"/>
        </w:rPr>
        <w:t>ViennaCategoryCodeType</w:t>
      </w:r>
      <w:proofErr w:type="spellEnd"/>
      <w:r w:rsidRPr="00AB03BB">
        <w:rPr>
          <w:rFonts w:ascii="Arial" w:eastAsia="Times New Roman" w:hAnsi="Arial" w:cs="Arial"/>
        </w:rPr>
        <w:t xml:space="preserve"> to </w:t>
      </w:r>
      <w:proofErr w:type="spellStart"/>
      <w:r w:rsidRPr="00AB03BB">
        <w:rPr>
          <w:rFonts w:ascii="Arial" w:eastAsia="Times New Roman" w:hAnsi="Arial" w:cs="Arial"/>
        </w:rPr>
        <w:t>CategoryCodeType</w:t>
      </w:r>
      <w:proofErr w:type="spellEnd"/>
      <w:r w:rsidRPr="00AB03BB">
        <w:rPr>
          <w:rFonts w:ascii="Arial" w:eastAsia="Times New Roman" w:hAnsi="Arial" w:cs="Arial"/>
        </w:rPr>
        <w:t xml:space="preserve">.  There is no need to change the description of the </w:t>
      </w:r>
      <w:proofErr w:type="spellStart"/>
      <w:r w:rsidRPr="00AB03BB">
        <w:rPr>
          <w:rFonts w:ascii="Arial" w:eastAsia="Times New Roman" w:hAnsi="Arial" w:cs="Arial"/>
        </w:rPr>
        <w:t>CategoryCode</w:t>
      </w:r>
      <w:proofErr w:type="spellEnd"/>
      <w:r w:rsidRPr="00AB03BB">
        <w:rPr>
          <w:rFonts w:ascii="Arial" w:eastAsia="Times New Roman" w:hAnsi="Arial" w:cs="Arial"/>
        </w:rPr>
        <w:t xml:space="preserve"> (“code of classification of figurative elements”).</w:t>
      </w:r>
    </w:p>
    <w:p w:rsidR="003B0E29" w:rsidRPr="00AB03BB" w:rsidRDefault="003B0E29" w:rsidP="00D568FC">
      <w:pPr>
        <w:pStyle w:val="ListParagraph"/>
        <w:shd w:val="clear" w:color="auto" w:fill="FFFFFF"/>
        <w:spacing w:after="0" w:line="300" w:lineRule="atLeast"/>
        <w:ind w:left="0"/>
        <w:rPr>
          <w:rFonts w:ascii="Arial" w:eastAsia="Times New Roman" w:hAnsi="Arial" w:cs="Arial"/>
        </w:rPr>
      </w:pPr>
    </w:p>
    <w:p w:rsidR="00D568FC" w:rsidRPr="00AB03BB" w:rsidRDefault="00326A3B" w:rsidP="00D568FC">
      <w:pPr>
        <w:pStyle w:val="ListParagraph"/>
        <w:shd w:val="clear" w:color="auto" w:fill="FFFFFF"/>
        <w:spacing w:after="0" w:line="300" w:lineRule="atLeast"/>
        <w:ind w:left="0"/>
        <w:rPr>
          <w:rFonts w:ascii="Arial" w:eastAsia="Times New Roman" w:hAnsi="Arial" w:cs="Arial"/>
          <w:u w:val="single"/>
        </w:rPr>
      </w:pPr>
      <w:proofErr w:type="spellStart"/>
      <w:r w:rsidRPr="00AB03BB">
        <w:rPr>
          <w:rFonts w:ascii="Arial" w:eastAsia="Times New Roman" w:hAnsi="Arial" w:cs="Arial"/>
          <w:u w:val="single"/>
        </w:rPr>
        <w:t>Rospatent’s</w:t>
      </w:r>
      <w:proofErr w:type="spellEnd"/>
      <w:r w:rsidRPr="00AB03BB">
        <w:rPr>
          <w:rFonts w:ascii="Arial" w:eastAsia="Times New Roman" w:hAnsi="Arial" w:cs="Arial"/>
          <w:u w:val="single"/>
        </w:rPr>
        <w:t xml:space="preserve"> proposals</w:t>
      </w:r>
    </w:p>
    <w:p w:rsidR="00D568FC" w:rsidRPr="00AB03BB" w:rsidRDefault="00D568FC" w:rsidP="00D568FC">
      <w:pPr>
        <w:pStyle w:val="ListParagraph"/>
        <w:shd w:val="clear" w:color="auto" w:fill="FFFFFF"/>
        <w:spacing w:after="0" w:line="300" w:lineRule="atLeast"/>
        <w:ind w:left="0"/>
        <w:rPr>
          <w:rFonts w:ascii="Arial" w:eastAsia="Times New Roman" w:hAnsi="Arial" w:cs="Arial"/>
        </w:rPr>
      </w:pPr>
    </w:p>
    <w:p w:rsidR="00D568FC" w:rsidRPr="00AB03BB" w:rsidRDefault="00CB2B99" w:rsidP="00E3548C">
      <w:pPr>
        <w:pStyle w:val="ListParagraph"/>
        <w:shd w:val="clear" w:color="auto" w:fill="FFFFFF"/>
        <w:spacing w:after="0" w:line="300" w:lineRule="atLeast"/>
        <w:ind w:left="0"/>
        <w:rPr>
          <w:rFonts w:ascii="Arial" w:eastAsia="Times New Roman" w:hAnsi="Arial" w:cs="Arial"/>
        </w:rPr>
      </w:pPr>
      <w:r w:rsidRPr="00AB03BB">
        <w:rPr>
          <w:rFonts w:ascii="Arial" w:eastAsia="Times New Roman" w:hAnsi="Arial" w:cs="Arial"/>
        </w:rPr>
        <w:fldChar w:fldCharType="begin"/>
      </w:r>
      <w:r w:rsidRPr="00AB03BB">
        <w:rPr>
          <w:rFonts w:ascii="Arial" w:eastAsia="Times New Roman" w:hAnsi="Arial" w:cs="Arial"/>
        </w:rPr>
        <w:instrText xml:space="preserve"> AUTONUM  </w:instrText>
      </w:r>
      <w:r w:rsidRPr="00AB03BB">
        <w:rPr>
          <w:rFonts w:ascii="Arial" w:eastAsia="Times New Roman" w:hAnsi="Arial" w:cs="Arial"/>
        </w:rPr>
        <w:fldChar w:fldCharType="end"/>
      </w:r>
      <w:r w:rsidRPr="00AB03BB">
        <w:rPr>
          <w:rFonts w:ascii="Arial" w:eastAsia="Times New Roman" w:hAnsi="Arial" w:cs="Arial"/>
        </w:rPr>
        <w:tab/>
      </w:r>
      <w:proofErr w:type="spellStart"/>
      <w:r w:rsidR="008E3CC5" w:rsidRPr="00AB03BB">
        <w:rPr>
          <w:rFonts w:ascii="Arial" w:eastAsia="Times New Roman" w:hAnsi="Arial" w:cs="Arial"/>
        </w:rPr>
        <w:t>Rospatent</w:t>
      </w:r>
      <w:proofErr w:type="spellEnd"/>
      <w:r w:rsidR="00B350A0" w:rsidRPr="00AB03BB">
        <w:rPr>
          <w:rFonts w:ascii="Arial" w:eastAsia="Times New Roman" w:hAnsi="Arial" w:cs="Arial"/>
        </w:rPr>
        <w:t xml:space="preserve"> presented their requirement to have a separate </w:t>
      </w:r>
      <w:proofErr w:type="spellStart"/>
      <w:r w:rsidR="00B350A0" w:rsidRPr="00AB03BB">
        <w:rPr>
          <w:rFonts w:ascii="Arial" w:eastAsia="Times New Roman" w:hAnsi="Arial" w:cs="Arial"/>
        </w:rPr>
        <w:t>ContactAddress</w:t>
      </w:r>
      <w:proofErr w:type="spellEnd"/>
      <w:r w:rsidR="00B350A0" w:rsidRPr="00AB03BB">
        <w:rPr>
          <w:rFonts w:ascii="Arial" w:eastAsia="Times New Roman" w:hAnsi="Arial" w:cs="Arial"/>
        </w:rPr>
        <w:t xml:space="preserve"> for publication that only included Name</w:t>
      </w:r>
      <w:r w:rsidR="00C951C7">
        <w:rPr>
          <w:rFonts w:ascii="Arial" w:eastAsia="Times New Roman" w:hAnsi="Arial" w:cs="Arial"/>
        </w:rPr>
        <w:t xml:space="preserve"> and </w:t>
      </w:r>
      <w:proofErr w:type="spellStart"/>
      <w:r w:rsidR="00C951C7">
        <w:rPr>
          <w:rFonts w:ascii="Arial" w:eastAsia="Times New Roman" w:hAnsi="Arial" w:cs="Arial"/>
        </w:rPr>
        <w:t>CountryCode</w:t>
      </w:r>
      <w:proofErr w:type="spellEnd"/>
      <w:r w:rsidR="00C951C7">
        <w:rPr>
          <w:rFonts w:ascii="Arial" w:eastAsia="Times New Roman" w:hAnsi="Arial" w:cs="Arial"/>
        </w:rPr>
        <w:t xml:space="preserve"> in one element</w:t>
      </w:r>
      <w:r w:rsidR="00B350A0" w:rsidRPr="00AB03BB">
        <w:rPr>
          <w:rFonts w:ascii="Arial" w:eastAsia="Times New Roman" w:hAnsi="Arial" w:cs="Arial"/>
        </w:rPr>
        <w:t xml:space="preserve">.  The USPTO has the same issue and only publishes Name, City, State, and Country.  </w:t>
      </w:r>
      <w:r w:rsidR="00D568FC" w:rsidRPr="00AB03BB">
        <w:rPr>
          <w:rFonts w:ascii="Arial" w:eastAsia="Times New Roman" w:hAnsi="Arial" w:cs="Arial"/>
        </w:rPr>
        <w:t xml:space="preserve">The TF participants agreed to added a new component, </w:t>
      </w:r>
      <w:proofErr w:type="spellStart"/>
      <w:r w:rsidR="00D568FC" w:rsidRPr="00AB03BB">
        <w:rPr>
          <w:rFonts w:ascii="Arial" w:eastAsia="Times New Roman" w:hAnsi="Arial" w:cs="Arial"/>
        </w:rPr>
        <w:t>PublicationAddress</w:t>
      </w:r>
      <w:r w:rsidR="00D427BE" w:rsidRPr="00AB03BB">
        <w:rPr>
          <w:rFonts w:ascii="Arial" w:eastAsia="Times New Roman" w:hAnsi="Arial" w:cs="Arial"/>
        </w:rPr>
        <w:t>Type</w:t>
      </w:r>
      <w:proofErr w:type="spellEnd"/>
      <w:r w:rsidR="00D568FC" w:rsidRPr="00AB03BB">
        <w:rPr>
          <w:rFonts w:ascii="Arial" w:eastAsia="Times New Roman" w:hAnsi="Arial" w:cs="Arial"/>
        </w:rPr>
        <w:t xml:space="preserve"> (</w:t>
      </w:r>
      <w:proofErr w:type="spellStart"/>
      <w:r w:rsidR="00D568FC" w:rsidRPr="00AB03BB">
        <w:rPr>
          <w:rFonts w:ascii="Arial" w:eastAsia="Times New Roman" w:hAnsi="Arial" w:cs="Arial"/>
        </w:rPr>
        <w:t>com</w:t>
      </w:r>
      <w:proofErr w:type="gramStart"/>
      <w:r w:rsidR="00D568FC" w:rsidRPr="00AB03BB">
        <w:rPr>
          <w:rFonts w:ascii="Arial" w:eastAsia="Times New Roman" w:hAnsi="Arial" w:cs="Arial"/>
        </w:rPr>
        <w:t>:CityName</w:t>
      </w:r>
      <w:proofErr w:type="spellEnd"/>
      <w:proofErr w:type="gramEnd"/>
      <w:r w:rsidR="00D568FC" w:rsidRPr="00AB03BB">
        <w:rPr>
          <w:rFonts w:ascii="Arial" w:eastAsia="Times New Roman" w:hAnsi="Arial" w:cs="Arial"/>
        </w:rPr>
        <w:t xml:space="preserve">?, </w:t>
      </w:r>
      <w:proofErr w:type="spellStart"/>
      <w:r w:rsidR="00D568FC" w:rsidRPr="00AB03BB">
        <w:rPr>
          <w:rFonts w:ascii="Arial" w:eastAsia="Times New Roman" w:hAnsi="Arial" w:cs="Arial"/>
        </w:rPr>
        <w:t>com:GeographicalRegionName</w:t>
      </w:r>
      <w:proofErr w:type="spellEnd"/>
      <w:r w:rsidR="00D568FC" w:rsidRPr="00AB03BB">
        <w:rPr>
          <w:rFonts w:ascii="Arial" w:eastAsia="Times New Roman" w:hAnsi="Arial" w:cs="Arial"/>
        </w:rPr>
        <w:t xml:space="preserve">?, </w:t>
      </w:r>
      <w:proofErr w:type="spellStart"/>
      <w:r w:rsidR="00D568FC" w:rsidRPr="00AB03BB">
        <w:rPr>
          <w:rFonts w:ascii="Arial" w:eastAsia="Times New Roman" w:hAnsi="Arial" w:cs="Arial"/>
        </w:rPr>
        <w:t>com:CountryCode</w:t>
      </w:r>
      <w:proofErr w:type="spellEnd"/>
      <w:r w:rsidR="00D568FC" w:rsidRPr="00AB03BB">
        <w:rPr>
          <w:rFonts w:ascii="Arial" w:eastAsia="Times New Roman" w:hAnsi="Arial" w:cs="Arial"/>
        </w:rPr>
        <w:t>)</w:t>
      </w:r>
      <w:r w:rsidR="00742390" w:rsidRPr="00AB03BB">
        <w:rPr>
          <w:rFonts w:ascii="Arial" w:eastAsia="Times New Roman" w:hAnsi="Arial" w:cs="Arial"/>
        </w:rPr>
        <w:t xml:space="preserve"> to </w:t>
      </w:r>
      <w:commentRangeStart w:id="4"/>
      <w:r w:rsidR="00742390" w:rsidRPr="00AB03BB">
        <w:rPr>
          <w:rFonts w:ascii="Arial" w:eastAsia="Times New Roman" w:hAnsi="Arial" w:cs="Arial"/>
        </w:rPr>
        <w:t>Bibliographic Data</w:t>
      </w:r>
      <w:commentRangeEnd w:id="4"/>
      <w:r w:rsidR="00742390" w:rsidRPr="00AB03BB">
        <w:rPr>
          <w:rStyle w:val="CommentReference"/>
          <w:rFonts w:ascii="Arial" w:hAnsi="Arial"/>
        </w:rPr>
        <w:commentReference w:id="4"/>
      </w:r>
      <w:r w:rsidR="00742390" w:rsidRPr="00AB03BB">
        <w:rPr>
          <w:rFonts w:ascii="Arial" w:eastAsia="Times New Roman" w:hAnsi="Arial" w:cs="Arial"/>
        </w:rPr>
        <w:t>.</w:t>
      </w:r>
    </w:p>
    <w:p w:rsidR="002B53DD" w:rsidRPr="00AB03BB" w:rsidRDefault="002B53DD" w:rsidP="00E3548C">
      <w:pPr>
        <w:pStyle w:val="ListParagraph"/>
        <w:shd w:val="clear" w:color="auto" w:fill="FFFFFF"/>
        <w:spacing w:after="0" w:line="300" w:lineRule="atLeast"/>
        <w:ind w:left="0"/>
        <w:rPr>
          <w:rFonts w:ascii="Arial" w:eastAsia="Times New Roman" w:hAnsi="Arial" w:cs="Arial"/>
        </w:rPr>
      </w:pPr>
    </w:p>
    <w:p w:rsidR="00B350A0" w:rsidRDefault="002B53DD" w:rsidP="000803EB">
      <w:pPr>
        <w:pStyle w:val="ListParagraph"/>
        <w:shd w:val="clear" w:color="auto" w:fill="FFFFFF"/>
        <w:spacing w:after="0" w:line="300" w:lineRule="atLeast"/>
        <w:ind w:left="567"/>
        <w:rPr>
          <w:rFonts w:ascii="Arial" w:eastAsia="Times New Roman" w:hAnsi="Arial" w:cs="Arial"/>
        </w:rPr>
      </w:pPr>
      <w:r w:rsidRPr="00AB03BB">
        <w:rPr>
          <w:rFonts w:ascii="Arial" w:eastAsia="Times New Roman" w:hAnsi="Arial" w:cs="Arial"/>
        </w:rPr>
        <w:t>Action Item:</w:t>
      </w:r>
      <w:r w:rsidR="00E23F76">
        <w:rPr>
          <w:rFonts w:ascii="Arial" w:eastAsia="Times New Roman" w:hAnsi="Arial" w:cs="Arial"/>
        </w:rPr>
        <w:t xml:space="preserve"> </w:t>
      </w:r>
      <w:r w:rsidRPr="00AB03BB">
        <w:rPr>
          <w:rFonts w:ascii="Arial" w:eastAsia="Times New Roman" w:hAnsi="Arial" w:cs="Arial"/>
        </w:rPr>
        <w:t xml:space="preserve"> The IB will create a new Issue ID for discussion on </w:t>
      </w:r>
      <w:proofErr w:type="spellStart"/>
      <w:proofErr w:type="gramStart"/>
      <w:r w:rsidRPr="00AB03BB">
        <w:rPr>
          <w:rFonts w:ascii="Arial" w:eastAsia="Times New Roman" w:hAnsi="Arial" w:cs="Arial"/>
        </w:rPr>
        <w:t>PublicationAddress</w:t>
      </w:r>
      <w:proofErr w:type="spellEnd"/>
      <w:r w:rsidRPr="00AB03BB">
        <w:rPr>
          <w:rFonts w:ascii="Arial" w:eastAsia="Times New Roman" w:hAnsi="Arial" w:cs="Arial"/>
        </w:rPr>
        <w:t>(</w:t>
      </w:r>
      <w:proofErr w:type="gramEnd"/>
      <w:r w:rsidRPr="00AB03BB">
        <w:rPr>
          <w:rFonts w:ascii="Arial" w:eastAsia="Times New Roman" w:hAnsi="Arial" w:cs="Arial"/>
        </w:rPr>
        <w:t>Type ).</w:t>
      </w:r>
    </w:p>
    <w:p w:rsidR="000803EB" w:rsidRPr="00AB03BB" w:rsidRDefault="000803EB" w:rsidP="000803EB">
      <w:pPr>
        <w:pStyle w:val="ListParagraph"/>
        <w:shd w:val="clear" w:color="auto" w:fill="FFFFFF"/>
        <w:spacing w:after="0" w:line="300" w:lineRule="atLeast"/>
        <w:ind w:left="567"/>
        <w:rPr>
          <w:rFonts w:ascii="Arial" w:eastAsia="Times New Roman" w:hAnsi="Arial" w:cs="Arial"/>
        </w:rPr>
      </w:pPr>
    </w:p>
    <w:p w:rsidR="00B350A0" w:rsidRPr="00AB03BB" w:rsidRDefault="00D568FC" w:rsidP="00D568FC">
      <w:pPr>
        <w:pStyle w:val="ListParagraph"/>
        <w:shd w:val="clear" w:color="auto" w:fill="FFFFFF"/>
        <w:spacing w:after="0" w:line="300" w:lineRule="atLeast"/>
        <w:ind w:left="0"/>
        <w:rPr>
          <w:rFonts w:ascii="Arial" w:eastAsia="Times New Roman" w:hAnsi="Arial" w:cs="Arial"/>
        </w:rPr>
      </w:pPr>
      <w:r w:rsidRPr="00AB03BB">
        <w:rPr>
          <w:rFonts w:ascii="Arial" w:eastAsia="Times New Roman" w:hAnsi="Arial" w:cs="Arial"/>
        </w:rPr>
        <w:fldChar w:fldCharType="begin"/>
      </w:r>
      <w:r w:rsidRPr="00AB03BB">
        <w:rPr>
          <w:rFonts w:ascii="Arial" w:eastAsia="Times New Roman" w:hAnsi="Arial" w:cs="Arial"/>
        </w:rPr>
        <w:instrText xml:space="preserve"> AUTONUM  </w:instrText>
      </w:r>
      <w:r w:rsidRPr="00AB03BB">
        <w:rPr>
          <w:rFonts w:ascii="Arial" w:eastAsia="Times New Roman" w:hAnsi="Arial" w:cs="Arial"/>
        </w:rPr>
        <w:fldChar w:fldCharType="end"/>
      </w:r>
      <w:r w:rsidRPr="00AB03BB">
        <w:rPr>
          <w:rFonts w:ascii="Arial" w:eastAsia="Times New Roman" w:hAnsi="Arial" w:cs="Arial"/>
        </w:rPr>
        <w:tab/>
      </w:r>
      <w:proofErr w:type="spellStart"/>
      <w:r w:rsidR="00B350A0" w:rsidRPr="00AB03BB">
        <w:rPr>
          <w:rFonts w:ascii="Arial" w:eastAsia="Times New Roman" w:hAnsi="Arial" w:cs="Arial"/>
        </w:rPr>
        <w:t>Rospatent</w:t>
      </w:r>
      <w:proofErr w:type="spellEnd"/>
      <w:r w:rsidR="00B350A0" w:rsidRPr="00AB03BB">
        <w:rPr>
          <w:rFonts w:ascii="Arial" w:eastAsia="Times New Roman" w:hAnsi="Arial" w:cs="Arial"/>
        </w:rPr>
        <w:t xml:space="preserve"> expressed its need to populate Name and Address in one field. </w:t>
      </w:r>
      <w:r w:rsidR="00C951C7">
        <w:rPr>
          <w:rFonts w:ascii="Arial" w:eastAsia="Times New Roman" w:hAnsi="Arial" w:cs="Arial"/>
        </w:rPr>
        <w:t xml:space="preserve"> </w:t>
      </w:r>
      <w:r w:rsidR="00B350A0" w:rsidRPr="00AB03BB">
        <w:rPr>
          <w:rFonts w:ascii="Arial" w:eastAsia="Times New Roman" w:hAnsi="Arial" w:cs="Arial"/>
        </w:rPr>
        <w:t xml:space="preserve">Knowing potential needs from other IPOs, the participants agreed to add a new element, </w:t>
      </w:r>
      <w:proofErr w:type="spellStart"/>
      <w:r w:rsidR="00B350A0" w:rsidRPr="00AB03BB">
        <w:rPr>
          <w:rFonts w:ascii="Arial" w:eastAsia="Times New Roman" w:hAnsi="Arial" w:cs="Arial"/>
        </w:rPr>
        <w:t>ContactText</w:t>
      </w:r>
      <w:proofErr w:type="spellEnd"/>
      <w:r w:rsidR="00B350A0" w:rsidRPr="00AB03BB">
        <w:rPr>
          <w:rFonts w:ascii="Arial" w:eastAsia="Times New Roman" w:hAnsi="Arial" w:cs="Arial"/>
        </w:rPr>
        <w:t xml:space="preserve"> (Contact information in free format) in </w:t>
      </w:r>
      <w:proofErr w:type="spellStart"/>
      <w:r w:rsidR="00B350A0" w:rsidRPr="00AB03BB">
        <w:rPr>
          <w:rFonts w:ascii="Arial" w:eastAsia="Times New Roman" w:hAnsi="Arial" w:cs="Arial"/>
        </w:rPr>
        <w:t>ContactType</w:t>
      </w:r>
      <w:proofErr w:type="spellEnd"/>
      <w:r w:rsidR="00B350A0" w:rsidRPr="00AB03BB">
        <w:rPr>
          <w:rFonts w:ascii="Arial" w:eastAsia="Times New Roman" w:hAnsi="Arial" w:cs="Arial"/>
        </w:rPr>
        <w:t xml:space="preserve"> and a choice between the group of current Contact child elements and </w:t>
      </w:r>
      <w:proofErr w:type="spellStart"/>
      <w:r w:rsidR="00B350A0" w:rsidRPr="00AB03BB">
        <w:rPr>
          <w:rFonts w:ascii="Arial" w:eastAsia="Times New Roman" w:hAnsi="Arial" w:cs="Arial"/>
        </w:rPr>
        <w:t>ContactText</w:t>
      </w:r>
      <w:proofErr w:type="spellEnd"/>
      <w:r w:rsidR="00B350A0" w:rsidRPr="00AB03BB">
        <w:rPr>
          <w:rFonts w:ascii="Arial" w:eastAsia="Times New Roman" w:hAnsi="Arial" w:cs="Arial"/>
        </w:rPr>
        <w:t>)</w:t>
      </w:r>
    </w:p>
    <w:p w:rsidR="00B350A0" w:rsidRPr="00AB03BB" w:rsidRDefault="00B350A0" w:rsidP="00B350A0">
      <w:pPr>
        <w:rPr>
          <w:rFonts w:cs="Arial"/>
          <w:szCs w:val="22"/>
        </w:rPr>
      </w:pPr>
    </w:p>
    <w:p w:rsidR="00633A85" w:rsidRPr="00AB03BB" w:rsidRDefault="00FC59CC" w:rsidP="004963AB">
      <w:pPr>
        <w:jc w:val="both"/>
        <w:rPr>
          <w:rFonts w:cs="Arial"/>
          <w:szCs w:val="22"/>
          <w:u w:val="single"/>
        </w:rPr>
      </w:pPr>
      <w:r w:rsidRPr="00AB03BB">
        <w:rPr>
          <w:rFonts w:cs="Arial"/>
          <w:szCs w:val="22"/>
          <w:u w:val="single"/>
        </w:rPr>
        <w:t xml:space="preserve">Other </w:t>
      </w:r>
      <w:r w:rsidR="00326A3B" w:rsidRPr="00AB03BB">
        <w:rPr>
          <w:rFonts w:cs="Arial"/>
          <w:szCs w:val="22"/>
          <w:u w:val="single"/>
        </w:rPr>
        <w:t>proposals</w:t>
      </w:r>
    </w:p>
    <w:p w:rsidR="00FC59CC" w:rsidRPr="00AB03BB" w:rsidRDefault="00FC59CC" w:rsidP="004963AB">
      <w:pPr>
        <w:jc w:val="both"/>
        <w:rPr>
          <w:rFonts w:cs="Arial"/>
          <w:szCs w:val="22"/>
        </w:rPr>
      </w:pPr>
    </w:p>
    <w:p w:rsidR="00FC59CC" w:rsidRPr="00AB03BB" w:rsidRDefault="00FC59CC" w:rsidP="004963AB">
      <w:pPr>
        <w:jc w:val="both"/>
        <w:rPr>
          <w:szCs w:val="22"/>
        </w:rPr>
      </w:pPr>
      <w:r w:rsidRPr="00AB03BB">
        <w:rPr>
          <w:szCs w:val="22"/>
        </w:rPr>
        <w:fldChar w:fldCharType="begin"/>
      </w:r>
      <w:r w:rsidRPr="00AB03BB">
        <w:rPr>
          <w:szCs w:val="22"/>
        </w:rPr>
        <w:instrText xml:space="preserve"> AUTONUM  </w:instrText>
      </w:r>
      <w:r w:rsidRPr="00AB03BB">
        <w:rPr>
          <w:szCs w:val="22"/>
        </w:rPr>
        <w:fldChar w:fldCharType="end"/>
      </w:r>
      <w:r w:rsidRPr="00AB03BB">
        <w:rPr>
          <w:szCs w:val="22"/>
        </w:rPr>
        <w:tab/>
        <w:t xml:space="preserve">As per JPO’s comment, it was agreed that data type of </w:t>
      </w:r>
      <w:proofErr w:type="spellStart"/>
      <w:r w:rsidRPr="00AB03BB">
        <w:rPr>
          <w:szCs w:val="22"/>
        </w:rPr>
        <w:t>BitDepthQuantity</w:t>
      </w:r>
      <w:proofErr w:type="spellEnd"/>
      <w:r w:rsidRPr="00AB03BB">
        <w:rPr>
          <w:szCs w:val="22"/>
        </w:rPr>
        <w:t xml:space="preserve"> will be changed from “integer” to “</w:t>
      </w:r>
      <w:proofErr w:type="spellStart"/>
      <w:r w:rsidRPr="00AB03BB">
        <w:rPr>
          <w:szCs w:val="22"/>
        </w:rPr>
        <w:t>nonNegativeInteger</w:t>
      </w:r>
      <w:proofErr w:type="spellEnd"/>
      <w:r w:rsidRPr="00AB03BB">
        <w:rPr>
          <w:szCs w:val="22"/>
        </w:rPr>
        <w:t>”.</w:t>
      </w:r>
    </w:p>
    <w:p w:rsidR="00FC59CC" w:rsidRPr="00AB03BB" w:rsidRDefault="00FC59CC" w:rsidP="004963AB">
      <w:pPr>
        <w:jc w:val="both"/>
        <w:rPr>
          <w:szCs w:val="22"/>
        </w:rPr>
      </w:pPr>
    </w:p>
    <w:p w:rsidR="00FC59CC" w:rsidRPr="00AB03BB" w:rsidRDefault="00FC59CC" w:rsidP="004963AB">
      <w:pPr>
        <w:jc w:val="both"/>
        <w:rPr>
          <w:szCs w:val="22"/>
        </w:rPr>
      </w:pPr>
      <w:r w:rsidRPr="00AB03BB">
        <w:rPr>
          <w:szCs w:val="22"/>
        </w:rPr>
        <w:fldChar w:fldCharType="begin"/>
      </w:r>
      <w:r w:rsidRPr="00AB03BB">
        <w:rPr>
          <w:szCs w:val="22"/>
        </w:rPr>
        <w:instrText xml:space="preserve"> AUTONUM  </w:instrText>
      </w:r>
      <w:r w:rsidRPr="00AB03BB">
        <w:rPr>
          <w:szCs w:val="22"/>
        </w:rPr>
        <w:fldChar w:fldCharType="end"/>
      </w:r>
      <w:r w:rsidRPr="00AB03BB">
        <w:rPr>
          <w:szCs w:val="22"/>
        </w:rPr>
        <w:tab/>
        <w:t>It was agreed</w:t>
      </w:r>
      <w:r w:rsidR="006D1C47" w:rsidRPr="00AB03BB">
        <w:rPr>
          <w:szCs w:val="22"/>
        </w:rPr>
        <w:t xml:space="preserve"> that</w:t>
      </w:r>
      <w:r w:rsidRPr="00AB03BB">
        <w:rPr>
          <w:szCs w:val="22"/>
        </w:rPr>
        <w:t xml:space="preserve">: </w:t>
      </w:r>
    </w:p>
    <w:p w:rsidR="00FC59CC" w:rsidRPr="00AB03BB" w:rsidRDefault="006D1C47" w:rsidP="00687A32">
      <w:pPr>
        <w:numPr>
          <w:ilvl w:val="0"/>
          <w:numId w:val="41"/>
        </w:numPr>
        <w:ind w:left="567" w:hanging="11"/>
        <w:rPr>
          <w:szCs w:val="22"/>
        </w:rPr>
      </w:pPr>
      <w:r w:rsidRPr="00AB03BB">
        <w:rPr>
          <w:szCs w:val="22"/>
        </w:rPr>
        <w:t>a</w:t>
      </w:r>
      <w:r w:rsidR="00FC59CC" w:rsidRPr="00AB03BB">
        <w:rPr>
          <w:szCs w:val="22"/>
        </w:rPr>
        <w:t xml:space="preserve">ll components related to category, code, and identifier will be defined using </w:t>
      </w:r>
      <w:proofErr w:type="spellStart"/>
      <w:r w:rsidR="00FC59CC" w:rsidRPr="00AB03BB">
        <w:rPr>
          <w:szCs w:val="22"/>
        </w:rPr>
        <w:t>xsd:token</w:t>
      </w:r>
      <w:proofErr w:type="spellEnd"/>
      <w:r w:rsidRPr="00AB03BB">
        <w:rPr>
          <w:szCs w:val="22"/>
        </w:rPr>
        <w:t xml:space="preserve">; </w:t>
      </w:r>
      <w:r w:rsidR="00FC59CC" w:rsidRPr="00AB03BB">
        <w:rPr>
          <w:szCs w:val="22"/>
        </w:rPr>
        <w:t xml:space="preserve"> </w:t>
      </w:r>
    </w:p>
    <w:p w:rsidR="00FC59CC" w:rsidRPr="00AB03BB" w:rsidRDefault="006D1C47" w:rsidP="00687A32">
      <w:pPr>
        <w:numPr>
          <w:ilvl w:val="0"/>
          <w:numId w:val="41"/>
        </w:numPr>
        <w:ind w:left="567" w:hanging="11"/>
        <w:rPr>
          <w:szCs w:val="22"/>
        </w:rPr>
      </w:pPr>
      <w:r w:rsidRPr="00AB03BB">
        <w:rPr>
          <w:szCs w:val="22"/>
        </w:rPr>
        <w:t>a</w:t>
      </w:r>
      <w:r w:rsidR="00FC59CC" w:rsidRPr="00AB03BB">
        <w:rPr>
          <w:szCs w:val="22"/>
        </w:rPr>
        <w:t xml:space="preserve">ll simple types containing enumerations will be defined as </w:t>
      </w:r>
      <w:proofErr w:type="spellStart"/>
      <w:r w:rsidR="00FC59CC" w:rsidRPr="00AB03BB">
        <w:rPr>
          <w:szCs w:val="22"/>
        </w:rPr>
        <w:t>xsd:token</w:t>
      </w:r>
      <w:proofErr w:type="spellEnd"/>
      <w:r w:rsidR="00FC59CC" w:rsidRPr="00AB03BB">
        <w:rPr>
          <w:szCs w:val="22"/>
        </w:rPr>
        <w:t xml:space="preserve"> instead of </w:t>
      </w:r>
      <w:proofErr w:type="spellStart"/>
      <w:r w:rsidR="00FC59CC" w:rsidRPr="00AB03BB">
        <w:rPr>
          <w:szCs w:val="22"/>
        </w:rPr>
        <w:t>xsd:string</w:t>
      </w:r>
      <w:proofErr w:type="spellEnd"/>
      <w:r w:rsidRPr="00AB03BB">
        <w:rPr>
          <w:szCs w:val="22"/>
        </w:rPr>
        <w:t xml:space="preserve">; </w:t>
      </w:r>
      <w:r w:rsidR="00687A32">
        <w:rPr>
          <w:szCs w:val="22"/>
        </w:rPr>
        <w:t xml:space="preserve"> </w:t>
      </w:r>
      <w:r w:rsidRPr="00AB03BB">
        <w:rPr>
          <w:szCs w:val="22"/>
        </w:rPr>
        <w:t>and</w:t>
      </w:r>
      <w:r w:rsidR="001F253C" w:rsidRPr="00AB03BB">
        <w:rPr>
          <w:szCs w:val="22"/>
        </w:rPr>
        <w:t>;</w:t>
      </w:r>
      <w:r w:rsidR="00687A32">
        <w:rPr>
          <w:szCs w:val="22"/>
        </w:rPr>
        <w:t xml:space="preserve">  </w:t>
      </w:r>
    </w:p>
    <w:p w:rsidR="00FC59CC" w:rsidRPr="00AB03BB" w:rsidRDefault="006D1C47" w:rsidP="0083142F">
      <w:pPr>
        <w:numPr>
          <w:ilvl w:val="0"/>
          <w:numId w:val="41"/>
        </w:numPr>
        <w:ind w:left="567" w:hanging="11"/>
        <w:rPr>
          <w:szCs w:val="22"/>
        </w:rPr>
      </w:pPr>
      <w:proofErr w:type="gramStart"/>
      <w:r w:rsidRPr="0083142F">
        <w:rPr>
          <w:szCs w:val="22"/>
        </w:rPr>
        <w:t>a</w:t>
      </w:r>
      <w:r w:rsidR="00FC59CC" w:rsidRPr="0083142F">
        <w:rPr>
          <w:szCs w:val="22"/>
        </w:rPr>
        <w:t>ll</w:t>
      </w:r>
      <w:proofErr w:type="gramEnd"/>
      <w:r w:rsidR="00FC59CC" w:rsidRPr="0083142F">
        <w:rPr>
          <w:szCs w:val="22"/>
        </w:rPr>
        <w:t xml:space="preserve"> simple types with enumeration values starting with a numeric value will be updated to begin with a non-numeric character in the first position</w:t>
      </w:r>
      <w:r w:rsidR="00FC59CC" w:rsidRPr="00AB03BB">
        <w:rPr>
          <w:szCs w:val="22"/>
        </w:rPr>
        <w:t>.</w:t>
      </w:r>
      <w:r w:rsidR="00C951C7">
        <w:rPr>
          <w:szCs w:val="22"/>
        </w:rPr>
        <w:t xml:space="preserve"> </w:t>
      </w:r>
      <w:r w:rsidR="00FC59CC" w:rsidRPr="00AB03BB">
        <w:rPr>
          <w:szCs w:val="22"/>
        </w:rPr>
        <w:t xml:space="preserve"> For example, </w:t>
      </w:r>
      <w:proofErr w:type="spellStart"/>
      <w:r w:rsidR="00FC59CC" w:rsidRPr="0083142F">
        <w:rPr>
          <w:szCs w:val="22"/>
        </w:rPr>
        <w:t>HeadingLevelCodeType</w:t>
      </w:r>
      <w:proofErr w:type="spellEnd"/>
      <w:r w:rsidR="00FC59CC" w:rsidRPr="0083142F">
        <w:rPr>
          <w:szCs w:val="22"/>
        </w:rPr>
        <w:t xml:space="preserve"> will contain values H1, H2, H3, H4</w:t>
      </w:r>
      <w:r w:rsidR="008D405A" w:rsidRPr="0083142F">
        <w:rPr>
          <w:szCs w:val="22"/>
        </w:rPr>
        <w:t>,…H15</w:t>
      </w:r>
      <w:r w:rsidR="00FC59CC" w:rsidRPr="0083142F">
        <w:rPr>
          <w:szCs w:val="22"/>
        </w:rPr>
        <w:t xml:space="preserve"> instead of 1, 2, 3, 4.  </w:t>
      </w:r>
    </w:p>
    <w:p w:rsidR="0063537C" w:rsidRPr="00AB03BB" w:rsidRDefault="0063537C" w:rsidP="004963AB">
      <w:pPr>
        <w:jc w:val="both"/>
        <w:rPr>
          <w:rFonts w:cs="Arial"/>
          <w:szCs w:val="22"/>
        </w:rPr>
      </w:pPr>
    </w:p>
    <w:p w:rsidR="00FC59CC" w:rsidRPr="00AB03BB" w:rsidRDefault="008D3BB3" w:rsidP="004963AB">
      <w:pPr>
        <w:jc w:val="both"/>
      </w:pPr>
      <w:r w:rsidRPr="00AB03BB">
        <w:rPr>
          <w:rFonts w:cs="Arial"/>
          <w:szCs w:val="22"/>
        </w:rPr>
        <w:fldChar w:fldCharType="begin"/>
      </w:r>
      <w:r w:rsidRPr="00AB03BB">
        <w:rPr>
          <w:rFonts w:cs="Arial"/>
          <w:szCs w:val="22"/>
        </w:rPr>
        <w:instrText xml:space="preserve"> AUTONUM  </w:instrText>
      </w:r>
      <w:r w:rsidRPr="00AB03BB">
        <w:rPr>
          <w:rFonts w:cs="Arial"/>
          <w:szCs w:val="22"/>
        </w:rPr>
        <w:fldChar w:fldCharType="end"/>
      </w:r>
      <w:r w:rsidRPr="00AB03BB">
        <w:rPr>
          <w:rFonts w:cs="Arial"/>
          <w:szCs w:val="22"/>
        </w:rPr>
        <w:tab/>
      </w:r>
      <w:r w:rsidR="0063537C" w:rsidRPr="00AB03BB">
        <w:rPr>
          <w:rFonts w:cs="Arial"/>
          <w:szCs w:val="22"/>
        </w:rPr>
        <w:t xml:space="preserve">TF participants agreed to add the following values to </w:t>
      </w:r>
      <w:proofErr w:type="spellStart"/>
      <w:r w:rsidR="0063537C" w:rsidRPr="00AB03BB">
        <w:t>ResolutionUnitCodeType</w:t>
      </w:r>
      <w:proofErr w:type="spellEnd"/>
      <w:r w:rsidR="0063537C" w:rsidRPr="00AB03BB">
        <w:t>:</w:t>
      </w:r>
    </w:p>
    <w:p w:rsidR="008D3BB3" w:rsidRPr="0083142F" w:rsidRDefault="008D3BB3" w:rsidP="0083142F">
      <w:pPr>
        <w:numPr>
          <w:ilvl w:val="0"/>
          <w:numId w:val="41"/>
        </w:numPr>
        <w:ind w:left="567" w:hanging="11"/>
        <w:rPr>
          <w:szCs w:val="22"/>
        </w:rPr>
      </w:pPr>
      <w:r w:rsidRPr="0083142F">
        <w:rPr>
          <w:szCs w:val="22"/>
        </w:rPr>
        <w:t xml:space="preserve">DPI: </w:t>
      </w:r>
      <w:r w:rsidR="00E23F76">
        <w:rPr>
          <w:szCs w:val="22"/>
        </w:rPr>
        <w:t xml:space="preserve"> </w:t>
      </w:r>
      <w:r w:rsidRPr="0083142F">
        <w:rPr>
          <w:szCs w:val="22"/>
        </w:rPr>
        <w:t xml:space="preserve">Dots per inch </w:t>
      </w:r>
    </w:p>
    <w:p w:rsidR="008D3BB3" w:rsidRPr="0083142F" w:rsidRDefault="008D3BB3" w:rsidP="0083142F">
      <w:pPr>
        <w:numPr>
          <w:ilvl w:val="0"/>
          <w:numId w:val="41"/>
        </w:numPr>
        <w:ind w:left="567" w:hanging="11"/>
        <w:rPr>
          <w:szCs w:val="22"/>
        </w:rPr>
      </w:pPr>
      <w:r w:rsidRPr="0083142F">
        <w:rPr>
          <w:szCs w:val="22"/>
        </w:rPr>
        <w:t xml:space="preserve">PPI: </w:t>
      </w:r>
      <w:r w:rsidR="00E23F76">
        <w:rPr>
          <w:szCs w:val="22"/>
        </w:rPr>
        <w:t xml:space="preserve"> </w:t>
      </w:r>
      <w:r w:rsidRPr="0083142F">
        <w:rPr>
          <w:szCs w:val="22"/>
        </w:rPr>
        <w:t>Pixels per inch</w:t>
      </w:r>
    </w:p>
    <w:p w:rsidR="00963FC4" w:rsidRPr="00AB03BB" w:rsidRDefault="00963FC4" w:rsidP="004963AB">
      <w:pPr>
        <w:jc w:val="both"/>
        <w:rPr>
          <w:rFonts w:cs="Arial"/>
          <w:szCs w:val="22"/>
        </w:rPr>
      </w:pPr>
    </w:p>
    <w:p w:rsidR="00633A85" w:rsidRPr="00AB03BB" w:rsidRDefault="00633A85" w:rsidP="00633A85">
      <w:pPr>
        <w:pStyle w:val="Heading3"/>
        <w:jc w:val="both"/>
        <w:rPr>
          <w:rFonts w:cs="Arial"/>
          <w:szCs w:val="22"/>
        </w:rPr>
      </w:pPr>
      <w:r w:rsidRPr="00AB03BB">
        <w:rPr>
          <w:rFonts w:cs="Arial"/>
          <w:szCs w:val="22"/>
        </w:rPr>
        <w:t>Agenda Item 6:</w:t>
      </w:r>
      <w:r w:rsidR="00E23F76">
        <w:rPr>
          <w:rFonts w:cs="Arial"/>
          <w:szCs w:val="22"/>
        </w:rPr>
        <w:t xml:space="preserve"> </w:t>
      </w:r>
      <w:r w:rsidRPr="00AB03BB">
        <w:rPr>
          <w:rFonts w:cs="Arial"/>
          <w:szCs w:val="22"/>
        </w:rPr>
        <w:t xml:space="preserve"> </w:t>
      </w:r>
      <w:r w:rsidRPr="00AB03BB">
        <w:rPr>
          <w:rFonts w:eastAsia="Times New Roman" w:cs="Arial"/>
          <w:szCs w:val="22"/>
        </w:rPr>
        <w:t>Revision of ST.96 XML Schemas (Annex III):</w:t>
      </w:r>
      <w:r w:rsidR="00E23F76">
        <w:rPr>
          <w:rFonts w:eastAsia="Times New Roman" w:cs="Arial"/>
          <w:szCs w:val="22"/>
        </w:rPr>
        <w:t xml:space="preserve"> </w:t>
      </w:r>
      <w:r w:rsidRPr="00AB03BB">
        <w:rPr>
          <w:rFonts w:eastAsia="Times New Roman" w:cs="Arial"/>
          <w:szCs w:val="22"/>
        </w:rPr>
        <w:t xml:space="preserve"> ST.96 </w:t>
      </w:r>
      <w:r w:rsidR="00587047" w:rsidRPr="00AB03BB">
        <w:rPr>
          <w:rFonts w:eastAsia="Times New Roman" w:cs="Arial"/>
          <w:szCs w:val="22"/>
        </w:rPr>
        <w:t>Patent</w:t>
      </w:r>
    </w:p>
    <w:p w:rsidR="00B350A0" w:rsidRPr="00AB03BB" w:rsidRDefault="00CB2B99" w:rsidP="001B2474">
      <w:pPr>
        <w:pStyle w:val="ListParagraph"/>
        <w:shd w:val="clear" w:color="auto" w:fill="FFFFFF"/>
        <w:spacing w:after="0" w:line="300" w:lineRule="atLeast"/>
        <w:ind w:left="0"/>
        <w:rPr>
          <w:rFonts w:ascii="Arial" w:eastAsia="Times New Roman" w:hAnsi="Arial" w:cs="Arial"/>
        </w:rPr>
      </w:pPr>
      <w:r w:rsidRPr="00AB03BB">
        <w:rPr>
          <w:rFonts w:ascii="Arial" w:eastAsia="Times New Roman" w:hAnsi="Arial" w:cs="Arial"/>
        </w:rPr>
        <w:fldChar w:fldCharType="begin"/>
      </w:r>
      <w:r w:rsidRPr="00AB03BB">
        <w:rPr>
          <w:rFonts w:ascii="Arial" w:eastAsia="Times New Roman" w:hAnsi="Arial" w:cs="Arial"/>
        </w:rPr>
        <w:instrText xml:space="preserve"> AUTONUM  </w:instrText>
      </w:r>
      <w:r w:rsidRPr="00AB03BB">
        <w:rPr>
          <w:rFonts w:ascii="Arial" w:eastAsia="Times New Roman" w:hAnsi="Arial" w:cs="Arial"/>
        </w:rPr>
        <w:fldChar w:fldCharType="end"/>
      </w:r>
      <w:r w:rsidRPr="00AB03BB">
        <w:rPr>
          <w:rFonts w:ascii="Arial" w:eastAsia="Times New Roman" w:hAnsi="Arial" w:cs="Arial"/>
        </w:rPr>
        <w:tab/>
      </w:r>
      <w:r w:rsidR="00B350A0" w:rsidRPr="00AB03BB">
        <w:rPr>
          <w:rFonts w:ascii="Arial" w:eastAsia="Times New Roman" w:hAnsi="Arial" w:cs="Arial"/>
          <w:u w:val="single"/>
        </w:rPr>
        <w:t>Issue 425</w:t>
      </w:r>
      <w:r w:rsidR="00B350A0" w:rsidRPr="00AB03BB">
        <w:rPr>
          <w:rFonts w:ascii="Arial" w:eastAsia="Times New Roman" w:hAnsi="Arial" w:cs="Arial"/>
        </w:rPr>
        <w:t xml:space="preserve"> – </w:t>
      </w:r>
      <w:r w:rsidR="003B0E29" w:rsidRPr="00AB03BB">
        <w:rPr>
          <w:rFonts w:ascii="Arial" w:eastAsia="Times New Roman" w:hAnsi="Arial" w:cs="Arial"/>
        </w:rPr>
        <w:t xml:space="preserve">Closed. </w:t>
      </w:r>
      <w:r w:rsidR="00C951C7">
        <w:rPr>
          <w:rFonts w:ascii="Arial" w:eastAsia="Times New Roman" w:hAnsi="Arial" w:cs="Arial"/>
        </w:rPr>
        <w:t xml:space="preserve"> </w:t>
      </w:r>
      <w:r w:rsidR="00674722" w:rsidRPr="00AB03BB">
        <w:rPr>
          <w:rFonts w:ascii="Arial" w:eastAsia="Times New Roman" w:hAnsi="Arial" w:cs="Arial"/>
        </w:rPr>
        <w:t xml:space="preserve">TF participants agreed on JPO’s proposal </w:t>
      </w:r>
      <w:r w:rsidR="00031187" w:rsidRPr="00AB03BB">
        <w:rPr>
          <w:rFonts w:ascii="Arial" w:eastAsia="Times New Roman" w:hAnsi="Arial" w:cs="Arial"/>
        </w:rPr>
        <w:t xml:space="preserve">to </w:t>
      </w:r>
      <w:r w:rsidR="00674722" w:rsidRPr="00AB03BB">
        <w:rPr>
          <w:rFonts w:ascii="Arial" w:eastAsia="Times New Roman" w:hAnsi="Arial" w:cs="Arial"/>
        </w:rPr>
        <w:t xml:space="preserve">move </w:t>
      </w:r>
      <w:proofErr w:type="spellStart"/>
      <w:r w:rsidR="00B350A0" w:rsidRPr="00AB03BB">
        <w:rPr>
          <w:rFonts w:ascii="Arial" w:eastAsia="Times New Roman" w:hAnsi="Arial" w:cs="Arial"/>
        </w:rPr>
        <w:t>IncorporationByReferenceIndicator</w:t>
      </w:r>
      <w:proofErr w:type="spellEnd"/>
      <w:r w:rsidR="00674722" w:rsidRPr="00AB03BB">
        <w:rPr>
          <w:rFonts w:ascii="Arial" w:eastAsia="Times New Roman" w:hAnsi="Arial" w:cs="Arial"/>
        </w:rPr>
        <w:t xml:space="preserve"> to </w:t>
      </w:r>
      <w:proofErr w:type="spellStart"/>
      <w:r w:rsidR="00674722" w:rsidRPr="00AB03BB">
        <w:rPr>
          <w:rFonts w:ascii="Arial" w:eastAsia="Times New Roman" w:hAnsi="Arial" w:cs="Arial"/>
        </w:rPr>
        <w:t>PriorityClaimBag</w:t>
      </w:r>
      <w:proofErr w:type="spellEnd"/>
      <w:r w:rsidR="00674722" w:rsidRPr="00AB03BB">
        <w:rPr>
          <w:rFonts w:ascii="Arial" w:eastAsia="Times New Roman" w:hAnsi="Arial" w:cs="Arial"/>
        </w:rPr>
        <w:t xml:space="preserve"> from </w:t>
      </w:r>
      <w:proofErr w:type="spellStart"/>
      <w:r w:rsidR="00674722" w:rsidRPr="00AB03BB">
        <w:rPr>
          <w:rFonts w:ascii="Arial" w:eastAsia="Times New Roman" w:hAnsi="Arial" w:cs="Arial"/>
        </w:rPr>
        <w:t>PriorityClaim</w:t>
      </w:r>
      <w:proofErr w:type="spellEnd"/>
      <w:r w:rsidR="00674722" w:rsidRPr="00AB03BB">
        <w:rPr>
          <w:rFonts w:ascii="Arial" w:eastAsia="Times New Roman" w:hAnsi="Arial" w:cs="Arial"/>
        </w:rPr>
        <w:t xml:space="preserve"> and </w:t>
      </w:r>
      <w:r w:rsidR="00031187" w:rsidRPr="00AB03BB">
        <w:rPr>
          <w:rFonts w:ascii="Arial" w:eastAsia="Times New Roman" w:hAnsi="Arial" w:cs="Arial"/>
        </w:rPr>
        <w:t>update</w:t>
      </w:r>
      <w:r w:rsidR="00674722" w:rsidRPr="00AB03BB">
        <w:rPr>
          <w:rFonts w:ascii="Arial" w:eastAsia="Times New Roman" w:hAnsi="Arial" w:cs="Arial"/>
        </w:rPr>
        <w:t xml:space="preserve"> its description as follows:</w:t>
      </w:r>
      <w:r w:rsidR="00E23F76">
        <w:rPr>
          <w:rFonts w:ascii="Arial" w:eastAsia="Times New Roman" w:hAnsi="Arial" w:cs="Arial"/>
        </w:rPr>
        <w:t xml:space="preserve"> </w:t>
      </w:r>
      <w:r w:rsidR="00674722" w:rsidRPr="00AB03BB">
        <w:rPr>
          <w:rFonts w:ascii="Arial" w:eastAsia="Times New Roman" w:hAnsi="Arial" w:cs="Arial"/>
        </w:rPr>
        <w:t xml:space="preserve"> </w:t>
      </w:r>
      <w:r w:rsidR="00674722" w:rsidRPr="00AB03BB">
        <w:rPr>
          <w:rFonts w:ascii="Arial" w:hAnsi="Arial" w:cs="Arial"/>
          <w:shd w:val="clear" w:color="auto" w:fill="FFFFFF"/>
        </w:rPr>
        <w:t>"Indicate that an element or part is incorporated by reference in the (international) application"</w:t>
      </w:r>
    </w:p>
    <w:p w:rsidR="00B350A0" w:rsidRPr="00AB03BB" w:rsidRDefault="00B350A0" w:rsidP="00B350A0">
      <w:pPr>
        <w:shd w:val="clear" w:color="auto" w:fill="FFFFFF"/>
        <w:spacing w:line="300" w:lineRule="atLeast"/>
        <w:ind w:left="720"/>
        <w:rPr>
          <w:rFonts w:eastAsia="Times New Roman" w:cs="Arial"/>
          <w:szCs w:val="22"/>
        </w:rPr>
      </w:pPr>
    </w:p>
    <w:p w:rsidR="00B350A0" w:rsidRPr="00AB03BB" w:rsidRDefault="00CB2B99" w:rsidP="001B2474">
      <w:pPr>
        <w:pStyle w:val="ListParagraph"/>
        <w:shd w:val="clear" w:color="auto" w:fill="FFFFFF"/>
        <w:spacing w:after="0" w:line="300" w:lineRule="atLeast"/>
        <w:ind w:left="0"/>
        <w:rPr>
          <w:rFonts w:ascii="Arial" w:eastAsia="Times New Roman" w:hAnsi="Arial" w:cs="Arial"/>
        </w:rPr>
      </w:pPr>
      <w:r w:rsidRPr="00AB03BB">
        <w:rPr>
          <w:rFonts w:ascii="Arial" w:eastAsia="Times New Roman" w:hAnsi="Arial" w:cs="Arial"/>
        </w:rPr>
        <w:fldChar w:fldCharType="begin"/>
      </w:r>
      <w:r w:rsidRPr="00AB03BB">
        <w:rPr>
          <w:rFonts w:ascii="Arial" w:eastAsia="Times New Roman" w:hAnsi="Arial" w:cs="Arial"/>
        </w:rPr>
        <w:instrText xml:space="preserve"> AUTONUM  </w:instrText>
      </w:r>
      <w:r w:rsidRPr="00AB03BB">
        <w:rPr>
          <w:rFonts w:ascii="Arial" w:eastAsia="Times New Roman" w:hAnsi="Arial" w:cs="Arial"/>
        </w:rPr>
        <w:fldChar w:fldCharType="end"/>
      </w:r>
      <w:r w:rsidRPr="00AB03BB">
        <w:rPr>
          <w:rFonts w:ascii="Arial" w:eastAsia="Times New Roman" w:hAnsi="Arial" w:cs="Arial"/>
        </w:rPr>
        <w:tab/>
      </w:r>
      <w:r w:rsidR="00B350A0" w:rsidRPr="00AB03BB">
        <w:rPr>
          <w:rFonts w:ascii="Arial" w:eastAsia="Times New Roman" w:hAnsi="Arial" w:cs="Arial"/>
          <w:u w:val="single"/>
        </w:rPr>
        <w:t>Issue 439</w:t>
      </w:r>
      <w:r w:rsidR="00B350A0" w:rsidRPr="00AB03BB">
        <w:rPr>
          <w:rFonts w:ascii="Arial" w:eastAsia="Times New Roman" w:hAnsi="Arial" w:cs="Arial"/>
        </w:rPr>
        <w:t xml:space="preserve"> </w:t>
      </w:r>
      <w:r w:rsidR="00674722" w:rsidRPr="00AB03BB">
        <w:rPr>
          <w:rFonts w:ascii="Arial" w:eastAsia="Times New Roman" w:hAnsi="Arial" w:cs="Arial"/>
        </w:rPr>
        <w:t>(</w:t>
      </w:r>
      <w:r w:rsidR="00B350A0" w:rsidRPr="00AB03BB">
        <w:rPr>
          <w:rFonts w:ascii="Arial" w:eastAsia="Times New Roman" w:hAnsi="Arial" w:cs="Arial"/>
        </w:rPr>
        <w:t>ST.9 INID codes</w:t>
      </w:r>
      <w:r w:rsidR="00674722" w:rsidRPr="00AB03BB">
        <w:rPr>
          <w:rFonts w:ascii="Arial" w:eastAsia="Times New Roman" w:hAnsi="Arial" w:cs="Arial"/>
        </w:rPr>
        <w:t xml:space="preserve">). </w:t>
      </w:r>
      <w:r w:rsidR="00C951C7">
        <w:rPr>
          <w:rFonts w:ascii="Arial" w:eastAsia="Times New Roman" w:hAnsi="Arial" w:cs="Arial"/>
        </w:rPr>
        <w:t xml:space="preserve"> </w:t>
      </w:r>
      <w:r w:rsidR="00674722" w:rsidRPr="00AB03BB">
        <w:rPr>
          <w:rFonts w:ascii="Arial" w:eastAsia="Times New Roman" w:hAnsi="Arial" w:cs="Arial"/>
        </w:rPr>
        <w:t xml:space="preserve">TF participants agreed </w:t>
      </w:r>
      <w:r w:rsidR="00031187" w:rsidRPr="00AB03BB">
        <w:rPr>
          <w:rFonts w:ascii="Arial" w:eastAsia="Times New Roman" w:hAnsi="Arial" w:cs="Arial"/>
        </w:rPr>
        <w:t>to include</w:t>
      </w:r>
      <w:r w:rsidR="00674722" w:rsidRPr="00AB03BB">
        <w:rPr>
          <w:rFonts w:ascii="Arial" w:eastAsia="Times New Roman" w:hAnsi="Arial" w:cs="Arial"/>
        </w:rPr>
        <w:t xml:space="preserve"> the reference of </w:t>
      </w:r>
      <w:r w:rsidR="00031187" w:rsidRPr="00AB03BB">
        <w:rPr>
          <w:rFonts w:ascii="Arial" w:eastAsia="Times New Roman" w:hAnsi="Arial" w:cs="Arial"/>
        </w:rPr>
        <w:t xml:space="preserve">the </w:t>
      </w:r>
      <w:r w:rsidR="00674722" w:rsidRPr="00AB03BB">
        <w:rPr>
          <w:rFonts w:ascii="Arial" w:eastAsia="Times New Roman" w:hAnsi="Arial" w:cs="Arial"/>
        </w:rPr>
        <w:t xml:space="preserve">ST.9 INID code in the descriptions of Patent components where possible.  </w:t>
      </w:r>
    </w:p>
    <w:p w:rsidR="00B350A0" w:rsidRPr="00AB03BB" w:rsidRDefault="00B350A0" w:rsidP="00B350A0">
      <w:pPr>
        <w:shd w:val="clear" w:color="auto" w:fill="FFFFFF"/>
        <w:spacing w:line="300" w:lineRule="atLeast"/>
        <w:rPr>
          <w:rFonts w:eastAsia="Times New Roman" w:cs="Arial"/>
          <w:szCs w:val="22"/>
        </w:rPr>
      </w:pPr>
    </w:p>
    <w:p w:rsidR="00B350A0" w:rsidRPr="00AB03BB" w:rsidRDefault="00B350A0" w:rsidP="000803EB">
      <w:pPr>
        <w:shd w:val="clear" w:color="auto" w:fill="FFFFFF"/>
        <w:spacing w:line="300" w:lineRule="atLeast"/>
        <w:ind w:left="567"/>
        <w:rPr>
          <w:rFonts w:eastAsia="Times New Roman" w:cs="Arial"/>
          <w:szCs w:val="22"/>
        </w:rPr>
      </w:pPr>
      <w:r w:rsidRPr="00AB03BB">
        <w:rPr>
          <w:rFonts w:eastAsia="Times New Roman" w:cs="Arial"/>
          <w:szCs w:val="22"/>
        </w:rPr>
        <w:t>Action Item:</w:t>
      </w:r>
      <w:r w:rsidR="00E23F76">
        <w:rPr>
          <w:rFonts w:eastAsia="Times New Roman" w:cs="Arial"/>
          <w:szCs w:val="22"/>
        </w:rPr>
        <w:t xml:space="preserve"> </w:t>
      </w:r>
      <w:r w:rsidRPr="00AB03BB">
        <w:rPr>
          <w:rFonts w:eastAsia="Times New Roman" w:cs="Arial"/>
          <w:szCs w:val="22"/>
        </w:rPr>
        <w:t xml:space="preserve"> WIPO IB, </w:t>
      </w:r>
      <w:proofErr w:type="spellStart"/>
      <w:proofErr w:type="gramStart"/>
      <w:r w:rsidR="008E3CC5" w:rsidRPr="00AB03BB">
        <w:rPr>
          <w:rFonts w:eastAsia="Times New Roman" w:cs="Arial"/>
          <w:szCs w:val="22"/>
        </w:rPr>
        <w:t>Rospatent</w:t>
      </w:r>
      <w:proofErr w:type="spellEnd"/>
      <w:r w:rsidRPr="00AB03BB">
        <w:rPr>
          <w:rFonts w:eastAsia="Times New Roman" w:cs="Arial"/>
          <w:szCs w:val="22"/>
        </w:rPr>
        <w:t xml:space="preserve"> ,</w:t>
      </w:r>
      <w:proofErr w:type="gramEnd"/>
      <w:r w:rsidRPr="00AB03BB">
        <w:rPr>
          <w:rFonts w:eastAsia="Times New Roman" w:cs="Arial"/>
          <w:szCs w:val="22"/>
        </w:rPr>
        <w:t xml:space="preserve"> and USPTO will work to update the mapping of the INID codes to ST.96 D5/D6 and will set up a deadline.  </w:t>
      </w:r>
    </w:p>
    <w:p w:rsidR="00B350A0" w:rsidRPr="00AB03BB" w:rsidRDefault="00B350A0" w:rsidP="00B350A0">
      <w:pPr>
        <w:pStyle w:val="ListParagraph"/>
        <w:shd w:val="clear" w:color="auto" w:fill="FFFFFF"/>
        <w:spacing w:after="0" w:line="300" w:lineRule="atLeast"/>
        <w:ind w:left="1800"/>
        <w:rPr>
          <w:rFonts w:ascii="Arial" w:eastAsia="Times New Roman" w:hAnsi="Arial" w:cs="Arial"/>
        </w:rPr>
      </w:pPr>
    </w:p>
    <w:p w:rsidR="00B350A0" w:rsidRPr="00AB03BB" w:rsidRDefault="00CB2B99" w:rsidP="001B2474">
      <w:pPr>
        <w:pStyle w:val="ListParagraph"/>
        <w:shd w:val="clear" w:color="auto" w:fill="FFFFFF"/>
        <w:spacing w:after="0" w:line="300" w:lineRule="atLeast"/>
        <w:ind w:left="0"/>
        <w:rPr>
          <w:rFonts w:ascii="Arial" w:eastAsia="Times New Roman" w:hAnsi="Arial" w:cs="Arial"/>
        </w:rPr>
      </w:pPr>
      <w:r w:rsidRPr="00AB03BB">
        <w:rPr>
          <w:rFonts w:ascii="Arial" w:eastAsia="Times New Roman" w:hAnsi="Arial" w:cs="Arial"/>
        </w:rPr>
        <w:fldChar w:fldCharType="begin"/>
      </w:r>
      <w:r w:rsidRPr="00AB03BB">
        <w:rPr>
          <w:rFonts w:ascii="Arial" w:eastAsia="Times New Roman" w:hAnsi="Arial" w:cs="Arial"/>
        </w:rPr>
        <w:instrText xml:space="preserve"> AUTONUM  </w:instrText>
      </w:r>
      <w:r w:rsidRPr="00AB03BB">
        <w:rPr>
          <w:rFonts w:ascii="Arial" w:eastAsia="Times New Roman" w:hAnsi="Arial" w:cs="Arial"/>
        </w:rPr>
        <w:fldChar w:fldCharType="end"/>
      </w:r>
      <w:r w:rsidRPr="00AB03BB">
        <w:rPr>
          <w:rFonts w:ascii="Arial" w:eastAsia="Times New Roman" w:hAnsi="Arial" w:cs="Arial"/>
        </w:rPr>
        <w:tab/>
      </w:r>
      <w:r w:rsidR="00B350A0" w:rsidRPr="00AB03BB">
        <w:rPr>
          <w:rFonts w:ascii="Arial" w:eastAsia="Times New Roman" w:hAnsi="Arial" w:cs="Arial"/>
          <w:u w:val="single"/>
        </w:rPr>
        <w:t>Issue 478</w:t>
      </w:r>
      <w:r w:rsidR="00B350A0" w:rsidRPr="00AB03BB">
        <w:rPr>
          <w:rFonts w:ascii="Arial" w:eastAsia="Times New Roman" w:hAnsi="Arial" w:cs="Arial"/>
        </w:rPr>
        <w:t xml:space="preserve"> </w:t>
      </w:r>
      <w:r w:rsidR="00632CB4" w:rsidRPr="00AB03BB">
        <w:rPr>
          <w:rFonts w:ascii="Arial" w:eastAsia="Times New Roman" w:hAnsi="Arial" w:cs="Arial"/>
        </w:rPr>
        <w:t>–</w:t>
      </w:r>
      <w:r w:rsidR="00B350A0" w:rsidRPr="00AB03BB">
        <w:rPr>
          <w:rFonts w:ascii="Arial" w:eastAsia="Times New Roman" w:hAnsi="Arial" w:cs="Arial"/>
        </w:rPr>
        <w:t xml:space="preserve"> </w:t>
      </w:r>
      <w:r w:rsidR="00632CB4" w:rsidRPr="00AB03BB">
        <w:rPr>
          <w:rFonts w:ascii="Arial" w:eastAsia="Times New Roman" w:hAnsi="Arial" w:cs="Arial"/>
        </w:rPr>
        <w:t xml:space="preserve">Open. </w:t>
      </w:r>
      <w:r w:rsidR="00C951C7">
        <w:rPr>
          <w:rFonts w:ascii="Arial" w:eastAsia="Times New Roman" w:hAnsi="Arial" w:cs="Arial"/>
        </w:rPr>
        <w:t xml:space="preserve"> </w:t>
      </w:r>
      <w:r w:rsidR="00B350A0" w:rsidRPr="00AB03BB">
        <w:rPr>
          <w:rFonts w:ascii="Arial" w:hAnsi="Arial" w:cs="Arial"/>
        </w:rPr>
        <w:t>Patent Announcement/Notification</w:t>
      </w:r>
      <w:r w:rsidR="00B350A0" w:rsidRPr="00AB03BB">
        <w:rPr>
          <w:rFonts w:ascii="Arial" w:eastAsia="Times New Roman" w:hAnsi="Arial" w:cs="Arial"/>
        </w:rPr>
        <w:t>:  Decision Postponed</w:t>
      </w:r>
    </w:p>
    <w:p w:rsidR="00B350A0" w:rsidRPr="00AB03BB" w:rsidRDefault="00B350A0" w:rsidP="00B350A0">
      <w:pPr>
        <w:pStyle w:val="ListParagraph"/>
        <w:shd w:val="clear" w:color="auto" w:fill="FFFFFF"/>
        <w:spacing w:after="0" w:line="300" w:lineRule="atLeast"/>
        <w:rPr>
          <w:rFonts w:ascii="Arial" w:eastAsia="Times New Roman" w:hAnsi="Arial" w:cs="Arial"/>
        </w:rPr>
      </w:pPr>
    </w:p>
    <w:p w:rsidR="00B350A0" w:rsidRPr="00AB03BB" w:rsidRDefault="00CB2B99" w:rsidP="00CB2B99">
      <w:pPr>
        <w:pStyle w:val="ListParagraph"/>
        <w:shd w:val="clear" w:color="auto" w:fill="FFFFFF"/>
        <w:spacing w:after="0" w:line="300" w:lineRule="atLeast"/>
        <w:ind w:left="0"/>
        <w:rPr>
          <w:rFonts w:ascii="Arial" w:eastAsia="Times New Roman" w:hAnsi="Arial" w:cs="Arial"/>
        </w:rPr>
      </w:pPr>
      <w:r w:rsidRPr="00AB03BB">
        <w:rPr>
          <w:rFonts w:ascii="Arial" w:eastAsia="Times New Roman" w:hAnsi="Arial" w:cs="Arial"/>
        </w:rPr>
        <w:fldChar w:fldCharType="begin"/>
      </w:r>
      <w:r w:rsidRPr="00AB03BB">
        <w:rPr>
          <w:rFonts w:ascii="Arial" w:eastAsia="Times New Roman" w:hAnsi="Arial" w:cs="Arial"/>
        </w:rPr>
        <w:instrText xml:space="preserve"> AUTONUM  </w:instrText>
      </w:r>
      <w:r w:rsidRPr="00AB03BB">
        <w:rPr>
          <w:rFonts w:ascii="Arial" w:eastAsia="Times New Roman" w:hAnsi="Arial" w:cs="Arial"/>
        </w:rPr>
        <w:fldChar w:fldCharType="end"/>
      </w:r>
      <w:r w:rsidRPr="00AB03BB">
        <w:rPr>
          <w:rFonts w:ascii="Arial" w:eastAsia="Times New Roman" w:hAnsi="Arial" w:cs="Arial"/>
        </w:rPr>
        <w:tab/>
      </w:r>
      <w:proofErr w:type="gramStart"/>
      <w:r w:rsidR="00B350A0" w:rsidRPr="00AB03BB">
        <w:rPr>
          <w:rFonts w:ascii="Arial" w:eastAsia="Times New Roman" w:hAnsi="Arial" w:cs="Arial"/>
          <w:u w:val="single"/>
        </w:rPr>
        <w:t>Issue 483</w:t>
      </w:r>
      <w:r w:rsidR="00632CB4" w:rsidRPr="00AB03BB">
        <w:rPr>
          <w:rFonts w:ascii="Arial" w:eastAsia="Times New Roman" w:hAnsi="Arial" w:cs="Arial"/>
        </w:rPr>
        <w:t xml:space="preserve"> (Patent Classification)</w:t>
      </w:r>
      <w:r w:rsidR="00B350A0" w:rsidRPr="00AB03BB">
        <w:rPr>
          <w:rFonts w:ascii="Arial" w:eastAsia="Times New Roman" w:hAnsi="Arial" w:cs="Arial"/>
        </w:rPr>
        <w:t xml:space="preserve"> – </w:t>
      </w:r>
      <w:r w:rsidR="00632CB4" w:rsidRPr="00AB03BB">
        <w:rPr>
          <w:rFonts w:ascii="Arial" w:eastAsia="Times New Roman" w:hAnsi="Arial" w:cs="Arial"/>
        </w:rPr>
        <w:t>Open.</w:t>
      </w:r>
      <w:proofErr w:type="gramEnd"/>
      <w:r w:rsidR="00C951C7">
        <w:rPr>
          <w:rFonts w:ascii="Arial" w:eastAsia="Times New Roman" w:hAnsi="Arial" w:cs="Arial"/>
        </w:rPr>
        <w:t xml:space="preserve"> </w:t>
      </w:r>
      <w:r w:rsidR="00B350A0" w:rsidRPr="00AB03BB">
        <w:rPr>
          <w:rFonts w:ascii="Arial" w:eastAsia="Times New Roman" w:hAnsi="Arial" w:cs="Arial"/>
        </w:rPr>
        <w:t xml:space="preserve"> TF participants agreed to the following:</w:t>
      </w:r>
    </w:p>
    <w:p w:rsidR="00B350A0" w:rsidRPr="00AB03BB" w:rsidRDefault="00B350A0" w:rsidP="00B350A0">
      <w:pPr>
        <w:pStyle w:val="ListParagraph"/>
        <w:rPr>
          <w:rFonts w:ascii="Arial" w:eastAsia="Times New Roman" w:hAnsi="Arial" w:cs="Arial"/>
        </w:rPr>
      </w:pPr>
    </w:p>
    <w:p w:rsidR="00B350A0" w:rsidRPr="00AB03BB" w:rsidRDefault="00674722" w:rsidP="00AF6854">
      <w:pPr>
        <w:pStyle w:val="ListParagraph"/>
        <w:numPr>
          <w:ilvl w:val="1"/>
          <w:numId w:val="13"/>
        </w:numPr>
        <w:shd w:val="clear" w:color="auto" w:fill="FFFFFF"/>
        <w:spacing w:after="0" w:line="300" w:lineRule="atLeast"/>
        <w:rPr>
          <w:rFonts w:ascii="Arial" w:eastAsia="Times New Roman" w:hAnsi="Arial" w:cs="Arial"/>
        </w:rPr>
      </w:pPr>
      <w:r w:rsidRPr="00AB03BB">
        <w:rPr>
          <w:rFonts w:ascii="Arial" w:eastAsia="Times New Roman" w:hAnsi="Arial" w:cs="Arial"/>
        </w:rPr>
        <w:t>Add</w:t>
      </w:r>
      <w:r w:rsidR="00B350A0" w:rsidRPr="00AB03BB">
        <w:rPr>
          <w:rFonts w:ascii="Arial" w:eastAsia="Times New Roman" w:hAnsi="Arial" w:cs="Arial"/>
        </w:rPr>
        <w:t xml:space="preserve"> a new </w:t>
      </w:r>
      <w:proofErr w:type="spellStart"/>
      <w:r w:rsidR="00B350A0" w:rsidRPr="00AB03BB">
        <w:rPr>
          <w:rFonts w:ascii="Arial" w:eastAsia="Times New Roman" w:hAnsi="Arial" w:cs="Arial"/>
        </w:rPr>
        <w:t>ECLAClassificationBag</w:t>
      </w:r>
      <w:proofErr w:type="spellEnd"/>
      <w:r w:rsidRPr="00AB03BB">
        <w:rPr>
          <w:rFonts w:ascii="Arial" w:eastAsia="Times New Roman" w:hAnsi="Arial" w:cs="Arial"/>
        </w:rPr>
        <w:t xml:space="preserve"> </w:t>
      </w:r>
      <w:r w:rsidR="00632CB4" w:rsidRPr="00AB03BB">
        <w:rPr>
          <w:rFonts w:ascii="Arial" w:eastAsia="Times New Roman" w:hAnsi="Arial" w:cs="Arial"/>
        </w:rPr>
        <w:t xml:space="preserve">proposed by GB </w:t>
      </w:r>
      <w:r w:rsidRPr="00AB03BB">
        <w:rPr>
          <w:rFonts w:ascii="Arial" w:eastAsia="Times New Roman" w:hAnsi="Arial" w:cs="Arial"/>
        </w:rPr>
        <w:t xml:space="preserve">to </w:t>
      </w:r>
      <w:proofErr w:type="spellStart"/>
      <w:r w:rsidRPr="00AB03BB">
        <w:rPr>
          <w:rFonts w:ascii="Arial" w:eastAsia="Times New Roman" w:hAnsi="Arial" w:cs="Arial"/>
        </w:rPr>
        <w:t>PatentClassificationBag</w:t>
      </w:r>
      <w:proofErr w:type="spellEnd"/>
    </w:p>
    <w:p w:rsidR="00B350A0" w:rsidRPr="00AB03BB" w:rsidRDefault="00334B54" w:rsidP="00AF6854">
      <w:pPr>
        <w:pStyle w:val="ListParagraph"/>
        <w:numPr>
          <w:ilvl w:val="1"/>
          <w:numId w:val="13"/>
        </w:numPr>
        <w:shd w:val="clear" w:color="auto" w:fill="FFFFFF"/>
        <w:spacing w:after="0" w:line="300" w:lineRule="atLeast"/>
        <w:rPr>
          <w:rFonts w:ascii="Arial" w:eastAsia="Times New Roman" w:hAnsi="Arial" w:cs="Arial"/>
          <w:lang w:val="fr-CH"/>
        </w:rPr>
      </w:pPr>
      <w:r w:rsidRPr="00AB03BB">
        <w:rPr>
          <w:rFonts w:ascii="Arial" w:eastAsia="Times New Roman" w:hAnsi="Arial" w:cs="Arial"/>
        </w:rPr>
        <w:t xml:space="preserve">Add </w:t>
      </w:r>
      <w:proofErr w:type="spellStart"/>
      <w:r w:rsidRPr="00AB03BB">
        <w:rPr>
          <w:rFonts w:ascii="Arial" w:eastAsia="Times New Roman" w:hAnsi="Arial" w:cs="Arial"/>
        </w:rPr>
        <w:t>IPCRClassificationBag</w:t>
      </w:r>
      <w:proofErr w:type="spellEnd"/>
      <w:r w:rsidRPr="00AB03BB">
        <w:rPr>
          <w:rFonts w:ascii="Arial" w:eastAsia="Times New Roman" w:hAnsi="Arial" w:cs="Arial"/>
        </w:rPr>
        <w:t xml:space="preserve"> to </w:t>
      </w:r>
      <w:proofErr w:type="spellStart"/>
      <w:r w:rsidRPr="00AB03BB">
        <w:rPr>
          <w:rFonts w:ascii="Arial" w:eastAsia="Times New Roman" w:hAnsi="Arial" w:cs="Arial"/>
        </w:rPr>
        <w:t>PatentClassificationBag</w:t>
      </w:r>
      <w:proofErr w:type="spellEnd"/>
      <w:r w:rsidR="00D44C4B" w:rsidRPr="00AB03BB">
        <w:rPr>
          <w:rFonts w:ascii="Arial" w:eastAsia="Times New Roman" w:hAnsi="Arial" w:cs="Arial"/>
        </w:rPr>
        <w:t xml:space="preserve">. </w:t>
      </w:r>
      <w:r w:rsidRPr="00AB03BB">
        <w:rPr>
          <w:rFonts w:ascii="Arial" w:eastAsia="Times New Roman" w:hAnsi="Arial" w:cs="Arial"/>
        </w:rPr>
        <w:t xml:space="preserve"> </w:t>
      </w:r>
      <w:proofErr w:type="spellStart"/>
      <w:r w:rsidR="00D44C4B" w:rsidRPr="00AB03BB">
        <w:rPr>
          <w:rFonts w:ascii="Arial" w:eastAsia="Times New Roman" w:hAnsi="Arial" w:cs="Arial"/>
          <w:lang w:val="fr-CH"/>
        </w:rPr>
        <w:t>IPCRClassificationBag</w:t>
      </w:r>
      <w:proofErr w:type="spellEnd"/>
      <w:r w:rsidR="00D44C4B" w:rsidRPr="00AB03BB">
        <w:rPr>
          <w:rFonts w:ascii="Arial" w:eastAsia="Times New Roman" w:hAnsi="Arial" w:cs="Arial"/>
          <w:lang w:val="fr-CH"/>
        </w:rPr>
        <w:t xml:space="preserve"> </w:t>
      </w:r>
      <w:proofErr w:type="spellStart"/>
      <w:r w:rsidR="00D44C4B" w:rsidRPr="00AB03BB">
        <w:rPr>
          <w:rFonts w:ascii="Arial" w:eastAsia="Times New Roman" w:hAnsi="Arial" w:cs="Arial"/>
          <w:lang w:val="fr-CH"/>
        </w:rPr>
        <w:t>contains</w:t>
      </w:r>
      <w:proofErr w:type="spellEnd"/>
      <w:r w:rsidR="00D44C4B" w:rsidRPr="00AB03BB">
        <w:rPr>
          <w:rFonts w:ascii="Arial" w:eastAsia="Times New Roman" w:hAnsi="Arial" w:cs="Arial"/>
          <w:lang w:val="fr-CH"/>
        </w:rPr>
        <w:t xml:space="preserve"> </w:t>
      </w:r>
      <w:r w:rsidRPr="00AB03BB">
        <w:rPr>
          <w:rFonts w:ascii="Arial" w:eastAsia="Times New Roman" w:hAnsi="Arial" w:cs="Arial"/>
          <w:lang w:val="fr-CH"/>
        </w:rPr>
        <w:t xml:space="preserve">multiple </w:t>
      </w:r>
      <w:proofErr w:type="spellStart"/>
      <w:r w:rsidRPr="00AB03BB">
        <w:rPr>
          <w:rFonts w:ascii="Arial" w:eastAsia="Times New Roman" w:hAnsi="Arial" w:cs="Arial"/>
          <w:lang w:val="fr-CH"/>
        </w:rPr>
        <w:t>current</w:t>
      </w:r>
      <w:proofErr w:type="spellEnd"/>
      <w:r w:rsidRPr="00AB03BB">
        <w:rPr>
          <w:rFonts w:ascii="Arial" w:eastAsia="Times New Roman" w:hAnsi="Arial" w:cs="Arial"/>
          <w:lang w:val="fr-CH"/>
        </w:rPr>
        <w:t xml:space="preserve"> </w:t>
      </w:r>
      <w:proofErr w:type="spellStart"/>
      <w:r w:rsidR="00B350A0" w:rsidRPr="00AB03BB">
        <w:rPr>
          <w:rFonts w:ascii="Arial" w:eastAsia="Times New Roman" w:hAnsi="Arial" w:cs="Arial"/>
          <w:lang w:val="fr-CH"/>
        </w:rPr>
        <w:t>IPCRClassification</w:t>
      </w:r>
      <w:proofErr w:type="spellEnd"/>
      <w:r w:rsidR="00B350A0" w:rsidRPr="00AB03BB">
        <w:rPr>
          <w:rFonts w:ascii="Arial" w:eastAsia="Times New Roman" w:hAnsi="Arial" w:cs="Arial"/>
          <w:lang w:val="fr-CH"/>
        </w:rPr>
        <w:t xml:space="preserve"> </w:t>
      </w:r>
      <w:proofErr w:type="spellStart"/>
      <w:r w:rsidRPr="00AB03BB">
        <w:rPr>
          <w:rFonts w:ascii="Arial" w:eastAsia="Times New Roman" w:hAnsi="Arial" w:cs="Arial"/>
          <w:lang w:val="fr-CH"/>
        </w:rPr>
        <w:t>elements</w:t>
      </w:r>
      <w:proofErr w:type="spellEnd"/>
      <w:r w:rsidR="00D44C4B" w:rsidRPr="00AB03BB">
        <w:rPr>
          <w:rFonts w:ascii="Arial" w:eastAsia="Times New Roman" w:hAnsi="Arial" w:cs="Arial"/>
          <w:lang w:val="fr-CH"/>
        </w:rPr>
        <w:t>.</w:t>
      </w:r>
      <w:r w:rsidRPr="00AB03BB">
        <w:rPr>
          <w:rFonts w:ascii="Arial" w:eastAsia="Times New Roman" w:hAnsi="Arial" w:cs="Arial"/>
          <w:lang w:val="fr-CH"/>
        </w:rPr>
        <w:t xml:space="preserve"> </w:t>
      </w:r>
    </w:p>
    <w:p w:rsidR="00674722" w:rsidRPr="00AB03BB" w:rsidRDefault="00674722" w:rsidP="00AF6854">
      <w:pPr>
        <w:pStyle w:val="ListParagraph"/>
        <w:numPr>
          <w:ilvl w:val="1"/>
          <w:numId w:val="13"/>
        </w:numPr>
        <w:shd w:val="clear" w:color="auto" w:fill="FFFFFF"/>
        <w:spacing w:after="0" w:line="300" w:lineRule="atLeast"/>
        <w:rPr>
          <w:rFonts w:ascii="Arial" w:eastAsia="Times New Roman" w:hAnsi="Arial" w:cs="Arial"/>
        </w:rPr>
      </w:pPr>
      <w:r w:rsidRPr="00AB03BB">
        <w:rPr>
          <w:rFonts w:ascii="Arial" w:eastAsia="Times New Roman" w:hAnsi="Arial" w:cs="Arial"/>
        </w:rPr>
        <w:t>Change descriptions of values</w:t>
      </w:r>
      <w:r w:rsidR="00632CB4" w:rsidRPr="00AB03BB">
        <w:rPr>
          <w:rFonts w:ascii="Arial" w:eastAsia="Times New Roman" w:hAnsi="Arial" w:cs="Arial"/>
        </w:rPr>
        <w:t xml:space="preserve"> ‘F’ and ‘L’ as posted by </w:t>
      </w:r>
      <w:r w:rsidR="00334B54" w:rsidRPr="00AB03BB">
        <w:rPr>
          <w:rFonts w:ascii="Arial" w:eastAsia="Times New Roman" w:hAnsi="Arial" w:cs="Arial"/>
        </w:rPr>
        <w:t xml:space="preserve">the </w:t>
      </w:r>
      <w:r w:rsidR="00632CB4" w:rsidRPr="00AB03BB">
        <w:rPr>
          <w:rFonts w:ascii="Arial" w:eastAsia="Times New Roman" w:hAnsi="Arial" w:cs="Arial"/>
        </w:rPr>
        <w:t xml:space="preserve">IB  </w:t>
      </w:r>
    </w:p>
    <w:p w:rsidR="0077557A" w:rsidRPr="0083142F" w:rsidRDefault="0077557A" w:rsidP="00B64164">
      <w:pPr>
        <w:numPr>
          <w:ilvl w:val="0"/>
          <w:numId w:val="60"/>
        </w:numPr>
        <w:shd w:val="clear" w:color="auto" w:fill="FFFFFF"/>
        <w:tabs>
          <w:tab w:val="left" w:pos="1843"/>
        </w:tabs>
        <w:spacing w:line="300" w:lineRule="atLeast"/>
        <w:rPr>
          <w:rFonts w:cs="Arial"/>
          <w:szCs w:val="22"/>
          <w:shd w:val="clear" w:color="auto" w:fill="FFFFFF"/>
        </w:rPr>
      </w:pPr>
      <w:r w:rsidRPr="0083142F">
        <w:rPr>
          <w:rFonts w:eastAsia="Times New Roman" w:cs="Arial"/>
          <w:szCs w:val="22"/>
        </w:rPr>
        <w:t>F:</w:t>
      </w:r>
      <w:r w:rsidR="00E23F76">
        <w:rPr>
          <w:rFonts w:eastAsia="Times New Roman" w:cs="Arial"/>
          <w:szCs w:val="22"/>
        </w:rPr>
        <w:t xml:space="preserve"> </w:t>
      </w:r>
      <w:r w:rsidRPr="0083142F">
        <w:rPr>
          <w:rFonts w:eastAsia="Times New Roman" w:cs="Arial"/>
          <w:szCs w:val="22"/>
        </w:rPr>
        <w:t xml:space="preserve"> “</w:t>
      </w:r>
      <w:r w:rsidRPr="0083142F">
        <w:rPr>
          <w:rFonts w:cs="Arial"/>
          <w:szCs w:val="22"/>
          <w:shd w:val="clear" w:color="auto" w:fill="FFFFFF"/>
        </w:rPr>
        <w:t>First position of classification symbol”</w:t>
      </w:r>
    </w:p>
    <w:p w:rsidR="0077557A" w:rsidRPr="0083142F" w:rsidRDefault="0077557A" w:rsidP="00B64164">
      <w:pPr>
        <w:numPr>
          <w:ilvl w:val="0"/>
          <w:numId w:val="60"/>
        </w:numPr>
        <w:shd w:val="clear" w:color="auto" w:fill="FFFFFF"/>
        <w:tabs>
          <w:tab w:val="left" w:pos="1843"/>
        </w:tabs>
        <w:spacing w:line="300" w:lineRule="atLeast"/>
        <w:rPr>
          <w:rFonts w:eastAsia="Times New Roman" w:cs="Arial"/>
          <w:szCs w:val="22"/>
        </w:rPr>
      </w:pPr>
      <w:r w:rsidRPr="0083142F">
        <w:rPr>
          <w:rFonts w:cs="Arial"/>
          <w:szCs w:val="22"/>
          <w:shd w:val="clear" w:color="auto" w:fill="FFFFFF"/>
        </w:rPr>
        <w:t>L:</w:t>
      </w:r>
      <w:r w:rsidR="00E23F76">
        <w:rPr>
          <w:rFonts w:cs="Arial"/>
          <w:szCs w:val="22"/>
          <w:shd w:val="clear" w:color="auto" w:fill="FFFFFF"/>
        </w:rPr>
        <w:t xml:space="preserve"> </w:t>
      </w:r>
      <w:r w:rsidRPr="0083142F">
        <w:rPr>
          <w:rFonts w:cs="Arial"/>
          <w:szCs w:val="22"/>
          <w:shd w:val="clear" w:color="auto" w:fill="FFFFFF"/>
        </w:rPr>
        <w:t xml:space="preserve"> “Later position of classification symbol”</w:t>
      </w:r>
    </w:p>
    <w:p w:rsidR="0077557A" w:rsidRPr="00AB03BB" w:rsidRDefault="0077557A" w:rsidP="00B350A0">
      <w:pPr>
        <w:shd w:val="clear" w:color="auto" w:fill="FFFFFF"/>
        <w:spacing w:line="300" w:lineRule="atLeast"/>
        <w:ind w:left="1080"/>
        <w:rPr>
          <w:rFonts w:eastAsia="Times New Roman" w:cs="Arial"/>
          <w:szCs w:val="22"/>
        </w:rPr>
      </w:pPr>
    </w:p>
    <w:p w:rsidR="00B350A0" w:rsidRPr="00AB03BB" w:rsidRDefault="00B350A0" w:rsidP="000803EB">
      <w:pPr>
        <w:shd w:val="clear" w:color="auto" w:fill="FFFFFF"/>
        <w:spacing w:line="300" w:lineRule="atLeast"/>
        <w:ind w:left="567"/>
        <w:rPr>
          <w:rFonts w:eastAsia="Times New Roman" w:cs="Arial"/>
          <w:szCs w:val="22"/>
        </w:rPr>
      </w:pPr>
      <w:r w:rsidRPr="00AB03BB">
        <w:rPr>
          <w:rFonts w:eastAsia="Times New Roman" w:cs="Arial"/>
          <w:szCs w:val="22"/>
        </w:rPr>
        <w:lastRenderedPageBreak/>
        <w:t>Action Item:</w:t>
      </w:r>
      <w:r w:rsidR="00E23F76">
        <w:rPr>
          <w:rFonts w:eastAsia="Times New Roman" w:cs="Arial"/>
          <w:szCs w:val="22"/>
        </w:rPr>
        <w:t xml:space="preserve"> </w:t>
      </w:r>
      <w:r w:rsidRPr="00AB03BB">
        <w:rPr>
          <w:rFonts w:eastAsia="Times New Roman" w:cs="Arial"/>
          <w:szCs w:val="22"/>
        </w:rPr>
        <w:t xml:space="preserve"> </w:t>
      </w:r>
      <w:r w:rsidR="008E3CC5" w:rsidRPr="00AB03BB">
        <w:rPr>
          <w:rFonts w:eastAsia="Times New Roman" w:cs="Arial"/>
          <w:szCs w:val="22"/>
        </w:rPr>
        <w:t>GB</w:t>
      </w:r>
      <w:r w:rsidRPr="00AB03BB">
        <w:rPr>
          <w:rFonts w:eastAsia="Times New Roman" w:cs="Arial"/>
          <w:szCs w:val="22"/>
        </w:rPr>
        <w:t xml:space="preserve"> will follow-up to determine whether they will need to add the linked indexing code group and unlinked indexing code to </w:t>
      </w:r>
      <w:proofErr w:type="spellStart"/>
      <w:r w:rsidRPr="00AB03BB">
        <w:rPr>
          <w:rFonts w:eastAsia="Times New Roman" w:cs="Arial"/>
          <w:szCs w:val="22"/>
        </w:rPr>
        <w:t>IPCClassification</w:t>
      </w:r>
      <w:proofErr w:type="spellEnd"/>
      <w:r w:rsidRPr="00AB03BB">
        <w:rPr>
          <w:rFonts w:eastAsia="Times New Roman" w:cs="Arial"/>
          <w:szCs w:val="22"/>
        </w:rPr>
        <w:t>.</w:t>
      </w:r>
    </w:p>
    <w:p w:rsidR="00B350A0" w:rsidRPr="00AB03BB" w:rsidRDefault="00B350A0" w:rsidP="00B350A0">
      <w:pPr>
        <w:shd w:val="clear" w:color="auto" w:fill="FFFFFF"/>
        <w:spacing w:line="300" w:lineRule="atLeast"/>
        <w:ind w:left="1080"/>
        <w:rPr>
          <w:rFonts w:eastAsia="Times New Roman" w:cs="Arial"/>
          <w:szCs w:val="22"/>
        </w:rPr>
      </w:pPr>
    </w:p>
    <w:p w:rsidR="00B350A0" w:rsidRPr="00AB03BB" w:rsidRDefault="00B350A0" w:rsidP="000803EB">
      <w:pPr>
        <w:shd w:val="clear" w:color="auto" w:fill="FFFFFF"/>
        <w:spacing w:line="300" w:lineRule="atLeast"/>
        <w:ind w:left="567"/>
        <w:rPr>
          <w:rFonts w:eastAsia="Times New Roman" w:cs="Arial"/>
          <w:szCs w:val="22"/>
        </w:rPr>
      </w:pPr>
      <w:r w:rsidRPr="00AB03BB">
        <w:rPr>
          <w:rFonts w:eastAsia="Times New Roman" w:cs="Arial"/>
          <w:szCs w:val="22"/>
        </w:rPr>
        <w:t>Action Item:</w:t>
      </w:r>
      <w:r w:rsidR="00E23F76">
        <w:rPr>
          <w:rFonts w:eastAsia="Times New Roman" w:cs="Arial"/>
          <w:szCs w:val="22"/>
        </w:rPr>
        <w:t xml:space="preserve"> </w:t>
      </w:r>
      <w:r w:rsidRPr="00AB03BB">
        <w:rPr>
          <w:rFonts w:eastAsia="Times New Roman" w:cs="Arial"/>
          <w:szCs w:val="22"/>
        </w:rPr>
        <w:t xml:space="preserve"> </w:t>
      </w:r>
      <w:proofErr w:type="gramStart"/>
      <w:r w:rsidRPr="00AB03BB">
        <w:rPr>
          <w:rFonts w:eastAsia="Times New Roman" w:cs="Arial"/>
          <w:szCs w:val="22"/>
        </w:rPr>
        <w:t>US</w:t>
      </w:r>
      <w:proofErr w:type="gramEnd"/>
      <w:r w:rsidRPr="00AB03BB">
        <w:rPr>
          <w:rFonts w:eastAsia="Times New Roman" w:cs="Arial"/>
          <w:szCs w:val="22"/>
        </w:rPr>
        <w:t xml:space="preserve"> and </w:t>
      </w:r>
      <w:r w:rsidR="008E3CC5" w:rsidRPr="00AB03BB">
        <w:rPr>
          <w:rFonts w:eastAsia="Times New Roman" w:cs="Arial"/>
          <w:szCs w:val="22"/>
        </w:rPr>
        <w:t>GB</w:t>
      </w:r>
      <w:r w:rsidRPr="00AB03BB">
        <w:rPr>
          <w:rFonts w:eastAsia="Times New Roman" w:cs="Arial"/>
          <w:szCs w:val="22"/>
        </w:rPr>
        <w:t xml:space="preserve"> will </w:t>
      </w:r>
      <w:r w:rsidR="00326A3B" w:rsidRPr="00AB03BB">
        <w:rPr>
          <w:rFonts w:eastAsia="Times New Roman" w:cs="Arial"/>
          <w:szCs w:val="22"/>
        </w:rPr>
        <w:t xml:space="preserve">organize online </w:t>
      </w:r>
      <w:r w:rsidRPr="00AB03BB">
        <w:rPr>
          <w:rFonts w:eastAsia="Times New Roman" w:cs="Arial"/>
          <w:szCs w:val="22"/>
        </w:rPr>
        <w:t>meet</w:t>
      </w:r>
      <w:r w:rsidR="00326A3B" w:rsidRPr="00AB03BB">
        <w:rPr>
          <w:rFonts w:eastAsia="Times New Roman" w:cs="Arial"/>
          <w:szCs w:val="22"/>
        </w:rPr>
        <w:t>ing</w:t>
      </w:r>
      <w:r w:rsidRPr="00AB03BB">
        <w:rPr>
          <w:rFonts w:eastAsia="Times New Roman" w:cs="Arial"/>
          <w:szCs w:val="22"/>
        </w:rPr>
        <w:t xml:space="preserve"> to discuss </w:t>
      </w:r>
      <w:proofErr w:type="spellStart"/>
      <w:r w:rsidR="00632CB4" w:rsidRPr="00AB03BB">
        <w:rPr>
          <w:rFonts w:eastAsia="Times New Roman" w:cs="Arial"/>
          <w:szCs w:val="22"/>
        </w:rPr>
        <w:t>Patent</w:t>
      </w:r>
      <w:r w:rsidRPr="00AB03BB">
        <w:rPr>
          <w:rFonts w:eastAsia="Times New Roman" w:cs="Arial"/>
          <w:szCs w:val="22"/>
        </w:rPr>
        <w:t>DocumentKindCode</w:t>
      </w:r>
      <w:proofErr w:type="spellEnd"/>
      <w:r w:rsidRPr="00AB03BB">
        <w:rPr>
          <w:rFonts w:eastAsia="Times New Roman" w:cs="Arial"/>
          <w:szCs w:val="22"/>
        </w:rPr>
        <w:t xml:space="preserve"> within 2 weeks.</w:t>
      </w:r>
    </w:p>
    <w:p w:rsidR="00B350A0" w:rsidRPr="00AB03BB" w:rsidRDefault="00B350A0" w:rsidP="00B350A0">
      <w:pPr>
        <w:shd w:val="clear" w:color="auto" w:fill="FFFFFF"/>
        <w:spacing w:line="300" w:lineRule="atLeast"/>
        <w:ind w:left="1080"/>
        <w:rPr>
          <w:rFonts w:eastAsia="Times New Roman" w:cs="Arial"/>
          <w:szCs w:val="22"/>
        </w:rPr>
      </w:pPr>
    </w:p>
    <w:p w:rsidR="00B350A0" w:rsidRPr="00AB03BB" w:rsidRDefault="00B350A0" w:rsidP="000803EB">
      <w:pPr>
        <w:shd w:val="clear" w:color="auto" w:fill="FFFFFF"/>
        <w:spacing w:line="300" w:lineRule="atLeast"/>
        <w:ind w:left="567"/>
        <w:rPr>
          <w:rFonts w:eastAsia="Times New Roman" w:cs="Arial"/>
          <w:szCs w:val="22"/>
        </w:rPr>
      </w:pPr>
      <w:r w:rsidRPr="00AB03BB">
        <w:rPr>
          <w:rFonts w:eastAsia="Times New Roman" w:cs="Arial"/>
          <w:szCs w:val="22"/>
        </w:rPr>
        <w:t>Action Item:</w:t>
      </w:r>
      <w:r w:rsidR="00E23F76">
        <w:rPr>
          <w:rFonts w:eastAsia="Times New Roman" w:cs="Arial"/>
          <w:szCs w:val="22"/>
        </w:rPr>
        <w:t xml:space="preserve"> </w:t>
      </w:r>
      <w:r w:rsidRPr="00AB03BB">
        <w:rPr>
          <w:rFonts w:eastAsia="Times New Roman" w:cs="Arial"/>
          <w:szCs w:val="22"/>
        </w:rPr>
        <w:t xml:space="preserve"> US </w:t>
      </w:r>
      <w:proofErr w:type="gramStart"/>
      <w:r w:rsidRPr="00AB03BB">
        <w:rPr>
          <w:rFonts w:eastAsia="Times New Roman" w:cs="Arial"/>
          <w:szCs w:val="22"/>
        </w:rPr>
        <w:t>needs</w:t>
      </w:r>
      <w:proofErr w:type="gramEnd"/>
      <w:r w:rsidRPr="00AB03BB">
        <w:rPr>
          <w:rFonts w:eastAsia="Times New Roman" w:cs="Arial"/>
          <w:szCs w:val="22"/>
        </w:rPr>
        <w:t xml:space="preserve"> to decide whether we still need </w:t>
      </w:r>
      <w:proofErr w:type="spellStart"/>
      <w:r w:rsidRPr="00AB03BB">
        <w:rPr>
          <w:rFonts w:eastAsia="Times New Roman" w:cs="Arial"/>
          <w:szCs w:val="22"/>
        </w:rPr>
        <w:t>SchemeOriginationCode</w:t>
      </w:r>
      <w:proofErr w:type="spellEnd"/>
      <w:r w:rsidRPr="00AB03BB">
        <w:rPr>
          <w:rFonts w:eastAsia="Times New Roman" w:cs="Arial"/>
          <w:szCs w:val="22"/>
        </w:rPr>
        <w:t>.</w:t>
      </w:r>
    </w:p>
    <w:p w:rsidR="00B350A0" w:rsidRPr="00AB03BB" w:rsidRDefault="00B350A0" w:rsidP="00B350A0">
      <w:pPr>
        <w:shd w:val="clear" w:color="auto" w:fill="FFFFFF"/>
        <w:spacing w:line="300" w:lineRule="atLeast"/>
        <w:ind w:left="1080"/>
        <w:rPr>
          <w:rFonts w:eastAsia="Times New Roman" w:cs="Arial"/>
          <w:szCs w:val="22"/>
        </w:rPr>
      </w:pPr>
    </w:p>
    <w:p w:rsidR="00B350A0" w:rsidRPr="00AB03BB" w:rsidRDefault="00B350A0" w:rsidP="000803EB">
      <w:pPr>
        <w:shd w:val="clear" w:color="auto" w:fill="FFFFFF"/>
        <w:spacing w:line="300" w:lineRule="atLeast"/>
        <w:ind w:left="567"/>
        <w:rPr>
          <w:rFonts w:eastAsia="Times New Roman" w:cs="Arial"/>
          <w:szCs w:val="22"/>
        </w:rPr>
      </w:pPr>
      <w:r w:rsidRPr="00AB03BB">
        <w:rPr>
          <w:rFonts w:eastAsia="Times New Roman" w:cs="Arial"/>
          <w:szCs w:val="22"/>
        </w:rPr>
        <w:t>Action Item:  U</w:t>
      </w:r>
      <w:r w:rsidR="00326A3B" w:rsidRPr="00AB03BB">
        <w:rPr>
          <w:rFonts w:eastAsia="Times New Roman" w:cs="Arial"/>
          <w:szCs w:val="22"/>
        </w:rPr>
        <w:t>S</w:t>
      </w:r>
      <w:r w:rsidRPr="00AB03BB">
        <w:rPr>
          <w:rFonts w:eastAsia="Times New Roman" w:cs="Arial"/>
          <w:szCs w:val="22"/>
        </w:rPr>
        <w:t xml:space="preserve"> will create the new </w:t>
      </w:r>
      <w:proofErr w:type="spellStart"/>
      <w:r w:rsidRPr="00AB03BB">
        <w:rPr>
          <w:rFonts w:eastAsia="Times New Roman" w:cs="Arial"/>
          <w:szCs w:val="22"/>
        </w:rPr>
        <w:t>ECLAClassificationBag</w:t>
      </w:r>
      <w:proofErr w:type="spellEnd"/>
      <w:r w:rsidR="00326A3B" w:rsidRPr="00AB03BB">
        <w:rPr>
          <w:rFonts w:eastAsia="Times New Roman" w:cs="Arial"/>
          <w:szCs w:val="22"/>
        </w:rPr>
        <w:t xml:space="preserve"> based on GB proposal</w:t>
      </w:r>
      <w:r w:rsidRPr="00AB03BB">
        <w:rPr>
          <w:rFonts w:eastAsia="Times New Roman" w:cs="Arial"/>
          <w:szCs w:val="22"/>
        </w:rPr>
        <w:t>.</w:t>
      </w:r>
    </w:p>
    <w:p w:rsidR="00B350A0" w:rsidRPr="00AB03BB" w:rsidRDefault="00B350A0" w:rsidP="00B350A0">
      <w:pPr>
        <w:shd w:val="clear" w:color="auto" w:fill="FFFFFF"/>
        <w:spacing w:line="300" w:lineRule="atLeast"/>
        <w:ind w:left="1080"/>
        <w:rPr>
          <w:rFonts w:eastAsia="Times New Roman" w:cs="Arial"/>
          <w:szCs w:val="22"/>
        </w:rPr>
      </w:pPr>
    </w:p>
    <w:p w:rsidR="00B350A0" w:rsidRPr="00AB03BB" w:rsidRDefault="00CB2B99" w:rsidP="001B2474">
      <w:pPr>
        <w:pStyle w:val="ListParagraph"/>
        <w:shd w:val="clear" w:color="auto" w:fill="FFFFFF"/>
        <w:spacing w:after="0" w:line="300" w:lineRule="atLeast"/>
        <w:ind w:left="0"/>
        <w:rPr>
          <w:rFonts w:ascii="Arial" w:eastAsia="Times New Roman" w:hAnsi="Arial" w:cs="Arial"/>
        </w:rPr>
      </w:pPr>
      <w:r w:rsidRPr="00AB03BB">
        <w:rPr>
          <w:rFonts w:ascii="Arial" w:eastAsia="Times New Roman" w:hAnsi="Arial" w:cs="Arial"/>
        </w:rPr>
        <w:fldChar w:fldCharType="begin"/>
      </w:r>
      <w:r w:rsidRPr="00AB03BB">
        <w:rPr>
          <w:rFonts w:ascii="Arial" w:eastAsia="Times New Roman" w:hAnsi="Arial" w:cs="Arial"/>
        </w:rPr>
        <w:instrText xml:space="preserve"> AUTONUM  </w:instrText>
      </w:r>
      <w:r w:rsidRPr="00AB03BB">
        <w:rPr>
          <w:rFonts w:ascii="Arial" w:eastAsia="Times New Roman" w:hAnsi="Arial" w:cs="Arial"/>
        </w:rPr>
        <w:fldChar w:fldCharType="end"/>
      </w:r>
      <w:r w:rsidRPr="00AB03BB">
        <w:rPr>
          <w:rFonts w:ascii="Arial" w:eastAsia="Times New Roman" w:hAnsi="Arial" w:cs="Arial"/>
        </w:rPr>
        <w:tab/>
      </w:r>
      <w:r w:rsidR="00B350A0" w:rsidRPr="00AB03BB">
        <w:rPr>
          <w:rFonts w:ascii="Arial" w:eastAsia="Times New Roman" w:hAnsi="Arial" w:cs="Arial"/>
          <w:u w:val="single"/>
        </w:rPr>
        <w:t>Issue 501</w:t>
      </w:r>
      <w:r w:rsidR="00B350A0" w:rsidRPr="00AB03BB">
        <w:rPr>
          <w:rFonts w:ascii="Arial" w:eastAsia="Times New Roman" w:hAnsi="Arial" w:cs="Arial"/>
        </w:rPr>
        <w:t xml:space="preserve"> </w:t>
      </w:r>
      <w:r w:rsidR="00632CB4" w:rsidRPr="00AB03BB">
        <w:rPr>
          <w:rFonts w:ascii="Arial" w:eastAsia="Times New Roman" w:hAnsi="Arial" w:cs="Arial"/>
        </w:rPr>
        <w:t xml:space="preserve">– Closed. </w:t>
      </w:r>
      <w:r w:rsidR="00C951C7">
        <w:rPr>
          <w:rFonts w:ascii="Arial" w:eastAsia="Times New Roman" w:hAnsi="Arial" w:cs="Arial"/>
        </w:rPr>
        <w:t xml:space="preserve"> </w:t>
      </w:r>
      <w:proofErr w:type="spellStart"/>
      <w:r w:rsidR="00B350A0" w:rsidRPr="00AB03BB">
        <w:rPr>
          <w:rFonts w:ascii="Arial" w:eastAsia="Times New Roman" w:hAnsi="Arial" w:cs="Arial"/>
        </w:rPr>
        <w:t>ClaimText</w:t>
      </w:r>
      <w:proofErr w:type="spellEnd"/>
      <w:r w:rsidR="00B350A0" w:rsidRPr="00AB03BB">
        <w:rPr>
          <w:rFonts w:ascii="Arial" w:eastAsia="Times New Roman" w:hAnsi="Arial" w:cs="Arial"/>
        </w:rPr>
        <w:t xml:space="preserve">, </w:t>
      </w:r>
      <w:proofErr w:type="spellStart"/>
      <w:r w:rsidR="00B350A0" w:rsidRPr="00AB03BB">
        <w:rPr>
          <w:rFonts w:ascii="Arial" w:eastAsia="Times New Roman" w:hAnsi="Arial" w:cs="Arial"/>
        </w:rPr>
        <w:t>CrossReference</w:t>
      </w:r>
      <w:proofErr w:type="spellEnd"/>
      <w:r w:rsidR="00B350A0" w:rsidRPr="00AB03BB">
        <w:rPr>
          <w:rFonts w:ascii="Arial" w:eastAsia="Times New Roman" w:hAnsi="Arial" w:cs="Arial"/>
        </w:rPr>
        <w:t xml:space="preserve">, </w:t>
      </w:r>
      <w:proofErr w:type="spellStart"/>
      <w:r w:rsidR="00B350A0" w:rsidRPr="00AB03BB">
        <w:rPr>
          <w:rFonts w:ascii="Arial" w:eastAsia="Times New Roman" w:hAnsi="Arial" w:cs="Arial"/>
        </w:rPr>
        <w:t>FigureReference</w:t>
      </w:r>
      <w:proofErr w:type="spellEnd"/>
      <w:r w:rsidR="00B350A0" w:rsidRPr="00AB03BB">
        <w:rPr>
          <w:rFonts w:ascii="Arial" w:eastAsia="Times New Roman" w:hAnsi="Arial" w:cs="Arial"/>
        </w:rPr>
        <w:t>:  TF participants agree</w:t>
      </w:r>
      <w:r w:rsidR="00031187" w:rsidRPr="00AB03BB">
        <w:rPr>
          <w:rFonts w:ascii="Arial" w:eastAsia="Times New Roman" w:hAnsi="Arial" w:cs="Arial"/>
        </w:rPr>
        <w:t>d</w:t>
      </w:r>
      <w:r w:rsidR="00B350A0" w:rsidRPr="00AB03BB">
        <w:rPr>
          <w:rFonts w:ascii="Arial" w:eastAsia="Times New Roman" w:hAnsi="Arial" w:cs="Arial"/>
        </w:rPr>
        <w:t xml:space="preserve"> that </w:t>
      </w:r>
      <w:proofErr w:type="spellStart"/>
      <w:r w:rsidR="00B350A0" w:rsidRPr="00AB03BB">
        <w:rPr>
          <w:rFonts w:ascii="Arial" w:eastAsia="Times New Roman" w:hAnsi="Arial" w:cs="Arial"/>
        </w:rPr>
        <w:t>ClaimText</w:t>
      </w:r>
      <w:proofErr w:type="spellEnd"/>
      <w:r w:rsidR="00B350A0" w:rsidRPr="00AB03BB">
        <w:rPr>
          <w:rFonts w:ascii="Arial" w:eastAsia="Times New Roman" w:hAnsi="Arial" w:cs="Arial"/>
        </w:rPr>
        <w:t xml:space="preserve">, </w:t>
      </w:r>
      <w:proofErr w:type="spellStart"/>
      <w:r w:rsidR="00B350A0" w:rsidRPr="00AB03BB">
        <w:rPr>
          <w:rFonts w:ascii="Arial" w:eastAsia="Times New Roman" w:hAnsi="Arial" w:cs="Arial"/>
        </w:rPr>
        <w:t>CrossReference</w:t>
      </w:r>
      <w:proofErr w:type="spellEnd"/>
      <w:r w:rsidR="00B350A0" w:rsidRPr="00AB03BB">
        <w:rPr>
          <w:rFonts w:ascii="Arial" w:eastAsia="Times New Roman" w:hAnsi="Arial" w:cs="Arial"/>
        </w:rPr>
        <w:t xml:space="preserve">, </w:t>
      </w:r>
      <w:proofErr w:type="spellStart"/>
      <w:r w:rsidR="00B350A0" w:rsidRPr="00AB03BB">
        <w:rPr>
          <w:rFonts w:ascii="Arial" w:eastAsia="Times New Roman" w:hAnsi="Arial" w:cs="Arial"/>
        </w:rPr>
        <w:t>FigureReference</w:t>
      </w:r>
      <w:proofErr w:type="spellEnd"/>
      <w:r w:rsidR="00B350A0" w:rsidRPr="00AB03BB">
        <w:rPr>
          <w:rFonts w:ascii="Arial" w:eastAsia="Times New Roman" w:hAnsi="Arial" w:cs="Arial"/>
        </w:rPr>
        <w:t xml:space="preserve"> can stay as </w:t>
      </w:r>
      <w:r w:rsidR="00031187" w:rsidRPr="00AB03BB">
        <w:rPr>
          <w:rFonts w:ascii="Arial" w:eastAsia="Times New Roman" w:hAnsi="Arial" w:cs="Arial"/>
        </w:rPr>
        <w:t>they are in</w:t>
      </w:r>
      <w:r w:rsidR="00B350A0" w:rsidRPr="00AB03BB">
        <w:rPr>
          <w:rFonts w:ascii="Arial" w:eastAsia="Times New Roman" w:hAnsi="Arial" w:cs="Arial"/>
        </w:rPr>
        <w:t xml:space="preserve"> D5.</w:t>
      </w:r>
    </w:p>
    <w:p w:rsidR="00B350A0" w:rsidRPr="00AB03BB" w:rsidRDefault="00B350A0" w:rsidP="00B350A0">
      <w:pPr>
        <w:pStyle w:val="ListParagraph"/>
        <w:shd w:val="clear" w:color="auto" w:fill="FFFFFF"/>
        <w:spacing w:after="0" w:line="300" w:lineRule="atLeast"/>
        <w:ind w:left="1800"/>
        <w:rPr>
          <w:rFonts w:ascii="Arial" w:eastAsia="Times New Roman" w:hAnsi="Arial" w:cs="Arial"/>
        </w:rPr>
      </w:pPr>
    </w:p>
    <w:p w:rsidR="00B350A0" w:rsidRPr="00AB03BB" w:rsidRDefault="00CB2B99" w:rsidP="001B2474">
      <w:pPr>
        <w:pStyle w:val="ListParagraph"/>
        <w:shd w:val="clear" w:color="auto" w:fill="FFFFFF"/>
        <w:spacing w:after="0" w:line="300" w:lineRule="atLeast"/>
        <w:ind w:left="0"/>
        <w:rPr>
          <w:rFonts w:ascii="Arial" w:eastAsia="Times New Roman" w:hAnsi="Arial" w:cs="Arial"/>
        </w:rPr>
      </w:pPr>
      <w:r w:rsidRPr="00AB03BB">
        <w:rPr>
          <w:rFonts w:ascii="Arial" w:eastAsia="Times New Roman" w:hAnsi="Arial" w:cs="Arial"/>
        </w:rPr>
        <w:fldChar w:fldCharType="begin"/>
      </w:r>
      <w:r w:rsidRPr="00AB03BB">
        <w:rPr>
          <w:rFonts w:ascii="Arial" w:eastAsia="Times New Roman" w:hAnsi="Arial" w:cs="Arial"/>
        </w:rPr>
        <w:instrText xml:space="preserve"> AUTONUM  </w:instrText>
      </w:r>
      <w:r w:rsidRPr="00AB03BB">
        <w:rPr>
          <w:rFonts w:ascii="Arial" w:eastAsia="Times New Roman" w:hAnsi="Arial" w:cs="Arial"/>
        </w:rPr>
        <w:fldChar w:fldCharType="end"/>
      </w:r>
      <w:r w:rsidRPr="00AB03BB">
        <w:rPr>
          <w:rFonts w:ascii="Arial" w:eastAsia="Times New Roman" w:hAnsi="Arial" w:cs="Arial"/>
        </w:rPr>
        <w:tab/>
      </w:r>
      <w:r w:rsidR="00B350A0" w:rsidRPr="00AB03BB">
        <w:rPr>
          <w:rFonts w:ascii="Arial" w:eastAsia="Times New Roman" w:hAnsi="Arial" w:cs="Arial"/>
          <w:u w:val="single"/>
        </w:rPr>
        <w:t>Issue 502</w:t>
      </w:r>
      <w:r w:rsidR="00B350A0" w:rsidRPr="00AB03BB">
        <w:rPr>
          <w:rFonts w:ascii="Arial" w:eastAsia="Times New Roman" w:hAnsi="Arial" w:cs="Arial"/>
        </w:rPr>
        <w:t xml:space="preserve"> – </w:t>
      </w:r>
      <w:r w:rsidR="00632CB4" w:rsidRPr="00AB03BB">
        <w:rPr>
          <w:rFonts w:ascii="Arial" w:eastAsia="Times New Roman" w:hAnsi="Arial" w:cs="Arial"/>
        </w:rPr>
        <w:t xml:space="preserve">Closed. </w:t>
      </w:r>
      <w:r w:rsidR="00C951C7">
        <w:rPr>
          <w:rFonts w:ascii="Arial" w:eastAsia="Times New Roman" w:hAnsi="Arial" w:cs="Arial"/>
        </w:rPr>
        <w:t xml:space="preserve"> </w:t>
      </w:r>
      <w:proofErr w:type="spellStart"/>
      <w:r w:rsidR="00B350A0" w:rsidRPr="00AB03BB">
        <w:rPr>
          <w:rFonts w:ascii="Arial" w:eastAsia="Times New Roman" w:hAnsi="Arial" w:cs="Arial"/>
        </w:rPr>
        <w:t>OriginalPatentD</w:t>
      </w:r>
      <w:r w:rsidR="00D44C4B" w:rsidRPr="00AB03BB">
        <w:rPr>
          <w:rFonts w:ascii="Arial" w:eastAsia="Times New Roman" w:hAnsi="Arial" w:cs="Arial"/>
        </w:rPr>
        <w:t>o</w:t>
      </w:r>
      <w:r w:rsidR="00B350A0" w:rsidRPr="00AB03BB">
        <w:rPr>
          <w:rFonts w:ascii="Arial" w:eastAsia="Times New Roman" w:hAnsi="Arial" w:cs="Arial"/>
        </w:rPr>
        <w:t>cumentIdentification</w:t>
      </w:r>
      <w:proofErr w:type="spellEnd"/>
      <w:r w:rsidR="00B350A0" w:rsidRPr="00AB03BB">
        <w:rPr>
          <w:rFonts w:ascii="Arial" w:eastAsia="Times New Roman" w:hAnsi="Arial" w:cs="Arial"/>
        </w:rPr>
        <w:t xml:space="preserve">:  TF participants agreed to the following changes.  </w:t>
      </w:r>
    </w:p>
    <w:p w:rsidR="00B350A0" w:rsidRPr="00AB03BB" w:rsidRDefault="00B350A0" w:rsidP="00AF6854">
      <w:pPr>
        <w:pStyle w:val="ListParagraph"/>
        <w:numPr>
          <w:ilvl w:val="0"/>
          <w:numId w:val="25"/>
        </w:numPr>
        <w:shd w:val="clear" w:color="auto" w:fill="FFFFFF"/>
        <w:spacing w:after="0" w:line="300" w:lineRule="atLeast"/>
        <w:rPr>
          <w:rFonts w:ascii="Arial" w:eastAsia="Times New Roman" w:hAnsi="Arial" w:cs="Arial"/>
          <w:lang w:val="fr-CH"/>
        </w:rPr>
      </w:pPr>
      <w:proofErr w:type="spellStart"/>
      <w:r w:rsidRPr="00AB03BB">
        <w:rPr>
          <w:rFonts w:ascii="Arial" w:eastAsia="Times New Roman" w:hAnsi="Arial" w:cs="Arial"/>
          <w:lang w:val="fr-CH"/>
        </w:rPr>
        <w:t>PatentRepublicationInformation</w:t>
      </w:r>
      <w:proofErr w:type="spellEnd"/>
      <w:r w:rsidRPr="00AB03BB">
        <w:rPr>
          <w:rFonts w:ascii="Arial" w:eastAsia="Times New Roman" w:hAnsi="Arial" w:cs="Arial"/>
          <w:lang w:val="fr-CH"/>
        </w:rPr>
        <w:t>(</w:t>
      </w:r>
      <w:r w:rsidR="00BF6577" w:rsidRPr="00AB03BB">
        <w:rPr>
          <w:rFonts w:ascii="Arial" w:eastAsia="Times New Roman" w:hAnsi="Arial" w:cs="Arial"/>
          <w:lang w:val="fr-CH"/>
        </w:rPr>
        <w:t>T</w:t>
      </w:r>
      <w:r w:rsidRPr="00AB03BB">
        <w:rPr>
          <w:rFonts w:ascii="Arial" w:eastAsia="Times New Roman" w:hAnsi="Arial" w:cs="Arial"/>
          <w:lang w:val="fr-CH"/>
        </w:rPr>
        <w:t xml:space="preserve">ype) to </w:t>
      </w:r>
      <w:proofErr w:type="spellStart"/>
      <w:r w:rsidRPr="00AB03BB">
        <w:rPr>
          <w:rFonts w:ascii="Arial" w:eastAsia="Times New Roman" w:hAnsi="Arial" w:cs="Arial"/>
          <w:lang w:val="fr-CH"/>
        </w:rPr>
        <w:t>PatentDocumentRepublication</w:t>
      </w:r>
      <w:proofErr w:type="spellEnd"/>
      <w:r w:rsidRPr="00AB03BB">
        <w:rPr>
          <w:rFonts w:ascii="Arial" w:eastAsia="Times New Roman" w:hAnsi="Arial" w:cs="Arial"/>
          <w:lang w:val="fr-CH"/>
        </w:rPr>
        <w:t>(</w:t>
      </w:r>
      <w:r w:rsidR="00BF6577" w:rsidRPr="00AB03BB">
        <w:rPr>
          <w:rFonts w:ascii="Arial" w:eastAsia="Times New Roman" w:hAnsi="Arial" w:cs="Arial"/>
          <w:lang w:val="fr-CH"/>
        </w:rPr>
        <w:t>T</w:t>
      </w:r>
      <w:r w:rsidRPr="00AB03BB">
        <w:rPr>
          <w:rFonts w:ascii="Arial" w:eastAsia="Times New Roman" w:hAnsi="Arial" w:cs="Arial"/>
          <w:lang w:val="fr-CH"/>
        </w:rPr>
        <w:t>ype)</w:t>
      </w:r>
    </w:p>
    <w:p w:rsidR="00B350A0" w:rsidRPr="00AB03BB" w:rsidRDefault="00B350A0" w:rsidP="00AF6854">
      <w:pPr>
        <w:pStyle w:val="ListParagraph"/>
        <w:numPr>
          <w:ilvl w:val="0"/>
          <w:numId w:val="25"/>
        </w:numPr>
        <w:shd w:val="clear" w:color="auto" w:fill="FFFFFF"/>
        <w:spacing w:after="0" w:line="300" w:lineRule="atLeast"/>
        <w:rPr>
          <w:rFonts w:ascii="Arial" w:eastAsia="Times New Roman" w:hAnsi="Arial" w:cs="Arial"/>
        </w:rPr>
      </w:pPr>
      <w:proofErr w:type="spellStart"/>
      <w:r w:rsidRPr="00AB03BB">
        <w:rPr>
          <w:rFonts w:ascii="Arial" w:eastAsia="Times New Roman" w:hAnsi="Arial" w:cs="Arial"/>
        </w:rPr>
        <w:t>PreviousCorrectionInf</w:t>
      </w:r>
      <w:r w:rsidR="000350C6" w:rsidRPr="00AB03BB">
        <w:rPr>
          <w:rFonts w:ascii="Arial" w:eastAsia="Times New Roman" w:hAnsi="Arial" w:cs="Arial"/>
        </w:rPr>
        <w:t>ormation</w:t>
      </w:r>
      <w:r w:rsidRPr="00AB03BB">
        <w:rPr>
          <w:rFonts w:ascii="Arial" w:eastAsia="Times New Roman" w:hAnsi="Arial" w:cs="Arial"/>
        </w:rPr>
        <w:t>Bag</w:t>
      </w:r>
      <w:proofErr w:type="spellEnd"/>
      <w:r w:rsidRPr="00AB03BB">
        <w:rPr>
          <w:rFonts w:ascii="Arial" w:eastAsia="Times New Roman" w:hAnsi="Arial" w:cs="Arial"/>
        </w:rPr>
        <w:t>(</w:t>
      </w:r>
      <w:r w:rsidR="00BF6577" w:rsidRPr="00AB03BB">
        <w:rPr>
          <w:rFonts w:ascii="Arial" w:eastAsia="Times New Roman" w:hAnsi="Arial" w:cs="Arial"/>
        </w:rPr>
        <w:t>T</w:t>
      </w:r>
      <w:r w:rsidRPr="00AB03BB">
        <w:rPr>
          <w:rFonts w:ascii="Arial" w:eastAsia="Times New Roman" w:hAnsi="Arial" w:cs="Arial"/>
        </w:rPr>
        <w:t xml:space="preserve">ype) to </w:t>
      </w:r>
      <w:proofErr w:type="spellStart"/>
      <w:r w:rsidRPr="00AB03BB">
        <w:rPr>
          <w:rFonts w:ascii="Arial" w:eastAsia="Times New Roman" w:hAnsi="Arial" w:cs="Arial"/>
        </w:rPr>
        <w:t>Previous</w:t>
      </w:r>
      <w:r w:rsidR="00BF6577" w:rsidRPr="00AB03BB">
        <w:rPr>
          <w:rFonts w:ascii="Arial" w:eastAsia="Times New Roman" w:hAnsi="Arial" w:cs="Arial"/>
        </w:rPr>
        <w:t>C</w:t>
      </w:r>
      <w:r w:rsidRPr="00AB03BB">
        <w:rPr>
          <w:rFonts w:ascii="Arial" w:eastAsia="Times New Roman" w:hAnsi="Arial" w:cs="Arial"/>
        </w:rPr>
        <w:t>orrectionBag</w:t>
      </w:r>
      <w:proofErr w:type="spellEnd"/>
      <w:r w:rsidRPr="00AB03BB">
        <w:rPr>
          <w:rFonts w:ascii="Arial" w:eastAsia="Times New Roman" w:hAnsi="Arial" w:cs="Arial"/>
        </w:rPr>
        <w:t>(</w:t>
      </w:r>
      <w:r w:rsidR="00BF6577" w:rsidRPr="00AB03BB">
        <w:rPr>
          <w:rFonts w:ascii="Arial" w:eastAsia="Times New Roman" w:hAnsi="Arial" w:cs="Arial"/>
        </w:rPr>
        <w:t>T</w:t>
      </w:r>
      <w:r w:rsidRPr="00AB03BB">
        <w:rPr>
          <w:rFonts w:ascii="Arial" w:eastAsia="Times New Roman" w:hAnsi="Arial" w:cs="Arial"/>
        </w:rPr>
        <w:t>ype)</w:t>
      </w:r>
    </w:p>
    <w:p w:rsidR="00B350A0" w:rsidRPr="00AB03BB" w:rsidRDefault="00B350A0" w:rsidP="00AF6854">
      <w:pPr>
        <w:pStyle w:val="ListParagraph"/>
        <w:numPr>
          <w:ilvl w:val="0"/>
          <w:numId w:val="25"/>
        </w:numPr>
        <w:shd w:val="clear" w:color="auto" w:fill="FFFFFF"/>
        <w:spacing w:after="0" w:line="300" w:lineRule="atLeast"/>
        <w:rPr>
          <w:rFonts w:ascii="Arial" w:eastAsia="Times New Roman" w:hAnsi="Arial" w:cs="Arial"/>
        </w:rPr>
      </w:pPr>
      <w:proofErr w:type="spellStart"/>
      <w:r w:rsidRPr="00AB03BB">
        <w:rPr>
          <w:rFonts w:ascii="Arial" w:eastAsia="Times New Roman" w:hAnsi="Arial" w:cs="Arial"/>
        </w:rPr>
        <w:t>Previou</w:t>
      </w:r>
      <w:r w:rsidR="000350C6" w:rsidRPr="00AB03BB">
        <w:rPr>
          <w:rFonts w:ascii="Arial" w:eastAsia="Times New Roman" w:hAnsi="Arial" w:cs="Arial"/>
        </w:rPr>
        <w:t>sC</w:t>
      </w:r>
      <w:r w:rsidR="00D44C4B" w:rsidRPr="00AB03BB">
        <w:rPr>
          <w:rFonts w:ascii="Arial" w:eastAsia="Times New Roman" w:hAnsi="Arial" w:cs="Arial"/>
        </w:rPr>
        <w:t>or</w:t>
      </w:r>
      <w:r w:rsidRPr="00AB03BB">
        <w:rPr>
          <w:rFonts w:ascii="Arial" w:eastAsia="Times New Roman" w:hAnsi="Arial" w:cs="Arial"/>
        </w:rPr>
        <w:t>rectioninformat</w:t>
      </w:r>
      <w:r w:rsidR="00BF6577" w:rsidRPr="00AB03BB">
        <w:rPr>
          <w:rFonts w:ascii="Arial" w:eastAsia="Times New Roman" w:hAnsi="Arial" w:cs="Arial"/>
        </w:rPr>
        <w:t>ion</w:t>
      </w:r>
      <w:proofErr w:type="spellEnd"/>
      <w:r w:rsidRPr="00AB03BB">
        <w:rPr>
          <w:rFonts w:ascii="Arial" w:eastAsia="Times New Roman" w:hAnsi="Arial" w:cs="Arial"/>
        </w:rPr>
        <w:t>(</w:t>
      </w:r>
      <w:r w:rsidR="00BF6577" w:rsidRPr="00AB03BB">
        <w:rPr>
          <w:rFonts w:ascii="Arial" w:eastAsia="Times New Roman" w:hAnsi="Arial" w:cs="Arial"/>
        </w:rPr>
        <w:t>T</w:t>
      </w:r>
      <w:r w:rsidRPr="00AB03BB">
        <w:rPr>
          <w:rFonts w:ascii="Arial" w:eastAsia="Times New Roman" w:hAnsi="Arial" w:cs="Arial"/>
        </w:rPr>
        <w:t xml:space="preserve">ype) to </w:t>
      </w:r>
      <w:proofErr w:type="spellStart"/>
      <w:r w:rsidR="00BF6577" w:rsidRPr="00AB03BB">
        <w:rPr>
          <w:rFonts w:ascii="Arial" w:eastAsia="Times New Roman" w:hAnsi="Arial" w:cs="Arial"/>
        </w:rPr>
        <w:t>P</w:t>
      </w:r>
      <w:r w:rsidRPr="00AB03BB">
        <w:rPr>
          <w:rFonts w:ascii="Arial" w:eastAsia="Times New Roman" w:hAnsi="Arial" w:cs="Arial"/>
        </w:rPr>
        <w:t>revious</w:t>
      </w:r>
      <w:r w:rsidR="00BF6577" w:rsidRPr="00AB03BB">
        <w:rPr>
          <w:rFonts w:ascii="Arial" w:eastAsia="Times New Roman" w:hAnsi="Arial" w:cs="Arial"/>
        </w:rPr>
        <w:t>C</w:t>
      </w:r>
      <w:r w:rsidRPr="00AB03BB">
        <w:rPr>
          <w:rFonts w:ascii="Arial" w:eastAsia="Times New Roman" w:hAnsi="Arial" w:cs="Arial"/>
        </w:rPr>
        <w:t>orrection</w:t>
      </w:r>
      <w:proofErr w:type="spellEnd"/>
      <w:r w:rsidRPr="00AB03BB">
        <w:rPr>
          <w:rFonts w:ascii="Arial" w:eastAsia="Times New Roman" w:hAnsi="Arial" w:cs="Arial"/>
        </w:rPr>
        <w:t>(</w:t>
      </w:r>
      <w:r w:rsidR="00BF6577" w:rsidRPr="00AB03BB">
        <w:rPr>
          <w:rFonts w:ascii="Arial" w:eastAsia="Times New Roman" w:hAnsi="Arial" w:cs="Arial"/>
        </w:rPr>
        <w:t>T</w:t>
      </w:r>
      <w:r w:rsidRPr="00AB03BB">
        <w:rPr>
          <w:rFonts w:ascii="Arial" w:eastAsia="Times New Roman" w:hAnsi="Arial" w:cs="Arial"/>
        </w:rPr>
        <w:t>ype)</w:t>
      </w:r>
    </w:p>
    <w:p w:rsidR="00B350A0" w:rsidRPr="00AB03BB" w:rsidRDefault="00B350A0" w:rsidP="00BE343F">
      <w:pPr>
        <w:pStyle w:val="ListParagraph"/>
        <w:shd w:val="clear" w:color="auto" w:fill="FFFFFF"/>
        <w:spacing w:after="0" w:line="300" w:lineRule="atLeast"/>
        <w:ind w:left="0"/>
        <w:rPr>
          <w:rFonts w:ascii="Arial" w:eastAsia="Times New Roman" w:hAnsi="Arial" w:cs="Arial"/>
        </w:rPr>
      </w:pPr>
    </w:p>
    <w:p w:rsidR="00B350A0" w:rsidRPr="00AB03BB" w:rsidRDefault="00CB2B99" w:rsidP="001B2474">
      <w:pPr>
        <w:pStyle w:val="ListParagraph"/>
        <w:shd w:val="clear" w:color="auto" w:fill="FFFFFF"/>
        <w:spacing w:after="0" w:line="300" w:lineRule="atLeast"/>
        <w:ind w:left="0"/>
        <w:rPr>
          <w:rFonts w:ascii="Arial" w:eastAsia="Times New Roman" w:hAnsi="Arial" w:cs="Arial"/>
        </w:rPr>
      </w:pPr>
      <w:r w:rsidRPr="00AB03BB">
        <w:rPr>
          <w:rFonts w:ascii="Arial" w:eastAsia="Times New Roman" w:hAnsi="Arial" w:cs="Arial"/>
        </w:rPr>
        <w:fldChar w:fldCharType="begin"/>
      </w:r>
      <w:r w:rsidRPr="00AB03BB">
        <w:rPr>
          <w:rFonts w:ascii="Arial" w:eastAsia="Times New Roman" w:hAnsi="Arial" w:cs="Arial"/>
        </w:rPr>
        <w:instrText xml:space="preserve"> AUTONUM  </w:instrText>
      </w:r>
      <w:r w:rsidRPr="00AB03BB">
        <w:rPr>
          <w:rFonts w:ascii="Arial" w:eastAsia="Times New Roman" w:hAnsi="Arial" w:cs="Arial"/>
        </w:rPr>
        <w:fldChar w:fldCharType="end"/>
      </w:r>
      <w:r w:rsidRPr="00AB03BB">
        <w:rPr>
          <w:rFonts w:ascii="Arial" w:eastAsia="Times New Roman" w:hAnsi="Arial" w:cs="Arial"/>
        </w:rPr>
        <w:tab/>
      </w:r>
      <w:r w:rsidR="00B350A0" w:rsidRPr="00AB03BB">
        <w:rPr>
          <w:rFonts w:ascii="Arial" w:eastAsia="Times New Roman" w:hAnsi="Arial" w:cs="Arial"/>
          <w:u w:val="single"/>
        </w:rPr>
        <w:t>Issue 504</w:t>
      </w:r>
      <w:r w:rsidR="00632CB4" w:rsidRPr="00AB03BB">
        <w:rPr>
          <w:rFonts w:ascii="Arial" w:eastAsia="Times New Roman" w:hAnsi="Arial" w:cs="Arial"/>
        </w:rPr>
        <w:t xml:space="preserve"> – Closed.</w:t>
      </w:r>
      <w:r w:rsidR="00B350A0" w:rsidRPr="00AB03BB">
        <w:rPr>
          <w:rFonts w:ascii="Arial" w:eastAsia="Times New Roman" w:hAnsi="Arial" w:cs="Arial"/>
        </w:rPr>
        <w:t xml:space="preserve"> </w:t>
      </w:r>
      <w:r w:rsidR="00C951C7">
        <w:rPr>
          <w:rFonts w:ascii="Arial" w:eastAsia="Times New Roman" w:hAnsi="Arial" w:cs="Arial"/>
        </w:rPr>
        <w:t xml:space="preserve"> </w:t>
      </w:r>
      <w:proofErr w:type="spellStart"/>
      <w:r w:rsidR="00B350A0" w:rsidRPr="00AB03BB">
        <w:rPr>
          <w:rFonts w:ascii="Arial" w:eastAsia="Times New Roman" w:hAnsi="Arial" w:cs="Arial"/>
        </w:rPr>
        <w:t>ReferenceCitationBag</w:t>
      </w:r>
      <w:proofErr w:type="spellEnd"/>
      <w:r w:rsidR="00B350A0" w:rsidRPr="00AB03BB">
        <w:rPr>
          <w:rFonts w:ascii="Arial" w:eastAsia="Times New Roman" w:hAnsi="Arial" w:cs="Arial"/>
        </w:rPr>
        <w:t xml:space="preserve"> Proposal 1 (item 24) and Proposal 2 (item 25):  The TF participants agreed to </w:t>
      </w:r>
      <w:r w:rsidR="00031187" w:rsidRPr="00AB03BB">
        <w:rPr>
          <w:rFonts w:ascii="Arial" w:eastAsia="Times New Roman" w:hAnsi="Arial" w:cs="Arial"/>
        </w:rPr>
        <w:t xml:space="preserve">create a new element, </w:t>
      </w:r>
      <w:proofErr w:type="spellStart"/>
      <w:r w:rsidR="00031187" w:rsidRPr="00AB03BB">
        <w:rPr>
          <w:rFonts w:ascii="Arial" w:eastAsia="Times New Roman" w:hAnsi="Arial" w:cs="Arial"/>
        </w:rPr>
        <w:t>ReferenceCitationFreeFormat</w:t>
      </w:r>
      <w:proofErr w:type="spellEnd"/>
      <w:r w:rsidR="00031187" w:rsidRPr="00AB03BB">
        <w:rPr>
          <w:rFonts w:ascii="Arial" w:eastAsia="Times New Roman" w:hAnsi="Arial" w:cs="Arial"/>
        </w:rPr>
        <w:t xml:space="preserve"> (with the same two attributes as </w:t>
      </w:r>
      <w:proofErr w:type="spellStart"/>
      <w:r w:rsidR="00031187" w:rsidRPr="00AB03BB">
        <w:rPr>
          <w:rFonts w:ascii="Arial" w:eastAsia="Times New Roman" w:hAnsi="Arial" w:cs="Arial"/>
        </w:rPr>
        <w:t>ReferenceCitationType</w:t>
      </w:r>
      <w:proofErr w:type="spellEnd"/>
      <w:r w:rsidR="00031187" w:rsidRPr="00AB03BB">
        <w:rPr>
          <w:rFonts w:ascii="Arial" w:eastAsia="Times New Roman" w:hAnsi="Arial" w:cs="Arial"/>
        </w:rPr>
        <w:t xml:space="preserve">) defined as </w:t>
      </w:r>
      <w:proofErr w:type="spellStart"/>
      <w:r w:rsidR="00031187" w:rsidRPr="00AB03BB">
        <w:rPr>
          <w:rFonts w:ascii="Arial" w:eastAsia="Times New Roman" w:hAnsi="Arial" w:cs="Arial"/>
        </w:rPr>
        <w:t>PType</w:t>
      </w:r>
      <w:proofErr w:type="spellEnd"/>
      <w:r w:rsidR="00031187" w:rsidRPr="00AB03BB">
        <w:rPr>
          <w:rFonts w:ascii="Arial" w:eastAsia="Times New Roman" w:hAnsi="Arial" w:cs="Arial"/>
        </w:rPr>
        <w:t xml:space="preserve"> and </w:t>
      </w:r>
      <w:r w:rsidR="00B350A0" w:rsidRPr="00AB03BB">
        <w:rPr>
          <w:rFonts w:ascii="Arial" w:eastAsia="Times New Roman" w:hAnsi="Arial" w:cs="Arial"/>
        </w:rPr>
        <w:t xml:space="preserve">change </w:t>
      </w:r>
      <w:proofErr w:type="spellStart"/>
      <w:r w:rsidR="00B350A0" w:rsidRPr="00AB03BB">
        <w:rPr>
          <w:rFonts w:ascii="Arial" w:eastAsia="Times New Roman" w:hAnsi="Arial" w:cs="Arial"/>
        </w:rPr>
        <w:t>ReferenceCitationBag</w:t>
      </w:r>
      <w:proofErr w:type="spellEnd"/>
      <w:r w:rsidR="00B350A0" w:rsidRPr="00AB03BB">
        <w:rPr>
          <w:rFonts w:ascii="Arial" w:eastAsia="Times New Roman" w:hAnsi="Arial" w:cs="Arial"/>
        </w:rPr>
        <w:t xml:space="preserve"> to a choice between </w:t>
      </w:r>
      <w:proofErr w:type="spellStart"/>
      <w:r w:rsidR="00B350A0" w:rsidRPr="00AB03BB">
        <w:rPr>
          <w:rFonts w:ascii="Arial" w:eastAsia="Times New Roman" w:hAnsi="Arial" w:cs="Arial"/>
        </w:rPr>
        <w:t>ReferenceCita</w:t>
      </w:r>
      <w:r w:rsidR="00BF6577" w:rsidRPr="00AB03BB">
        <w:rPr>
          <w:rFonts w:ascii="Arial" w:eastAsia="Times New Roman" w:hAnsi="Arial" w:cs="Arial"/>
        </w:rPr>
        <w:t>t</w:t>
      </w:r>
      <w:r w:rsidR="00B350A0" w:rsidRPr="00AB03BB">
        <w:rPr>
          <w:rFonts w:ascii="Arial" w:eastAsia="Times New Roman" w:hAnsi="Arial" w:cs="Arial"/>
        </w:rPr>
        <w:t>ion</w:t>
      </w:r>
      <w:proofErr w:type="spellEnd"/>
      <w:r w:rsidR="00B350A0" w:rsidRPr="00AB03BB">
        <w:rPr>
          <w:rFonts w:ascii="Arial" w:eastAsia="Times New Roman" w:hAnsi="Arial" w:cs="Arial"/>
        </w:rPr>
        <w:t xml:space="preserve"> and new </w:t>
      </w:r>
      <w:proofErr w:type="spellStart"/>
      <w:r w:rsidR="00B350A0" w:rsidRPr="00AB03BB">
        <w:rPr>
          <w:rFonts w:ascii="Arial" w:eastAsia="Times New Roman" w:hAnsi="Arial" w:cs="Arial"/>
        </w:rPr>
        <w:t>ReferenceCitationFreeFormat</w:t>
      </w:r>
      <w:proofErr w:type="spellEnd"/>
      <w:r w:rsidR="00B350A0" w:rsidRPr="00AB03BB">
        <w:rPr>
          <w:rFonts w:ascii="Arial" w:eastAsia="Times New Roman" w:hAnsi="Arial" w:cs="Arial"/>
        </w:rPr>
        <w:t xml:space="preserve"> </w:t>
      </w:r>
      <w:r w:rsidR="00A4394C" w:rsidRPr="00AB03BB">
        <w:rPr>
          <w:rFonts w:ascii="Arial" w:eastAsia="Times New Roman" w:hAnsi="Arial" w:cs="Arial"/>
        </w:rPr>
        <w:t>(“</w:t>
      </w:r>
      <w:r w:rsidR="00A4394C" w:rsidRPr="00AB03BB">
        <w:rPr>
          <w:rFonts w:ascii="Arial" w:hAnsi="Arial" w:cs="Arial"/>
          <w:shd w:val="clear" w:color="auto" w:fill="F0F0F0"/>
        </w:rPr>
        <w:t xml:space="preserve">Reference cited in support of the </w:t>
      </w:r>
      <w:proofErr w:type="gramStart"/>
      <w:r w:rsidR="00A4394C" w:rsidRPr="00AB03BB">
        <w:rPr>
          <w:rFonts w:ascii="Arial" w:hAnsi="Arial" w:cs="Arial"/>
          <w:shd w:val="clear" w:color="auto" w:fill="F0F0F0"/>
        </w:rPr>
        <w:t>application</w:t>
      </w:r>
      <w:r w:rsidR="00A4394C" w:rsidRPr="00AB03BB" w:rsidDel="00031187">
        <w:rPr>
          <w:rFonts w:ascii="Arial" w:eastAsia="Times New Roman" w:hAnsi="Arial" w:cs="Arial"/>
        </w:rPr>
        <w:t xml:space="preserve"> </w:t>
      </w:r>
      <w:r w:rsidR="00A4394C" w:rsidRPr="00AB03BB">
        <w:rPr>
          <w:rFonts w:ascii="Arial" w:eastAsia="Times New Roman" w:hAnsi="Arial" w:cs="Arial"/>
        </w:rPr>
        <w:t xml:space="preserve"> in</w:t>
      </w:r>
      <w:proofErr w:type="gramEnd"/>
      <w:r w:rsidR="00A4394C" w:rsidRPr="00AB03BB">
        <w:rPr>
          <w:rFonts w:ascii="Arial" w:eastAsia="Times New Roman" w:hAnsi="Arial" w:cs="Arial"/>
        </w:rPr>
        <w:t xml:space="preserve"> free format”)</w:t>
      </w:r>
      <w:r w:rsidR="00B350A0" w:rsidRPr="00AB03BB">
        <w:rPr>
          <w:rFonts w:ascii="Arial" w:eastAsia="Times New Roman" w:hAnsi="Arial" w:cs="Arial"/>
        </w:rPr>
        <w:t>.</w:t>
      </w:r>
    </w:p>
    <w:p w:rsidR="00B350A0" w:rsidRPr="00AB03BB" w:rsidRDefault="00B350A0" w:rsidP="00B350A0">
      <w:pPr>
        <w:shd w:val="clear" w:color="auto" w:fill="FFFFFF"/>
        <w:spacing w:line="300" w:lineRule="atLeast"/>
        <w:ind w:left="720"/>
        <w:rPr>
          <w:rFonts w:eastAsia="Times New Roman" w:cs="Arial"/>
          <w:szCs w:val="22"/>
        </w:rPr>
      </w:pPr>
    </w:p>
    <w:p w:rsidR="00B350A0" w:rsidRPr="00AB03BB" w:rsidRDefault="00CB2B99" w:rsidP="001B2474">
      <w:pPr>
        <w:pStyle w:val="ListParagraph"/>
        <w:shd w:val="clear" w:color="auto" w:fill="FFFFFF"/>
        <w:spacing w:after="0" w:line="300" w:lineRule="atLeast"/>
        <w:ind w:left="0"/>
        <w:rPr>
          <w:rFonts w:ascii="Arial" w:eastAsia="Times New Roman" w:hAnsi="Arial" w:cs="Arial"/>
        </w:rPr>
      </w:pPr>
      <w:r w:rsidRPr="00AB03BB">
        <w:rPr>
          <w:rFonts w:ascii="Arial" w:eastAsia="Times New Roman" w:hAnsi="Arial" w:cs="Arial"/>
        </w:rPr>
        <w:fldChar w:fldCharType="begin"/>
      </w:r>
      <w:r w:rsidRPr="00AB03BB">
        <w:rPr>
          <w:rFonts w:ascii="Arial" w:eastAsia="Times New Roman" w:hAnsi="Arial" w:cs="Arial"/>
        </w:rPr>
        <w:instrText xml:space="preserve"> AUTONUM  </w:instrText>
      </w:r>
      <w:r w:rsidRPr="00AB03BB">
        <w:rPr>
          <w:rFonts w:ascii="Arial" w:eastAsia="Times New Roman" w:hAnsi="Arial" w:cs="Arial"/>
        </w:rPr>
        <w:fldChar w:fldCharType="end"/>
      </w:r>
      <w:r w:rsidRPr="00AB03BB">
        <w:rPr>
          <w:rFonts w:ascii="Arial" w:eastAsia="Times New Roman" w:hAnsi="Arial" w:cs="Arial"/>
        </w:rPr>
        <w:tab/>
      </w:r>
      <w:r w:rsidR="00B350A0" w:rsidRPr="00AB03BB">
        <w:rPr>
          <w:rFonts w:ascii="Arial" w:eastAsia="Times New Roman" w:hAnsi="Arial" w:cs="Arial"/>
          <w:u w:val="single"/>
        </w:rPr>
        <w:t>Issue 506</w:t>
      </w:r>
      <w:r w:rsidR="00A542B0" w:rsidRPr="00AB03BB">
        <w:rPr>
          <w:rFonts w:ascii="Arial" w:eastAsia="Times New Roman" w:hAnsi="Arial" w:cs="Arial"/>
          <w:u w:val="single"/>
        </w:rPr>
        <w:t>, Issue 512</w:t>
      </w:r>
      <w:r w:rsidR="00B350A0" w:rsidRPr="00AB03BB">
        <w:rPr>
          <w:rFonts w:ascii="Arial" w:eastAsia="Times New Roman" w:hAnsi="Arial" w:cs="Arial"/>
        </w:rPr>
        <w:t xml:space="preserve"> </w:t>
      </w:r>
      <w:r w:rsidR="00A542B0" w:rsidRPr="00AB03BB">
        <w:rPr>
          <w:rFonts w:ascii="Arial" w:eastAsia="Times New Roman" w:hAnsi="Arial" w:cs="Arial"/>
        </w:rPr>
        <w:t xml:space="preserve">(Patent Renewal Document and </w:t>
      </w:r>
      <w:proofErr w:type="spellStart"/>
      <w:proofErr w:type="gramStart"/>
      <w:r w:rsidR="00A542B0" w:rsidRPr="00AB03BB">
        <w:rPr>
          <w:rFonts w:ascii="Arial" w:eastAsia="Times New Roman" w:hAnsi="Arial" w:cs="Arial"/>
        </w:rPr>
        <w:t>OnlineFiling</w:t>
      </w:r>
      <w:proofErr w:type="spellEnd"/>
      <w:r w:rsidR="00A542B0" w:rsidRPr="00AB03BB">
        <w:rPr>
          <w:rFonts w:ascii="Arial" w:eastAsia="Times New Roman" w:hAnsi="Arial" w:cs="Arial"/>
        </w:rPr>
        <w:t xml:space="preserve"> )</w:t>
      </w:r>
      <w:proofErr w:type="gramEnd"/>
      <w:r w:rsidR="00A542B0" w:rsidRPr="00AB03BB">
        <w:rPr>
          <w:rFonts w:ascii="Arial" w:eastAsia="Times New Roman" w:hAnsi="Arial" w:cs="Arial"/>
        </w:rPr>
        <w:t xml:space="preserve"> </w:t>
      </w:r>
      <w:r w:rsidR="00B350A0" w:rsidRPr="00AB03BB">
        <w:rPr>
          <w:rFonts w:ascii="Arial" w:eastAsia="Times New Roman" w:hAnsi="Arial" w:cs="Arial"/>
        </w:rPr>
        <w:t xml:space="preserve">– </w:t>
      </w:r>
      <w:r w:rsidR="00A542B0" w:rsidRPr="00AB03BB">
        <w:rPr>
          <w:rFonts w:ascii="Arial" w:eastAsia="Times New Roman" w:hAnsi="Arial" w:cs="Arial"/>
        </w:rPr>
        <w:t>Closed.</w:t>
      </w:r>
      <w:r w:rsidR="00C951C7">
        <w:rPr>
          <w:rFonts w:ascii="Arial" w:eastAsia="Times New Roman" w:hAnsi="Arial" w:cs="Arial"/>
        </w:rPr>
        <w:t xml:space="preserve"> </w:t>
      </w:r>
      <w:r w:rsidR="00A542B0" w:rsidRPr="00AB03BB">
        <w:rPr>
          <w:rFonts w:ascii="Arial" w:eastAsia="Times New Roman" w:hAnsi="Arial" w:cs="Arial"/>
        </w:rPr>
        <w:t xml:space="preserve"> TF participants discussed Patent Renewal Document and </w:t>
      </w:r>
      <w:proofErr w:type="spellStart"/>
      <w:r w:rsidR="00A542B0" w:rsidRPr="00AB03BB">
        <w:rPr>
          <w:rFonts w:ascii="Arial" w:eastAsia="Times New Roman" w:hAnsi="Arial" w:cs="Arial"/>
        </w:rPr>
        <w:t>OnlineFiling</w:t>
      </w:r>
      <w:proofErr w:type="spellEnd"/>
      <w:r w:rsidR="00A542B0" w:rsidRPr="00AB03BB">
        <w:rPr>
          <w:rFonts w:ascii="Arial" w:eastAsia="Times New Roman" w:hAnsi="Arial" w:cs="Arial"/>
        </w:rPr>
        <w:t xml:space="preserve"> proposed by GB and agreed on the need of </w:t>
      </w:r>
      <w:r w:rsidR="00031187" w:rsidRPr="00AB03BB">
        <w:rPr>
          <w:rFonts w:ascii="Arial" w:eastAsia="Times New Roman" w:hAnsi="Arial" w:cs="Arial"/>
        </w:rPr>
        <w:t xml:space="preserve">a </w:t>
      </w:r>
      <w:r w:rsidR="00A542B0" w:rsidRPr="00AB03BB">
        <w:rPr>
          <w:rFonts w:ascii="Arial" w:eastAsia="Times New Roman" w:hAnsi="Arial" w:cs="Arial"/>
        </w:rPr>
        <w:t xml:space="preserve">higher level component, Transaction, such as </w:t>
      </w:r>
      <w:proofErr w:type="spellStart"/>
      <w:r w:rsidR="00A542B0" w:rsidRPr="00AB03BB">
        <w:rPr>
          <w:rFonts w:ascii="Arial" w:eastAsia="Times New Roman" w:hAnsi="Arial" w:cs="Arial"/>
        </w:rPr>
        <w:t>TrademarkTransaction</w:t>
      </w:r>
      <w:proofErr w:type="spellEnd"/>
      <w:r w:rsidR="00A542B0" w:rsidRPr="00AB03BB">
        <w:rPr>
          <w:rFonts w:ascii="Arial" w:eastAsia="Times New Roman" w:hAnsi="Arial" w:cs="Arial"/>
        </w:rPr>
        <w:t xml:space="preserve">. </w:t>
      </w:r>
      <w:r w:rsidR="00C951C7">
        <w:rPr>
          <w:rFonts w:ascii="Arial" w:eastAsia="Times New Roman" w:hAnsi="Arial" w:cs="Arial"/>
        </w:rPr>
        <w:t xml:space="preserve"> </w:t>
      </w:r>
      <w:r w:rsidR="00A542B0" w:rsidRPr="00AB03BB">
        <w:rPr>
          <w:rFonts w:ascii="Arial" w:eastAsia="Times New Roman" w:hAnsi="Arial" w:cs="Arial"/>
        </w:rPr>
        <w:t xml:space="preserve">It was agreed to close the issues and create a new Issue to discuss </w:t>
      </w:r>
      <w:proofErr w:type="spellStart"/>
      <w:r w:rsidR="00A542B0" w:rsidRPr="00AB03BB">
        <w:rPr>
          <w:rFonts w:ascii="Arial" w:eastAsia="Times New Roman" w:hAnsi="Arial" w:cs="Arial"/>
        </w:rPr>
        <w:t>PatentTransaction</w:t>
      </w:r>
      <w:proofErr w:type="spellEnd"/>
      <w:r w:rsidR="00A542B0" w:rsidRPr="00AB03BB">
        <w:rPr>
          <w:rFonts w:ascii="Arial" w:eastAsia="Times New Roman" w:hAnsi="Arial" w:cs="Arial"/>
        </w:rPr>
        <w:t xml:space="preserve"> or common Transaction. </w:t>
      </w:r>
    </w:p>
    <w:p w:rsidR="00B350A0" w:rsidRPr="00AB03BB" w:rsidRDefault="00B350A0" w:rsidP="00B350A0">
      <w:pPr>
        <w:pStyle w:val="ListParagraph"/>
        <w:shd w:val="clear" w:color="auto" w:fill="FFFFFF"/>
        <w:spacing w:after="0" w:line="300" w:lineRule="atLeast"/>
        <w:rPr>
          <w:rFonts w:ascii="Arial" w:eastAsia="Times New Roman" w:hAnsi="Arial" w:cs="Arial"/>
        </w:rPr>
      </w:pPr>
    </w:p>
    <w:p w:rsidR="00A542B0" w:rsidRPr="00AB03BB" w:rsidRDefault="00A542B0" w:rsidP="000803EB">
      <w:pPr>
        <w:pStyle w:val="ListParagraph"/>
        <w:shd w:val="clear" w:color="auto" w:fill="FFFFFF"/>
        <w:spacing w:after="0" w:line="300" w:lineRule="atLeast"/>
        <w:ind w:left="567"/>
        <w:rPr>
          <w:rFonts w:ascii="Arial" w:eastAsia="Times New Roman" w:hAnsi="Arial" w:cs="Arial"/>
        </w:rPr>
      </w:pPr>
      <w:r w:rsidRPr="00AB03BB">
        <w:rPr>
          <w:rFonts w:ascii="Arial" w:eastAsia="Times New Roman" w:hAnsi="Arial" w:cs="Arial"/>
        </w:rPr>
        <w:t>Action Item:</w:t>
      </w:r>
      <w:r w:rsidR="00E23F76">
        <w:rPr>
          <w:rFonts w:ascii="Arial" w:eastAsia="Times New Roman" w:hAnsi="Arial" w:cs="Arial"/>
        </w:rPr>
        <w:t xml:space="preserve"> </w:t>
      </w:r>
      <w:r w:rsidRPr="00AB03BB">
        <w:rPr>
          <w:rFonts w:ascii="Arial" w:eastAsia="Times New Roman" w:hAnsi="Arial" w:cs="Arial"/>
        </w:rPr>
        <w:t xml:space="preserve"> IB will create new issue to cover Patent Transactions, which is related to Patent Renewal and Patent Online Filing.</w:t>
      </w:r>
    </w:p>
    <w:p w:rsidR="00CC6883" w:rsidRPr="00AB03BB" w:rsidRDefault="00CC6883" w:rsidP="000803EB">
      <w:pPr>
        <w:shd w:val="clear" w:color="auto" w:fill="FFFFFF"/>
        <w:spacing w:line="300" w:lineRule="atLeast"/>
        <w:ind w:left="567"/>
        <w:rPr>
          <w:rFonts w:eastAsia="Times New Roman" w:cs="Arial"/>
          <w:szCs w:val="22"/>
        </w:rPr>
      </w:pPr>
      <w:r w:rsidRPr="00AB03BB">
        <w:rPr>
          <w:rFonts w:eastAsia="Times New Roman" w:cs="Arial"/>
          <w:szCs w:val="22"/>
        </w:rPr>
        <w:t xml:space="preserve">Action Item: </w:t>
      </w:r>
      <w:r w:rsidR="00E23F76">
        <w:rPr>
          <w:rFonts w:eastAsia="Times New Roman" w:cs="Arial"/>
          <w:szCs w:val="22"/>
        </w:rPr>
        <w:t xml:space="preserve"> </w:t>
      </w:r>
      <w:r w:rsidRPr="00AB03BB">
        <w:rPr>
          <w:rFonts w:eastAsia="Times New Roman" w:cs="Arial"/>
          <w:szCs w:val="22"/>
        </w:rPr>
        <w:t>GB, EM and IB will work together to determine the approach/direction.</w:t>
      </w:r>
    </w:p>
    <w:p w:rsidR="009A61CC" w:rsidRPr="00AB03BB" w:rsidRDefault="009A61CC" w:rsidP="00B350A0">
      <w:pPr>
        <w:shd w:val="clear" w:color="auto" w:fill="FFFFFF"/>
        <w:spacing w:line="300" w:lineRule="atLeast"/>
        <w:ind w:left="720"/>
        <w:rPr>
          <w:rFonts w:eastAsia="Times New Roman" w:cs="Arial"/>
          <w:szCs w:val="22"/>
        </w:rPr>
      </w:pPr>
    </w:p>
    <w:p w:rsidR="003B0E29" w:rsidRPr="00AB03BB" w:rsidRDefault="00CB2B99" w:rsidP="00CB2B99">
      <w:pPr>
        <w:pStyle w:val="ListParagraph"/>
        <w:shd w:val="clear" w:color="auto" w:fill="FFFFFF"/>
        <w:spacing w:after="0" w:line="300" w:lineRule="atLeast"/>
        <w:ind w:left="0"/>
        <w:rPr>
          <w:rFonts w:ascii="Arial" w:eastAsia="Times New Roman" w:hAnsi="Arial" w:cs="Arial"/>
        </w:rPr>
      </w:pPr>
      <w:r w:rsidRPr="00AB03BB">
        <w:rPr>
          <w:rFonts w:ascii="Arial" w:eastAsia="Times New Roman" w:hAnsi="Arial" w:cs="Arial"/>
        </w:rPr>
        <w:fldChar w:fldCharType="begin"/>
      </w:r>
      <w:r w:rsidRPr="00AB03BB">
        <w:rPr>
          <w:rFonts w:ascii="Arial" w:eastAsia="Times New Roman" w:hAnsi="Arial" w:cs="Arial"/>
        </w:rPr>
        <w:instrText xml:space="preserve"> AUTONUM  </w:instrText>
      </w:r>
      <w:r w:rsidRPr="00AB03BB">
        <w:rPr>
          <w:rFonts w:ascii="Arial" w:eastAsia="Times New Roman" w:hAnsi="Arial" w:cs="Arial"/>
        </w:rPr>
        <w:fldChar w:fldCharType="end"/>
      </w:r>
      <w:r w:rsidRPr="00AB03BB">
        <w:rPr>
          <w:rFonts w:ascii="Arial" w:eastAsia="Times New Roman" w:hAnsi="Arial" w:cs="Arial"/>
        </w:rPr>
        <w:tab/>
      </w:r>
      <w:r w:rsidR="003B0E29" w:rsidRPr="00AB03BB">
        <w:rPr>
          <w:rFonts w:ascii="Arial" w:eastAsia="Times New Roman" w:hAnsi="Arial" w:cs="Arial"/>
          <w:u w:val="single"/>
        </w:rPr>
        <w:t>Issue 510</w:t>
      </w:r>
      <w:r w:rsidR="003B0E29" w:rsidRPr="00AB03BB">
        <w:rPr>
          <w:rFonts w:ascii="Arial" w:eastAsia="Times New Roman" w:hAnsi="Arial" w:cs="Arial"/>
        </w:rPr>
        <w:t xml:space="preserve"> – Owner vs Holder:</w:t>
      </w:r>
      <w:r w:rsidR="00E23F76">
        <w:rPr>
          <w:rFonts w:ascii="Arial" w:eastAsia="Times New Roman" w:hAnsi="Arial" w:cs="Arial"/>
        </w:rPr>
        <w:t xml:space="preserve"> </w:t>
      </w:r>
      <w:r w:rsidR="003B0E29" w:rsidRPr="00AB03BB">
        <w:rPr>
          <w:rFonts w:ascii="Arial" w:eastAsia="Times New Roman" w:hAnsi="Arial" w:cs="Arial"/>
        </w:rPr>
        <w:t xml:space="preserve"> TF participants agreed to the following</w:t>
      </w:r>
    </w:p>
    <w:p w:rsidR="003B0E29" w:rsidRPr="00AB03BB" w:rsidRDefault="00CC6883" w:rsidP="00AF6854">
      <w:pPr>
        <w:pStyle w:val="ListParagraph"/>
        <w:numPr>
          <w:ilvl w:val="0"/>
          <w:numId w:val="27"/>
        </w:numPr>
        <w:shd w:val="clear" w:color="auto" w:fill="FFFFFF"/>
        <w:spacing w:after="0" w:line="300" w:lineRule="atLeast"/>
        <w:rPr>
          <w:rFonts w:ascii="Arial" w:eastAsia="Times New Roman" w:hAnsi="Arial" w:cs="Arial"/>
        </w:rPr>
      </w:pPr>
      <w:r w:rsidRPr="00AB03BB">
        <w:rPr>
          <w:rFonts w:ascii="Arial" w:hAnsi="Arial" w:cs="Arial"/>
        </w:rPr>
        <w:t>Rename</w:t>
      </w:r>
      <w:r w:rsidR="003B0E29" w:rsidRPr="00AB03BB">
        <w:rPr>
          <w:rFonts w:ascii="Arial" w:hAnsi="Arial" w:cs="Arial"/>
        </w:rPr>
        <w:t xml:space="preserve"> </w:t>
      </w:r>
      <w:proofErr w:type="spellStart"/>
      <w:r w:rsidR="003B0E29" w:rsidRPr="00AB03BB">
        <w:rPr>
          <w:rFonts w:ascii="Arial" w:hAnsi="Arial" w:cs="Arial"/>
        </w:rPr>
        <w:t>NewHolder</w:t>
      </w:r>
      <w:proofErr w:type="spellEnd"/>
      <w:r w:rsidR="003B0E29" w:rsidRPr="00AB03BB">
        <w:rPr>
          <w:rFonts w:ascii="Arial" w:hAnsi="Arial" w:cs="Arial"/>
        </w:rPr>
        <w:t xml:space="preserve"> to Holder</w:t>
      </w:r>
      <w:r w:rsidR="00D131C5" w:rsidRPr="00AB03BB">
        <w:rPr>
          <w:rFonts w:ascii="Arial" w:hAnsi="Arial" w:cs="Arial"/>
        </w:rPr>
        <w:t xml:space="preserve"> in </w:t>
      </w:r>
      <w:proofErr w:type="spellStart"/>
      <w:r w:rsidR="00D131C5" w:rsidRPr="00AB03BB">
        <w:rPr>
          <w:rFonts w:ascii="Arial" w:hAnsi="Arial" w:cs="Arial"/>
        </w:rPr>
        <w:t>tmk:HolderBag</w:t>
      </w:r>
      <w:proofErr w:type="spellEnd"/>
      <w:r w:rsidR="005B4D0F" w:rsidRPr="00AB03BB">
        <w:rPr>
          <w:rFonts w:ascii="Arial" w:hAnsi="Arial" w:cs="Arial"/>
        </w:rPr>
        <w:t xml:space="preserve"> and </w:t>
      </w:r>
      <w:proofErr w:type="spellStart"/>
      <w:r w:rsidR="005B4D0F" w:rsidRPr="00AB03BB">
        <w:rPr>
          <w:rFonts w:ascii="Arial" w:hAnsi="Arial" w:cs="Arial"/>
        </w:rPr>
        <w:t>dgn:HolderBag</w:t>
      </w:r>
      <w:proofErr w:type="spellEnd"/>
      <w:r w:rsidR="003B0E29" w:rsidRPr="00AB03BB">
        <w:rPr>
          <w:rFonts w:ascii="Arial" w:hAnsi="Arial" w:cs="Arial"/>
        </w:rPr>
        <w:t>, unless there is a name conflict</w:t>
      </w:r>
    </w:p>
    <w:p w:rsidR="003B0E29" w:rsidRPr="00AB03BB" w:rsidRDefault="003B0E29" w:rsidP="00AF6854">
      <w:pPr>
        <w:pStyle w:val="ListParagraph"/>
        <w:numPr>
          <w:ilvl w:val="0"/>
          <w:numId w:val="27"/>
        </w:numPr>
        <w:shd w:val="clear" w:color="auto" w:fill="FFFFFF"/>
        <w:spacing w:after="0" w:line="300" w:lineRule="atLeast"/>
        <w:rPr>
          <w:rFonts w:ascii="Arial" w:eastAsia="Times New Roman" w:hAnsi="Arial" w:cs="Arial"/>
        </w:rPr>
      </w:pPr>
      <w:r w:rsidRPr="00AB03BB">
        <w:rPr>
          <w:rFonts w:ascii="Arial" w:hAnsi="Arial" w:cs="Arial"/>
        </w:rPr>
        <w:t xml:space="preserve">Change Choice type between </w:t>
      </w:r>
      <w:proofErr w:type="spellStart"/>
      <w:r w:rsidRPr="00AB03BB">
        <w:rPr>
          <w:rFonts w:ascii="Arial" w:hAnsi="Arial" w:cs="Arial"/>
        </w:rPr>
        <w:t>PreviousHolder</w:t>
      </w:r>
      <w:proofErr w:type="spellEnd"/>
      <w:r w:rsidRPr="00AB03BB">
        <w:rPr>
          <w:rFonts w:ascii="Arial" w:hAnsi="Arial" w:cs="Arial"/>
        </w:rPr>
        <w:t xml:space="preserve"> and </w:t>
      </w:r>
      <w:proofErr w:type="spellStart"/>
      <w:r w:rsidRPr="00AB03BB">
        <w:rPr>
          <w:rFonts w:ascii="Arial" w:hAnsi="Arial" w:cs="Arial"/>
        </w:rPr>
        <w:t>NewHolder</w:t>
      </w:r>
      <w:proofErr w:type="spellEnd"/>
      <w:r w:rsidRPr="00AB03BB">
        <w:rPr>
          <w:rFonts w:ascii="Arial" w:hAnsi="Arial" w:cs="Arial"/>
        </w:rPr>
        <w:t xml:space="preserve"> </w:t>
      </w:r>
      <w:r w:rsidR="00D131C5" w:rsidRPr="00AB03BB">
        <w:rPr>
          <w:rFonts w:ascii="Arial" w:hAnsi="Arial" w:cs="Arial"/>
        </w:rPr>
        <w:t>(renamed to Holder)</w:t>
      </w:r>
      <w:r w:rsidRPr="00AB03BB">
        <w:rPr>
          <w:rFonts w:ascii="Arial" w:hAnsi="Arial" w:cs="Arial"/>
        </w:rPr>
        <w:t>to Sequence</w:t>
      </w:r>
    </w:p>
    <w:p w:rsidR="00D131C5" w:rsidRPr="00AB03BB" w:rsidRDefault="00D131C5" w:rsidP="00AF6854">
      <w:pPr>
        <w:pStyle w:val="ListParagraph"/>
        <w:numPr>
          <w:ilvl w:val="0"/>
          <w:numId w:val="27"/>
        </w:numPr>
        <w:shd w:val="clear" w:color="auto" w:fill="FFFFFF"/>
        <w:spacing w:after="0" w:line="300" w:lineRule="atLeast"/>
        <w:rPr>
          <w:rFonts w:ascii="Arial" w:eastAsia="Times New Roman" w:hAnsi="Arial" w:cs="Arial"/>
        </w:rPr>
      </w:pPr>
      <w:r w:rsidRPr="00AB03BB">
        <w:rPr>
          <w:rFonts w:ascii="Arial" w:hAnsi="Arial" w:cs="Arial"/>
        </w:rPr>
        <w:t>Continue discussion on this issue.</w:t>
      </w:r>
    </w:p>
    <w:p w:rsidR="00D131C5" w:rsidRPr="00AB03BB" w:rsidRDefault="00D131C5" w:rsidP="00F80577">
      <w:pPr>
        <w:pStyle w:val="ListParagraph"/>
        <w:shd w:val="clear" w:color="auto" w:fill="FFFFFF"/>
        <w:spacing w:after="0" w:line="300" w:lineRule="atLeast"/>
        <w:ind w:left="927"/>
        <w:rPr>
          <w:rFonts w:ascii="Arial" w:eastAsia="Times New Roman" w:hAnsi="Arial" w:cs="Arial"/>
        </w:rPr>
      </w:pPr>
    </w:p>
    <w:p w:rsidR="003B0E29" w:rsidRPr="00AB03BB" w:rsidRDefault="003B0E29" w:rsidP="000803EB">
      <w:pPr>
        <w:shd w:val="clear" w:color="auto" w:fill="FFFFFF"/>
        <w:spacing w:line="300" w:lineRule="atLeast"/>
        <w:ind w:left="567"/>
        <w:rPr>
          <w:rFonts w:eastAsia="Times New Roman" w:cs="Arial"/>
          <w:szCs w:val="22"/>
        </w:rPr>
      </w:pPr>
      <w:r w:rsidRPr="00AB03BB">
        <w:rPr>
          <w:rFonts w:eastAsia="Times New Roman" w:cs="Arial"/>
          <w:szCs w:val="22"/>
        </w:rPr>
        <w:t>Action Item:  USPTO will check to ensure there is no name conflict.</w:t>
      </w:r>
    </w:p>
    <w:p w:rsidR="003B0E29" w:rsidRPr="00AB03BB" w:rsidRDefault="00CC6883" w:rsidP="000803EB">
      <w:pPr>
        <w:shd w:val="clear" w:color="auto" w:fill="FFFFFF"/>
        <w:spacing w:line="300" w:lineRule="atLeast"/>
        <w:ind w:left="567"/>
        <w:rPr>
          <w:rFonts w:eastAsia="Times New Roman" w:cs="Arial"/>
          <w:szCs w:val="22"/>
        </w:rPr>
      </w:pPr>
      <w:r w:rsidRPr="00AB03BB">
        <w:rPr>
          <w:rFonts w:eastAsia="Times New Roman" w:cs="Arial"/>
          <w:szCs w:val="22"/>
        </w:rPr>
        <w:t xml:space="preserve">Action Item:  WIPO IB </w:t>
      </w:r>
      <w:r w:rsidR="003B0E29" w:rsidRPr="00AB03BB">
        <w:rPr>
          <w:rFonts w:eastAsia="Times New Roman" w:cs="Arial"/>
          <w:szCs w:val="22"/>
        </w:rPr>
        <w:t xml:space="preserve">will create new issue for renaming the </w:t>
      </w:r>
      <w:proofErr w:type="spellStart"/>
      <w:r w:rsidR="003B0E29" w:rsidRPr="00AB03BB">
        <w:rPr>
          <w:rFonts w:eastAsia="Times New Roman" w:cs="Arial"/>
          <w:szCs w:val="22"/>
        </w:rPr>
        <w:t>HolderBag</w:t>
      </w:r>
      <w:proofErr w:type="spellEnd"/>
      <w:r w:rsidR="003B0E29" w:rsidRPr="00AB03BB">
        <w:rPr>
          <w:rFonts w:eastAsia="Times New Roman" w:cs="Arial"/>
          <w:szCs w:val="22"/>
        </w:rPr>
        <w:t xml:space="preserve"> and post on wiki.</w:t>
      </w:r>
    </w:p>
    <w:p w:rsidR="00CC6883" w:rsidRPr="00AB03BB" w:rsidRDefault="00CC6883" w:rsidP="003B0E29">
      <w:pPr>
        <w:shd w:val="clear" w:color="auto" w:fill="FFFFFF"/>
        <w:spacing w:line="300" w:lineRule="atLeast"/>
        <w:ind w:left="720"/>
        <w:rPr>
          <w:rFonts w:eastAsia="Times New Roman" w:cs="Arial"/>
          <w:szCs w:val="22"/>
        </w:rPr>
      </w:pPr>
    </w:p>
    <w:p w:rsidR="00CC6883" w:rsidRPr="00AB03BB" w:rsidRDefault="00CC6883" w:rsidP="00603A18">
      <w:pPr>
        <w:keepNext/>
        <w:shd w:val="clear" w:color="auto" w:fill="FFFFFF"/>
        <w:spacing w:line="300" w:lineRule="atLeast"/>
        <w:rPr>
          <w:rFonts w:eastAsia="Times New Roman" w:cs="Arial"/>
          <w:szCs w:val="22"/>
          <w:u w:val="single"/>
        </w:rPr>
      </w:pPr>
      <w:r w:rsidRPr="00AB03BB">
        <w:rPr>
          <w:rFonts w:eastAsia="Times New Roman" w:cs="Arial"/>
          <w:szCs w:val="22"/>
          <w:u w:val="single"/>
        </w:rPr>
        <w:lastRenderedPageBreak/>
        <w:t>KIPO’s Proposal</w:t>
      </w:r>
    </w:p>
    <w:p w:rsidR="003B0E29" w:rsidRPr="00AB03BB" w:rsidRDefault="00CB2B99" w:rsidP="00CB2B99">
      <w:pPr>
        <w:pStyle w:val="ListParagraph"/>
        <w:shd w:val="clear" w:color="auto" w:fill="FFFFFF"/>
        <w:spacing w:after="0" w:line="300" w:lineRule="atLeast"/>
        <w:ind w:left="0"/>
        <w:rPr>
          <w:rFonts w:ascii="Arial" w:eastAsia="Times New Roman" w:hAnsi="Arial" w:cs="Arial"/>
        </w:rPr>
      </w:pPr>
      <w:r w:rsidRPr="00AB03BB">
        <w:rPr>
          <w:rFonts w:ascii="Arial" w:eastAsia="Times New Roman" w:hAnsi="Arial" w:cs="Arial"/>
        </w:rPr>
        <w:fldChar w:fldCharType="begin"/>
      </w:r>
      <w:r w:rsidRPr="00AB03BB">
        <w:rPr>
          <w:rFonts w:ascii="Arial" w:eastAsia="Times New Roman" w:hAnsi="Arial" w:cs="Arial"/>
        </w:rPr>
        <w:instrText xml:space="preserve"> AUTONUM  </w:instrText>
      </w:r>
      <w:r w:rsidRPr="00AB03BB">
        <w:rPr>
          <w:rFonts w:ascii="Arial" w:eastAsia="Times New Roman" w:hAnsi="Arial" w:cs="Arial"/>
        </w:rPr>
        <w:fldChar w:fldCharType="end"/>
      </w:r>
      <w:r w:rsidRPr="00AB03BB">
        <w:rPr>
          <w:rFonts w:ascii="Arial" w:eastAsia="Times New Roman" w:hAnsi="Arial" w:cs="Arial"/>
        </w:rPr>
        <w:tab/>
      </w:r>
      <w:r w:rsidR="003B0E29" w:rsidRPr="00AB03BB">
        <w:rPr>
          <w:rFonts w:ascii="Arial" w:eastAsia="Times New Roman" w:hAnsi="Arial" w:cs="Arial"/>
        </w:rPr>
        <w:t xml:space="preserve">Issue Add </w:t>
      </w:r>
      <w:proofErr w:type="spellStart"/>
      <w:r w:rsidR="003B0E29" w:rsidRPr="00AB03BB">
        <w:rPr>
          <w:rFonts w:ascii="Arial" w:eastAsia="Times New Roman" w:hAnsi="Arial" w:cs="Arial"/>
        </w:rPr>
        <w:t>RegistrationDate</w:t>
      </w:r>
      <w:proofErr w:type="spellEnd"/>
      <w:r w:rsidR="003B0E29" w:rsidRPr="00AB03BB">
        <w:rPr>
          <w:rFonts w:ascii="Arial" w:eastAsia="Times New Roman" w:hAnsi="Arial" w:cs="Arial"/>
        </w:rPr>
        <w:t xml:space="preserve">:  TF participants agreed to the following changes to </w:t>
      </w:r>
      <w:proofErr w:type="spellStart"/>
      <w:r w:rsidR="003B0E29" w:rsidRPr="00AB03BB">
        <w:rPr>
          <w:rFonts w:ascii="Arial" w:eastAsia="Times New Roman" w:hAnsi="Arial" w:cs="Arial"/>
        </w:rPr>
        <w:t>PatentGrantIdentification</w:t>
      </w:r>
      <w:proofErr w:type="spellEnd"/>
      <w:r w:rsidR="003B0E29" w:rsidRPr="00AB03BB">
        <w:rPr>
          <w:rFonts w:ascii="Arial" w:eastAsia="Times New Roman" w:hAnsi="Arial" w:cs="Arial"/>
        </w:rPr>
        <w:t>:</w:t>
      </w:r>
    </w:p>
    <w:p w:rsidR="003B0E29" w:rsidRPr="00AB03BB" w:rsidRDefault="00031187" w:rsidP="00AF6854">
      <w:pPr>
        <w:pStyle w:val="ListParagraph"/>
        <w:numPr>
          <w:ilvl w:val="0"/>
          <w:numId w:val="26"/>
        </w:numPr>
        <w:shd w:val="clear" w:color="auto" w:fill="FFFFFF"/>
        <w:spacing w:after="0" w:line="300" w:lineRule="atLeast"/>
        <w:rPr>
          <w:rFonts w:ascii="Arial" w:eastAsia="Times New Roman" w:hAnsi="Arial" w:cs="Arial"/>
        </w:rPr>
      </w:pPr>
      <w:r w:rsidRPr="00AB03BB">
        <w:rPr>
          <w:rFonts w:ascii="Arial" w:eastAsia="Times New Roman" w:hAnsi="Arial" w:cs="Arial"/>
        </w:rPr>
        <w:t>C</w:t>
      </w:r>
      <w:r w:rsidR="003B0E29" w:rsidRPr="00AB03BB">
        <w:rPr>
          <w:rFonts w:ascii="Arial" w:eastAsia="Times New Roman" w:hAnsi="Arial" w:cs="Arial"/>
        </w:rPr>
        <w:t xml:space="preserve">hange description for </w:t>
      </w:r>
      <w:proofErr w:type="spellStart"/>
      <w:r w:rsidR="003B0E29" w:rsidRPr="00AB03BB">
        <w:rPr>
          <w:rFonts w:ascii="Arial" w:eastAsia="Times New Roman" w:hAnsi="Arial" w:cs="Arial"/>
        </w:rPr>
        <w:t>IssueDate</w:t>
      </w:r>
      <w:proofErr w:type="spellEnd"/>
      <w:r w:rsidR="003B0E29" w:rsidRPr="00AB03BB">
        <w:rPr>
          <w:rFonts w:ascii="Arial" w:eastAsia="Times New Roman" w:hAnsi="Arial" w:cs="Arial"/>
        </w:rPr>
        <w:t xml:space="preserve"> to “Date of Publication”.</w:t>
      </w:r>
    </w:p>
    <w:p w:rsidR="003B0E29" w:rsidRPr="00AB03BB" w:rsidRDefault="003B0E29" w:rsidP="00AF6854">
      <w:pPr>
        <w:pStyle w:val="ListParagraph"/>
        <w:numPr>
          <w:ilvl w:val="0"/>
          <w:numId w:val="26"/>
        </w:numPr>
        <w:shd w:val="clear" w:color="auto" w:fill="FFFFFF"/>
        <w:spacing w:after="0" w:line="300" w:lineRule="atLeast"/>
        <w:rPr>
          <w:rFonts w:ascii="Arial" w:eastAsia="Times New Roman" w:hAnsi="Arial" w:cs="Arial"/>
        </w:rPr>
      </w:pPr>
      <w:r w:rsidRPr="00AB03BB">
        <w:rPr>
          <w:rFonts w:ascii="Arial" w:eastAsia="Times New Roman" w:hAnsi="Arial" w:cs="Arial"/>
        </w:rPr>
        <w:t xml:space="preserve">Add </w:t>
      </w:r>
      <w:proofErr w:type="spellStart"/>
      <w:r w:rsidRPr="00AB03BB">
        <w:rPr>
          <w:rFonts w:ascii="Arial" w:eastAsia="Times New Roman" w:hAnsi="Arial" w:cs="Arial"/>
        </w:rPr>
        <w:t>com:RegistrationDate</w:t>
      </w:r>
      <w:proofErr w:type="spellEnd"/>
      <w:r w:rsidRPr="00AB03BB">
        <w:rPr>
          <w:rFonts w:ascii="Arial" w:eastAsia="Times New Roman" w:hAnsi="Arial" w:cs="Arial"/>
        </w:rPr>
        <w:t xml:space="preserve"> with </w:t>
      </w:r>
      <w:r w:rsidR="00031187" w:rsidRPr="00AB03BB">
        <w:rPr>
          <w:rFonts w:ascii="Arial" w:eastAsia="Times New Roman" w:hAnsi="Arial" w:cs="Arial"/>
        </w:rPr>
        <w:t xml:space="preserve">the </w:t>
      </w:r>
      <w:r w:rsidRPr="00AB03BB">
        <w:rPr>
          <w:rFonts w:ascii="Arial" w:eastAsia="Times New Roman" w:hAnsi="Arial" w:cs="Arial"/>
        </w:rPr>
        <w:t xml:space="preserve">description of “Date of Registration” </w:t>
      </w:r>
    </w:p>
    <w:p w:rsidR="009C30DF" w:rsidRPr="00AB03BB" w:rsidRDefault="009C30DF" w:rsidP="00F80577">
      <w:pPr>
        <w:pStyle w:val="ListParagraph"/>
        <w:shd w:val="clear" w:color="auto" w:fill="FFFFFF"/>
        <w:spacing w:after="0" w:line="300" w:lineRule="atLeast"/>
        <w:ind w:left="0"/>
        <w:rPr>
          <w:rFonts w:ascii="Arial" w:eastAsia="Times New Roman" w:hAnsi="Arial" w:cs="Arial"/>
        </w:rPr>
      </w:pPr>
    </w:p>
    <w:p w:rsidR="003B0E29" w:rsidRPr="00AB03BB" w:rsidRDefault="00CB2B99" w:rsidP="00F80577">
      <w:pPr>
        <w:pStyle w:val="ListParagraph"/>
        <w:shd w:val="clear" w:color="auto" w:fill="FFFFFF"/>
        <w:spacing w:after="0" w:line="300" w:lineRule="atLeast"/>
        <w:ind w:left="0"/>
        <w:rPr>
          <w:rFonts w:ascii="Arial" w:eastAsia="Times New Roman" w:hAnsi="Arial" w:cs="Arial"/>
        </w:rPr>
      </w:pPr>
      <w:r w:rsidRPr="00AB03BB">
        <w:rPr>
          <w:rFonts w:ascii="Arial" w:eastAsia="Times New Roman" w:hAnsi="Arial" w:cs="Arial"/>
        </w:rPr>
        <w:fldChar w:fldCharType="begin"/>
      </w:r>
      <w:r w:rsidRPr="00AB03BB">
        <w:rPr>
          <w:rFonts w:ascii="Arial" w:eastAsia="Times New Roman" w:hAnsi="Arial" w:cs="Arial"/>
        </w:rPr>
        <w:instrText xml:space="preserve"> AUTONUM  </w:instrText>
      </w:r>
      <w:r w:rsidRPr="00AB03BB">
        <w:rPr>
          <w:rFonts w:ascii="Arial" w:eastAsia="Times New Roman" w:hAnsi="Arial" w:cs="Arial"/>
        </w:rPr>
        <w:fldChar w:fldCharType="end"/>
      </w:r>
      <w:r w:rsidRPr="00AB03BB">
        <w:rPr>
          <w:rFonts w:ascii="Arial" w:eastAsia="Times New Roman" w:hAnsi="Arial" w:cs="Arial"/>
        </w:rPr>
        <w:tab/>
      </w:r>
      <w:r w:rsidR="003B0E29" w:rsidRPr="00AB03BB">
        <w:rPr>
          <w:rFonts w:ascii="Arial" w:eastAsia="Times New Roman" w:hAnsi="Arial" w:cs="Arial"/>
        </w:rPr>
        <w:t xml:space="preserve">Issue </w:t>
      </w:r>
      <w:proofErr w:type="spellStart"/>
      <w:r w:rsidR="003B0E29" w:rsidRPr="00AB03BB">
        <w:rPr>
          <w:rFonts w:ascii="Arial" w:eastAsia="Times New Roman" w:hAnsi="Arial" w:cs="Arial"/>
        </w:rPr>
        <w:t>AppealInformation</w:t>
      </w:r>
      <w:proofErr w:type="spellEnd"/>
      <w:r w:rsidR="003B0E29" w:rsidRPr="00AB03BB">
        <w:rPr>
          <w:rFonts w:ascii="Arial" w:eastAsia="Times New Roman" w:hAnsi="Arial" w:cs="Arial"/>
        </w:rPr>
        <w:t xml:space="preserve">: </w:t>
      </w:r>
      <w:r w:rsidR="00E23F76">
        <w:rPr>
          <w:rFonts w:ascii="Arial" w:eastAsia="Times New Roman" w:hAnsi="Arial" w:cs="Arial"/>
        </w:rPr>
        <w:t xml:space="preserve"> </w:t>
      </w:r>
      <w:r w:rsidR="003B0E29" w:rsidRPr="00AB03BB">
        <w:rPr>
          <w:rFonts w:ascii="Arial" w:eastAsia="Times New Roman" w:hAnsi="Arial" w:cs="Arial"/>
        </w:rPr>
        <w:t>No other IPO currently has reviewed or worked in this area with regards to this standard.</w:t>
      </w:r>
      <w:r w:rsidR="007C318C" w:rsidRPr="00AB03BB">
        <w:rPr>
          <w:rFonts w:ascii="Arial" w:eastAsia="Times New Roman" w:hAnsi="Arial" w:cs="Arial"/>
        </w:rPr>
        <w:t xml:space="preserve"> </w:t>
      </w:r>
      <w:r w:rsidR="00C951C7">
        <w:rPr>
          <w:rFonts w:ascii="Arial" w:eastAsia="Times New Roman" w:hAnsi="Arial" w:cs="Arial"/>
        </w:rPr>
        <w:t xml:space="preserve"> </w:t>
      </w:r>
      <w:r w:rsidR="007C318C" w:rsidRPr="00AB03BB">
        <w:rPr>
          <w:rFonts w:ascii="Arial" w:eastAsia="Times New Roman" w:hAnsi="Arial" w:cs="Arial"/>
        </w:rPr>
        <w:t xml:space="preserve">No delegation has markup data for appeal now. </w:t>
      </w:r>
      <w:r w:rsidR="00C951C7">
        <w:rPr>
          <w:rFonts w:ascii="Arial" w:eastAsia="Times New Roman" w:hAnsi="Arial" w:cs="Arial"/>
        </w:rPr>
        <w:t xml:space="preserve"> </w:t>
      </w:r>
      <w:r w:rsidR="007C318C" w:rsidRPr="00AB03BB">
        <w:rPr>
          <w:rFonts w:ascii="Arial" w:eastAsia="Times New Roman" w:hAnsi="Arial" w:cs="Arial"/>
        </w:rPr>
        <w:t>TF participants asked KIPO to continue the development and share its progress with TF members.</w:t>
      </w:r>
    </w:p>
    <w:p w:rsidR="009C30DF" w:rsidRPr="00AB03BB" w:rsidRDefault="009C30DF" w:rsidP="00F80577">
      <w:pPr>
        <w:pStyle w:val="ListParagraph"/>
        <w:shd w:val="clear" w:color="auto" w:fill="FFFFFF"/>
        <w:spacing w:after="0" w:line="300" w:lineRule="atLeast"/>
        <w:ind w:left="0"/>
        <w:rPr>
          <w:rFonts w:ascii="Arial" w:eastAsia="Times New Roman" w:hAnsi="Arial" w:cs="Arial"/>
        </w:rPr>
      </w:pPr>
    </w:p>
    <w:p w:rsidR="003B0E29" w:rsidRPr="00AB03BB" w:rsidRDefault="00CB2B99" w:rsidP="00F80577">
      <w:pPr>
        <w:pStyle w:val="ListParagraph"/>
        <w:shd w:val="clear" w:color="auto" w:fill="FFFFFF"/>
        <w:spacing w:after="0" w:line="300" w:lineRule="atLeast"/>
        <w:ind w:left="0"/>
        <w:rPr>
          <w:rFonts w:ascii="Arial" w:eastAsia="Times New Roman" w:hAnsi="Arial" w:cs="Arial"/>
        </w:rPr>
      </w:pPr>
      <w:r w:rsidRPr="00AB03BB">
        <w:rPr>
          <w:rFonts w:ascii="Arial" w:eastAsia="Times New Roman" w:hAnsi="Arial" w:cs="Arial"/>
        </w:rPr>
        <w:fldChar w:fldCharType="begin"/>
      </w:r>
      <w:r w:rsidRPr="00AB03BB">
        <w:rPr>
          <w:rFonts w:ascii="Arial" w:eastAsia="Times New Roman" w:hAnsi="Arial" w:cs="Arial"/>
        </w:rPr>
        <w:instrText xml:space="preserve"> AUTONUM  </w:instrText>
      </w:r>
      <w:r w:rsidRPr="00AB03BB">
        <w:rPr>
          <w:rFonts w:ascii="Arial" w:eastAsia="Times New Roman" w:hAnsi="Arial" w:cs="Arial"/>
        </w:rPr>
        <w:fldChar w:fldCharType="end"/>
      </w:r>
      <w:r w:rsidRPr="00AB03BB">
        <w:rPr>
          <w:rFonts w:ascii="Arial" w:eastAsia="Times New Roman" w:hAnsi="Arial" w:cs="Arial"/>
        </w:rPr>
        <w:tab/>
      </w:r>
      <w:r w:rsidR="003B0E29" w:rsidRPr="00AB03BB">
        <w:rPr>
          <w:rFonts w:ascii="Arial" w:eastAsia="Times New Roman" w:hAnsi="Arial" w:cs="Arial"/>
        </w:rPr>
        <w:t xml:space="preserve">Issue </w:t>
      </w:r>
      <w:proofErr w:type="spellStart"/>
      <w:r w:rsidR="00031187" w:rsidRPr="00AB03BB">
        <w:rPr>
          <w:rFonts w:ascii="Arial" w:eastAsia="Times New Roman" w:hAnsi="Arial" w:cs="Arial"/>
        </w:rPr>
        <w:t>Technology</w:t>
      </w:r>
      <w:r w:rsidR="003B0E29" w:rsidRPr="00AB03BB">
        <w:rPr>
          <w:rFonts w:ascii="Arial" w:eastAsia="Times New Roman" w:hAnsi="Arial" w:cs="Arial"/>
        </w:rPr>
        <w:t>Transfer</w:t>
      </w:r>
      <w:proofErr w:type="spellEnd"/>
      <w:r w:rsidR="003B0E29" w:rsidRPr="00AB03BB">
        <w:rPr>
          <w:rFonts w:ascii="Arial" w:eastAsia="Times New Roman" w:hAnsi="Arial" w:cs="Arial"/>
        </w:rPr>
        <w:t xml:space="preserve"> and </w:t>
      </w:r>
      <w:proofErr w:type="spellStart"/>
      <w:r w:rsidR="003B0E29" w:rsidRPr="00AB03BB">
        <w:rPr>
          <w:rFonts w:ascii="Arial" w:eastAsia="Times New Roman" w:hAnsi="Arial" w:cs="Arial"/>
        </w:rPr>
        <w:t>NationalFundingResearchProject</w:t>
      </w:r>
      <w:proofErr w:type="spellEnd"/>
      <w:r w:rsidR="003B0E29" w:rsidRPr="00AB03BB">
        <w:rPr>
          <w:rFonts w:ascii="Arial" w:eastAsia="Times New Roman" w:hAnsi="Arial" w:cs="Arial"/>
        </w:rPr>
        <w:t xml:space="preserve">: </w:t>
      </w:r>
      <w:r w:rsidR="003951F9" w:rsidRPr="00AB03BB">
        <w:rPr>
          <w:rFonts w:ascii="Arial" w:eastAsia="Times New Roman" w:hAnsi="Arial" w:cs="Arial"/>
        </w:rPr>
        <w:t xml:space="preserve"> It was noted </w:t>
      </w:r>
      <w:r w:rsidR="003B0E29" w:rsidRPr="00AB03BB">
        <w:rPr>
          <w:rFonts w:ascii="Arial" w:eastAsia="Times New Roman" w:hAnsi="Arial" w:cs="Arial"/>
        </w:rPr>
        <w:t xml:space="preserve">that no other IPOs have the requirement to </w:t>
      </w:r>
      <w:r w:rsidR="003951F9" w:rsidRPr="00AB03BB">
        <w:rPr>
          <w:rFonts w:ascii="Arial" w:eastAsia="Times New Roman" w:hAnsi="Arial" w:cs="Arial"/>
        </w:rPr>
        <w:t>mark-up</w:t>
      </w:r>
      <w:r w:rsidR="003B0E29" w:rsidRPr="00AB03BB">
        <w:rPr>
          <w:rFonts w:ascii="Arial" w:eastAsia="Times New Roman" w:hAnsi="Arial" w:cs="Arial"/>
        </w:rPr>
        <w:t xml:space="preserve"> this information</w:t>
      </w:r>
      <w:r w:rsidR="003951F9" w:rsidRPr="00AB03BB">
        <w:rPr>
          <w:rFonts w:ascii="Arial" w:eastAsia="Times New Roman" w:hAnsi="Arial" w:cs="Arial"/>
        </w:rPr>
        <w:t xml:space="preserve"> in details.</w:t>
      </w:r>
      <w:r w:rsidR="00C951C7">
        <w:rPr>
          <w:rFonts w:ascii="Arial" w:eastAsia="Times New Roman" w:hAnsi="Arial" w:cs="Arial"/>
        </w:rPr>
        <w:t xml:space="preserve"> </w:t>
      </w:r>
      <w:r w:rsidR="003951F9" w:rsidRPr="00AB03BB">
        <w:rPr>
          <w:rFonts w:ascii="Arial" w:eastAsia="Times New Roman" w:hAnsi="Arial" w:cs="Arial"/>
        </w:rPr>
        <w:t xml:space="preserve"> USPTO populates the information in paragraph text format</w:t>
      </w:r>
      <w:r w:rsidR="00D20D25" w:rsidRPr="00AB03BB">
        <w:rPr>
          <w:rFonts w:ascii="Arial" w:eastAsia="Times New Roman" w:hAnsi="Arial" w:cs="Arial"/>
        </w:rPr>
        <w:t xml:space="preserve"> in the description section of patent application body</w:t>
      </w:r>
      <w:r w:rsidR="003951F9" w:rsidRPr="00AB03BB">
        <w:rPr>
          <w:rFonts w:ascii="Arial" w:eastAsia="Times New Roman" w:hAnsi="Arial" w:cs="Arial"/>
        </w:rPr>
        <w:t xml:space="preserve">. </w:t>
      </w:r>
      <w:r w:rsidR="00C951C7">
        <w:rPr>
          <w:rFonts w:ascii="Arial" w:eastAsia="Times New Roman" w:hAnsi="Arial" w:cs="Arial"/>
        </w:rPr>
        <w:t xml:space="preserve"> </w:t>
      </w:r>
      <w:r w:rsidR="003951F9" w:rsidRPr="00AB03BB">
        <w:rPr>
          <w:rFonts w:ascii="Arial" w:eastAsia="Times New Roman" w:hAnsi="Arial" w:cs="Arial"/>
        </w:rPr>
        <w:t>T</w:t>
      </w:r>
      <w:r w:rsidR="003B0E29" w:rsidRPr="00AB03BB">
        <w:rPr>
          <w:rFonts w:ascii="Arial" w:eastAsia="Times New Roman" w:hAnsi="Arial" w:cs="Arial"/>
        </w:rPr>
        <w:t>herefore,</w:t>
      </w:r>
      <w:r w:rsidR="003951F9" w:rsidRPr="00AB03BB">
        <w:rPr>
          <w:rFonts w:ascii="Arial" w:eastAsia="Times New Roman" w:hAnsi="Arial" w:cs="Arial"/>
        </w:rPr>
        <w:t xml:space="preserve"> TF participants agreed</w:t>
      </w:r>
      <w:r w:rsidR="003B0E29" w:rsidRPr="00AB03BB">
        <w:rPr>
          <w:rFonts w:ascii="Arial" w:eastAsia="Times New Roman" w:hAnsi="Arial" w:cs="Arial"/>
        </w:rPr>
        <w:t xml:space="preserve"> </w:t>
      </w:r>
      <w:r w:rsidR="003951F9" w:rsidRPr="00AB03BB">
        <w:rPr>
          <w:rFonts w:ascii="Arial" w:eastAsia="Times New Roman" w:hAnsi="Arial" w:cs="Arial"/>
        </w:rPr>
        <w:t xml:space="preserve">that </w:t>
      </w:r>
      <w:r w:rsidR="003B0E29" w:rsidRPr="00AB03BB">
        <w:rPr>
          <w:rFonts w:ascii="Arial" w:eastAsia="Times New Roman" w:hAnsi="Arial" w:cs="Arial"/>
        </w:rPr>
        <w:t xml:space="preserve">KIPO add </w:t>
      </w:r>
      <w:r w:rsidR="003951F9" w:rsidRPr="00AB03BB">
        <w:rPr>
          <w:rFonts w:ascii="Arial" w:eastAsia="Times New Roman" w:hAnsi="Arial" w:cs="Arial"/>
        </w:rPr>
        <w:t xml:space="preserve">the detailed mark-up in </w:t>
      </w:r>
      <w:r w:rsidR="003B0E29" w:rsidRPr="00AB03BB">
        <w:rPr>
          <w:rFonts w:ascii="Arial" w:eastAsia="Times New Roman" w:hAnsi="Arial" w:cs="Arial"/>
        </w:rPr>
        <w:t>their own implementation.</w:t>
      </w:r>
    </w:p>
    <w:p w:rsidR="00CC6883" w:rsidRPr="00AB03BB" w:rsidRDefault="00CC6883" w:rsidP="00CC6883">
      <w:pPr>
        <w:pStyle w:val="ListParagraph"/>
        <w:shd w:val="clear" w:color="auto" w:fill="FFFFFF"/>
        <w:spacing w:after="0" w:line="300" w:lineRule="atLeast"/>
        <w:rPr>
          <w:rFonts w:ascii="Arial" w:eastAsia="Times New Roman" w:hAnsi="Arial" w:cs="Arial"/>
        </w:rPr>
      </w:pPr>
    </w:p>
    <w:p w:rsidR="00CC6883" w:rsidRPr="00AB03BB" w:rsidRDefault="00CC6883" w:rsidP="00CC6883">
      <w:pPr>
        <w:shd w:val="clear" w:color="auto" w:fill="FFFFFF"/>
        <w:spacing w:line="300" w:lineRule="atLeast"/>
        <w:rPr>
          <w:rFonts w:eastAsia="Times New Roman" w:cs="Arial"/>
          <w:szCs w:val="22"/>
          <w:u w:val="single"/>
        </w:rPr>
      </w:pPr>
      <w:proofErr w:type="spellStart"/>
      <w:r w:rsidRPr="00AB03BB">
        <w:rPr>
          <w:rFonts w:eastAsia="Times New Roman" w:cs="Arial"/>
          <w:szCs w:val="22"/>
          <w:u w:val="single"/>
        </w:rPr>
        <w:t>Rospa</w:t>
      </w:r>
      <w:r w:rsidR="00231C03" w:rsidRPr="00AB03BB">
        <w:rPr>
          <w:rFonts w:eastAsia="Times New Roman" w:cs="Arial"/>
          <w:szCs w:val="22"/>
          <w:u w:val="single"/>
        </w:rPr>
        <w:t>te</w:t>
      </w:r>
      <w:r w:rsidRPr="00AB03BB">
        <w:rPr>
          <w:rFonts w:eastAsia="Times New Roman" w:cs="Arial"/>
          <w:szCs w:val="22"/>
          <w:u w:val="single"/>
        </w:rPr>
        <w:t>nt’s</w:t>
      </w:r>
      <w:proofErr w:type="spellEnd"/>
      <w:r w:rsidRPr="00AB03BB">
        <w:rPr>
          <w:rFonts w:eastAsia="Times New Roman" w:cs="Arial"/>
          <w:szCs w:val="22"/>
          <w:u w:val="single"/>
        </w:rPr>
        <w:t xml:space="preserve"> Proposals</w:t>
      </w:r>
    </w:p>
    <w:p w:rsidR="00CC6883" w:rsidRPr="00AB03BB" w:rsidRDefault="00CC6883" w:rsidP="00CC6883">
      <w:pPr>
        <w:shd w:val="clear" w:color="auto" w:fill="FFFFFF"/>
        <w:spacing w:line="300" w:lineRule="atLeast"/>
        <w:ind w:left="720"/>
        <w:rPr>
          <w:rFonts w:eastAsia="Times New Roman" w:cs="Arial"/>
          <w:szCs w:val="22"/>
        </w:rPr>
      </w:pPr>
    </w:p>
    <w:p w:rsidR="00CC6883" w:rsidRPr="00AB03BB" w:rsidRDefault="00CB2B99" w:rsidP="00CB2B99">
      <w:pPr>
        <w:pStyle w:val="ListParagraph"/>
        <w:shd w:val="clear" w:color="auto" w:fill="FFFFFF"/>
        <w:spacing w:after="0" w:line="300" w:lineRule="atLeast"/>
        <w:ind w:left="0"/>
        <w:rPr>
          <w:rFonts w:ascii="Arial" w:eastAsia="Times New Roman" w:hAnsi="Arial" w:cs="Arial"/>
        </w:rPr>
      </w:pPr>
      <w:r w:rsidRPr="00AB03BB">
        <w:rPr>
          <w:rFonts w:ascii="Arial" w:eastAsia="Times New Roman" w:hAnsi="Arial" w:cs="Arial"/>
        </w:rPr>
        <w:fldChar w:fldCharType="begin"/>
      </w:r>
      <w:r w:rsidRPr="00AB03BB">
        <w:rPr>
          <w:rFonts w:ascii="Arial" w:eastAsia="Times New Roman" w:hAnsi="Arial" w:cs="Arial"/>
        </w:rPr>
        <w:instrText xml:space="preserve"> AUTONUM  </w:instrText>
      </w:r>
      <w:r w:rsidRPr="00AB03BB">
        <w:rPr>
          <w:rFonts w:ascii="Arial" w:eastAsia="Times New Roman" w:hAnsi="Arial" w:cs="Arial"/>
        </w:rPr>
        <w:fldChar w:fldCharType="end"/>
      </w:r>
      <w:r w:rsidRPr="00AB03BB">
        <w:rPr>
          <w:rFonts w:ascii="Arial" w:eastAsia="Times New Roman" w:hAnsi="Arial" w:cs="Arial"/>
        </w:rPr>
        <w:tab/>
      </w:r>
      <w:proofErr w:type="spellStart"/>
      <w:r w:rsidR="008E3CC5" w:rsidRPr="00AB03BB">
        <w:rPr>
          <w:rFonts w:ascii="Arial" w:eastAsia="Times New Roman" w:hAnsi="Arial" w:cs="Arial"/>
        </w:rPr>
        <w:t>Rospatent</w:t>
      </w:r>
      <w:proofErr w:type="spellEnd"/>
      <w:r w:rsidR="00CC6883" w:rsidRPr="00AB03BB">
        <w:rPr>
          <w:rFonts w:ascii="Arial" w:eastAsia="Times New Roman" w:hAnsi="Arial" w:cs="Arial"/>
        </w:rPr>
        <w:t xml:space="preserve"> publishes abstract in two languages RU and EN.  The TF participants agreed to a new </w:t>
      </w:r>
      <w:r w:rsidR="00D131C5" w:rsidRPr="00AB03BB">
        <w:rPr>
          <w:rFonts w:ascii="Arial" w:eastAsia="Times New Roman" w:hAnsi="Arial" w:cs="Arial"/>
        </w:rPr>
        <w:t xml:space="preserve">document </w:t>
      </w:r>
      <w:r w:rsidR="00CC6883" w:rsidRPr="00AB03BB">
        <w:rPr>
          <w:rFonts w:ascii="Arial" w:eastAsia="Times New Roman" w:hAnsi="Arial" w:cs="Arial"/>
        </w:rPr>
        <w:t xml:space="preserve">component </w:t>
      </w:r>
      <w:r w:rsidR="00D131C5" w:rsidRPr="00AB03BB">
        <w:rPr>
          <w:rFonts w:ascii="Arial" w:eastAsia="Times New Roman" w:hAnsi="Arial" w:cs="Arial"/>
        </w:rPr>
        <w:t xml:space="preserve">for patent </w:t>
      </w:r>
      <w:r w:rsidR="00CC6883" w:rsidRPr="00AB03BB">
        <w:rPr>
          <w:rFonts w:ascii="Arial" w:eastAsia="Times New Roman" w:hAnsi="Arial" w:cs="Arial"/>
        </w:rPr>
        <w:t>publication like it is represented in ST.36</w:t>
      </w:r>
      <w:r w:rsidR="00D131C5" w:rsidRPr="00AB03BB">
        <w:rPr>
          <w:rFonts w:ascii="Arial" w:eastAsia="Times New Roman" w:hAnsi="Arial" w:cs="Arial"/>
        </w:rPr>
        <w:t xml:space="preserve"> (xx-patent-document.dtd)</w:t>
      </w:r>
      <w:r w:rsidR="00CC6883" w:rsidRPr="00AB03BB">
        <w:rPr>
          <w:rFonts w:ascii="Arial" w:eastAsia="Times New Roman" w:hAnsi="Arial" w:cs="Arial"/>
        </w:rPr>
        <w:t xml:space="preserve">.  </w:t>
      </w:r>
      <w:r w:rsidR="00D131C5" w:rsidRPr="00AB03BB">
        <w:rPr>
          <w:rFonts w:ascii="Arial" w:eastAsia="Times New Roman" w:hAnsi="Arial" w:cs="Arial"/>
        </w:rPr>
        <w:t xml:space="preserve">It was agreed </w:t>
      </w:r>
      <w:r w:rsidR="00031187" w:rsidRPr="00AB03BB">
        <w:rPr>
          <w:rFonts w:ascii="Arial" w:eastAsia="Times New Roman" w:hAnsi="Arial" w:cs="Arial"/>
        </w:rPr>
        <w:t xml:space="preserve">that </w:t>
      </w:r>
      <w:r w:rsidR="00CC6883" w:rsidRPr="00AB03BB">
        <w:rPr>
          <w:rFonts w:ascii="Arial" w:eastAsia="Times New Roman" w:hAnsi="Arial" w:cs="Arial"/>
        </w:rPr>
        <w:t xml:space="preserve"> </w:t>
      </w:r>
      <w:proofErr w:type="spellStart"/>
      <w:r w:rsidR="00CC6883" w:rsidRPr="00AB03BB">
        <w:rPr>
          <w:rFonts w:ascii="Arial" w:eastAsia="Times New Roman" w:hAnsi="Arial" w:cs="Arial"/>
        </w:rPr>
        <w:t>ApplicationBody</w:t>
      </w:r>
      <w:proofErr w:type="spellEnd"/>
      <w:r w:rsidR="00CC6883" w:rsidRPr="00AB03BB">
        <w:rPr>
          <w:rFonts w:ascii="Arial" w:eastAsia="Times New Roman" w:hAnsi="Arial" w:cs="Arial"/>
        </w:rPr>
        <w:t xml:space="preserve"> </w:t>
      </w:r>
      <w:r w:rsidR="00031187" w:rsidRPr="00AB03BB">
        <w:rPr>
          <w:rFonts w:ascii="Arial" w:eastAsia="Times New Roman" w:hAnsi="Arial" w:cs="Arial"/>
        </w:rPr>
        <w:t xml:space="preserve">will not be amended because </w:t>
      </w:r>
      <w:r w:rsidR="00CC6883" w:rsidRPr="00AB03BB">
        <w:rPr>
          <w:rFonts w:ascii="Arial" w:eastAsia="Times New Roman" w:hAnsi="Arial" w:cs="Arial"/>
        </w:rPr>
        <w:t>it was not designed to be used for publication.</w:t>
      </w:r>
    </w:p>
    <w:p w:rsidR="00CC6883" w:rsidRPr="00AB03BB" w:rsidRDefault="00CC6883" w:rsidP="00CC6883">
      <w:pPr>
        <w:shd w:val="clear" w:color="auto" w:fill="FFFFFF"/>
        <w:spacing w:line="300" w:lineRule="atLeast"/>
        <w:ind w:left="360"/>
        <w:rPr>
          <w:rFonts w:eastAsia="Times New Roman" w:cs="Arial"/>
          <w:szCs w:val="22"/>
        </w:rPr>
      </w:pPr>
    </w:p>
    <w:p w:rsidR="00CC6883" w:rsidRPr="00AB03BB" w:rsidRDefault="00CC6883" w:rsidP="000803EB">
      <w:pPr>
        <w:shd w:val="clear" w:color="auto" w:fill="FFFFFF"/>
        <w:spacing w:line="300" w:lineRule="atLeast"/>
        <w:ind w:left="567"/>
        <w:rPr>
          <w:rFonts w:eastAsia="Times New Roman" w:cs="Arial"/>
          <w:szCs w:val="22"/>
        </w:rPr>
      </w:pPr>
      <w:r w:rsidRPr="00AB03BB">
        <w:rPr>
          <w:rFonts w:eastAsia="Times New Roman" w:cs="Arial"/>
          <w:szCs w:val="22"/>
        </w:rPr>
        <w:t xml:space="preserve">Action Item:  USPTO, </w:t>
      </w:r>
      <w:proofErr w:type="spellStart"/>
      <w:r w:rsidR="008E3CC5" w:rsidRPr="00AB03BB">
        <w:rPr>
          <w:rFonts w:eastAsia="Times New Roman" w:cs="Arial"/>
          <w:szCs w:val="22"/>
        </w:rPr>
        <w:t>Rospatent</w:t>
      </w:r>
      <w:proofErr w:type="spellEnd"/>
      <w:r w:rsidRPr="00AB03BB">
        <w:rPr>
          <w:rFonts w:eastAsia="Times New Roman" w:cs="Arial"/>
          <w:szCs w:val="22"/>
        </w:rPr>
        <w:t xml:space="preserve">, and </w:t>
      </w:r>
      <w:r w:rsidR="00D131C5" w:rsidRPr="00AB03BB">
        <w:rPr>
          <w:rFonts w:eastAsia="Times New Roman" w:cs="Arial"/>
          <w:szCs w:val="22"/>
        </w:rPr>
        <w:t xml:space="preserve">the </w:t>
      </w:r>
      <w:r w:rsidRPr="00AB03BB">
        <w:rPr>
          <w:rFonts w:eastAsia="Times New Roman" w:cs="Arial"/>
          <w:szCs w:val="22"/>
        </w:rPr>
        <w:t xml:space="preserve">IB will work together to propose a new component </w:t>
      </w:r>
      <w:r w:rsidR="00D131C5" w:rsidRPr="00AB03BB">
        <w:rPr>
          <w:rFonts w:eastAsia="Times New Roman" w:cs="Arial"/>
          <w:szCs w:val="22"/>
        </w:rPr>
        <w:t xml:space="preserve">for patent publication </w:t>
      </w:r>
      <w:r w:rsidRPr="00AB03BB">
        <w:rPr>
          <w:rFonts w:eastAsia="Times New Roman" w:cs="Arial"/>
          <w:szCs w:val="22"/>
        </w:rPr>
        <w:t>that will reuse the existing components</w:t>
      </w:r>
      <w:r w:rsidR="00C951C7">
        <w:rPr>
          <w:rFonts w:eastAsia="Times New Roman" w:cs="Arial"/>
          <w:szCs w:val="22"/>
        </w:rPr>
        <w:t xml:space="preserve"> </w:t>
      </w:r>
      <w:r w:rsidRPr="00AB03BB">
        <w:rPr>
          <w:rFonts w:eastAsia="Times New Roman" w:cs="Arial"/>
          <w:szCs w:val="22"/>
        </w:rPr>
        <w:t>within 2 weeks.</w:t>
      </w:r>
    </w:p>
    <w:p w:rsidR="00CC6883" w:rsidRPr="00AB03BB" w:rsidRDefault="00CC6883" w:rsidP="00CC6883">
      <w:pPr>
        <w:pStyle w:val="ListParagraph"/>
        <w:shd w:val="clear" w:color="auto" w:fill="FFFFFF"/>
        <w:spacing w:after="0" w:line="300" w:lineRule="atLeast"/>
        <w:rPr>
          <w:rFonts w:ascii="Arial" w:eastAsia="Times New Roman" w:hAnsi="Arial" w:cs="Arial"/>
        </w:rPr>
      </w:pPr>
    </w:p>
    <w:p w:rsidR="003B0E29" w:rsidRPr="00AB03BB" w:rsidRDefault="00CB2B99" w:rsidP="00CB2B99">
      <w:pPr>
        <w:pStyle w:val="ListParagraph"/>
        <w:shd w:val="clear" w:color="auto" w:fill="FFFFFF"/>
        <w:spacing w:after="0" w:line="300" w:lineRule="atLeast"/>
        <w:ind w:left="0"/>
        <w:rPr>
          <w:rFonts w:ascii="Arial" w:hAnsi="Arial" w:cs="Arial"/>
        </w:rPr>
      </w:pPr>
      <w:r w:rsidRPr="00AB03BB">
        <w:rPr>
          <w:rFonts w:ascii="Arial" w:eastAsia="Times New Roman" w:hAnsi="Arial" w:cs="Arial"/>
        </w:rPr>
        <w:fldChar w:fldCharType="begin"/>
      </w:r>
      <w:r w:rsidRPr="00AB03BB">
        <w:rPr>
          <w:rFonts w:ascii="Arial" w:eastAsia="Times New Roman" w:hAnsi="Arial" w:cs="Arial"/>
        </w:rPr>
        <w:instrText xml:space="preserve"> AUTONUM  </w:instrText>
      </w:r>
      <w:r w:rsidRPr="00AB03BB">
        <w:rPr>
          <w:rFonts w:ascii="Arial" w:eastAsia="Times New Roman" w:hAnsi="Arial" w:cs="Arial"/>
        </w:rPr>
        <w:fldChar w:fldCharType="end"/>
      </w:r>
      <w:r w:rsidRPr="00AB03BB">
        <w:rPr>
          <w:rFonts w:ascii="Arial" w:eastAsia="Times New Roman" w:hAnsi="Arial" w:cs="Arial"/>
        </w:rPr>
        <w:tab/>
      </w:r>
      <w:proofErr w:type="spellStart"/>
      <w:r w:rsidR="00D131C5" w:rsidRPr="00AB03BB">
        <w:rPr>
          <w:rFonts w:ascii="Arial" w:eastAsia="Times New Roman" w:hAnsi="Arial" w:cs="Arial"/>
        </w:rPr>
        <w:t>Rospatent</w:t>
      </w:r>
      <w:proofErr w:type="spellEnd"/>
      <w:r w:rsidR="00D131C5" w:rsidRPr="00AB03BB">
        <w:rPr>
          <w:rFonts w:ascii="Arial" w:eastAsia="Times New Roman" w:hAnsi="Arial" w:cs="Arial"/>
        </w:rPr>
        <w:t xml:space="preserve"> reported that in D5</w:t>
      </w:r>
      <w:r w:rsidR="003B0E29" w:rsidRPr="00AB03BB">
        <w:rPr>
          <w:rFonts w:ascii="Arial" w:eastAsia="Times New Roman" w:hAnsi="Arial" w:cs="Arial"/>
        </w:rPr>
        <w:t xml:space="preserve"> the </w:t>
      </w:r>
      <w:proofErr w:type="spellStart"/>
      <w:r w:rsidR="003B0E29" w:rsidRPr="00AB03BB">
        <w:rPr>
          <w:rFonts w:ascii="Arial" w:eastAsia="Times New Roman" w:hAnsi="Arial" w:cs="Arial"/>
        </w:rPr>
        <w:t>com:IPOfficeCode</w:t>
      </w:r>
      <w:proofErr w:type="spellEnd"/>
      <w:r w:rsidR="003B0E29" w:rsidRPr="00AB03BB">
        <w:rPr>
          <w:rFonts w:ascii="Arial" w:eastAsia="Times New Roman" w:hAnsi="Arial" w:cs="Arial"/>
        </w:rPr>
        <w:t xml:space="preserve"> exists in both </w:t>
      </w:r>
      <w:proofErr w:type="spellStart"/>
      <w:r w:rsidR="003B0E29" w:rsidRPr="00AB03BB">
        <w:rPr>
          <w:rFonts w:ascii="Arial" w:eastAsia="Times New Roman" w:hAnsi="Arial" w:cs="Arial"/>
        </w:rPr>
        <w:t>ApplicationIdentification</w:t>
      </w:r>
      <w:proofErr w:type="spellEnd"/>
      <w:r w:rsidR="003B0E29" w:rsidRPr="00AB03BB">
        <w:rPr>
          <w:rFonts w:ascii="Arial" w:eastAsia="Times New Roman" w:hAnsi="Arial" w:cs="Arial"/>
        </w:rPr>
        <w:t xml:space="preserve"> and its child element, </w:t>
      </w:r>
      <w:proofErr w:type="spellStart"/>
      <w:r w:rsidR="003B0E29" w:rsidRPr="00AB03BB">
        <w:rPr>
          <w:rFonts w:ascii="Arial" w:eastAsia="Times New Roman" w:hAnsi="Arial" w:cs="Arial"/>
        </w:rPr>
        <w:t>ApplicationNumber</w:t>
      </w:r>
      <w:proofErr w:type="spellEnd"/>
      <w:r w:rsidR="00D131C5" w:rsidRPr="00AB03BB">
        <w:rPr>
          <w:rFonts w:ascii="Arial" w:eastAsia="Times New Roman" w:hAnsi="Arial" w:cs="Arial"/>
        </w:rPr>
        <w:t>.</w:t>
      </w:r>
      <w:r w:rsidR="003B0E29" w:rsidRPr="00AB03BB">
        <w:rPr>
          <w:rFonts w:ascii="Arial" w:eastAsia="Times New Roman" w:hAnsi="Arial" w:cs="Arial"/>
        </w:rPr>
        <w:t xml:space="preserve">  TF participants agreed that </w:t>
      </w:r>
      <w:proofErr w:type="spellStart"/>
      <w:r w:rsidR="003B0E29" w:rsidRPr="00AB03BB">
        <w:rPr>
          <w:rFonts w:ascii="Arial" w:hAnsi="Arial" w:cs="Arial"/>
        </w:rPr>
        <w:t>IPOfficeCode</w:t>
      </w:r>
      <w:proofErr w:type="spellEnd"/>
      <w:r w:rsidR="003B0E29" w:rsidRPr="00AB03BB">
        <w:rPr>
          <w:rFonts w:ascii="Arial" w:hAnsi="Arial" w:cs="Arial"/>
        </w:rPr>
        <w:t xml:space="preserve"> is required in </w:t>
      </w:r>
      <w:proofErr w:type="spellStart"/>
      <w:r w:rsidR="003B0E29" w:rsidRPr="00AB03BB">
        <w:rPr>
          <w:rFonts w:ascii="Arial" w:hAnsi="Arial" w:cs="Arial"/>
        </w:rPr>
        <w:t>ApplicationNumber</w:t>
      </w:r>
      <w:proofErr w:type="spellEnd"/>
      <w:r w:rsidR="003B0E29" w:rsidRPr="00AB03BB">
        <w:rPr>
          <w:rFonts w:ascii="Arial" w:hAnsi="Arial" w:cs="Arial"/>
        </w:rPr>
        <w:t xml:space="preserve"> since </w:t>
      </w:r>
      <w:proofErr w:type="spellStart"/>
      <w:r w:rsidR="003B0E29" w:rsidRPr="00AB03BB">
        <w:rPr>
          <w:rFonts w:ascii="Arial" w:hAnsi="Arial" w:cs="Arial"/>
        </w:rPr>
        <w:t>ApplicationNumber</w:t>
      </w:r>
      <w:proofErr w:type="spellEnd"/>
      <w:r w:rsidR="003B0E29" w:rsidRPr="00AB03BB">
        <w:rPr>
          <w:rFonts w:ascii="Arial" w:hAnsi="Arial" w:cs="Arial"/>
        </w:rPr>
        <w:t xml:space="preserve"> is independently used by other components</w:t>
      </w:r>
      <w:proofErr w:type="gramStart"/>
      <w:r w:rsidR="003B0E29" w:rsidRPr="00AB03BB">
        <w:rPr>
          <w:rFonts w:ascii="Arial" w:hAnsi="Arial" w:cs="Arial"/>
        </w:rPr>
        <w:t>;</w:t>
      </w:r>
      <w:r w:rsidR="00687A32">
        <w:rPr>
          <w:rFonts w:ascii="Arial" w:hAnsi="Arial" w:cs="Arial"/>
        </w:rPr>
        <w:t xml:space="preserve"> </w:t>
      </w:r>
      <w:r w:rsidR="003B0E29" w:rsidRPr="00AB03BB">
        <w:rPr>
          <w:rFonts w:ascii="Arial" w:hAnsi="Arial" w:cs="Arial"/>
        </w:rPr>
        <w:t xml:space="preserve"> therefore</w:t>
      </w:r>
      <w:proofErr w:type="gramEnd"/>
      <w:r w:rsidR="003B0E29" w:rsidRPr="00AB03BB">
        <w:rPr>
          <w:rFonts w:ascii="Arial" w:hAnsi="Arial" w:cs="Arial"/>
        </w:rPr>
        <w:t xml:space="preserve"> the current structure is correct and no changes </w:t>
      </w:r>
      <w:r w:rsidR="00031187" w:rsidRPr="00AB03BB">
        <w:rPr>
          <w:rFonts w:ascii="Arial" w:hAnsi="Arial" w:cs="Arial"/>
        </w:rPr>
        <w:t xml:space="preserve">are </w:t>
      </w:r>
      <w:r w:rsidR="003B0E29" w:rsidRPr="00AB03BB">
        <w:rPr>
          <w:rFonts w:ascii="Arial" w:hAnsi="Arial" w:cs="Arial"/>
        </w:rPr>
        <w:t>required.</w:t>
      </w:r>
    </w:p>
    <w:p w:rsidR="0020640A" w:rsidRPr="00AB03BB" w:rsidRDefault="0020640A" w:rsidP="00CB2B99">
      <w:pPr>
        <w:pStyle w:val="ListParagraph"/>
        <w:shd w:val="clear" w:color="auto" w:fill="FFFFFF"/>
        <w:spacing w:after="0" w:line="300" w:lineRule="atLeast"/>
        <w:ind w:left="0"/>
        <w:rPr>
          <w:rFonts w:ascii="Arial" w:hAnsi="Arial" w:cs="Arial"/>
        </w:rPr>
      </w:pPr>
    </w:p>
    <w:p w:rsidR="003B0E29" w:rsidRPr="00AB03BB" w:rsidRDefault="00CB2B99" w:rsidP="00F80577">
      <w:pPr>
        <w:pStyle w:val="ListParagraph"/>
        <w:shd w:val="clear" w:color="auto" w:fill="FFFFFF"/>
        <w:spacing w:after="0" w:line="300" w:lineRule="atLeast"/>
        <w:ind w:left="0"/>
        <w:rPr>
          <w:rFonts w:ascii="Arial" w:eastAsia="Times New Roman" w:hAnsi="Arial" w:cs="Arial"/>
        </w:rPr>
      </w:pPr>
      <w:r w:rsidRPr="00AB03BB">
        <w:rPr>
          <w:rFonts w:ascii="Arial" w:eastAsia="Times New Roman" w:hAnsi="Arial" w:cs="Arial"/>
        </w:rPr>
        <w:fldChar w:fldCharType="begin"/>
      </w:r>
      <w:r w:rsidRPr="00AB03BB">
        <w:rPr>
          <w:rFonts w:ascii="Arial" w:eastAsia="Times New Roman" w:hAnsi="Arial" w:cs="Arial"/>
        </w:rPr>
        <w:instrText xml:space="preserve"> AUTONUM  </w:instrText>
      </w:r>
      <w:r w:rsidRPr="00AB03BB">
        <w:rPr>
          <w:rFonts w:ascii="Arial" w:eastAsia="Times New Roman" w:hAnsi="Arial" w:cs="Arial"/>
        </w:rPr>
        <w:fldChar w:fldCharType="end"/>
      </w:r>
      <w:r w:rsidRPr="00AB03BB">
        <w:rPr>
          <w:rFonts w:ascii="Arial" w:eastAsia="Times New Roman" w:hAnsi="Arial" w:cs="Arial"/>
        </w:rPr>
        <w:tab/>
      </w:r>
      <w:r w:rsidR="00D131C5" w:rsidRPr="00AB03BB">
        <w:rPr>
          <w:rFonts w:ascii="Arial" w:eastAsia="Times New Roman" w:hAnsi="Arial" w:cs="Arial"/>
        </w:rPr>
        <w:t xml:space="preserve">According to </w:t>
      </w:r>
      <w:proofErr w:type="spellStart"/>
      <w:r w:rsidR="008E3CC5" w:rsidRPr="00AB03BB">
        <w:rPr>
          <w:rFonts w:ascii="Arial" w:eastAsia="Times New Roman" w:hAnsi="Arial" w:cs="Arial"/>
        </w:rPr>
        <w:t>Rospatent</w:t>
      </w:r>
      <w:r w:rsidR="003B0E29" w:rsidRPr="00AB03BB">
        <w:rPr>
          <w:rFonts w:ascii="Arial" w:eastAsia="Times New Roman" w:hAnsi="Arial" w:cs="Arial"/>
        </w:rPr>
        <w:t>’s</w:t>
      </w:r>
      <w:proofErr w:type="spellEnd"/>
      <w:r w:rsidR="00D131C5" w:rsidRPr="00AB03BB">
        <w:rPr>
          <w:rFonts w:ascii="Arial" w:eastAsia="Times New Roman" w:hAnsi="Arial" w:cs="Arial"/>
        </w:rPr>
        <w:t xml:space="preserve"> </w:t>
      </w:r>
      <w:r w:rsidR="003B0E29" w:rsidRPr="00AB03BB">
        <w:rPr>
          <w:rFonts w:ascii="Arial" w:eastAsia="Times New Roman" w:hAnsi="Arial" w:cs="Arial"/>
        </w:rPr>
        <w:t>comments on</w:t>
      </w:r>
      <w:r w:rsidR="000350C6" w:rsidRPr="00AB03BB">
        <w:rPr>
          <w:rFonts w:ascii="Arial" w:eastAsia="Times New Roman" w:hAnsi="Arial" w:cs="Arial"/>
        </w:rPr>
        <w:t xml:space="preserve"> </w:t>
      </w:r>
      <w:proofErr w:type="spellStart"/>
      <w:r w:rsidR="003B0E29" w:rsidRPr="00AB03BB">
        <w:rPr>
          <w:rFonts w:ascii="Arial" w:eastAsia="Times New Roman" w:hAnsi="Arial" w:cs="Arial"/>
        </w:rPr>
        <w:t>PartyBag</w:t>
      </w:r>
      <w:proofErr w:type="spellEnd"/>
      <w:r w:rsidR="00D131C5" w:rsidRPr="00AB03BB">
        <w:rPr>
          <w:rFonts w:ascii="Arial" w:eastAsia="Times New Roman" w:hAnsi="Arial" w:cs="Arial"/>
        </w:rPr>
        <w:t xml:space="preserve"> in D5, </w:t>
      </w:r>
      <w:r w:rsidR="003B0E29" w:rsidRPr="00AB03BB">
        <w:rPr>
          <w:rFonts w:ascii="Arial" w:eastAsia="Times New Roman" w:hAnsi="Arial" w:cs="Arial"/>
        </w:rPr>
        <w:t>TF participants agree to the following</w:t>
      </w:r>
    </w:p>
    <w:p w:rsidR="003B0E29" w:rsidRPr="00AB03BB" w:rsidRDefault="003B0E29" w:rsidP="0083142F">
      <w:pPr>
        <w:pStyle w:val="ListParagraph"/>
        <w:numPr>
          <w:ilvl w:val="0"/>
          <w:numId w:val="28"/>
        </w:numPr>
        <w:shd w:val="clear" w:color="auto" w:fill="FFFFFF"/>
        <w:tabs>
          <w:tab w:val="left" w:pos="709"/>
        </w:tabs>
        <w:spacing w:after="0" w:line="300" w:lineRule="atLeast"/>
        <w:ind w:left="720"/>
        <w:rPr>
          <w:rFonts w:ascii="Arial" w:eastAsia="Times New Roman" w:hAnsi="Arial" w:cs="Arial"/>
        </w:rPr>
      </w:pPr>
      <w:r w:rsidRPr="00AB03BB">
        <w:rPr>
          <w:rFonts w:ascii="Arial" w:eastAsia="Times New Roman" w:hAnsi="Arial" w:cs="Arial"/>
        </w:rPr>
        <w:t xml:space="preserve">revise the description to be “Collection of </w:t>
      </w:r>
      <w:r w:rsidR="00385DD3" w:rsidRPr="00AB03BB">
        <w:rPr>
          <w:rFonts w:ascii="Arial" w:eastAsia="Times New Roman" w:hAnsi="Arial" w:cs="Arial"/>
        </w:rPr>
        <w:t>p</w:t>
      </w:r>
      <w:r w:rsidRPr="00AB03BB">
        <w:rPr>
          <w:rFonts w:ascii="Arial" w:eastAsia="Times New Roman" w:hAnsi="Arial" w:cs="Arial"/>
        </w:rPr>
        <w:t>arties”</w:t>
      </w:r>
    </w:p>
    <w:p w:rsidR="003B0E29" w:rsidRPr="00AB03BB" w:rsidRDefault="003B0E29" w:rsidP="0083142F">
      <w:pPr>
        <w:pStyle w:val="ListParagraph"/>
        <w:numPr>
          <w:ilvl w:val="0"/>
          <w:numId w:val="28"/>
        </w:numPr>
        <w:shd w:val="clear" w:color="auto" w:fill="FFFFFF"/>
        <w:tabs>
          <w:tab w:val="left" w:pos="709"/>
        </w:tabs>
        <w:spacing w:after="0" w:line="300" w:lineRule="atLeast"/>
        <w:ind w:left="720"/>
        <w:rPr>
          <w:rFonts w:ascii="Arial" w:eastAsia="Times New Roman" w:hAnsi="Arial" w:cs="Arial"/>
        </w:rPr>
      </w:pPr>
      <w:r w:rsidRPr="00AB03BB">
        <w:rPr>
          <w:rFonts w:ascii="Arial" w:eastAsia="Times New Roman" w:hAnsi="Arial" w:cs="Arial"/>
        </w:rPr>
        <w:t>change Sequence to Multiple Choice</w:t>
      </w:r>
    </w:p>
    <w:p w:rsidR="0020640A" w:rsidRPr="00AB03BB" w:rsidRDefault="0020640A" w:rsidP="00F80577">
      <w:pPr>
        <w:pStyle w:val="ListParagraph"/>
        <w:shd w:val="clear" w:color="auto" w:fill="FFFFFF"/>
        <w:spacing w:after="0" w:line="300" w:lineRule="atLeast"/>
        <w:ind w:left="0"/>
        <w:rPr>
          <w:rFonts w:ascii="Arial" w:eastAsia="Times New Roman" w:hAnsi="Arial" w:cs="Arial"/>
        </w:rPr>
      </w:pPr>
    </w:p>
    <w:p w:rsidR="003B0E29" w:rsidRPr="00AB03BB" w:rsidRDefault="00CB2B99" w:rsidP="00F80577">
      <w:pPr>
        <w:pStyle w:val="ListParagraph"/>
        <w:shd w:val="clear" w:color="auto" w:fill="FFFFFF"/>
        <w:spacing w:after="0" w:line="300" w:lineRule="atLeast"/>
        <w:ind w:left="0"/>
        <w:rPr>
          <w:rFonts w:ascii="Arial" w:eastAsia="Times New Roman" w:hAnsi="Arial" w:cs="Arial"/>
        </w:rPr>
      </w:pPr>
      <w:r w:rsidRPr="00AB03BB">
        <w:rPr>
          <w:rFonts w:ascii="Arial" w:eastAsia="Times New Roman" w:hAnsi="Arial" w:cs="Arial"/>
        </w:rPr>
        <w:fldChar w:fldCharType="begin"/>
      </w:r>
      <w:r w:rsidRPr="00AB03BB">
        <w:rPr>
          <w:rFonts w:ascii="Arial" w:eastAsia="Times New Roman" w:hAnsi="Arial" w:cs="Arial"/>
        </w:rPr>
        <w:instrText xml:space="preserve"> AUTONUM  </w:instrText>
      </w:r>
      <w:r w:rsidRPr="00AB03BB">
        <w:rPr>
          <w:rFonts w:ascii="Arial" w:eastAsia="Times New Roman" w:hAnsi="Arial" w:cs="Arial"/>
        </w:rPr>
        <w:fldChar w:fldCharType="end"/>
      </w:r>
      <w:r w:rsidRPr="00AB03BB">
        <w:rPr>
          <w:rFonts w:ascii="Arial" w:eastAsia="Times New Roman" w:hAnsi="Arial" w:cs="Arial"/>
        </w:rPr>
        <w:tab/>
      </w:r>
      <w:r w:rsidR="005B7EEB" w:rsidRPr="00AB03BB">
        <w:rPr>
          <w:rFonts w:ascii="Arial" w:eastAsia="Times New Roman" w:hAnsi="Arial" w:cs="Arial"/>
        </w:rPr>
        <w:t xml:space="preserve">With regard to </w:t>
      </w:r>
      <w:proofErr w:type="spellStart"/>
      <w:r w:rsidR="008E3CC5" w:rsidRPr="00AB03BB">
        <w:rPr>
          <w:rFonts w:ascii="Arial" w:eastAsia="Times New Roman" w:hAnsi="Arial" w:cs="Arial"/>
        </w:rPr>
        <w:t>Rospatent</w:t>
      </w:r>
      <w:r w:rsidR="003B0E29" w:rsidRPr="00AB03BB">
        <w:rPr>
          <w:rFonts w:ascii="Arial" w:eastAsia="Times New Roman" w:hAnsi="Arial" w:cs="Arial"/>
        </w:rPr>
        <w:t>’s</w:t>
      </w:r>
      <w:proofErr w:type="spellEnd"/>
      <w:r w:rsidR="005B7EEB" w:rsidRPr="00AB03BB">
        <w:rPr>
          <w:rFonts w:ascii="Arial" w:eastAsia="Times New Roman" w:hAnsi="Arial" w:cs="Arial"/>
        </w:rPr>
        <w:t xml:space="preserve"> </w:t>
      </w:r>
      <w:r w:rsidR="003B0E29" w:rsidRPr="00AB03BB">
        <w:rPr>
          <w:rFonts w:ascii="Arial" w:eastAsia="Times New Roman" w:hAnsi="Arial" w:cs="Arial"/>
        </w:rPr>
        <w:t xml:space="preserve">comments on </w:t>
      </w:r>
      <w:proofErr w:type="spellStart"/>
      <w:r w:rsidR="005B7EEB" w:rsidRPr="00AB03BB">
        <w:rPr>
          <w:rFonts w:ascii="Arial" w:eastAsia="Times New Roman" w:hAnsi="Arial" w:cs="Arial"/>
        </w:rPr>
        <w:t>pat:InternationalPublishingData</w:t>
      </w:r>
      <w:proofErr w:type="spellEnd"/>
      <w:r w:rsidR="005B7EEB" w:rsidRPr="00AB03BB">
        <w:rPr>
          <w:rFonts w:ascii="Arial" w:eastAsia="Times New Roman" w:hAnsi="Arial" w:cs="Arial"/>
        </w:rPr>
        <w:t xml:space="preserve"> in </w:t>
      </w:r>
      <w:r w:rsidR="003B0E29" w:rsidRPr="00AB03BB">
        <w:rPr>
          <w:rFonts w:ascii="Arial" w:eastAsia="Times New Roman" w:hAnsi="Arial" w:cs="Arial"/>
        </w:rPr>
        <w:t>D5</w:t>
      </w:r>
      <w:r w:rsidR="005B7EEB" w:rsidRPr="00AB03BB">
        <w:rPr>
          <w:rFonts w:ascii="Arial" w:eastAsia="Times New Roman" w:hAnsi="Arial" w:cs="Arial"/>
        </w:rPr>
        <w:t>,</w:t>
      </w:r>
      <w:r w:rsidR="003B0E29" w:rsidRPr="00AB03BB">
        <w:rPr>
          <w:rFonts w:ascii="Arial" w:eastAsia="Times New Roman" w:hAnsi="Arial" w:cs="Arial"/>
        </w:rPr>
        <w:t xml:space="preserve"> </w:t>
      </w:r>
      <w:r w:rsidR="005B7EEB" w:rsidRPr="00AB03BB">
        <w:rPr>
          <w:rFonts w:ascii="Arial" w:eastAsia="Times New Roman" w:hAnsi="Arial" w:cs="Arial"/>
        </w:rPr>
        <w:t>t</w:t>
      </w:r>
      <w:r w:rsidR="003B0E29" w:rsidRPr="00AB03BB">
        <w:rPr>
          <w:rFonts w:ascii="Arial" w:eastAsia="Times New Roman" w:hAnsi="Arial" w:cs="Arial"/>
        </w:rPr>
        <w:t xml:space="preserve">he element for the publication date of </w:t>
      </w:r>
      <w:r w:rsidR="003C0685" w:rsidRPr="00AB03BB">
        <w:rPr>
          <w:rFonts w:ascii="Arial" w:eastAsia="Times New Roman" w:hAnsi="Arial" w:cs="Arial"/>
        </w:rPr>
        <w:t xml:space="preserve">a </w:t>
      </w:r>
      <w:r w:rsidR="003B0E29" w:rsidRPr="00AB03BB">
        <w:rPr>
          <w:rFonts w:ascii="Arial" w:eastAsia="Times New Roman" w:hAnsi="Arial" w:cs="Arial"/>
        </w:rPr>
        <w:t xml:space="preserve">PCT application (INID87) is </w:t>
      </w:r>
      <w:r w:rsidR="00031187" w:rsidRPr="00AB03BB">
        <w:rPr>
          <w:rFonts w:ascii="Arial" w:eastAsia="Times New Roman" w:hAnsi="Arial" w:cs="Arial"/>
        </w:rPr>
        <w:t xml:space="preserve">missing from the </w:t>
      </w:r>
      <w:r w:rsidR="003B0E29" w:rsidRPr="00AB03BB">
        <w:rPr>
          <w:rFonts w:ascii="Arial" w:eastAsia="Times New Roman" w:hAnsi="Arial" w:cs="Arial"/>
        </w:rPr>
        <w:t xml:space="preserve">element </w:t>
      </w:r>
      <w:proofErr w:type="spellStart"/>
      <w:r w:rsidR="003B0E29" w:rsidRPr="00AB03BB">
        <w:rPr>
          <w:rFonts w:ascii="Arial" w:eastAsia="Times New Roman" w:hAnsi="Arial" w:cs="Arial"/>
        </w:rPr>
        <w:t>pat:InternationalPublishingData</w:t>
      </w:r>
      <w:proofErr w:type="spellEnd"/>
      <w:r w:rsidR="003B0E29" w:rsidRPr="00AB03BB">
        <w:rPr>
          <w:rFonts w:ascii="Arial" w:eastAsia="Times New Roman" w:hAnsi="Arial" w:cs="Arial"/>
        </w:rPr>
        <w:t xml:space="preserve">.  The TF participants agreed that </w:t>
      </w:r>
      <w:proofErr w:type="spellStart"/>
      <w:r w:rsidR="008E3CC5" w:rsidRPr="00AB03BB">
        <w:rPr>
          <w:rFonts w:ascii="Arial" w:eastAsia="Times New Roman" w:hAnsi="Arial" w:cs="Arial"/>
        </w:rPr>
        <w:t>Rospatent</w:t>
      </w:r>
      <w:proofErr w:type="spellEnd"/>
      <w:r w:rsidR="003B0E29" w:rsidRPr="00AB03BB">
        <w:rPr>
          <w:rFonts w:ascii="Arial" w:eastAsia="Times New Roman" w:hAnsi="Arial" w:cs="Arial"/>
        </w:rPr>
        <w:t xml:space="preserve"> should be using </w:t>
      </w:r>
      <w:proofErr w:type="spellStart"/>
      <w:r w:rsidR="003B0E29" w:rsidRPr="00AB03BB">
        <w:rPr>
          <w:rFonts w:ascii="Arial" w:eastAsia="Times New Roman" w:hAnsi="Arial" w:cs="Arial"/>
        </w:rPr>
        <w:t>PatentPublicaitonIdentfication</w:t>
      </w:r>
      <w:proofErr w:type="spellEnd"/>
      <w:r w:rsidR="003B0E29" w:rsidRPr="00AB03BB">
        <w:rPr>
          <w:rFonts w:ascii="Arial" w:eastAsia="Times New Roman" w:hAnsi="Arial" w:cs="Arial"/>
        </w:rPr>
        <w:t xml:space="preserve"> </w:t>
      </w:r>
      <w:r w:rsidR="000B5FBC" w:rsidRPr="00AB03BB">
        <w:rPr>
          <w:rFonts w:ascii="Arial" w:eastAsia="Times New Roman" w:hAnsi="Arial" w:cs="Arial"/>
        </w:rPr>
        <w:t>in</w:t>
      </w:r>
      <w:r w:rsidR="003B0E29" w:rsidRPr="00AB03BB">
        <w:rPr>
          <w:rFonts w:ascii="Arial" w:eastAsia="Times New Roman" w:hAnsi="Arial" w:cs="Arial"/>
        </w:rPr>
        <w:t xml:space="preserve"> </w:t>
      </w:r>
      <w:proofErr w:type="spellStart"/>
      <w:r w:rsidR="003B0E29" w:rsidRPr="00AB03BB">
        <w:rPr>
          <w:rFonts w:ascii="Arial" w:eastAsia="Times New Roman" w:hAnsi="Arial" w:cs="Arial"/>
        </w:rPr>
        <w:t>pat:InternationalPublishingData</w:t>
      </w:r>
      <w:proofErr w:type="spellEnd"/>
      <w:r w:rsidR="003B0E29" w:rsidRPr="00AB03BB">
        <w:rPr>
          <w:rFonts w:ascii="Arial" w:eastAsia="Times New Roman" w:hAnsi="Arial" w:cs="Arial"/>
        </w:rPr>
        <w:t>.</w:t>
      </w:r>
    </w:p>
    <w:p w:rsidR="00B35649" w:rsidRPr="00AB03BB" w:rsidRDefault="00B35649" w:rsidP="00F80577">
      <w:pPr>
        <w:pStyle w:val="ListParagraph"/>
        <w:shd w:val="clear" w:color="auto" w:fill="FFFFFF"/>
        <w:spacing w:after="0" w:line="300" w:lineRule="atLeast"/>
        <w:ind w:left="0"/>
        <w:rPr>
          <w:rFonts w:ascii="Arial" w:eastAsia="Times New Roman" w:hAnsi="Arial" w:cs="Arial"/>
        </w:rPr>
      </w:pPr>
    </w:p>
    <w:p w:rsidR="00D615F1" w:rsidRPr="00AB03BB" w:rsidRDefault="00D615F1" w:rsidP="00AB03BB">
      <w:pPr>
        <w:pStyle w:val="ListParagraph"/>
        <w:keepNext/>
        <w:keepLines/>
        <w:shd w:val="clear" w:color="auto" w:fill="FFFFFF"/>
        <w:spacing w:after="0" w:line="300" w:lineRule="atLeast"/>
        <w:ind w:left="0"/>
        <w:rPr>
          <w:rFonts w:ascii="Arial" w:eastAsia="Times New Roman" w:hAnsi="Arial" w:cs="Arial"/>
          <w:u w:val="single"/>
        </w:rPr>
      </w:pPr>
      <w:r w:rsidRPr="00AB03BB">
        <w:rPr>
          <w:rFonts w:ascii="Arial" w:eastAsia="Times New Roman" w:hAnsi="Arial" w:cs="Arial"/>
          <w:u w:val="single"/>
        </w:rPr>
        <w:t xml:space="preserve">Other </w:t>
      </w:r>
      <w:r w:rsidR="005B7EEB" w:rsidRPr="00AB03BB">
        <w:rPr>
          <w:rFonts w:ascii="Arial" w:eastAsia="Times New Roman" w:hAnsi="Arial" w:cs="Arial"/>
          <w:u w:val="single"/>
        </w:rPr>
        <w:t>proposals</w:t>
      </w:r>
    </w:p>
    <w:p w:rsidR="00D615F1" w:rsidRPr="00AB03BB" w:rsidRDefault="00D615F1" w:rsidP="00AB03BB">
      <w:pPr>
        <w:pStyle w:val="ListParagraph"/>
        <w:keepNext/>
        <w:shd w:val="clear" w:color="auto" w:fill="FFFFFF"/>
        <w:spacing w:after="0" w:line="300" w:lineRule="atLeast"/>
        <w:ind w:left="0"/>
        <w:rPr>
          <w:rFonts w:ascii="Arial" w:eastAsia="Times New Roman" w:hAnsi="Arial" w:cs="Arial"/>
          <w:u w:val="single"/>
        </w:rPr>
      </w:pPr>
    </w:p>
    <w:p w:rsidR="006D1C47" w:rsidRPr="00AB03BB" w:rsidRDefault="00B35649" w:rsidP="00F80577">
      <w:pPr>
        <w:pStyle w:val="ListParagraph"/>
        <w:shd w:val="clear" w:color="auto" w:fill="FFFFFF"/>
        <w:spacing w:after="0" w:line="300" w:lineRule="atLeast"/>
        <w:ind w:left="0"/>
        <w:rPr>
          <w:rFonts w:ascii="Arial" w:hAnsi="Arial" w:cs="Arial"/>
        </w:rPr>
      </w:pPr>
      <w:r w:rsidRPr="00AB03BB">
        <w:rPr>
          <w:rFonts w:eastAsia="Times New Roman" w:cs="Arial"/>
        </w:rPr>
        <w:fldChar w:fldCharType="begin"/>
      </w:r>
      <w:r w:rsidRPr="00AB03BB">
        <w:rPr>
          <w:rFonts w:ascii="Arial" w:eastAsia="Times New Roman" w:hAnsi="Arial" w:cs="Arial"/>
        </w:rPr>
        <w:instrText xml:space="preserve"> AUTONUM  </w:instrText>
      </w:r>
      <w:r w:rsidRPr="00AB03BB">
        <w:rPr>
          <w:rFonts w:eastAsia="Times New Roman" w:cs="Arial"/>
        </w:rPr>
        <w:fldChar w:fldCharType="end"/>
      </w:r>
      <w:r w:rsidRPr="00AB03BB">
        <w:rPr>
          <w:rFonts w:ascii="Arial" w:eastAsia="Times New Roman" w:hAnsi="Arial" w:cs="Arial"/>
        </w:rPr>
        <w:tab/>
      </w:r>
      <w:r w:rsidRPr="00AB03BB">
        <w:rPr>
          <w:rFonts w:ascii="Arial" w:hAnsi="Arial" w:cs="Arial"/>
        </w:rPr>
        <w:t xml:space="preserve">TF participants agreed to change the description of </w:t>
      </w:r>
      <w:proofErr w:type="spellStart"/>
      <w:r w:rsidRPr="00AB03BB">
        <w:rPr>
          <w:rFonts w:ascii="Arial" w:hAnsi="Arial" w:cs="Arial"/>
        </w:rPr>
        <w:t>FilingDate</w:t>
      </w:r>
      <w:proofErr w:type="spellEnd"/>
      <w:r w:rsidRPr="00AB03BB">
        <w:rPr>
          <w:rFonts w:ascii="Arial" w:hAnsi="Arial" w:cs="Arial"/>
        </w:rPr>
        <w:t xml:space="preserve"> with “The date assigned by the Patent Office that identifies when an application meets certain criteria to qualify as having been filed.”</w:t>
      </w:r>
    </w:p>
    <w:p w:rsidR="00B35649" w:rsidRPr="00AB03BB" w:rsidRDefault="00B35649" w:rsidP="00F80577">
      <w:pPr>
        <w:pStyle w:val="ListParagraph"/>
        <w:shd w:val="clear" w:color="auto" w:fill="FFFFFF"/>
        <w:spacing w:after="0" w:line="300" w:lineRule="atLeast"/>
        <w:ind w:left="0"/>
        <w:rPr>
          <w:rFonts w:ascii="Arial" w:hAnsi="Arial" w:cs="Arial"/>
        </w:rPr>
      </w:pPr>
    </w:p>
    <w:p w:rsidR="006D1C47" w:rsidRPr="00AB03BB" w:rsidRDefault="00B35649" w:rsidP="00470B38">
      <w:pPr>
        <w:pStyle w:val="ListParagraph"/>
        <w:shd w:val="clear" w:color="auto" w:fill="FFFFFF"/>
        <w:spacing w:after="0" w:line="300" w:lineRule="atLeast"/>
        <w:ind w:left="0"/>
        <w:rPr>
          <w:rFonts w:ascii="Arial" w:hAnsi="Arial" w:cs="Arial"/>
        </w:rPr>
      </w:pPr>
      <w:r w:rsidRPr="00AB03BB">
        <w:rPr>
          <w:rFonts w:ascii="Arial" w:eastAsia="Times New Roman" w:hAnsi="Arial" w:cs="Arial"/>
        </w:rPr>
        <w:lastRenderedPageBreak/>
        <w:fldChar w:fldCharType="begin"/>
      </w:r>
      <w:r w:rsidRPr="00AB03BB">
        <w:rPr>
          <w:rFonts w:ascii="Arial" w:eastAsia="Times New Roman" w:hAnsi="Arial" w:cs="Arial"/>
        </w:rPr>
        <w:instrText xml:space="preserve"> AUTONUM  </w:instrText>
      </w:r>
      <w:r w:rsidRPr="00AB03BB">
        <w:rPr>
          <w:rFonts w:ascii="Arial" w:eastAsia="Times New Roman" w:hAnsi="Arial" w:cs="Arial"/>
        </w:rPr>
        <w:fldChar w:fldCharType="end"/>
      </w:r>
      <w:r w:rsidRPr="00AB03BB">
        <w:rPr>
          <w:rFonts w:ascii="Arial" w:eastAsia="Times New Roman" w:hAnsi="Arial" w:cs="Arial"/>
        </w:rPr>
        <w:tab/>
        <w:t xml:space="preserve">TF participants agreed to add the following descriptions for </w:t>
      </w:r>
      <w:proofErr w:type="spellStart"/>
      <w:r w:rsidRPr="00AB03BB">
        <w:rPr>
          <w:rFonts w:ascii="Arial" w:eastAsia="Times New Roman" w:hAnsi="Arial" w:cs="Arial"/>
        </w:rPr>
        <w:t>pat</w:t>
      </w:r>
      <w:proofErr w:type="gramStart"/>
      <w:r w:rsidRPr="00AB03BB">
        <w:rPr>
          <w:rFonts w:ascii="Arial" w:eastAsia="Times New Roman" w:hAnsi="Arial" w:cs="Arial"/>
        </w:rPr>
        <w:t>:</w:t>
      </w:r>
      <w:r w:rsidRPr="00AB03BB">
        <w:rPr>
          <w:rFonts w:ascii="Arial" w:hAnsi="Arial" w:cs="Arial"/>
        </w:rPr>
        <w:t>subsetIndicator</w:t>
      </w:r>
      <w:proofErr w:type="spellEnd"/>
      <w:proofErr w:type="gramEnd"/>
      <w:r w:rsidRPr="00AB03BB">
        <w:rPr>
          <w:rFonts w:ascii="Arial" w:hAnsi="Arial" w:cs="Arial"/>
        </w:rPr>
        <w:t xml:space="preserve"> in </w:t>
      </w:r>
      <w:proofErr w:type="spellStart"/>
      <w:r w:rsidRPr="00AB03BB">
        <w:rPr>
          <w:rFonts w:ascii="Arial" w:hAnsi="Arial" w:cs="Arial"/>
        </w:rPr>
        <w:t>ProtectionRequestType</w:t>
      </w:r>
      <w:proofErr w:type="spellEnd"/>
      <w:r w:rsidRPr="00AB03BB">
        <w:rPr>
          <w:rFonts w:ascii="Arial" w:hAnsi="Arial" w:cs="Arial"/>
        </w:rPr>
        <w:t>:</w:t>
      </w:r>
      <w:r w:rsidR="00E23F76">
        <w:rPr>
          <w:rFonts w:ascii="Arial" w:hAnsi="Arial" w:cs="Arial"/>
        </w:rPr>
        <w:t xml:space="preserve"> </w:t>
      </w:r>
      <w:r w:rsidRPr="00AB03BB">
        <w:rPr>
          <w:rFonts w:ascii="Arial" w:hAnsi="Arial" w:cs="Arial"/>
        </w:rPr>
        <w:t xml:space="preserve"> “Protection request for the designated Office”.  </w:t>
      </w:r>
      <w:r w:rsidRPr="00AB03BB">
        <w:rPr>
          <w:rFonts w:ascii="Arial" w:eastAsia="Times New Roman" w:hAnsi="Arial" w:cs="Arial"/>
        </w:rPr>
        <w:t xml:space="preserve">TF participants noted that USPTO and WIPO/IB will investigate further the missing descriptions in </w:t>
      </w:r>
      <w:proofErr w:type="spellStart"/>
      <w:r w:rsidRPr="00AB03BB">
        <w:rPr>
          <w:rFonts w:ascii="Arial" w:hAnsi="Arial" w:cs="Arial"/>
        </w:rPr>
        <w:t>applicantSequenceNumberReference</w:t>
      </w:r>
      <w:proofErr w:type="spellEnd"/>
      <w:r w:rsidRPr="00AB03BB">
        <w:rPr>
          <w:rFonts w:ascii="Arial" w:hAnsi="Arial" w:cs="Arial"/>
        </w:rPr>
        <w:t xml:space="preserve"> attribute used by </w:t>
      </w:r>
      <w:proofErr w:type="spellStart"/>
      <w:r w:rsidRPr="00AB03BB">
        <w:rPr>
          <w:rFonts w:ascii="Arial" w:hAnsi="Arial" w:cs="Arial"/>
        </w:rPr>
        <w:t>SuccessorRightsType</w:t>
      </w:r>
      <w:proofErr w:type="spellEnd"/>
      <w:r w:rsidR="006D1C47" w:rsidRPr="00AB03BB">
        <w:rPr>
          <w:rFonts w:ascii="Arial" w:hAnsi="Arial" w:cs="Arial"/>
        </w:rPr>
        <w:t>.</w:t>
      </w:r>
      <w:r w:rsidR="0020640A" w:rsidRPr="00AB03BB">
        <w:rPr>
          <w:rFonts w:ascii="Arial" w:hAnsi="Arial" w:cs="Arial"/>
        </w:rPr>
        <w:t xml:space="preserve">  </w:t>
      </w:r>
    </w:p>
    <w:p w:rsidR="006D1C47" w:rsidRPr="00AB03BB" w:rsidRDefault="006D1C47" w:rsidP="00470B38">
      <w:pPr>
        <w:pStyle w:val="ListParagraph"/>
        <w:shd w:val="clear" w:color="auto" w:fill="FFFFFF"/>
        <w:spacing w:after="0" w:line="300" w:lineRule="atLeast"/>
        <w:ind w:left="0"/>
        <w:rPr>
          <w:rFonts w:ascii="Arial" w:hAnsi="Arial" w:cs="Arial"/>
        </w:rPr>
      </w:pPr>
    </w:p>
    <w:p w:rsidR="00B04FF9" w:rsidRPr="00AB03BB" w:rsidRDefault="0069354D" w:rsidP="00F80577">
      <w:pPr>
        <w:pStyle w:val="ONUME"/>
        <w:numPr>
          <w:ilvl w:val="0"/>
          <w:numId w:val="0"/>
        </w:numPr>
        <w:rPr>
          <w:szCs w:val="22"/>
        </w:rPr>
      </w:pPr>
      <w:r w:rsidRPr="00AB03BB">
        <w:rPr>
          <w:rStyle w:val="CommentReference"/>
        </w:rPr>
        <w:commentReference w:id="5"/>
      </w:r>
      <w:r w:rsidR="00B04FF9" w:rsidRPr="00AB03BB">
        <w:rPr>
          <w:rFonts w:eastAsia="Times New Roman"/>
        </w:rPr>
        <w:fldChar w:fldCharType="begin"/>
      </w:r>
      <w:r w:rsidR="00B04FF9" w:rsidRPr="00AB03BB">
        <w:rPr>
          <w:rFonts w:eastAsia="Times New Roman"/>
        </w:rPr>
        <w:instrText xml:space="preserve"> AUTONUM  </w:instrText>
      </w:r>
      <w:r w:rsidR="00B04FF9" w:rsidRPr="00AB03BB">
        <w:rPr>
          <w:rFonts w:eastAsia="Times New Roman"/>
        </w:rPr>
        <w:fldChar w:fldCharType="end"/>
      </w:r>
      <w:r w:rsidR="00B04FF9" w:rsidRPr="00AB03BB">
        <w:rPr>
          <w:rFonts w:eastAsia="Times New Roman"/>
        </w:rPr>
        <w:tab/>
        <w:t xml:space="preserve">TF participants agreed to remove </w:t>
      </w:r>
      <w:r w:rsidR="00B04FF9" w:rsidRPr="00AB03BB">
        <w:rPr>
          <w:szCs w:val="22"/>
        </w:rPr>
        <w:t>PatentDocument.xsd that was erroneously included in D4 and subsequently D5.</w:t>
      </w:r>
    </w:p>
    <w:p w:rsidR="009F0B24" w:rsidRPr="00AB03BB" w:rsidRDefault="009F0B24" w:rsidP="00F80577">
      <w:pPr>
        <w:pStyle w:val="ONUME"/>
        <w:numPr>
          <w:ilvl w:val="0"/>
          <w:numId w:val="0"/>
        </w:numPr>
        <w:rPr>
          <w:szCs w:val="22"/>
        </w:rPr>
      </w:pPr>
      <w:r w:rsidRPr="00AB03BB">
        <w:rPr>
          <w:szCs w:val="22"/>
        </w:rPr>
        <w:fldChar w:fldCharType="begin"/>
      </w:r>
      <w:r w:rsidRPr="00AB03BB">
        <w:rPr>
          <w:szCs w:val="22"/>
        </w:rPr>
        <w:instrText xml:space="preserve"> AUTONUM  </w:instrText>
      </w:r>
      <w:r w:rsidRPr="00AB03BB">
        <w:rPr>
          <w:szCs w:val="22"/>
        </w:rPr>
        <w:fldChar w:fldCharType="end"/>
      </w:r>
      <w:r w:rsidRPr="00AB03BB">
        <w:rPr>
          <w:szCs w:val="22"/>
        </w:rPr>
        <w:tab/>
        <w:t>With regard to DL, as a correction, it was agreed to move the multiple choice of DT and DD directly under DL.</w:t>
      </w:r>
    </w:p>
    <w:p w:rsidR="00B04FF9" w:rsidRPr="00AB03BB" w:rsidRDefault="00BD22E5" w:rsidP="00F80577">
      <w:pPr>
        <w:pStyle w:val="ONUME"/>
        <w:numPr>
          <w:ilvl w:val="0"/>
          <w:numId w:val="0"/>
        </w:numPr>
        <w:rPr>
          <w:szCs w:val="22"/>
        </w:rPr>
      </w:pPr>
      <w:r w:rsidRPr="00AB03BB">
        <w:rPr>
          <w:szCs w:val="22"/>
        </w:rPr>
        <w:fldChar w:fldCharType="begin"/>
      </w:r>
      <w:r w:rsidRPr="00AB03BB">
        <w:rPr>
          <w:szCs w:val="22"/>
        </w:rPr>
        <w:instrText xml:space="preserve"> AUTONUM  </w:instrText>
      </w:r>
      <w:r w:rsidRPr="00AB03BB">
        <w:rPr>
          <w:szCs w:val="22"/>
        </w:rPr>
        <w:fldChar w:fldCharType="end"/>
      </w:r>
      <w:r w:rsidRPr="00AB03BB">
        <w:rPr>
          <w:szCs w:val="22"/>
        </w:rPr>
        <w:tab/>
        <w:t xml:space="preserve">It was agreed to change </w:t>
      </w:r>
      <w:proofErr w:type="spellStart"/>
      <w:r w:rsidRPr="00AB03BB">
        <w:rPr>
          <w:szCs w:val="22"/>
        </w:rPr>
        <w:t>pat:RelatedDocumentType</w:t>
      </w:r>
      <w:proofErr w:type="spellEnd"/>
      <w:r w:rsidRPr="00AB03BB">
        <w:rPr>
          <w:szCs w:val="22"/>
        </w:rPr>
        <w:t xml:space="preserve"> to </w:t>
      </w:r>
      <w:proofErr w:type="spellStart"/>
      <w:r w:rsidRPr="00AB03BB">
        <w:rPr>
          <w:szCs w:val="22"/>
        </w:rPr>
        <w:t>pat:DocumentRelationType</w:t>
      </w:r>
      <w:proofErr w:type="spellEnd"/>
      <w:r w:rsidRPr="00AB03BB">
        <w:rPr>
          <w:szCs w:val="22"/>
        </w:rPr>
        <w:t xml:space="preserve">.  Since </w:t>
      </w:r>
      <w:proofErr w:type="spellStart"/>
      <w:r w:rsidR="00014410" w:rsidRPr="00AB03BB">
        <w:rPr>
          <w:szCs w:val="22"/>
        </w:rPr>
        <w:t>pat</w:t>
      </w:r>
      <w:proofErr w:type="gramStart"/>
      <w:r w:rsidR="00014410" w:rsidRPr="00AB03BB">
        <w:rPr>
          <w:szCs w:val="22"/>
        </w:rPr>
        <w:t>:</w:t>
      </w:r>
      <w:r w:rsidRPr="00AB03BB">
        <w:rPr>
          <w:szCs w:val="22"/>
        </w:rPr>
        <w:t>RelatedDocumentType</w:t>
      </w:r>
      <w:proofErr w:type="spellEnd"/>
      <w:proofErr w:type="gramEnd"/>
      <w:r w:rsidRPr="00AB03BB">
        <w:rPr>
          <w:szCs w:val="22"/>
        </w:rPr>
        <w:t xml:space="preserve"> </w:t>
      </w:r>
      <w:r w:rsidR="00014410" w:rsidRPr="00AB03BB">
        <w:rPr>
          <w:szCs w:val="22"/>
        </w:rPr>
        <w:t xml:space="preserve">(used by elements in </w:t>
      </w:r>
      <w:proofErr w:type="spellStart"/>
      <w:r w:rsidR="00014410" w:rsidRPr="00AB03BB">
        <w:rPr>
          <w:szCs w:val="22"/>
        </w:rPr>
        <w:t>RelatedDocumentBag</w:t>
      </w:r>
      <w:proofErr w:type="spellEnd"/>
      <w:r w:rsidR="00014410" w:rsidRPr="00AB03BB">
        <w:rPr>
          <w:szCs w:val="22"/>
        </w:rPr>
        <w:t xml:space="preserve">) </w:t>
      </w:r>
      <w:r w:rsidRPr="00AB03BB">
        <w:rPr>
          <w:szCs w:val="22"/>
        </w:rPr>
        <w:t xml:space="preserve">and </w:t>
      </w:r>
      <w:proofErr w:type="spellStart"/>
      <w:r w:rsidR="00014410" w:rsidRPr="00AB03BB">
        <w:rPr>
          <w:szCs w:val="22"/>
        </w:rPr>
        <w:t>pat:</w:t>
      </w:r>
      <w:r w:rsidRPr="00AB03BB">
        <w:rPr>
          <w:szCs w:val="22"/>
        </w:rPr>
        <w:t>RelatedDocumentBagType</w:t>
      </w:r>
      <w:proofErr w:type="spellEnd"/>
      <w:r w:rsidRPr="00AB03BB">
        <w:rPr>
          <w:szCs w:val="22"/>
        </w:rPr>
        <w:t xml:space="preserve"> in D5 represent different business concepts, to avoid the confusion</w:t>
      </w:r>
      <w:r w:rsidR="00385DD3" w:rsidRPr="00AB03BB">
        <w:rPr>
          <w:szCs w:val="22"/>
        </w:rPr>
        <w:t>.</w:t>
      </w:r>
      <w:r w:rsidRPr="00AB03BB">
        <w:rPr>
          <w:szCs w:val="22"/>
        </w:rPr>
        <w:t xml:space="preserve"> </w:t>
      </w:r>
    </w:p>
    <w:p w:rsidR="00B350A0" w:rsidRPr="00AB03BB" w:rsidRDefault="00B350A0" w:rsidP="004963AB">
      <w:pPr>
        <w:jc w:val="both"/>
        <w:rPr>
          <w:rFonts w:cs="Arial"/>
          <w:szCs w:val="22"/>
        </w:rPr>
      </w:pPr>
    </w:p>
    <w:p w:rsidR="00633A85" w:rsidRPr="00AB03BB" w:rsidRDefault="00633A85" w:rsidP="00633A85">
      <w:pPr>
        <w:pStyle w:val="Heading3"/>
        <w:jc w:val="both"/>
        <w:rPr>
          <w:rFonts w:cs="Arial"/>
          <w:szCs w:val="22"/>
        </w:rPr>
      </w:pPr>
      <w:r w:rsidRPr="00AB03BB">
        <w:rPr>
          <w:rFonts w:cs="Arial"/>
          <w:szCs w:val="22"/>
        </w:rPr>
        <w:t xml:space="preserve">Agenda Item 7:  </w:t>
      </w:r>
      <w:r w:rsidRPr="00AB03BB">
        <w:rPr>
          <w:rFonts w:eastAsia="Times New Roman" w:cs="Arial"/>
          <w:szCs w:val="22"/>
        </w:rPr>
        <w:t>Revision of ST.96 XML Schemas (Annex III):</w:t>
      </w:r>
      <w:r w:rsidR="00E23F76">
        <w:rPr>
          <w:rFonts w:eastAsia="Times New Roman" w:cs="Arial"/>
          <w:szCs w:val="22"/>
        </w:rPr>
        <w:t xml:space="preserve"> </w:t>
      </w:r>
      <w:r w:rsidRPr="00AB03BB">
        <w:rPr>
          <w:rFonts w:eastAsia="Times New Roman" w:cs="Arial"/>
          <w:szCs w:val="22"/>
        </w:rPr>
        <w:t xml:space="preserve"> ST.96 </w:t>
      </w:r>
      <w:r w:rsidR="00587047" w:rsidRPr="00AB03BB">
        <w:rPr>
          <w:rFonts w:eastAsia="Times New Roman" w:cs="Arial"/>
          <w:szCs w:val="22"/>
        </w:rPr>
        <w:t>Trademark</w:t>
      </w:r>
    </w:p>
    <w:p w:rsidR="00B350A0" w:rsidRPr="00AB03BB" w:rsidRDefault="00CB2B99" w:rsidP="00CB2B99">
      <w:pPr>
        <w:pStyle w:val="ListParagraph"/>
        <w:shd w:val="clear" w:color="auto" w:fill="FFFFFF"/>
        <w:spacing w:after="0" w:line="300" w:lineRule="atLeast"/>
        <w:ind w:left="0"/>
        <w:rPr>
          <w:rFonts w:ascii="Arial" w:eastAsia="Times New Roman" w:hAnsi="Arial" w:cs="Arial"/>
        </w:rPr>
      </w:pPr>
      <w:r w:rsidRPr="00AB03BB">
        <w:rPr>
          <w:rFonts w:ascii="Arial" w:eastAsia="Times New Roman" w:hAnsi="Arial" w:cs="Arial"/>
        </w:rPr>
        <w:fldChar w:fldCharType="begin"/>
      </w:r>
      <w:r w:rsidRPr="00AB03BB">
        <w:rPr>
          <w:rFonts w:ascii="Arial" w:eastAsia="Times New Roman" w:hAnsi="Arial" w:cs="Arial"/>
        </w:rPr>
        <w:instrText xml:space="preserve"> AUTONUM  </w:instrText>
      </w:r>
      <w:r w:rsidRPr="00AB03BB">
        <w:rPr>
          <w:rFonts w:ascii="Arial" w:eastAsia="Times New Roman" w:hAnsi="Arial" w:cs="Arial"/>
        </w:rPr>
        <w:fldChar w:fldCharType="end"/>
      </w:r>
      <w:r w:rsidRPr="00AB03BB">
        <w:rPr>
          <w:rFonts w:ascii="Arial" w:eastAsia="Times New Roman" w:hAnsi="Arial" w:cs="Arial"/>
        </w:rPr>
        <w:tab/>
      </w:r>
      <w:r w:rsidR="00B350A0" w:rsidRPr="00AB03BB">
        <w:rPr>
          <w:rFonts w:ascii="Arial" w:eastAsia="Times New Roman" w:hAnsi="Arial" w:cs="Arial"/>
          <w:u w:val="single"/>
        </w:rPr>
        <w:t>Issue 414</w:t>
      </w:r>
      <w:r w:rsidR="00B350A0" w:rsidRPr="00AB03BB">
        <w:rPr>
          <w:rFonts w:ascii="Arial" w:eastAsia="Times New Roman" w:hAnsi="Arial" w:cs="Arial"/>
        </w:rPr>
        <w:t xml:space="preserve"> - Mark Record:  There is another TF that will work on </w:t>
      </w:r>
      <w:proofErr w:type="spellStart"/>
      <w:r w:rsidR="00B350A0" w:rsidRPr="00AB03BB">
        <w:rPr>
          <w:rFonts w:ascii="Arial" w:eastAsia="Times New Roman" w:hAnsi="Arial" w:cs="Arial"/>
        </w:rPr>
        <w:t>LegalStatus</w:t>
      </w:r>
      <w:proofErr w:type="spellEnd"/>
      <w:r w:rsidR="00B350A0" w:rsidRPr="00AB03BB">
        <w:rPr>
          <w:rFonts w:ascii="Arial" w:eastAsia="Times New Roman" w:hAnsi="Arial" w:cs="Arial"/>
        </w:rPr>
        <w:t xml:space="preserve"> starting in December </w:t>
      </w:r>
      <w:r w:rsidR="00B350A0" w:rsidRPr="00AB03BB">
        <w:rPr>
          <w:rFonts w:ascii="Arial" w:eastAsia="Times New Roman" w:hAnsi="Arial" w:cs="Arial"/>
        </w:rPr>
        <w:softHyphen/>
        <w:t>of 20</w:t>
      </w:r>
      <w:r w:rsidR="00BF6577" w:rsidRPr="00AB03BB">
        <w:rPr>
          <w:rFonts w:ascii="Arial" w:eastAsia="Times New Roman" w:hAnsi="Arial" w:cs="Arial"/>
        </w:rPr>
        <w:t>1</w:t>
      </w:r>
      <w:r w:rsidR="00B350A0" w:rsidRPr="00AB03BB">
        <w:rPr>
          <w:rFonts w:ascii="Arial" w:eastAsia="Times New Roman" w:hAnsi="Arial" w:cs="Arial"/>
        </w:rPr>
        <w:t xml:space="preserve">3. </w:t>
      </w:r>
      <w:r w:rsidR="00C951C7">
        <w:rPr>
          <w:rFonts w:ascii="Arial" w:eastAsia="Times New Roman" w:hAnsi="Arial" w:cs="Arial"/>
        </w:rPr>
        <w:t xml:space="preserve"> </w:t>
      </w:r>
      <w:r w:rsidR="00B350A0" w:rsidRPr="00AB03BB">
        <w:rPr>
          <w:rFonts w:ascii="Arial" w:eastAsia="Times New Roman" w:hAnsi="Arial" w:cs="Arial"/>
        </w:rPr>
        <w:t xml:space="preserve">The WIPO IB recommended that the XML4IP TF move forward with the current </w:t>
      </w:r>
      <w:proofErr w:type="spellStart"/>
      <w:r w:rsidR="00B350A0" w:rsidRPr="00AB03BB">
        <w:rPr>
          <w:rFonts w:ascii="Arial" w:eastAsia="Times New Roman" w:hAnsi="Arial" w:cs="Arial"/>
        </w:rPr>
        <w:t>MarkCurrentStatusCode</w:t>
      </w:r>
      <w:proofErr w:type="spellEnd"/>
      <w:r w:rsidR="00B350A0" w:rsidRPr="00AB03BB">
        <w:rPr>
          <w:rFonts w:ascii="Arial" w:eastAsia="Times New Roman" w:hAnsi="Arial" w:cs="Arial"/>
        </w:rPr>
        <w:t xml:space="preserve">, which provides free format legal status description text.  It was noted that the understanding is that certain </w:t>
      </w:r>
      <w:r w:rsidR="003C0685" w:rsidRPr="00AB03BB">
        <w:rPr>
          <w:rFonts w:ascii="Arial" w:eastAsia="Times New Roman" w:hAnsi="Arial" w:cs="Arial"/>
        </w:rPr>
        <w:t>O</w:t>
      </w:r>
      <w:r w:rsidR="00B350A0" w:rsidRPr="00AB03BB">
        <w:rPr>
          <w:rFonts w:ascii="Arial" w:eastAsia="Times New Roman" w:hAnsi="Arial" w:cs="Arial"/>
        </w:rPr>
        <w:t>ffices will define their own internal structures, which at some point should be formulated into a specific proposal for the XML4IP TF.</w:t>
      </w:r>
    </w:p>
    <w:p w:rsidR="00CB2B99" w:rsidRPr="00AB03BB" w:rsidRDefault="00CB2B99" w:rsidP="00CB2B99">
      <w:pPr>
        <w:pStyle w:val="ListParagraph"/>
        <w:shd w:val="clear" w:color="auto" w:fill="FFFFFF"/>
        <w:spacing w:after="0" w:line="300" w:lineRule="atLeast"/>
        <w:ind w:left="0"/>
        <w:rPr>
          <w:rFonts w:ascii="Arial" w:eastAsia="Times New Roman" w:hAnsi="Arial" w:cs="Arial"/>
        </w:rPr>
      </w:pPr>
    </w:p>
    <w:p w:rsidR="00B350A0" w:rsidRPr="00AB03BB" w:rsidRDefault="00CB2B99" w:rsidP="00CB2B99">
      <w:pPr>
        <w:pStyle w:val="ListParagraph"/>
        <w:shd w:val="clear" w:color="auto" w:fill="FFFFFF"/>
        <w:spacing w:after="0" w:line="300" w:lineRule="atLeast"/>
        <w:ind w:left="0"/>
        <w:rPr>
          <w:rFonts w:ascii="Arial" w:eastAsia="Times New Roman" w:hAnsi="Arial" w:cs="Arial"/>
        </w:rPr>
      </w:pPr>
      <w:r w:rsidRPr="00AB03BB">
        <w:rPr>
          <w:rFonts w:ascii="Arial" w:eastAsia="Times New Roman" w:hAnsi="Arial" w:cs="Arial"/>
        </w:rPr>
        <w:fldChar w:fldCharType="begin"/>
      </w:r>
      <w:r w:rsidRPr="00AB03BB">
        <w:rPr>
          <w:rFonts w:ascii="Arial" w:eastAsia="Times New Roman" w:hAnsi="Arial" w:cs="Arial"/>
        </w:rPr>
        <w:instrText xml:space="preserve"> AUTONUM  </w:instrText>
      </w:r>
      <w:r w:rsidRPr="00AB03BB">
        <w:rPr>
          <w:rFonts w:ascii="Arial" w:eastAsia="Times New Roman" w:hAnsi="Arial" w:cs="Arial"/>
        </w:rPr>
        <w:fldChar w:fldCharType="end"/>
      </w:r>
      <w:r w:rsidRPr="00AB03BB">
        <w:rPr>
          <w:rFonts w:ascii="Arial" w:eastAsia="Times New Roman" w:hAnsi="Arial" w:cs="Arial"/>
        </w:rPr>
        <w:tab/>
      </w:r>
      <w:r w:rsidR="00B350A0" w:rsidRPr="00AB03BB">
        <w:rPr>
          <w:rFonts w:ascii="Arial" w:eastAsia="Times New Roman" w:hAnsi="Arial" w:cs="Arial"/>
          <w:u w:val="single"/>
        </w:rPr>
        <w:t>Issue 415</w:t>
      </w:r>
      <w:r w:rsidR="00B350A0" w:rsidRPr="00AB03BB">
        <w:rPr>
          <w:rFonts w:ascii="Arial" w:eastAsia="Times New Roman" w:hAnsi="Arial" w:cs="Arial"/>
        </w:rPr>
        <w:t xml:space="preserve"> - Other </w:t>
      </w:r>
      <w:proofErr w:type="spellStart"/>
      <w:r w:rsidR="00B350A0" w:rsidRPr="00AB03BB">
        <w:rPr>
          <w:rFonts w:ascii="Arial" w:eastAsia="Times New Roman" w:hAnsi="Arial" w:cs="Arial"/>
        </w:rPr>
        <w:t>DateCategory</w:t>
      </w:r>
      <w:proofErr w:type="spellEnd"/>
      <w:r w:rsidR="00B350A0" w:rsidRPr="00AB03BB">
        <w:rPr>
          <w:rFonts w:ascii="Arial" w:eastAsia="Times New Roman" w:hAnsi="Arial" w:cs="Arial"/>
        </w:rPr>
        <w:t xml:space="preserve">:  </w:t>
      </w:r>
      <w:proofErr w:type="spellStart"/>
      <w:r w:rsidR="008E3CC5" w:rsidRPr="00AB03BB">
        <w:rPr>
          <w:rFonts w:ascii="Arial" w:eastAsia="Times New Roman" w:hAnsi="Arial" w:cs="Arial"/>
        </w:rPr>
        <w:t>Rospatent</w:t>
      </w:r>
      <w:proofErr w:type="spellEnd"/>
      <w:r w:rsidR="00B350A0" w:rsidRPr="00AB03BB">
        <w:rPr>
          <w:rFonts w:ascii="Arial" w:eastAsia="Times New Roman" w:hAnsi="Arial" w:cs="Arial"/>
        </w:rPr>
        <w:t xml:space="preserve"> presented their proposal to add </w:t>
      </w:r>
      <w:proofErr w:type="spellStart"/>
      <w:r w:rsidR="00B350A0" w:rsidRPr="00AB03BB">
        <w:rPr>
          <w:rFonts w:ascii="Arial" w:eastAsia="Times New Roman" w:hAnsi="Arial" w:cs="Arial"/>
        </w:rPr>
        <w:t>tmk:OtherPriorityBag</w:t>
      </w:r>
      <w:proofErr w:type="spellEnd"/>
      <w:r w:rsidR="00B350A0" w:rsidRPr="00AB03BB">
        <w:rPr>
          <w:rFonts w:ascii="Arial" w:eastAsia="Times New Roman" w:hAnsi="Arial" w:cs="Arial"/>
        </w:rPr>
        <w:t xml:space="preserve"> and Priority Details.  The WIPO IB requested </w:t>
      </w:r>
      <w:proofErr w:type="spellStart"/>
      <w:r w:rsidR="008E3CC5" w:rsidRPr="00AB03BB">
        <w:rPr>
          <w:rFonts w:ascii="Arial" w:eastAsia="Times New Roman" w:hAnsi="Arial" w:cs="Arial"/>
        </w:rPr>
        <w:t>Rospatent</w:t>
      </w:r>
      <w:proofErr w:type="spellEnd"/>
      <w:r w:rsidR="00B350A0" w:rsidRPr="00AB03BB">
        <w:rPr>
          <w:rFonts w:ascii="Arial" w:eastAsia="Times New Roman" w:hAnsi="Arial" w:cs="Arial"/>
        </w:rPr>
        <w:t xml:space="preserve"> to define their business requirements for the </w:t>
      </w:r>
      <w:proofErr w:type="spellStart"/>
      <w:r w:rsidR="00B350A0" w:rsidRPr="00AB03BB">
        <w:rPr>
          <w:rFonts w:ascii="Arial" w:eastAsia="Times New Roman" w:hAnsi="Arial" w:cs="Arial"/>
        </w:rPr>
        <w:t>OtherPriorityBag</w:t>
      </w:r>
      <w:proofErr w:type="spellEnd"/>
      <w:r w:rsidR="00B350A0" w:rsidRPr="00AB03BB">
        <w:rPr>
          <w:rFonts w:ascii="Arial" w:eastAsia="Times New Roman" w:hAnsi="Arial" w:cs="Arial"/>
        </w:rPr>
        <w:t xml:space="preserve"> so that the TF participants </w:t>
      </w:r>
      <w:r w:rsidR="003C0685" w:rsidRPr="00AB03BB">
        <w:rPr>
          <w:rFonts w:ascii="Arial" w:eastAsia="Times New Roman" w:hAnsi="Arial" w:cs="Arial"/>
        </w:rPr>
        <w:t xml:space="preserve">could </w:t>
      </w:r>
      <w:r w:rsidR="00B350A0" w:rsidRPr="00AB03BB">
        <w:rPr>
          <w:rFonts w:ascii="Arial" w:eastAsia="Times New Roman" w:hAnsi="Arial" w:cs="Arial"/>
        </w:rPr>
        <w:t xml:space="preserve">determine how best to move forward.  The TF participants agreed </w:t>
      </w:r>
      <w:r w:rsidR="007C318C" w:rsidRPr="00AB03BB">
        <w:rPr>
          <w:rFonts w:ascii="Arial" w:eastAsia="Times New Roman" w:hAnsi="Arial" w:cs="Arial"/>
        </w:rPr>
        <w:t xml:space="preserve">to keep </w:t>
      </w:r>
      <w:proofErr w:type="spellStart"/>
      <w:r w:rsidR="00B350A0" w:rsidRPr="00AB03BB">
        <w:rPr>
          <w:rFonts w:ascii="Arial" w:eastAsia="Times New Roman" w:hAnsi="Arial" w:cs="Arial"/>
        </w:rPr>
        <w:t>Priority</w:t>
      </w:r>
      <w:r w:rsidR="007C318C" w:rsidRPr="00AB03BB">
        <w:rPr>
          <w:rFonts w:ascii="Arial" w:eastAsia="Times New Roman" w:hAnsi="Arial" w:cs="Arial"/>
        </w:rPr>
        <w:t>Bag</w:t>
      </w:r>
      <w:proofErr w:type="spellEnd"/>
      <w:r w:rsidR="00B350A0" w:rsidRPr="00AB03BB">
        <w:rPr>
          <w:rFonts w:ascii="Arial" w:eastAsia="Times New Roman" w:hAnsi="Arial" w:cs="Arial"/>
        </w:rPr>
        <w:t xml:space="preserve"> </w:t>
      </w:r>
      <w:r w:rsidR="007C318C" w:rsidRPr="00AB03BB">
        <w:rPr>
          <w:rFonts w:ascii="Arial" w:eastAsia="Times New Roman" w:hAnsi="Arial" w:cs="Arial"/>
        </w:rPr>
        <w:t xml:space="preserve">until </w:t>
      </w:r>
      <w:proofErr w:type="spellStart"/>
      <w:r w:rsidR="007C318C" w:rsidRPr="00AB03BB">
        <w:rPr>
          <w:rFonts w:ascii="Arial" w:eastAsia="Times New Roman" w:hAnsi="Arial" w:cs="Arial"/>
        </w:rPr>
        <w:t>Rospatent</w:t>
      </w:r>
      <w:proofErr w:type="spellEnd"/>
      <w:r w:rsidR="007C318C" w:rsidRPr="00AB03BB">
        <w:rPr>
          <w:rFonts w:ascii="Arial" w:eastAsia="Times New Roman" w:hAnsi="Arial" w:cs="Arial"/>
        </w:rPr>
        <w:t xml:space="preserve"> provides further information. </w:t>
      </w:r>
    </w:p>
    <w:p w:rsidR="00B350A0" w:rsidRPr="00AB03BB" w:rsidRDefault="00B350A0" w:rsidP="00B350A0">
      <w:pPr>
        <w:pStyle w:val="ListParagraph"/>
        <w:shd w:val="clear" w:color="auto" w:fill="FFFFFF"/>
        <w:spacing w:after="0" w:line="300" w:lineRule="atLeast"/>
        <w:rPr>
          <w:rFonts w:ascii="Arial" w:eastAsia="Times New Roman" w:hAnsi="Arial" w:cs="Arial"/>
        </w:rPr>
      </w:pPr>
    </w:p>
    <w:p w:rsidR="00B350A0" w:rsidRPr="00AB03BB" w:rsidRDefault="00B350A0" w:rsidP="000803EB">
      <w:pPr>
        <w:shd w:val="clear" w:color="auto" w:fill="FFFFFF"/>
        <w:spacing w:line="300" w:lineRule="atLeast"/>
        <w:ind w:left="567"/>
        <w:rPr>
          <w:rFonts w:eastAsia="Times New Roman" w:cs="Arial"/>
          <w:szCs w:val="22"/>
        </w:rPr>
      </w:pPr>
      <w:r w:rsidRPr="00AB03BB">
        <w:rPr>
          <w:rFonts w:eastAsia="Times New Roman" w:cs="Arial"/>
          <w:szCs w:val="22"/>
        </w:rPr>
        <w:t xml:space="preserve">Action Item: </w:t>
      </w:r>
      <w:r w:rsidR="00E23F76">
        <w:rPr>
          <w:rFonts w:eastAsia="Times New Roman" w:cs="Arial"/>
          <w:szCs w:val="22"/>
        </w:rPr>
        <w:t xml:space="preserve"> </w:t>
      </w:r>
      <w:r w:rsidRPr="00AB03BB">
        <w:rPr>
          <w:rFonts w:eastAsia="Times New Roman" w:cs="Arial"/>
          <w:szCs w:val="22"/>
        </w:rPr>
        <w:t xml:space="preserve">RU provides the revised proposal on </w:t>
      </w:r>
      <w:proofErr w:type="spellStart"/>
      <w:r w:rsidRPr="00AB03BB">
        <w:rPr>
          <w:rFonts w:eastAsia="Times New Roman" w:cs="Arial"/>
          <w:szCs w:val="22"/>
        </w:rPr>
        <w:t>OtherPriorityBag</w:t>
      </w:r>
      <w:proofErr w:type="spellEnd"/>
      <w:r w:rsidR="00CF2E33" w:rsidRPr="00AB03BB">
        <w:rPr>
          <w:rFonts w:eastAsia="Times New Roman" w:cs="Arial"/>
          <w:szCs w:val="22"/>
        </w:rPr>
        <w:t>.</w:t>
      </w:r>
    </w:p>
    <w:p w:rsidR="00B350A0" w:rsidRPr="00AB03BB" w:rsidRDefault="00B350A0" w:rsidP="00B350A0">
      <w:pPr>
        <w:pStyle w:val="ListParagraph"/>
        <w:shd w:val="clear" w:color="auto" w:fill="FFFFFF"/>
        <w:spacing w:after="0" w:line="300" w:lineRule="atLeast"/>
        <w:rPr>
          <w:rFonts w:ascii="Arial" w:eastAsia="Times New Roman" w:hAnsi="Arial" w:cs="Arial"/>
        </w:rPr>
      </w:pPr>
    </w:p>
    <w:p w:rsidR="00E67692" w:rsidRPr="00AB03BB" w:rsidRDefault="00CB2B99" w:rsidP="00F80577">
      <w:pPr>
        <w:pStyle w:val="ListParagraph"/>
        <w:shd w:val="clear" w:color="auto" w:fill="FFFFFF"/>
        <w:spacing w:after="0" w:line="300" w:lineRule="atLeast"/>
        <w:ind w:left="0"/>
        <w:rPr>
          <w:rFonts w:ascii="Arial" w:eastAsia="Times New Roman" w:hAnsi="Arial" w:cs="Arial"/>
        </w:rPr>
      </w:pPr>
      <w:r w:rsidRPr="00AB03BB">
        <w:rPr>
          <w:rFonts w:ascii="Arial" w:eastAsia="Times New Roman" w:hAnsi="Arial" w:cs="Arial"/>
        </w:rPr>
        <w:fldChar w:fldCharType="begin"/>
      </w:r>
      <w:r w:rsidRPr="00AB03BB">
        <w:rPr>
          <w:rFonts w:ascii="Arial" w:eastAsia="Times New Roman" w:hAnsi="Arial" w:cs="Arial"/>
        </w:rPr>
        <w:instrText xml:space="preserve"> AUTONUM  </w:instrText>
      </w:r>
      <w:r w:rsidRPr="00AB03BB">
        <w:rPr>
          <w:rFonts w:ascii="Arial" w:eastAsia="Times New Roman" w:hAnsi="Arial" w:cs="Arial"/>
        </w:rPr>
        <w:fldChar w:fldCharType="end"/>
      </w:r>
      <w:r w:rsidRPr="00AB03BB">
        <w:rPr>
          <w:rFonts w:ascii="Arial" w:eastAsia="Times New Roman" w:hAnsi="Arial" w:cs="Arial"/>
        </w:rPr>
        <w:tab/>
      </w:r>
      <w:r w:rsidR="00B350A0" w:rsidRPr="00AB03BB">
        <w:rPr>
          <w:rFonts w:ascii="Arial" w:eastAsia="Times New Roman" w:hAnsi="Arial" w:cs="Arial"/>
          <w:u w:val="single"/>
        </w:rPr>
        <w:t>Issue 461</w:t>
      </w:r>
      <w:r w:rsidR="00B350A0" w:rsidRPr="00AB03BB">
        <w:rPr>
          <w:rFonts w:ascii="Arial" w:eastAsia="Times New Roman" w:hAnsi="Arial" w:cs="Arial"/>
        </w:rPr>
        <w:t xml:space="preserve"> – </w:t>
      </w:r>
      <w:proofErr w:type="spellStart"/>
      <w:r w:rsidR="00B350A0" w:rsidRPr="00AB03BB">
        <w:rPr>
          <w:rFonts w:ascii="Arial" w:eastAsia="Times New Roman" w:hAnsi="Arial" w:cs="Arial"/>
        </w:rPr>
        <w:t>MarkCategoryType</w:t>
      </w:r>
      <w:proofErr w:type="spellEnd"/>
      <w:r w:rsidR="00B350A0" w:rsidRPr="00AB03BB">
        <w:rPr>
          <w:rFonts w:ascii="Arial" w:eastAsia="Times New Roman" w:hAnsi="Arial" w:cs="Arial"/>
        </w:rPr>
        <w:t xml:space="preserve">:  </w:t>
      </w:r>
    </w:p>
    <w:p w:rsidR="00E67692" w:rsidRPr="00AB03BB" w:rsidRDefault="00E67692" w:rsidP="00F80577">
      <w:pPr>
        <w:pStyle w:val="ListParagraph"/>
        <w:shd w:val="clear" w:color="auto" w:fill="FFFFFF"/>
        <w:spacing w:after="0" w:line="300" w:lineRule="atLeast"/>
        <w:ind w:left="0"/>
        <w:rPr>
          <w:rFonts w:ascii="Arial" w:eastAsia="Times New Roman" w:hAnsi="Arial" w:cs="Arial"/>
        </w:rPr>
      </w:pPr>
    </w:p>
    <w:p w:rsidR="00B350A0" w:rsidRPr="00AB03BB" w:rsidRDefault="00B350A0" w:rsidP="0083142F">
      <w:pPr>
        <w:pStyle w:val="ListParagraph"/>
        <w:numPr>
          <w:ilvl w:val="0"/>
          <w:numId w:val="46"/>
        </w:numPr>
        <w:shd w:val="clear" w:color="auto" w:fill="FFFFFF"/>
        <w:tabs>
          <w:tab w:val="left" w:pos="709"/>
        </w:tabs>
        <w:spacing w:after="0" w:line="300" w:lineRule="atLeast"/>
        <w:rPr>
          <w:rFonts w:ascii="Arial" w:eastAsia="Times New Roman" w:hAnsi="Arial" w:cs="Arial"/>
        </w:rPr>
      </w:pPr>
      <w:r w:rsidRPr="00AB03BB">
        <w:rPr>
          <w:rFonts w:ascii="Arial" w:eastAsia="Times New Roman" w:hAnsi="Arial" w:cs="Arial"/>
        </w:rPr>
        <w:t xml:space="preserve">There was much discussion on this topic.  </w:t>
      </w:r>
      <w:proofErr w:type="spellStart"/>
      <w:r w:rsidR="008E3CC5" w:rsidRPr="00AB03BB">
        <w:rPr>
          <w:rFonts w:ascii="Arial" w:eastAsia="Times New Roman" w:hAnsi="Arial" w:cs="Arial"/>
        </w:rPr>
        <w:t>Rospatent</w:t>
      </w:r>
      <w:proofErr w:type="spellEnd"/>
      <w:r w:rsidRPr="00AB03BB">
        <w:rPr>
          <w:rFonts w:ascii="Arial" w:eastAsia="Times New Roman" w:hAnsi="Arial" w:cs="Arial"/>
        </w:rPr>
        <w:t xml:space="preserve"> stressed their need to keep the current values for Well-Known mark.  Several of the other TF participants proposed to simplify the values, since multiple values could be supplied.  The simplification presented by the Madrid Office and supported by the </w:t>
      </w:r>
      <w:r w:rsidR="008E3CC5" w:rsidRPr="00AB03BB">
        <w:rPr>
          <w:rFonts w:ascii="Arial" w:eastAsia="Times New Roman" w:hAnsi="Arial" w:cs="Arial"/>
        </w:rPr>
        <w:t>GB</w:t>
      </w:r>
      <w:r w:rsidRPr="00AB03BB">
        <w:rPr>
          <w:rFonts w:ascii="Arial" w:eastAsia="Times New Roman" w:hAnsi="Arial" w:cs="Arial"/>
        </w:rPr>
        <w:t xml:space="preserve"> and the USPTO included the following values:</w:t>
      </w:r>
      <w:r w:rsidR="00E23F76">
        <w:rPr>
          <w:rFonts w:ascii="Arial" w:eastAsia="Times New Roman" w:hAnsi="Arial" w:cs="Arial"/>
        </w:rPr>
        <w:t xml:space="preserve"> </w:t>
      </w:r>
      <w:r w:rsidRPr="00AB03BB">
        <w:rPr>
          <w:rFonts w:ascii="Arial" w:eastAsia="Times New Roman" w:hAnsi="Arial" w:cs="Arial"/>
        </w:rPr>
        <w:t xml:space="preserve"> TM, Service mark, Individual, Collective, Certification, and Well-known.  The following  options were identified:</w:t>
      </w:r>
    </w:p>
    <w:p w:rsidR="00B350A0" w:rsidRPr="00AB03BB" w:rsidRDefault="00B350A0" w:rsidP="0083142F">
      <w:pPr>
        <w:pStyle w:val="ListParagraph"/>
        <w:numPr>
          <w:ilvl w:val="1"/>
          <w:numId w:val="47"/>
        </w:numPr>
        <w:shd w:val="clear" w:color="auto" w:fill="FFFFFF"/>
        <w:tabs>
          <w:tab w:val="left" w:pos="1276"/>
        </w:tabs>
        <w:spacing w:after="0" w:line="300" w:lineRule="atLeast"/>
        <w:rPr>
          <w:rFonts w:ascii="Arial" w:eastAsia="Times New Roman" w:hAnsi="Arial" w:cs="Arial"/>
        </w:rPr>
      </w:pPr>
      <w:r w:rsidRPr="00AB03BB">
        <w:rPr>
          <w:rFonts w:ascii="Arial" w:eastAsia="Times New Roman" w:hAnsi="Arial" w:cs="Arial"/>
        </w:rPr>
        <w:t>Keep the values the same as they are currently</w:t>
      </w:r>
    </w:p>
    <w:p w:rsidR="00B350A0" w:rsidRPr="00AB03BB" w:rsidRDefault="00B350A0" w:rsidP="0083142F">
      <w:pPr>
        <w:pStyle w:val="ListParagraph"/>
        <w:numPr>
          <w:ilvl w:val="1"/>
          <w:numId w:val="47"/>
        </w:numPr>
        <w:shd w:val="clear" w:color="auto" w:fill="FFFFFF"/>
        <w:tabs>
          <w:tab w:val="left" w:pos="1276"/>
        </w:tabs>
        <w:spacing w:after="0" w:line="300" w:lineRule="atLeast"/>
        <w:rPr>
          <w:rFonts w:ascii="Arial" w:eastAsia="Times New Roman" w:hAnsi="Arial" w:cs="Arial"/>
        </w:rPr>
      </w:pPr>
      <w:r w:rsidRPr="00AB03BB">
        <w:rPr>
          <w:rFonts w:ascii="Arial" w:eastAsia="Times New Roman" w:hAnsi="Arial" w:cs="Arial"/>
        </w:rPr>
        <w:t>Collapse 3 well-known into only one well-known</w:t>
      </w:r>
    </w:p>
    <w:p w:rsidR="00B350A0" w:rsidRPr="00AB03BB" w:rsidRDefault="00B350A0" w:rsidP="0083142F">
      <w:pPr>
        <w:pStyle w:val="ListParagraph"/>
        <w:numPr>
          <w:ilvl w:val="1"/>
          <w:numId w:val="47"/>
        </w:numPr>
        <w:shd w:val="clear" w:color="auto" w:fill="FFFFFF"/>
        <w:tabs>
          <w:tab w:val="left" w:pos="1276"/>
        </w:tabs>
        <w:spacing w:after="0" w:line="300" w:lineRule="atLeast"/>
        <w:rPr>
          <w:rFonts w:ascii="Arial" w:eastAsia="Times New Roman" w:hAnsi="Arial" w:cs="Arial"/>
        </w:rPr>
      </w:pPr>
      <w:r w:rsidRPr="00AB03BB">
        <w:rPr>
          <w:rFonts w:ascii="Arial" w:eastAsia="Times New Roman" w:hAnsi="Arial" w:cs="Arial"/>
        </w:rPr>
        <w:t>Simplify the values</w:t>
      </w:r>
    </w:p>
    <w:p w:rsidR="00B350A0" w:rsidRPr="00AB03BB" w:rsidRDefault="00B350A0" w:rsidP="0083142F">
      <w:pPr>
        <w:pStyle w:val="ListParagraph"/>
        <w:numPr>
          <w:ilvl w:val="1"/>
          <w:numId w:val="47"/>
        </w:numPr>
        <w:shd w:val="clear" w:color="auto" w:fill="FFFFFF"/>
        <w:tabs>
          <w:tab w:val="left" w:pos="1276"/>
        </w:tabs>
        <w:spacing w:after="0" w:line="300" w:lineRule="atLeast"/>
        <w:rPr>
          <w:rFonts w:ascii="Arial" w:eastAsia="Times New Roman" w:hAnsi="Arial" w:cs="Arial"/>
        </w:rPr>
      </w:pPr>
      <w:r w:rsidRPr="00AB03BB">
        <w:rPr>
          <w:rFonts w:ascii="Arial" w:eastAsia="Times New Roman" w:hAnsi="Arial" w:cs="Arial"/>
        </w:rPr>
        <w:t>Add Well-known indicator</w:t>
      </w:r>
    </w:p>
    <w:p w:rsidR="00B350A0" w:rsidRPr="00AB03BB" w:rsidRDefault="00B350A0" w:rsidP="00B350A0">
      <w:pPr>
        <w:pStyle w:val="ListParagraph"/>
        <w:shd w:val="clear" w:color="auto" w:fill="FFFFFF"/>
        <w:spacing w:after="0" w:line="300" w:lineRule="atLeast"/>
        <w:rPr>
          <w:rFonts w:ascii="Arial" w:eastAsia="Times New Roman" w:hAnsi="Arial" w:cs="Arial"/>
        </w:rPr>
      </w:pPr>
    </w:p>
    <w:p w:rsidR="00B350A0" w:rsidRPr="00AB03BB" w:rsidRDefault="008E3CC5" w:rsidP="0083142F">
      <w:pPr>
        <w:pStyle w:val="ListParagraph"/>
        <w:numPr>
          <w:ilvl w:val="0"/>
          <w:numId w:val="46"/>
        </w:numPr>
        <w:shd w:val="clear" w:color="auto" w:fill="FFFFFF"/>
        <w:tabs>
          <w:tab w:val="left" w:pos="709"/>
        </w:tabs>
        <w:spacing w:after="0" w:line="300" w:lineRule="atLeast"/>
        <w:rPr>
          <w:rFonts w:ascii="Arial" w:eastAsia="Times New Roman" w:hAnsi="Arial" w:cs="Arial"/>
        </w:rPr>
      </w:pPr>
      <w:proofErr w:type="spellStart"/>
      <w:r w:rsidRPr="00AB03BB">
        <w:rPr>
          <w:rFonts w:ascii="Arial" w:eastAsia="Times New Roman" w:hAnsi="Arial" w:cs="Arial"/>
        </w:rPr>
        <w:t>Rospatent</w:t>
      </w:r>
      <w:proofErr w:type="spellEnd"/>
      <w:r w:rsidR="00B350A0" w:rsidRPr="00AB03BB">
        <w:rPr>
          <w:rFonts w:ascii="Arial" w:eastAsia="Times New Roman" w:hAnsi="Arial" w:cs="Arial"/>
        </w:rPr>
        <w:t xml:space="preserve"> stated that </w:t>
      </w:r>
      <w:r w:rsidR="002F28E7" w:rsidRPr="00AB03BB">
        <w:rPr>
          <w:rFonts w:ascii="Arial" w:eastAsia="Times New Roman" w:hAnsi="Arial" w:cs="Arial"/>
        </w:rPr>
        <w:t>the option “</w:t>
      </w:r>
      <w:r w:rsidR="00734070" w:rsidRPr="00AB03BB">
        <w:rPr>
          <w:rFonts w:ascii="Arial" w:eastAsia="Times New Roman" w:hAnsi="Arial" w:cs="Arial"/>
        </w:rPr>
        <w:t>iii</w:t>
      </w:r>
      <w:r w:rsidR="002F28E7" w:rsidRPr="00AB03BB">
        <w:rPr>
          <w:rFonts w:ascii="Arial" w:eastAsia="Times New Roman" w:hAnsi="Arial" w:cs="Arial"/>
        </w:rPr>
        <w:t xml:space="preserve">” above </w:t>
      </w:r>
      <w:r w:rsidR="00B350A0" w:rsidRPr="00AB03BB">
        <w:rPr>
          <w:rFonts w:ascii="Arial" w:eastAsia="Times New Roman" w:hAnsi="Arial" w:cs="Arial"/>
        </w:rPr>
        <w:t xml:space="preserve"> is what they had originally proposed but </w:t>
      </w:r>
      <w:r w:rsidR="003C0685" w:rsidRPr="00AB03BB">
        <w:rPr>
          <w:rFonts w:ascii="Arial" w:eastAsia="Times New Roman" w:hAnsi="Arial" w:cs="Arial"/>
        </w:rPr>
        <w:t xml:space="preserve">it </w:t>
      </w:r>
      <w:r w:rsidR="00B350A0" w:rsidRPr="00AB03BB">
        <w:rPr>
          <w:rFonts w:ascii="Arial" w:eastAsia="Times New Roman" w:hAnsi="Arial" w:cs="Arial"/>
        </w:rPr>
        <w:t>was rejected by the USPTO</w:t>
      </w:r>
      <w:r w:rsidR="002F28E7" w:rsidRPr="00AB03BB">
        <w:rPr>
          <w:rFonts w:ascii="Arial" w:eastAsia="Times New Roman" w:hAnsi="Arial" w:cs="Arial"/>
        </w:rPr>
        <w:t xml:space="preserve">. </w:t>
      </w:r>
      <w:r w:rsidR="00B350A0" w:rsidRPr="00AB03BB">
        <w:rPr>
          <w:rFonts w:ascii="Arial" w:eastAsia="Times New Roman" w:hAnsi="Arial" w:cs="Arial"/>
        </w:rPr>
        <w:t xml:space="preserve"> </w:t>
      </w:r>
      <w:proofErr w:type="spellStart"/>
      <w:r w:rsidR="002F28E7" w:rsidRPr="00AB03BB">
        <w:rPr>
          <w:rFonts w:ascii="Arial" w:eastAsia="Times New Roman" w:hAnsi="Arial" w:cs="Arial"/>
        </w:rPr>
        <w:t>Rospatent</w:t>
      </w:r>
      <w:proofErr w:type="spellEnd"/>
      <w:r w:rsidR="002F28E7" w:rsidRPr="00AB03BB">
        <w:rPr>
          <w:rFonts w:ascii="Arial" w:eastAsia="Times New Roman" w:hAnsi="Arial" w:cs="Arial"/>
        </w:rPr>
        <w:t xml:space="preserve"> supports the option </w:t>
      </w:r>
      <w:r w:rsidR="00734070" w:rsidRPr="00AB03BB">
        <w:rPr>
          <w:rFonts w:ascii="Arial" w:eastAsia="Times New Roman" w:hAnsi="Arial" w:cs="Arial"/>
        </w:rPr>
        <w:t>“ii</w:t>
      </w:r>
      <w:r w:rsidR="002F28E7" w:rsidRPr="00AB03BB">
        <w:rPr>
          <w:rFonts w:ascii="Arial" w:eastAsia="Times New Roman" w:hAnsi="Arial" w:cs="Arial"/>
        </w:rPr>
        <w:t>” partially (</w:t>
      </w:r>
      <w:r w:rsidR="00D568FC" w:rsidRPr="00AB03BB">
        <w:rPr>
          <w:rFonts w:ascii="Arial" w:hAnsi="Arial" w:cs="Arial"/>
        </w:rPr>
        <w:t>collapse Well</w:t>
      </w:r>
      <w:r w:rsidR="002F28E7" w:rsidRPr="00AB03BB">
        <w:rPr>
          <w:rFonts w:ascii="Arial" w:hAnsi="Arial" w:cs="Arial"/>
        </w:rPr>
        <w:t xml:space="preserve">-known 16 TRIPS (2) and 16 TRIPS (3) into only one well-known, but also </w:t>
      </w:r>
      <w:r w:rsidR="002F28E7" w:rsidRPr="00AB03BB">
        <w:rPr>
          <w:rFonts w:ascii="Arial" w:hAnsi="Arial" w:cs="Arial"/>
          <w:bCs/>
        </w:rPr>
        <w:t>keep Collective well-</w:t>
      </w:r>
      <w:r w:rsidR="002F28E7" w:rsidRPr="00AB03BB">
        <w:rPr>
          <w:rFonts w:ascii="Arial" w:hAnsi="Arial" w:cs="Arial"/>
          <w:bCs/>
        </w:rPr>
        <w:lastRenderedPageBreak/>
        <w:t>known)</w:t>
      </w:r>
      <w:r w:rsidR="002F28E7" w:rsidRPr="00AB03BB">
        <w:rPr>
          <w:rFonts w:ascii="Arial" w:hAnsi="Arial" w:cs="Arial"/>
          <w:b/>
          <w:bCs/>
          <w:u w:val="single"/>
        </w:rPr>
        <w:t xml:space="preserve"> </w:t>
      </w:r>
      <w:r w:rsidR="002F28E7" w:rsidRPr="00AB03BB">
        <w:rPr>
          <w:rFonts w:ascii="Arial" w:hAnsi="Arial" w:cs="Arial"/>
        </w:rPr>
        <w:t>and al</w:t>
      </w:r>
      <w:r w:rsidR="001E0DFF" w:rsidRPr="00AB03BB">
        <w:rPr>
          <w:rFonts w:ascii="Arial" w:hAnsi="Arial" w:cs="Arial"/>
        </w:rPr>
        <w:t>so has no objection to option "</w:t>
      </w:r>
      <w:proofErr w:type="spellStart"/>
      <w:r w:rsidR="00734070" w:rsidRPr="00AB03BB">
        <w:rPr>
          <w:rFonts w:ascii="Arial" w:hAnsi="Arial" w:cs="Arial"/>
        </w:rPr>
        <w:t>i</w:t>
      </w:r>
      <w:proofErr w:type="spellEnd"/>
      <w:r w:rsidR="00D84BCC" w:rsidRPr="00AB03BB">
        <w:rPr>
          <w:rFonts w:ascii="Arial" w:hAnsi="Arial" w:cs="Arial"/>
        </w:rPr>
        <w:t>" (</w:t>
      </w:r>
      <w:r w:rsidR="002F28E7" w:rsidRPr="00AB03BB">
        <w:rPr>
          <w:rFonts w:ascii="Arial" w:hAnsi="Arial" w:cs="Arial"/>
        </w:rPr>
        <w:t>Keep the values the same as they are currently) as WIPO has provided a reasonable explanation for it</w:t>
      </w:r>
      <w:r w:rsidR="00B350A0" w:rsidRPr="00AB03BB">
        <w:rPr>
          <w:rFonts w:ascii="Arial" w:eastAsia="Times New Roman" w:hAnsi="Arial" w:cs="Arial"/>
        </w:rPr>
        <w:t xml:space="preserve">.  </w:t>
      </w:r>
    </w:p>
    <w:p w:rsidR="00B350A0" w:rsidRPr="00AB03BB" w:rsidRDefault="00B350A0" w:rsidP="00F80577">
      <w:pPr>
        <w:pStyle w:val="ListParagraph"/>
        <w:shd w:val="clear" w:color="auto" w:fill="FFFFFF"/>
        <w:spacing w:after="0" w:line="300" w:lineRule="atLeast"/>
        <w:ind w:left="0"/>
        <w:rPr>
          <w:rFonts w:ascii="Arial" w:eastAsia="Times New Roman" w:hAnsi="Arial" w:cs="Arial"/>
        </w:rPr>
      </w:pPr>
    </w:p>
    <w:p w:rsidR="00B350A0" w:rsidRPr="00AB03BB" w:rsidRDefault="00B350A0" w:rsidP="0083142F">
      <w:pPr>
        <w:pStyle w:val="ListParagraph"/>
        <w:numPr>
          <w:ilvl w:val="0"/>
          <w:numId w:val="46"/>
        </w:numPr>
        <w:shd w:val="clear" w:color="auto" w:fill="FFFFFF"/>
        <w:tabs>
          <w:tab w:val="left" w:pos="709"/>
        </w:tabs>
        <w:spacing w:after="0" w:line="300" w:lineRule="atLeast"/>
        <w:rPr>
          <w:rFonts w:ascii="Arial" w:eastAsia="Times New Roman" w:hAnsi="Arial" w:cs="Arial"/>
        </w:rPr>
      </w:pPr>
      <w:r w:rsidRPr="00AB03BB">
        <w:rPr>
          <w:rFonts w:ascii="Arial" w:eastAsia="Times New Roman" w:hAnsi="Arial" w:cs="Arial"/>
        </w:rPr>
        <w:t xml:space="preserve">The IB proposed that </w:t>
      </w:r>
      <w:proofErr w:type="spellStart"/>
      <w:r w:rsidRPr="00AB03BB">
        <w:rPr>
          <w:rFonts w:ascii="Arial" w:eastAsia="Times New Roman" w:hAnsi="Arial" w:cs="Arial"/>
        </w:rPr>
        <w:t>MarkCategoryType</w:t>
      </w:r>
      <w:proofErr w:type="spellEnd"/>
      <w:r w:rsidRPr="00AB03BB">
        <w:rPr>
          <w:rFonts w:ascii="Arial" w:eastAsia="Times New Roman" w:hAnsi="Arial" w:cs="Arial"/>
        </w:rPr>
        <w:t xml:space="preserve"> is kept the same </w:t>
      </w:r>
      <w:r w:rsidR="004B3225" w:rsidRPr="00AB03BB">
        <w:rPr>
          <w:rFonts w:ascii="Arial" w:eastAsia="Times New Roman" w:hAnsi="Arial" w:cs="Arial"/>
        </w:rPr>
        <w:t xml:space="preserve">except for making changes to the special characters used in the enumerations </w:t>
      </w:r>
      <w:r w:rsidRPr="00AB03BB">
        <w:rPr>
          <w:rFonts w:ascii="Arial" w:eastAsia="Times New Roman" w:hAnsi="Arial" w:cs="Arial"/>
        </w:rPr>
        <w:t xml:space="preserve">and that each TF participant should consult with their own legal department and then provide corresponding comments on the wiki within 2 weeks </w:t>
      </w:r>
      <w:r w:rsidR="003C0685" w:rsidRPr="00AB03BB">
        <w:rPr>
          <w:rFonts w:ascii="Arial" w:eastAsia="Times New Roman" w:hAnsi="Arial" w:cs="Arial"/>
        </w:rPr>
        <w:t xml:space="preserve">of </w:t>
      </w:r>
      <w:r w:rsidRPr="00AB03BB">
        <w:rPr>
          <w:rFonts w:ascii="Arial" w:eastAsia="Times New Roman" w:hAnsi="Arial" w:cs="Arial"/>
        </w:rPr>
        <w:t xml:space="preserve">the end of this </w:t>
      </w:r>
      <w:r w:rsidR="003C0685" w:rsidRPr="00AB03BB">
        <w:rPr>
          <w:rFonts w:ascii="Arial" w:eastAsia="Times New Roman" w:hAnsi="Arial" w:cs="Arial"/>
        </w:rPr>
        <w:t>T</w:t>
      </w:r>
      <w:r w:rsidRPr="00AB03BB">
        <w:rPr>
          <w:rFonts w:ascii="Arial" w:eastAsia="Times New Roman" w:hAnsi="Arial" w:cs="Arial"/>
        </w:rPr>
        <w:t xml:space="preserve">ask </w:t>
      </w:r>
      <w:r w:rsidR="003C0685" w:rsidRPr="00AB03BB">
        <w:rPr>
          <w:rFonts w:ascii="Arial" w:eastAsia="Times New Roman" w:hAnsi="Arial" w:cs="Arial"/>
        </w:rPr>
        <w:t>F</w:t>
      </w:r>
      <w:r w:rsidRPr="00AB03BB">
        <w:rPr>
          <w:rFonts w:ascii="Arial" w:eastAsia="Times New Roman" w:hAnsi="Arial" w:cs="Arial"/>
        </w:rPr>
        <w:t>orce meeting.</w:t>
      </w:r>
    </w:p>
    <w:p w:rsidR="00B350A0" w:rsidRPr="00AB03BB" w:rsidRDefault="00B350A0" w:rsidP="00F80577">
      <w:pPr>
        <w:pStyle w:val="ListParagraph"/>
        <w:shd w:val="clear" w:color="auto" w:fill="FFFFFF"/>
        <w:spacing w:after="0" w:line="300" w:lineRule="atLeast"/>
        <w:ind w:left="0"/>
        <w:rPr>
          <w:rFonts w:ascii="Arial" w:eastAsia="Times New Roman" w:hAnsi="Arial" w:cs="Arial"/>
        </w:rPr>
      </w:pPr>
    </w:p>
    <w:p w:rsidR="00B350A0" w:rsidRPr="00AB03BB" w:rsidRDefault="00B350A0" w:rsidP="00F80577">
      <w:pPr>
        <w:shd w:val="clear" w:color="auto" w:fill="FFFFFF"/>
        <w:spacing w:line="300" w:lineRule="atLeast"/>
        <w:ind w:left="567"/>
        <w:rPr>
          <w:rFonts w:eastAsia="Times New Roman" w:cs="Arial"/>
          <w:szCs w:val="22"/>
        </w:rPr>
      </w:pPr>
      <w:r w:rsidRPr="00AB03BB">
        <w:rPr>
          <w:rFonts w:eastAsia="Times New Roman" w:cs="Arial"/>
          <w:szCs w:val="22"/>
        </w:rPr>
        <w:t>Action Item:  Keep the same and consult with each office’s legal department to ensure we understand the difference between 16(2) TRIPS and 16(3) TRIPS.  Each office would then provide corresponding comments on the wiki within 2 weeks from today.</w:t>
      </w:r>
    </w:p>
    <w:p w:rsidR="00B350A0" w:rsidRPr="00AB03BB" w:rsidRDefault="00B350A0" w:rsidP="00F80577">
      <w:pPr>
        <w:shd w:val="clear" w:color="auto" w:fill="FFFFFF"/>
        <w:spacing w:line="300" w:lineRule="atLeast"/>
        <w:ind w:left="720"/>
        <w:rPr>
          <w:rFonts w:eastAsia="Times New Roman" w:cs="Arial"/>
          <w:b/>
          <w:szCs w:val="22"/>
          <w:highlight w:val="yellow"/>
        </w:rPr>
      </w:pPr>
    </w:p>
    <w:p w:rsidR="00B350A0" w:rsidRPr="00AB03BB" w:rsidRDefault="00CB2B99" w:rsidP="00F80577">
      <w:pPr>
        <w:shd w:val="clear" w:color="auto" w:fill="FFFFFF"/>
        <w:spacing w:line="300" w:lineRule="atLeast"/>
        <w:rPr>
          <w:rFonts w:eastAsia="Times New Roman" w:cs="Arial"/>
          <w:szCs w:val="22"/>
        </w:rPr>
      </w:pPr>
      <w:r w:rsidRPr="00AB03BB">
        <w:rPr>
          <w:rFonts w:eastAsia="Times New Roman" w:cs="Arial"/>
          <w:szCs w:val="22"/>
        </w:rPr>
        <w:fldChar w:fldCharType="begin"/>
      </w:r>
      <w:r w:rsidRPr="00AB03BB">
        <w:rPr>
          <w:rFonts w:eastAsia="Times New Roman" w:cs="Arial"/>
          <w:szCs w:val="22"/>
        </w:rPr>
        <w:instrText xml:space="preserve"> AUTONUM  </w:instrText>
      </w:r>
      <w:r w:rsidRPr="00AB03BB">
        <w:rPr>
          <w:rFonts w:eastAsia="Times New Roman" w:cs="Arial"/>
          <w:szCs w:val="22"/>
        </w:rPr>
        <w:fldChar w:fldCharType="end"/>
      </w:r>
      <w:r w:rsidRPr="00AB03BB">
        <w:rPr>
          <w:rFonts w:eastAsia="Times New Roman" w:cs="Arial"/>
          <w:szCs w:val="22"/>
        </w:rPr>
        <w:tab/>
      </w:r>
      <w:r w:rsidR="00B350A0" w:rsidRPr="00AB03BB">
        <w:rPr>
          <w:rFonts w:eastAsia="Times New Roman" w:cs="Arial"/>
          <w:szCs w:val="22"/>
        </w:rPr>
        <w:t xml:space="preserve">In addition, KIPO presented their proposal to add the following three additional values to </w:t>
      </w:r>
      <w:proofErr w:type="spellStart"/>
      <w:r w:rsidR="00B350A0" w:rsidRPr="00AB03BB">
        <w:rPr>
          <w:rFonts w:eastAsia="Times New Roman" w:cs="Arial"/>
          <w:szCs w:val="22"/>
        </w:rPr>
        <w:t>MarkCategoryType</w:t>
      </w:r>
      <w:proofErr w:type="spellEnd"/>
      <w:r w:rsidR="00B350A0" w:rsidRPr="00AB03BB">
        <w:rPr>
          <w:rFonts w:eastAsia="Times New Roman" w:cs="Arial"/>
          <w:szCs w:val="22"/>
        </w:rPr>
        <w:t>.</w:t>
      </w:r>
    </w:p>
    <w:p w:rsidR="00B350A0" w:rsidRPr="00AB03BB" w:rsidRDefault="00B350A0" w:rsidP="00AF6854">
      <w:pPr>
        <w:pStyle w:val="ListParagraph"/>
        <w:numPr>
          <w:ilvl w:val="0"/>
          <w:numId w:val="32"/>
        </w:numPr>
        <w:shd w:val="clear" w:color="auto" w:fill="FFFFFF"/>
        <w:spacing w:after="0" w:line="300" w:lineRule="atLeast"/>
        <w:rPr>
          <w:rFonts w:ascii="Arial" w:eastAsia="Times New Roman" w:hAnsi="Arial" w:cs="Arial"/>
        </w:rPr>
      </w:pPr>
      <w:r w:rsidRPr="00AB03BB">
        <w:rPr>
          <w:rFonts w:ascii="Arial" w:eastAsia="Times New Roman" w:hAnsi="Arial" w:cs="Arial"/>
        </w:rPr>
        <w:t>Geographical Indication collective mark application for registration</w:t>
      </w:r>
    </w:p>
    <w:p w:rsidR="00B350A0" w:rsidRPr="00AB03BB" w:rsidRDefault="00B350A0" w:rsidP="00AF6854">
      <w:pPr>
        <w:pStyle w:val="ListParagraph"/>
        <w:numPr>
          <w:ilvl w:val="0"/>
          <w:numId w:val="32"/>
        </w:numPr>
        <w:shd w:val="clear" w:color="auto" w:fill="FFFFFF"/>
        <w:spacing w:after="0" w:line="300" w:lineRule="atLeast"/>
        <w:rPr>
          <w:rFonts w:ascii="Arial" w:eastAsia="Times New Roman" w:hAnsi="Arial" w:cs="Arial"/>
        </w:rPr>
      </w:pPr>
      <w:r w:rsidRPr="00AB03BB">
        <w:rPr>
          <w:rFonts w:ascii="Arial" w:eastAsia="Times New Roman" w:hAnsi="Arial" w:cs="Arial"/>
        </w:rPr>
        <w:t>Geographical Indication Certification Mark</w:t>
      </w:r>
    </w:p>
    <w:p w:rsidR="00B350A0" w:rsidRPr="00AB03BB" w:rsidRDefault="00B350A0" w:rsidP="00AF6854">
      <w:pPr>
        <w:pStyle w:val="ListParagraph"/>
        <w:numPr>
          <w:ilvl w:val="0"/>
          <w:numId w:val="32"/>
        </w:numPr>
        <w:shd w:val="clear" w:color="auto" w:fill="FFFFFF"/>
        <w:spacing w:after="0" w:line="300" w:lineRule="atLeast"/>
        <w:rPr>
          <w:rFonts w:ascii="Arial" w:eastAsia="Times New Roman" w:hAnsi="Arial" w:cs="Arial"/>
        </w:rPr>
      </w:pPr>
      <w:r w:rsidRPr="00AB03BB">
        <w:rPr>
          <w:rFonts w:ascii="Arial" w:eastAsia="Times New Roman" w:hAnsi="Arial" w:cs="Arial"/>
        </w:rPr>
        <w:t>Business emblem application for registration</w:t>
      </w:r>
    </w:p>
    <w:p w:rsidR="00B350A0" w:rsidRPr="00AB03BB" w:rsidRDefault="00B350A0" w:rsidP="00B350A0">
      <w:pPr>
        <w:pStyle w:val="ListParagraph"/>
        <w:shd w:val="clear" w:color="auto" w:fill="FFFFFF"/>
        <w:spacing w:after="0" w:line="300" w:lineRule="atLeast"/>
        <w:ind w:left="1440"/>
        <w:rPr>
          <w:rFonts w:ascii="Arial" w:eastAsia="Times New Roman" w:hAnsi="Arial" w:cs="Arial"/>
        </w:rPr>
      </w:pPr>
    </w:p>
    <w:p w:rsidR="00B350A0" w:rsidRPr="00AB03BB" w:rsidRDefault="00CB2B99" w:rsidP="00F80577">
      <w:pPr>
        <w:shd w:val="clear" w:color="auto" w:fill="FFFFFF"/>
        <w:spacing w:line="300" w:lineRule="atLeast"/>
        <w:rPr>
          <w:rFonts w:eastAsia="Times New Roman" w:cs="Arial"/>
          <w:szCs w:val="22"/>
        </w:rPr>
      </w:pPr>
      <w:r w:rsidRPr="00AB03BB">
        <w:rPr>
          <w:rFonts w:eastAsia="Times New Roman" w:cs="Arial"/>
          <w:szCs w:val="22"/>
        </w:rPr>
        <w:fldChar w:fldCharType="begin"/>
      </w:r>
      <w:r w:rsidRPr="00AB03BB">
        <w:rPr>
          <w:rFonts w:eastAsia="Times New Roman" w:cs="Arial"/>
          <w:szCs w:val="22"/>
        </w:rPr>
        <w:instrText xml:space="preserve"> AUTONUM  </w:instrText>
      </w:r>
      <w:r w:rsidRPr="00AB03BB">
        <w:rPr>
          <w:rFonts w:eastAsia="Times New Roman" w:cs="Arial"/>
          <w:szCs w:val="22"/>
        </w:rPr>
        <w:fldChar w:fldCharType="end"/>
      </w:r>
      <w:r w:rsidRPr="00AB03BB">
        <w:rPr>
          <w:rFonts w:eastAsia="Times New Roman" w:cs="Arial"/>
          <w:szCs w:val="22"/>
        </w:rPr>
        <w:tab/>
      </w:r>
      <w:r w:rsidR="00B350A0" w:rsidRPr="00AB03BB">
        <w:rPr>
          <w:rFonts w:eastAsia="Times New Roman" w:cs="Arial"/>
          <w:szCs w:val="22"/>
        </w:rPr>
        <w:t xml:space="preserve">The IB and other TF participants inquired into whether the requirements for each of these new categories were consistent with the existing mark categories.  If the requirements are different, then maybe they should be considered as new modalities, in which case KIPO should create a proposal to the CWS requesting to include them in the scope of ST.96.  This is similar guidance </w:t>
      </w:r>
      <w:r w:rsidR="003C0685" w:rsidRPr="00AB03BB">
        <w:rPr>
          <w:rFonts w:eastAsia="Times New Roman" w:cs="Arial"/>
          <w:szCs w:val="22"/>
        </w:rPr>
        <w:t xml:space="preserve">to </w:t>
      </w:r>
      <w:r w:rsidR="00B350A0" w:rsidRPr="00AB03BB">
        <w:rPr>
          <w:rFonts w:eastAsia="Times New Roman" w:cs="Arial"/>
          <w:szCs w:val="22"/>
        </w:rPr>
        <w:t xml:space="preserve">that provided to the </w:t>
      </w:r>
      <w:r w:rsidR="008E3CC5" w:rsidRPr="00AB03BB">
        <w:rPr>
          <w:rFonts w:eastAsia="Times New Roman" w:cs="Arial"/>
          <w:szCs w:val="22"/>
        </w:rPr>
        <w:t>GB</w:t>
      </w:r>
      <w:r w:rsidR="00B350A0" w:rsidRPr="00AB03BB">
        <w:rPr>
          <w:rFonts w:eastAsia="Times New Roman" w:cs="Arial"/>
          <w:szCs w:val="22"/>
        </w:rPr>
        <w:t xml:space="preserve"> with regards to the Copyright area.</w:t>
      </w:r>
      <w:r w:rsidR="008F0012" w:rsidRPr="00AB03BB">
        <w:rPr>
          <w:rFonts w:eastAsia="Times New Roman" w:cs="Arial"/>
          <w:szCs w:val="22"/>
        </w:rPr>
        <w:t xml:space="preserve"> </w:t>
      </w:r>
      <w:r w:rsidR="00C951C7">
        <w:rPr>
          <w:rFonts w:eastAsia="Times New Roman" w:cs="Arial"/>
          <w:szCs w:val="22"/>
        </w:rPr>
        <w:t xml:space="preserve"> </w:t>
      </w:r>
      <w:r w:rsidR="008F0012" w:rsidRPr="00AB03BB">
        <w:rPr>
          <w:rFonts w:eastAsia="Times New Roman" w:cs="Arial"/>
          <w:szCs w:val="22"/>
        </w:rPr>
        <w:t xml:space="preserve">Since KIPO is the only office that handles Business Emblem Mark, the TF participants agreed to extend the </w:t>
      </w:r>
      <w:proofErr w:type="spellStart"/>
      <w:r w:rsidR="008F0012" w:rsidRPr="00AB03BB">
        <w:rPr>
          <w:rFonts w:eastAsia="Times New Roman" w:cs="Arial"/>
          <w:szCs w:val="22"/>
        </w:rPr>
        <w:t>MarkCategory</w:t>
      </w:r>
      <w:proofErr w:type="spellEnd"/>
      <w:r w:rsidR="008F0012" w:rsidRPr="00AB03BB">
        <w:rPr>
          <w:rFonts w:eastAsia="Times New Roman" w:cs="Arial"/>
          <w:szCs w:val="22"/>
        </w:rPr>
        <w:t xml:space="preserve"> to fit their needs in their implementation.</w:t>
      </w:r>
    </w:p>
    <w:p w:rsidR="00B350A0" w:rsidRPr="00AB03BB" w:rsidRDefault="00B350A0" w:rsidP="00B350A0">
      <w:pPr>
        <w:shd w:val="clear" w:color="auto" w:fill="FFFFFF"/>
        <w:spacing w:line="300" w:lineRule="atLeast"/>
        <w:rPr>
          <w:rFonts w:eastAsia="Times New Roman" w:cs="Arial"/>
          <w:szCs w:val="22"/>
        </w:rPr>
      </w:pPr>
    </w:p>
    <w:p w:rsidR="00B350A0" w:rsidRPr="00AB03BB" w:rsidRDefault="00CB2B99" w:rsidP="00F80577">
      <w:pPr>
        <w:pStyle w:val="ListParagraph"/>
        <w:shd w:val="clear" w:color="auto" w:fill="FFFFFF"/>
        <w:spacing w:after="0" w:line="300" w:lineRule="atLeast"/>
        <w:ind w:left="0"/>
        <w:rPr>
          <w:rFonts w:ascii="Arial" w:eastAsia="Times New Roman" w:hAnsi="Arial" w:cs="Arial"/>
        </w:rPr>
      </w:pPr>
      <w:r w:rsidRPr="00AB03BB">
        <w:rPr>
          <w:rFonts w:ascii="Arial" w:eastAsia="Times New Roman" w:hAnsi="Arial" w:cs="Arial"/>
        </w:rPr>
        <w:fldChar w:fldCharType="begin"/>
      </w:r>
      <w:r w:rsidRPr="00AB03BB">
        <w:rPr>
          <w:rFonts w:ascii="Arial" w:eastAsia="Times New Roman" w:hAnsi="Arial" w:cs="Arial"/>
        </w:rPr>
        <w:instrText xml:space="preserve"> AUTONUM  </w:instrText>
      </w:r>
      <w:r w:rsidRPr="00AB03BB">
        <w:rPr>
          <w:rFonts w:ascii="Arial" w:eastAsia="Times New Roman" w:hAnsi="Arial" w:cs="Arial"/>
        </w:rPr>
        <w:fldChar w:fldCharType="end"/>
      </w:r>
      <w:r w:rsidRPr="00AB03BB">
        <w:rPr>
          <w:rFonts w:ascii="Arial" w:eastAsia="Times New Roman" w:hAnsi="Arial" w:cs="Arial"/>
        </w:rPr>
        <w:tab/>
      </w:r>
      <w:r w:rsidR="00B350A0" w:rsidRPr="00AB03BB">
        <w:rPr>
          <w:rFonts w:ascii="Arial" w:eastAsia="Times New Roman" w:hAnsi="Arial" w:cs="Arial"/>
          <w:u w:val="single"/>
        </w:rPr>
        <w:t xml:space="preserve">Issue 482 </w:t>
      </w:r>
      <w:r w:rsidR="00BB79B7" w:rsidRPr="00AB03BB">
        <w:rPr>
          <w:rFonts w:ascii="Arial" w:eastAsia="Times New Roman" w:hAnsi="Arial" w:cs="Arial"/>
          <w:u w:val="single"/>
        </w:rPr>
        <w:t>(</w:t>
      </w:r>
      <w:proofErr w:type="spellStart"/>
      <w:r w:rsidR="00B350A0" w:rsidRPr="00AB03BB">
        <w:rPr>
          <w:rFonts w:ascii="Arial" w:hAnsi="Arial" w:cs="Arial"/>
          <w:shd w:val="clear" w:color="auto" w:fill="FFFFFF"/>
        </w:rPr>
        <w:t>CollectiveMark</w:t>
      </w:r>
      <w:proofErr w:type="spellEnd"/>
      <w:r w:rsidR="00BB79B7" w:rsidRPr="00AB03BB">
        <w:rPr>
          <w:rFonts w:ascii="Arial" w:hAnsi="Arial" w:cs="Arial"/>
          <w:shd w:val="clear" w:color="auto" w:fill="FFFFFF"/>
        </w:rPr>
        <w:t>) – Closed.</w:t>
      </w:r>
      <w:r w:rsidR="00B350A0" w:rsidRPr="00AB03BB">
        <w:rPr>
          <w:rFonts w:ascii="Arial" w:eastAsia="Times New Roman" w:hAnsi="Arial" w:cs="Arial"/>
        </w:rPr>
        <w:t xml:space="preserve"> </w:t>
      </w:r>
      <w:r w:rsidR="00C951C7">
        <w:rPr>
          <w:rFonts w:ascii="Arial" w:eastAsia="Times New Roman" w:hAnsi="Arial" w:cs="Arial"/>
        </w:rPr>
        <w:t xml:space="preserve"> </w:t>
      </w:r>
      <w:r w:rsidR="00B350A0" w:rsidRPr="00AB03BB">
        <w:rPr>
          <w:rFonts w:ascii="Arial" w:eastAsia="Times New Roman" w:hAnsi="Arial" w:cs="Arial"/>
        </w:rPr>
        <w:t xml:space="preserve">The TF participants agreed to add two new </w:t>
      </w:r>
      <w:proofErr w:type="spellStart"/>
      <w:r w:rsidR="00B350A0" w:rsidRPr="00AB03BB">
        <w:rPr>
          <w:rFonts w:ascii="Arial" w:eastAsia="Times New Roman" w:hAnsi="Arial" w:cs="Arial"/>
        </w:rPr>
        <w:t>elements</w:t>
      </w:r>
      <w:proofErr w:type="gramStart"/>
      <w:r w:rsidR="00B350A0" w:rsidRPr="00AB03BB">
        <w:rPr>
          <w:rFonts w:ascii="Arial" w:eastAsia="Times New Roman" w:hAnsi="Arial" w:cs="Arial"/>
        </w:rPr>
        <w:t>,ie</w:t>
      </w:r>
      <w:proofErr w:type="spellEnd"/>
      <w:proofErr w:type="gramEnd"/>
      <w:r w:rsidR="00B350A0" w:rsidRPr="00AB03BB">
        <w:rPr>
          <w:rFonts w:ascii="Arial" w:eastAsia="Times New Roman" w:hAnsi="Arial" w:cs="Arial"/>
        </w:rPr>
        <w:t xml:space="preserve">., </w:t>
      </w:r>
      <w:proofErr w:type="spellStart"/>
      <w:r w:rsidR="00B350A0" w:rsidRPr="00AB03BB">
        <w:rPr>
          <w:rFonts w:ascii="Arial" w:eastAsia="Times New Roman" w:hAnsi="Arial" w:cs="Arial"/>
        </w:rPr>
        <w:t>MarkUserBag</w:t>
      </w:r>
      <w:proofErr w:type="spellEnd"/>
      <w:r w:rsidR="00B350A0" w:rsidRPr="00AB03BB">
        <w:rPr>
          <w:rFonts w:ascii="Arial" w:eastAsia="Times New Roman" w:hAnsi="Arial" w:cs="Arial"/>
        </w:rPr>
        <w:t xml:space="preserve"> (</w:t>
      </w:r>
      <w:proofErr w:type="spellStart"/>
      <w:r w:rsidR="00B350A0" w:rsidRPr="00AB03BB">
        <w:rPr>
          <w:rStyle w:val="Strong"/>
          <w:rFonts w:ascii="Arial" w:hAnsi="Arial" w:cs="Arial"/>
          <w:b w:val="0"/>
          <w:shd w:val="clear" w:color="auto" w:fill="FFFFFF"/>
        </w:rPr>
        <w:t>com:Contact</w:t>
      </w:r>
      <w:proofErr w:type="spellEnd"/>
      <w:r w:rsidR="00B350A0" w:rsidRPr="00AB03BB">
        <w:rPr>
          <w:rStyle w:val="Strong"/>
          <w:rFonts w:ascii="Arial" w:hAnsi="Arial" w:cs="Arial"/>
          <w:b w:val="0"/>
          <w:shd w:val="clear" w:color="auto" w:fill="FFFFFF"/>
        </w:rPr>
        <w:t xml:space="preserve">+, </w:t>
      </w:r>
      <w:proofErr w:type="spellStart"/>
      <w:r w:rsidR="00B350A0" w:rsidRPr="00AB03BB">
        <w:rPr>
          <w:rStyle w:val="Strong"/>
          <w:rFonts w:ascii="Arial" w:hAnsi="Arial" w:cs="Arial"/>
          <w:b w:val="0"/>
          <w:shd w:val="clear" w:color="auto" w:fill="FFFFFF"/>
        </w:rPr>
        <w:t>com:CommentText</w:t>
      </w:r>
      <w:proofErr w:type="spellEnd"/>
      <w:r w:rsidR="00B350A0" w:rsidRPr="00AB03BB">
        <w:rPr>
          <w:rStyle w:val="Strong"/>
          <w:rFonts w:ascii="Arial" w:hAnsi="Arial" w:cs="Arial"/>
          <w:b w:val="0"/>
          <w:shd w:val="clear" w:color="auto" w:fill="FFFFFF"/>
        </w:rPr>
        <w:t>?)</w:t>
      </w:r>
      <w:r w:rsidR="00B350A0" w:rsidRPr="00AB03BB">
        <w:rPr>
          <w:rStyle w:val="Strong"/>
          <w:rFonts w:ascii="Arial" w:hAnsi="Arial" w:cs="Arial"/>
          <w:shd w:val="clear" w:color="auto" w:fill="FFFFFF"/>
        </w:rPr>
        <w:t xml:space="preserve"> </w:t>
      </w:r>
      <w:r w:rsidR="00B350A0" w:rsidRPr="00AB03BB">
        <w:rPr>
          <w:rFonts w:ascii="Arial" w:eastAsia="Times New Roman" w:hAnsi="Arial" w:cs="Arial"/>
        </w:rPr>
        <w:t xml:space="preserve">and </w:t>
      </w:r>
      <w:proofErr w:type="spellStart"/>
      <w:r w:rsidR="00B350A0" w:rsidRPr="00AB03BB">
        <w:rPr>
          <w:rFonts w:ascii="Arial" w:eastAsia="Times New Roman" w:hAnsi="Arial" w:cs="Arial"/>
        </w:rPr>
        <w:t>MarkFeatureDescription</w:t>
      </w:r>
      <w:proofErr w:type="spellEnd"/>
      <w:r w:rsidR="00B350A0" w:rsidRPr="00AB03BB">
        <w:rPr>
          <w:rFonts w:ascii="Arial" w:eastAsia="Times New Roman" w:hAnsi="Arial" w:cs="Arial"/>
        </w:rPr>
        <w:t xml:space="preserve"> (</w:t>
      </w:r>
      <w:proofErr w:type="spellStart"/>
      <w:r w:rsidR="00B350A0" w:rsidRPr="00AB03BB">
        <w:rPr>
          <w:rFonts w:ascii="Arial" w:hAnsi="Arial" w:cs="Arial"/>
          <w:shd w:val="clear" w:color="auto" w:fill="FFFFFF"/>
        </w:rPr>
        <w:t>xsd:string</w:t>
      </w:r>
      <w:proofErr w:type="spellEnd"/>
      <w:r w:rsidR="00B350A0" w:rsidRPr="00AB03BB">
        <w:rPr>
          <w:rFonts w:ascii="Arial" w:hAnsi="Arial" w:cs="Arial"/>
          <w:shd w:val="clear" w:color="auto" w:fill="FFFFFF"/>
        </w:rPr>
        <w:t xml:space="preserve">). </w:t>
      </w:r>
      <w:r w:rsidR="00C951C7">
        <w:rPr>
          <w:rFonts w:ascii="Arial" w:hAnsi="Arial" w:cs="Arial"/>
          <w:shd w:val="clear" w:color="auto" w:fill="FFFFFF"/>
        </w:rPr>
        <w:t xml:space="preserve"> </w:t>
      </w:r>
      <w:r w:rsidR="00B350A0" w:rsidRPr="00AB03BB">
        <w:rPr>
          <w:rFonts w:ascii="Arial" w:hAnsi="Arial" w:cs="Arial"/>
          <w:shd w:val="clear" w:color="auto" w:fill="FFFFFF"/>
        </w:rPr>
        <w:t>The participants also agreed the following text for the description respectively:</w:t>
      </w:r>
    </w:p>
    <w:p w:rsidR="00B350A0" w:rsidRPr="00AB03BB" w:rsidRDefault="00BF6577" w:rsidP="00AF6854">
      <w:pPr>
        <w:pStyle w:val="ListParagraph"/>
        <w:numPr>
          <w:ilvl w:val="0"/>
          <w:numId w:val="33"/>
        </w:numPr>
        <w:shd w:val="clear" w:color="auto" w:fill="FFFFFF"/>
        <w:spacing w:after="0" w:line="300" w:lineRule="atLeast"/>
        <w:rPr>
          <w:rFonts w:ascii="Arial" w:eastAsia="Times New Roman" w:hAnsi="Arial" w:cs="Arial"/>
        </w:rPr>
      </w:pPr>
      <w:proofErr w:type="spellStart"/>
      <w:r w:rsidRPr="00AB03BB">
        <w:rPr>
          <w:rFonts w:ascii="Arial" w:hAnsi="Arial" w:cs="Arial"/>
          <w:shd w:val="clear" w:color="auto" w:fill="FFFFFF"/>
        </w:rPr>
        <w:t>MarkUserBag</w:t>
      </w:r>
      <w:proofErr w:type="spellEnd"/>
      <w:r w:rsidRPr="00AB03BB">
        <w:rPr>
          <w:rFonts w:ascii="Arial" w:hAnsi="Arial" w:cs="Arial"/>
          <w:shd w:val="clear" w:color="auto" w:fill="FFFFFF"/>
        </w:rPr>
        <w:t xml:space="preserve">: </w:t>
      </w:r>
      <w:r w:rsidR="00E23F76">
        <w:rPr>
          <w:rFonts w:ascii="Arial" w:hAnsi="Arial" w:cs="Arial"/>
          <w:shd w:val="clear" w:color="auto" w:fill="FFFFFF"/>
        </w:rPr>
        <w:t xml:space="preserve"> </w:t>
      </w:r>
      <w:r w:rsidR="00B350A0" w:rsidRPr="00AB03BB">
        <w:rPr>
          <w:rFonts w:ascii="Arial" w:hAnsi="Arial" w:cs="Arial"/>
          <w:shd w:val="clear" w:color="auto" w:fill="FFFFFF"/>
        </w:rPr>
        <w:t>Collection of mark users</w:t>
      </w:r>
    </w:p>
    <w:p w:rsidR="00B350A0" w:rsidRPr="00AB03BB" w:rsidRDefault="00BF6577" w:rsidP="00AF6854">
      <w:pPr>
        <w:pStyle w:val="ListParagraph"/>
        <w:numPr>
          <w:ilvl w:val="0"/>
          <w:numId w:val="33"/>
        </w:numPr>
        <w:shd w:val="clear" w:color="auto" w:fill="FFFFFF"/>
        <w:spacing w:after="0" w:line="300" w:lineRule="atLeast"/>
        <w:rPr>
          <w:rFonts w:ascii="Arial" w:eastAsia="Times New Roman" w:hAnsi="Arial" w:cs="Arial"/>
        </w:rPr>
      </w:pPr>
      <w:proofErr w:type="spellStart"/>
      <w:r w:rsidRPr="00AB03BB">
        <w:rPr>
          <w:rFonts w:ascii="Arial" w:eastAsia="Times New Roman" w:hAnsi="Arial" w:cs="Arial"/>
        </w:rPr>
        <w:t>MarkFeatureDescription</w:t>
      </w:r>
      <w:proofErr w:type="spellEnd"/>
      <w:r w:rsidRPr="00AB03BB">
        <w:rPr>
          <w:rFonts w:ascii="Arial" w:eastAsia="Times New Roman" w:hAnsi="Arial" w:cs="Arial"/>
        </w:rPr>
        <w:t>:</w:t>
      </w:r>
      <w:r w:rsidR="00E23F76">
        <w:rPr>
          <w:rFonts w:ascii="Arial" w:eastAsia="Times New Roman" w:hAnsi="Arial" w:cs="Arial"/>
        </w:rPr>
        <w:t xml:space="preserve"> </w:t>
      </w:r>
      <w:r w:rsidRPr="00AB03BB">
        <w:rPr>
          <w:rFonts w:ascii="Arial" w:hAnsi="Arial" w:cs="Arial"/>
          <w:shd w:val="clear" w:color="auto" w:fill="FFFFFF"/>
        </w:rPr>
        <w:t xml:space="preserve"> </w:t>
      </w:r>
      <w:r w:rsidR="00B350A0" w:rsidRPr="00AB03BB">
        <w:rPr>
          <w:rFonts w:ascii="Arial" w:hAnsi="Arial" w:cs="Arial"/>
          <w:shd w:val="clear" w:color="auto" w:fill="FFFFFF"/>
        </w:rPr>
        <w:t xml:space="preserve">Description of particular features or criteria of the product </w:t>
      </w:r>
      <w:r w:rsidRPr="00AB03BB">
        <w:rPr>
          <w:rFonts w:ascii="Arial" w:hAnsi="Arial" w:cs="Arial"/>
          <w:shd w:val="clear" w:color="auto" w:fill="FFFFFF"/>
        </w:rPr>
        <w:t>or service</w:t>
      </w:r>
      <w:r w:rsidR="00B350A0" w:rsidRPr="00AB03BB">
        <w:rPr>
          <w:rFonts w:ascii="Arial" w:eastAsia="Times New Roman" w:hAnsi="Arial" w:cs="Arial"/>
        </w:rPr>
        <w:t xml:space="preserve">.  </w:t>
      </w:r>
    </w:p>
    <w:p w:rsidR="00B350A0" w:rsidRPr="00AB03BB" w:rsidRDefault="00B350A0" w:rsidP="00B350A0">
      <w:pPr>
        <w:pStyle w:val="ListParagraph"/>
        <w:shd w:val="clear" w:color="auto" w:fill="FFFFFF"/>
        <w:spacing w:after="0" w:line="300" w:lineRule="atLeast"/>
        <w:ind w:left="1800"/>
        <w:rPr>
          <w:rFonts w:ascii="Arial" w:eastAsia="Times New Roman" w:hAnsi="Arial" w:cs="Arial"/>
        </w:rPr>
      </w:pPr>
    </w:p>
    <w:p w:rsidR="00B350A0" w:rsidRPr="00AB03BB" w:rsidRDefault="00CB2B99" w:rsidP="00CB2B99">
      <w:pPr>
        <w:pStyle w:val="ListParagraph"/>
        <w:shd w:val="clear" w:color="auto" w:fill="FFFFFF"/>
        <w:spacing w:after="0" w:line="300" w:lineRule="atLeast"/>
        <w:ind w:left="0"/>
        <w:rPr>
          <w:rFonts w:ascii="Arial" w:eastAsia="Times New Roman" w:hAnsi="Arial" w:cs="Arial"/>
        </w:rPr>
      </w:pPr>
      <w:r w:rsidRPr="00AB03BB">
        <w:rPr>
          <w:rFonts w:ascii="Arial" w:eastAsia="Times New Roman" w:hAnsi="Arial" w:cs="Arial"/>
        </w:rPr>
        <w:fldChar w:fldCharType="begin"/>
      </w:r>
      <w:r w:rsidRPr="00AB03BB">
        <w:rPr>
          <w:rFonts w:ascii="Arial" w:eastAsia="Times New Roman" w:hAnsi="Arial" w:cs="Arial"/>
        </w:rPr>
        <w:instrText xml:space="preserve"> AUTONUM  </w:instrText>
      </w:r>
      <w:r w:rsidRPr="00AB03BB">
        <w:rPr>
          <w:rFonts w:ascii="Arial" w:eastAsia="Times New Roman" w:hAnsi="Arial" w:cs="Arial"/>
        </w:rPr>
        <w:fldChar w:fldCharType="end"/>
      </w:r>
      <w:r w:rsidRPr="00AB03BB">
        <w:rPr>
          <w:rFonts w:ascii="Arial" w:eastAsia="Times New Roman" w:hAnsi="Arial" w:cs="Arial"/>
        </w:rPr>
        <w:tab/>
      </w:r>
      <w:r w:rsidR="00B350A0" w:rsidRPr="00AB03BB">
        <w:rPr>
          <w:rFonts w:ascii="Arial" w:eastAsia="Times New Roman" w:hAnsi="Arial" w:cs="Arial"/>
          <w:u w:val="single"/>
        </w:rPr>
        <w:t>Issue 484</w:t>
      </w:r>
      <w:r w:rsidR="00B350A0" w:rsidRPr="00AB03BB">
        <w:rPr>
          <w:rFonts w:ascii="Arial" w:eastAsia="Times New Roman" w:hAnsi="Arial" w:cs="Arial"/>
        </w:rPr>
        <w:t xml:space="preserve"> </w:t>
      </w:r>
      <w:r w:rsidR="00BB79B7" w:rsidRPr="00AB03BB">
        <w:rPr>
          <w:rFonts w:ascii="Arial" w:eastAsia="Times New Roman" w:hAnsi="Arial" w:cs="Arial"/>
        </w:rPr>
        <w:t>(</w:t>
      </w:r>
      <w:r w:rsidR="00B350A0" w:rsidRPr="00AB03BB">
        <w:rPr>
          <w:rFonts w:ascii="Arial" w:hAnsi="Arial" w:cs="Arial"/>
          <w:shd w:val="clear" w:color="auto" w:fill="FFFFFF"/>
        </w:rPr>
        <w:t>"</w:t>
      </w:r>
      <w:proofErr w:type="spellStart"/>
      <w:r w:rsidR="00B350A0" w:rsidRPr="00AB03BB">
        <w:rPr>
          <w:rFonts w:ascii="Arial" w:hAnsi="Arial" w:cs="Arial"/>
          <w:shd w:val="clear" w:color="auto" w:fill="FFFFFF"/>
        </w:rPr>
        <w:t>MaintenanceFiling</w:t>
      </w:r>
      <w:proofErr w:type="spellEnd"/>
      <w:r w:rsidR="00B350A0" w:rsidRPr="00AB03BB">
        <w:rPr>
          <w:rFonts w:ascii="Arial" w:hAnsi="Arial" w:cs="Arial"/>
          <w:shd w:val="clear" w:color="auto" w:fill="FFFFFF"/>
        </w:rPr>
        <w:t>" vs "</w:t>
      </w:r>
      <w:proofErr w:type="spellStart"/>
      <w:r w:rsidR="00B350A0" w:rsidRPr="00AB03BB">
        <w:rPr>
          <w:rFonts w:ascii="Arial" w:hAnsi="Arial" w:cs="Arial"/>
          <w:shd w:val="clear" w:color="auto" w:fill="FFFFFF"/>
        </w:rPr>
        <w:t>MarkRecordType</w:t>
      </w:r>
      <w:proofErr w:type="spellEnd"/>
      <w:r w:rsidR="00B350A0" w:rsidRPr="00AB03BB">
        <w:rPr>
          <w:rFonts w:ascii="Arial" w:hAnsi="Arial" w:cs="Arial"/>
          <w:shd w:val="clear" w:color="auto" w:fill="FFFFFF"/>
        </w:rPr>
        <w:t>"</w:t>
      </w:r>
      <w:r w:rsidR="00BB79B7" w:rsidRPr="00AB03BB">
        <w:rPr>
          <w:rFonts w:ascii="Arial" w:hAnsi="Arial" w:cs="Arial"/>
          <w:shd w:val="clear" w:color="auto" w:fill="FFFFFF"/>
        </w:rPr>
        <w:t xml:space="preserve">) – Closed. </w:t>
      </w:r>
      <w:r w:rsidR="00C951C7">
        <w:rPr>
          <w:rFonts w:ascii="Arial" w:hAnsi="Arial" w:cs="Arial"/>
          <w:shd w:val="clear" w:color="auto" w:fill="FFFFFF"/>
        </w:rPr>
        <w:t xml:space="preserve"> </w:t>
      </w:r>
      <w:r w:rsidR="00B350A0" w:rsidRPr="00AB03BB">
        <w:rPr>
          <w:rFonts w:ascii="Arial" w:eastAsia="Times New Roman" w:hAnsi="Arial" w:cs="Arial"/>
        </w:rPr>
        <w:t xml:space="preserve">The TF participants agreed </w:t>
      </w:r>
      <w:r w:rsidR="00BB79B7" w:rsidRPr="00AB03BB">
        <w:rPr>
          <w:rFonts w:ascii="Arial" w:eastAsia="Times New Roman" w:hAnsi="Arial" w:cs="Arial"/>
        </w:rPr>
        <w:t xml:space="preserve">that </w:t>
      </w:r>
      <w:r w:rsidR="00B350A0" w:rsidRPr="00AB03BB">
        <w:rPr>
          <w:rFonts w:ascii="Arial" w:eastAsia="Times New Roman" w:hAnsi="Arial" w:cs="Arial"/>
        </w:rPr>
        <w:t>the two components are different and they will both remain</w:t>
      </w:r>
      <w:r w:rsidR="00BB79B7" w:rsidRPr="00AB03BB">
        <w:rPr>
          <w:rFonts w:ascii="Arial" w:eastAsia="Times New Roman" w:hAnsi="Arial" w:cs="Arial"/>
        </w:rPr>
        <w:t>.</w:t>
      </w:r>
      <w:r w:rsidR="00C951C7">
        <w:rPr>
          <w:rFonts w:ascii="Arial" w:eastAsia="Times New Roman" w:hAnsi="Arial" w:cs="Arial"/>
        </w:rPr>
        <w:t xml:space="preserve"> </w:t>
      </w:r>
      <w:r w:rsidR="00BB79B7" w:rsidRPr="00AB03BB">
        <w:rPr>
          <w:rFonts w:ascii="Arial" w:eastAsia="Times New Roman" w:hAnsi="Arial" w:cs="Arial"/>
        </w:rPr>
        <w:t xml:space="preserve"> It was agreed to close the issue.</w:t>
      </w:r>
      <w:r w:rsidR="00B350A0" w:rsidRPr="00AB03BB">
        <w:rPr>
          <w:rFonts w:ascii="Arial" w:eastAsia="Times New Roman" w:hAnsi="Arial" w:cs="Arial"/>
        </w:rPr>
        <w:t xml:space="preserve">  </w:t>
      </w:r>
    </w:p>
    <w:p w:rsidR="00B350A0" w:rsidRPr="00AB03BB" w:rsidRDefault="00B350A0" w:rsidP="00B350A0">
      <w:pPr>
        <w:pStyle w:val="ListParagraph"/>
        <w:shd w:val="clear" w:color="auto" w:fill="FFFFFF"/>
        <w:spacing w:after="0" w:line="300" w:lineRule="atLeast"/>
        <w:ind w:left="1080"/>
        <w:rPr>
          <w:rFonts w:ascii="Arial" w:eastAsia="Times New Roman" w:hAnsi="Arial" w:cs="Arial"/>
        </w:rPr>
      </w:pPr>
    </w:p>
    <w:p w:rsidR="00EC2DCD" w:rsidRPr="00AB03BB" w:rsidRDefault="00CB2B99" w:rsidP="00F80577">
      <w:pPr>
        <w:pStyle w:val="ListParagraph"/>
        <w:shd w:val="clear" w:color="auto" w:fill="FFFFFF"/>
        <w:spacing w:after="0" w:line="300" w:lineRule="atLeast"/>
        <w:ind w:left="0"/>
        <w:rPr>
          <w:rFonts w:ascii="Arial" w:hAnsi="Arial" w:cs="Arial"/>
          <w:shd w:val="clear" w:color="auto" w:fill="FFFFFF"/>
        </w:rPr>
      </w:pPr>
      <w:r w:rsidRPr="00AB03BB">
        <w:rPr>
          <w:rFonts w:ascii="Arial" w:eastAsia="Times New Roman" w:hAnsi="Arial" w:cs="Arial"/>
        </w:rPr>
        <w:fldChar w:fldCharType="begin"/>
      </w:r>
      <w:r w:rsidRPr="00AB03BB">
        <w:rPr>
          <w:rFonts w:ascii="Arial" w:eastAsia="Times New Roman" w:hAnsi="Arial" w:cs="Arial"/>
        </w:rPr>
        <w:instrText xml:space="preserve"> AUTONUM  </w:instrText>
      </w:r>
      <w:r w:rsidRPr="00AB03BB">
        <w:rPr>
          <w:rFonts w:ascii="Arial" w:eastAsia="Times New Roman" w:hAnsi="Arial" w:cs="Arial"/>
        </w:rPr>
        <w:fldChar w:fldCharType="end"/>
      </w:r>
      <w:r w:rsidRPr="00AB03BB">
        <w:rPr>
          <w:rFonts w:ascii="Arial" w:eastAsia="Times New Roman" w:hAnsi="Arial" w:cs="Arial"/>
        </w:rPr>
        <w:tab/>
      </w:r>
      <w:r w:rsidR="00BB79B7" w:rsidRPr="00AB03BB">
        <w:rPr>
          <w:rFonts w:ascii="Arial" w:eastAsia="Times New Roman" w:hAnsi="Arial" w:cs="Arial"/>
          <w:u w:val="single"/>
        </w:rPr>
        <w:t>Issue 492</w:t>
      </w:r>
      <w:r w:rsidR="00BB79B7" w:rsidRPr="00AB03BB">
        <w:rPr>
          <w:rFonts w:ascii="Arial" w:eastAsia="Times New Roman" w:hAnsi="Arial" w:cs="Arial"/>
        </w:rPr>
        <w:t xml:space="preserve"> (</w:t>
      </w:r>
      <w:r w:rsidR="00B350A0" w:rsidRPr="00AB03BB">
        <w:rPr>
          <w:rStyle w:val="Strong"/>
          <w:rFonts w:ascii="Arial" w:hAnsi="Arial" w:cs="Arial"/>
          <w:shd w:val="clear" w:color="auto" w:fill="FFFFFF"/>
        </w:rPr>
        <w:t>Plaintiff</w:t>
      </w:r>
      <w:r w:rsidR="00B350A0" w:rsidRPr="00AB03BB">
        <w:rPr>
          <w:rStyle w:val="apple-converted-space"/>
          <w:rFonts w:ascii="Arial" w:hAnsi="Arial" w:cs="Arial"/>
          <w:shd w:val="clear" w:color="auto" w:fill="FFFFFF"/>
        </w:rPr>
        <w:t> </w:t>
      </w:r>
      <w:r w:rsidR="00B350A0" w:rsidRPr="00AB03BB">
        <w:rPr>
          <w:rFonts w:ascii="Arial" w:hAnsi="Arial" w:cs="Arial"/>
          <w:shd w:val="clear" w:color="auto" w:fill="FFFFFF"/>
        </w:rPr>
        <w:t>and</w:t>
      </w:r>
      <w:r w:rsidR="00B350A0" w:rsidRPr="00AB03BB">
        <w:rPr>
          <w:rStyle w:val="apple-converted-space"/>
          <w:rFonts w:ascii="Arial" w:hAnsi="Arial" w:cs="Arial"/>
          <w:shd w:val="clear" w:color="auto" w:fill="FFFFFF"/>
        </w:rPr>
        <w:t> </w:t>
      </w:r>
      <w:r w:rsidR="00B350A0" w:rsidRPr="00AB03BB">
        <w:rPr>
          <w:rStyle w:val="Strong"/>
          <w:rFonts w:ascii="Arial" w:hAnsi="Arial" w:cs="Arial"/>
          <w:shd w:val="clear" w:color="auto" w:fill="FFFFFF"/>
        </w:rPr>
        <w:t>Opponent</w:t>
      </w:r>
      <w:r w:rsidR="00B350A0" w:rsidRPr="00AB03BB">
        <w:rPr>
          <w:rStyle w:val="apple-converted-space"/>
          <w:rFonts w:ascii="Arial" w:hAnsi="Arial" w:cs="Arial"/>
          <w:shd w:val="clear" w:color="auto" w:fill="FFFFFF"/>
        </w:rPr>
        <w:t> </w:t>
      </w:r>
      <w:r w:rsidR="00B350A0" w:rsidRPr="00AB03BB">
        <w:rPr>
          <w:rFonts w:ascii="Arial" w:hAnsi="Arial" w:cs="Arial"/>
          <w:shd w:val="clear" w:color="auto" w:fill="FFFFFF"/>
        </w:rPr>
        <w:t>in Opposition</w:t>
      </w:r>
      <w:r w:rsidR="00BB79B7" w:rsidRPr="00AB03BB">
        <w:rPr>
          <w:rFonts w:ascii="Arial" w:hAnsi="Arial" w:cs="Arial"/>
          <w:shd w:val="clear" w:color="auto" w:fill="FFFFFF"/>
        </w:rPr>
        <w:t xml:space="preserve">) – Closed. </w:t>
      </w:r>
    </w:p>
    <w:p w:rsidR="00EC2DCD" w:rsidRPr="00AB03BB" w:rsidRDefault="00EC2DCD" w:rsidP="00F80577">
      <w:pPr>
        <w:pStyle w:val="ListParagraph"/>
        <w:shd w:val="clear" w:color="auto" w:fill="FFFFFF"/>
        <w:spacing w:after="0" w:line="300" w:lineRule="atLeast"/>
        <w:ind w:left="0"/>
        <w:rPr>
          <w:rFonts w:ascii="Arial" w:hAnsi="Arial" w:cs="Arial"/>
          <w:shd w:val="clear" w:color="auto" w:fill="FFFFFF"/>
        </w:rPr>
      </w:pPr>
    </w:p>
    <w:p w:rsidR="00B350A0" w:rsidRPr="00AB03BB" w:rsidRDefault="00BB79B7" w:rsidP="0083142F">
      <w:pPr>
        <w:pStyle w:val="ListParagraph"/>
        <w:numPr>
          <w:ilvl w:val="0"/>
          <w:numId w:val="48"/>
        </w:numPr>
        <w:shd w:val="clear" w:color="auto" w:fill="FFFFFF"/>
        <w:tabs>
          <w:tab w:val="left" w:pos="709"/>
        </w:tabs>
        <w:spacing w:after="0" w:line="300" w:lineRule="atLeast"/>
        <w:rPr>
          <w:rFonts w:ascii="Arial" w:eastAsia="Times New Roman" w:hAnsi="Arial" w:cs="Arial"/>
        </w:rPr>
      </w:pPr>
      <w:r w:rsidRPr="00AB03BB">
        <w:rPr>
          <w:rFonts w:ascii="Arial" w:hAnsi="Arial" w:cs="Arial"/>
          <w:shd w:val="clear" w:color="auto" w:fill="FFFFFF"/>
        </w:rPr>
        <w:t>T</w:t>
      </w:r>
      <w:r w:rsidR="00B350A0" w:rsidRPr="00AB03BB">
        <w:rPr>
          <w:rFonts w:ascii="Arial" w:eastAsia="Times New Roman" w:hAnsi="Arial" w:cs="Arial"/>
        </w:rPr>
        <w:t xml:space="preserve">he TF participants agreed option 1 </w:t>
      </w:r>
      <w:r w:rsidR="003C0685" w:rsidRPr="00AB03BB">
        <w:rPr>
          <w:rFonts w:ascii="Arial" w:eastAsia="Times New Roman" w:hAnsi="Arial" w:cs="Arial"/>
        </w:rPr>
        <w:t xml:space="preserve">as </w:t>
      </w:r>
      <w:r w:rsidR="00B350A0" w:rsidRPr="00AB03BB">
        <w:rPr>
          <w:rFonts w:ascii="Arial" w:eastAsia="Times New Roman" w:hAnsi="Arial" w:cs="Arial"/>
        </w:rPr>
        <w:t xml:space="preserve">posted </w:t>
      </w:r>
      <w:r w:rsidR="003C0685" w:rsidRPr="00AB03BB">
        <w:rPr>
          <w:rFonts w:ascii="Arial" w:eastAsia="Times New Roman" w:hAnsi="Arial" w:cs="Arial"/>
        </w:rPr>
        <w:t>o</w:t>
      </w:r>
      <w:r w:rsidR="00B350A0" w:rsidRPr="00AB03BB">
        <w:rPr>
          <w:rFonts w:ascii="Arial" w:eastAsia="Times New Roman" w:hAnsi="Arial" w:cs="Arial"/>
        </w:rPr>
        <w:t xml:space="preserve">n </w:t>
      </w:r>
      <w:r w:rsidR="003C0685" w:rsidRPr="00AB03BB">
        <w:rPr>
          <w:rFonts w:ascii="Arial" w:eastAsia="Times New Roman" w:hAnsi="Arial" w:cs="Arial"/>
        </w:rPr>
        <w:t xml:space="preserve">the </w:t>
      </w:r>
      <w:r w:rsidR="00B350A0" w:rsidRPr="00AB03BB">
        <w:rPr>
          <w:rFonts w:ascii="Arial" w:eastAsia="Times New Roman" w:hAnsi="Arial" w:cs="Arial"/>
        </w:rPr>
        <w:t>Wiki</w:t>
      </w:r>
      <w:r w:rsidRPr="00AB03BB">
        <w:rPr>
          <w:rFonts w:ascii="Arial" w:eastAsia="Times New Roman" w:hAnsi="Arial" w:cs="Arial"/>
        </w:rPr>
        <w:t xml:space="preserve"> </w:t>
      </w:r>
      <w:r w:rsidR="00B350A0" w:rsidRPr="00AB03BB">
        <w:rPr>
          <w:rFonts w:ascii="Arial" w:eastAsia="Times New Roman" w:hAnsi="Arial" w:cs="Arial"/>
        </w:rPr>
        <w:t>Option 1 is reproduced below and the Issue is closed.</w:t>
      </w:r>
    </w:p>
    <w:p w:rsidR="00B350A0" w:rsidRPr="00AB03BB" w:rsidRDefault="00B350A0" w:rsidP="00B350A0">
      <w:pPr>
        <w:pStyle w:val="ListParagraph"/>
        <w:shd w:val="clear" w:color="auto" w:fill="FFFFFF"/>
        <w:spacing w:after="0" w:line="300" w:lineRule="atLeast"/>
        <w:ind w:left="1440"/>
        <w:rPr>
          <w:rFonts w:ascii="Arial" w:hAnsi="Arial" w:cs="Arial"/>
          <w:i/>
          <w:shd w:val="clear" w:color="auto" w:fill="FFFFFF"/>
        </w:rPr>
      </w:pPr>
      <w:r w:rsidRPr="00AB03BB">
        <w:rPr>
          <w:rStyle w:val="Strong"/>
          <w:rFonts w:ascii="Arial" w:hAnsi="Arial" w:cs="Arial"/>
          <w:i/>
          <w:shd w:val="clear" w:color="auto" w:fill="FFFFFF"/>
        </w:rPr>
        <w:t>Option 1:</w:t>
      </w:r>
      <w:r w:rsidRPr="00AB03BB">
        <w:rPr>
          <w:rStyle w:val="apple-converted-space"/>
          <w:rFonts w:ascii="Arial" w:hAnsi="Arial" w:cs="Arial"/>
          <w:i/>
          <w:shd w:val="clear" w:color="auto" w:fill="FFFFFF"/>
        </w:rPr>
        <w:t> </w:t>
      </w:r>
      <w:r w:rsidR="00E23F76">
        <w:rPr>
          <w:rStyle w:val="apple-converted-space"/>
          <w:rFonts w:ascii="Arial" w:hAnsi="Arial" w:cs="Arial"/>
          <w:i/>
          <w:shd w:val="clear" w:color="auto" w:fill="FFFFFF"/>
        </w:rPr>
        <w:t xml:space="preserve"> </w:t>
      </w:r>
      <w:r w:rsidRPr="00AB03BB">
        <w:rPr>
          <w:rFonts w:ascii="Arial" w:hAnsi="Arial" w:cs="Arial"/>
          <w:i/>
          <w:shd w:val="clear" w:color="auto" w:fill="FFFFFF"/>
        </w:rPr>
        <w:t>Keep 'Plaintiff' and delete 'Opponent'</w:t>
      </w:r>
      <w:proofErr w:type="gramStart"/>
      <w:r w:rsidRPr="00AB03BB">
        <w:rPr>
          <w:rFonts w:ascii="Arial" w:hAnsi="Arial" w:cs="Arial"/>
          <w:i/>
          <w:shd w:val="clear" w:color="auto" w:fill="FFFFFF"/>
        </w:rPr>
        <w:t>;</w:t>
      </w:r>
      <w:r w:rsidR="00687A32">
        <w:rPr>
          <w:rFonts w:ascii="Arial" w:hAnsi="Arial" w:cs="Arial"/>
          <w:i/>
          <w:shd w:val="clear" w:color="auto" w:fill="FFFFFF"/>
        </w:rPr>
        <w:t xml:space="preserve"> </w:t>
      </w:r>
      <w:r w:rsidRPr="00AB03BB">
        <w:rPr>
          <w:rFonts w:ascii="Arial" w:hAnsi="Arial" w:cs="Arial"/>
          <w:i/>
          <w:shd w:val="clear" w:color="auto" w:fill="FFFFFF"/>
        </w:rPr>
        <w:t xml:space="preserve"> and</w:t>
      </w:r>
      <w:proofErr w:type="gramEnd"/>
      <w:r w:rsidRPr="00AB03BB">
        <w:rPr>
          <w:rFonts w:ascii="Arial" w:hAnsi="Arial" w:cs="Arial"/>
          <w:i/>
          <w:shd w:val="clear" w:color="auto" w:fill="FFFFFF"/>
        </w:rPr>
        <w:t xml:space="preserve"> add "opponent" in the description of 'Plaintiff''. </w:t>
      </w:r>
      <w:r w:rsidR="00C951C7">
        <w:rPr>
          <w:rFonts w:ascii="Arial" w:hAnsi="Arial" w:cs="Arial"/>
          <w:i/>
          <w:shd w:val="clear" w:color="auto" w:fill="FFFFFF"/>
        </w:rPr>
        <w:t xml:space="preserve"> </w:t>
      </w:r>
      <w:r w:rsidRPr="00AB03BB">
        <w:rPr>
          <w:rFonts w:ascii="Arial" w:hAnsi="Arial" w:cs="Arial"/>
          <w:i/>
          <w:shd w:val="clear" w:color="auto" w:fill="FFFFFF"/>
        </w:rPr>
        <w:t xml:space="preserve">It would read "The party that is seeking legal remedies in a national trial or board proceeding. </w:t>
      </w:r>
      <w:r w:rsidR="00C951C7">
        <w:rPr>
          <w:rFonts w:ascii="Arial" w:hAnsi="Arial" w:cs="Arial"/>
          <w:i/>
          <w:shd w:val="clear" w:color="auto" w:fill="FFFFFF"/>
        </w:rPr>
        <w:t xml:space="preserve"> </w:t>
      </w:r>
      <w:proofErr w:type="gramStart"/>
      <w:r w:rsidRPr="00AB03BB">
        <w:rPr>
          <w:rFonts w:ascii="Arial" w:hAnsi="Arial" w:cs="Arial"/>
          <w:i/>
          <w:shd w:val="clear" w:color="auto" w:fill="FFFFFF"/>
        </w:rPr>
        <w:t>Also known as pursuer, claimant,</w:t>
      </w:r>
      <w:r w:rsidRPr="00AB03BB">
        <w:rPr>
          <w:rStyle w:val="apple-converted-space"/>
          <w:rFonts w:ascii="Arial" w:hAnsi="Arial" w:cs="Arial"/>
          <w:i/>
          <w:shd w:val="clear" w:color="auto" w:fill="FFFFFF"/>
        </w:rPr>
        <w:t> </w:t>
      </w:r>
      <w:r w:rsidRPr="00AB03BB">
        <w:rPr>
          <w:rFonts w:ascii="Arial" w:hAnsi="Arial" w:cs="Arial"/>
          <w:i/>
          <w:u w:val="single"/>
          <w:shd w:val="clear" w:color="auto" w:fill="FFFFFF"/>
        </w:rPr>
        <w:t>opponent </w:t>
      </w:r>
      <w:r w:rsidRPr="00AB03BB">
        <w:rPr>
          <w:rFonts w:ascii="Arial" w:hAnsi="Arial" w:cs="Arial"/>
          <w:i/>
          <w:shd w:val="clear" w:color="auto" w:fill="FFFFFF"/>
        </w:rPr>
        <w:t>or petitioner in some jurisdictions."</w:t>
      </w:r>
      <w:proofErr w:type="gramEnd"/>
      <w:r w:rsidRPr="00AB03BB">
        <w:rPr>
          <w:rFonts w:ascii="Arial" w:hAnsi="Arial" w:cs="Arial"/>
          <w:i/>
          <w:shd w:val="clear" w:color="auto" w:fill="FFFFFF"/>
        </w:rPr>
        <w:t xml:space="preserve"> </w:t>
      </w:r>
    </w:p>
    <w:p w:rsidR="00E8225B" w:rsidRPr="00AB03BB" w:rsidRDefault="00E8225B" w:rsidP="00E8225B">
      <w:pPr>
        <w:pStyle w:val="ListParagraph"/>
        <w:ind w:left="567"/>
        <w:rPr>
          <w:rFonts w:ascii="Arial" w:hAnsi="Arial" w:cs="Arial"/>
        </w:rPr>
      </w:pPr>
    </w:p>
    <w:p w:rsidR="00E876B0" w:rsidRPr="00AB03BB" w:rsidRDefault="00E876B0" w:rsidP="0083142F">
      <w:pPr>
        <w:pStyle w:val="ListParagraph"/>
        <w:numPr>
          <w:ilvl w:val="0"/>
          <w:numId w:val="48"/>
        </w:numPr>
        <w:tabs>
          <w:tab w:val="left" w:pos="709"/>
        </w:tabs>
        <w:rPr>
          <w:rFonts w:ascii="Arial" w:hAnsi="Arial" w:cs="Arial"/>
        </w:rPr>
      </w:pPr>
      <w:r w:rsidRPr="00AB03BB">
        <w:rPr>
          <w:rFonts w:ascii="Arial" w:hAnsi="Arial" w:cs="Arial"/>
        </w:rPr>
        <w:lastRenderedPageBreak/>
        <w:t xml:space="preserve">TF participants also agreed to add all elements in Opponent to Plaintiff if </w:t>
      </w:r>
      <w:r w:rsidR="003C0685" w:rsidRPr="00AB03BB">
        <w:rPr>
          <w:rFonts w:ascii="Arial" w:hAnsi="Arial" w:cs="Arial"/>
        </w:rPr>
        <w:t>they</w:t>
      </w:r>
      <w:r w:rsidR="008D6D5F" w:rsidRPr="00AB03BB">
        <w:rPr>
          <w:rFonts w:ascii="Arial" w:hAnsi="Arial" w:cs="Arial"/>
        </w:rPr>
        <w:t xml:space="preserve"> </w:t>
      </w:r>
      <w:r w:rsidR="003C0685" w:rsidRPr="00AB03BB">
        <w:rPr>
          <w:rFonts w:ascii="Arial" w:hAnsi="Arial" w:cs="Arial"/>
        </w:rPr>
        <w:t xml:space="preserve">do </w:t>
      </w:r>
      <w:r w:rsidRPr="00AB03BB">
        <w:rPr>
          <w:rFonts w:ascii="Arial" w:hAnsi="Arial" w:cs="Arial"/>
        </w:rPr>
        <w:t>not exist</w:t>
      </w:r>
      <w:r w:rsidR="002E7649" w:rsidRPr="00AB03BB">
        <w:rPr>
          <w:rFonts w:ascii="Arial" w:hAnsi="Arial" w:cs="Arial"/>
        </w:rPr>
        <w:t xml:space="preserve"> in Plaintiff</w:t>
      </w:r>
      <w:r w:rsidRPr="00AB03BB">
        <w:rPr>
          <w:rFonts w:ascii="Arial" w:hAnsi="Arial" w:cs="Arial"/>
        </w:rPr>
        <w:t xml:space="preserve"> and </w:t>
      </w:r>
      <w:r w:rsidR="002E7649" w:rsidRPr="00AB03BB">
        <w:rPr>
          <w:rFonts w:ascii="Arial" w:hAnsi="Arial" w:cs="Arial"/>
        </w:rPr>
        <w:t>then</w:t>
      </w:r>
      <w:r w:rsidRPr="00AB03BB">
        <w:rPr>
          <w:rFonts w:ascii="Arial" w:hAnsi="Arial" w:cs="Arial"/>
        </w:rPr>
        <w:t xml:space="preserve"> remove Opponent.</w:t>
      </w:r>
    </w:p>
    <w:p w:rsidR="00E876B0" w:rsidRPr="00AB03BB" w:rsidRDefault="00E876B0" w:rsidP="00E876B0">
      <w:pPr>
        <w:pStyle w:val="ListParagraph"/>
        <w:ind w:left="360"/>
        <w:rPr>
          <w:rFonts w:ascii="Arial" w:eastAsia="Times New Roman" w:hAnsi="Arial" w:cs="Arial"/>
          <w:u w:val="single"/>
        </w:rPr>
      </w:pPr>
    </w:p>
    <w:p w:rsidR="00E876B0" w:rsidRDefault="008E3CC5" w:rsidP="003E7741">
      <w:pPr>
        <w:pStyle w:val="ListParagraph"/>
        <w:ind w:left="0"/>
        <w:rPr>
          <w:rFonts w:ascii="Arial" w:eastAsia="Times New Roman" w:hAnsi="Arial" w:cs="Arial"/>
          <w:u w:val="single"/>
        </w:rPr>
      </w:pPr>
      <w:proofErr w:type="spellStart"/>
      <w:r w:rsidRPr="00AB03BB">
        <w:rPr>
          <w:rFonts w:ascii="Arial" w:eastAsia="Times New Roman" w:hAnsi="Arial" w:cs="Arial"/>
          <w:u w:val="single"/>
        </w:rPr>
        <w:t>Rospatent</w:t>
      </w:r>
      <w:r w:rsidR="00E876B0" w:rsidRPr="00AB03BB">
        <w:rPr>
          <w:rFonts w:ascii="Arial" w:eastAsia="Times New Roman" w:hAnsi="Arial" w:cs="Arial"/>
          <w:u w:val="single"/>
        </w:rPr>
        <w:t>’s</w:t>
      </w:r>
      <w:proofErr w:type="spellEnd"/>
      <w:r w:rsidR="00E876B0" w:rsidRPr="00AB03BB">
        <w:rPr>
          <w:rFonts w:ascii="Arial" w:eastAsia="Times New Roman" w:hAnsi="Arial" w:cs="Arial"/>
          <w:u w:val="single"/>
        </w:rPr>
        <w:t xml:space="preserve"> </w:t>
      </w:r>
      <w:r w:rsidR="00EC2DCD" w:rsidRPr="00AB03BB">
        <w:rPr>
          <w:rFonts w:ascii="Arial" w:eastAsia="Times New Roman" w:hAnsi="Arial" w:cs="Arial"/>
          <w:u w:val="single"/>
        </w:rPr>
        <w:t>p</w:t>
      </w:r>
      <w:r w:rsidR="00E876B0" w:rsidRPr="00AB03BB">
        <w:rPr>
          <w:rFonts w:ascii="Arial" w:eastAsia="Times New Roman" w:hAnsi="Arial" w:cs="Arial"/>
          <w:u w:val="single"/>
        </w:rPr>
        <w:t>roposal</w:t>
      </w:r>
    </w:p>
    <w:p w:rsidR="00EB5074" w:rsidRPr="00AB03BB" w:rsidRDefault="00EB5074" w:rsidP="003E7741">
      <w:pPr>
        <w:pStyle w:val="ListParagraph"/>
        <w:ind w:left="0"/>
        <w:rPr>
          <w:rFonts w:ascii="Arial" w:eastAsia="Times New Roman" w:hAnsi="Arial" w:cs="Arial"/>
          <w:u w:val="single"/>
        </w:rPr>
      </w:pPr>
    </w:p>
    <w:p w:rsidR="00B350A0" w:rsidRPr="00AB03BB" w:rsidRDefault="00CB2B99" w:rsidP="00CB2B99">
      <w:pPr>
        <w:pStyle w:val="ListParagraph"/>
        <w:ind w:left="0"/>
        <w:rPr>
          <w:rFonts w:ascii="Arial" w:hAnsi="Arial" w:cs="Arial"/>
        </w:rPr>
      </w:pPr>
      <w:r w:rsidRPr="00AB03BB">
        <w:rPr>
          <w:rFonts w:ascii="Arial" w:eastAsia="Times New Roman" w:hAnsi="Arial" w:cs="Arial"/>
        </w:rPr>
        <w:fldChar w:fldCharType="begin"/>
      </w:r>
      <w:r w:rsidRPr="00AB03BB">
        <w:rPr>
          <w:rFonts w:ascii="Arial" w:eastAsia="Times New Roman" w:hAnsi="Arial" w:cs="Arial"/>
        </w:rPr>
        <w:instrText xml:space="preserve"> AUTONUM  </w:instrText>
      </w:r>
      <w:r w:rsidRPr="00AB03BB">
        <w:rPr>
          <w:rFonts w:ascii="Arial" w:eastAsia="Times New Roman" w:hAnsi="Arial" w:cs="Arial"/>
        </w:rPr>
        <w:fldChar w:fldCharType="end"/>
      </w:r>
      <w:r w:rsidRPr="00AB03BB">
        <w:rPr>
          <w:rFonts w:ascii="Arial" w:eastAsia="Times New Roman" w:hAnsi="Arial" w:cs="Arial"/>
        </w:rPr>
        <w:tab/>
      </w:r>
      <w:proofErr w:type="spellStart"/>
      <w:proofErr w:type="gramStart"/>
      <w:r w:rsidR="00B350A0" w:rsidRPr="00AB03BB">
        <w:rPr>
          <w:rFonts w:ascii="Arial" w:eastAsia="Times New Roman" w:hAnsi="Arial" w:cs="Arial"/>
        </w:rPr>
        <w:t>tmk:</w:t>
      </w:r>
      <w:proofErr w:type="gramEnd"/>
      <w:r w:rsidR="00B350A0" w:rsidRPr="00AB03BB">
        <w:rPr>
          <w:rFonts w:ascii="Arial" w:eastAsia="Times New Roman" w:hAnsi="Arial" w:cs="Arial"/>
        </w:rPr>
        <w:t>OppositionBag</w:t>
      </w:r>
      <w:proofErr w:type="spellEnd"/>
      <w:r w:rsidR="00B350A0" w:rsidRPr="00AB03BB">
        <w:rPr>
          <w:rFonts w:ascii="Arial" w:eastAsia="Times New Roman" w:hAnsi="Arial" w:cs="Arial"/>
        </w:rPr>
        <w:t xml:space="preserve"> and  </w:t>
      </w:r>
      <w:proofErr w:type="spellStart"/>
      <w:r w:rsidR="00B350A0" w:rsidRPr="00AB03BB">
        <w:rPr>
          <w:rFonts w:ascii="Arial" w:eastAsia="Times New Roman" w:hAnsi="Arial" w:cs="Arial"/>
        </w:rPr>
        <w:t>TransactionErrorBag</w:t>
      </w:r>
      <w:proofErr w:type="spellEnd"/>
      <w:r w:rsidR="00B350A0" w:rsidRPr="00AB03BB">
        <w:rPr>
          <w:rFonts w:ascii="Arial" w:eastAsia="Times New Roman" w:hAnsi="Arial" w:cs="Arial"/>
        </w:rPr>
        <w:t xml:space="preserve"> should be optional: </w:t>
      </w:r>
      <w:r w:rsidR="00E23F76">
        <w:rPr>
          <w:rFonts w:ascii="Arial" w:eastAsia="Times New Roman" w:hAnsi="Arial" w:cs="Arial"/>
        </w:rPr>
        <w:t xml:space="preserve"> </w:t>
      </w:r>
      <w:r w:rsidR="00B350A0" w:rsidRPr="00AB03BB">
        <w:rPr>
          <w:rFonts w:ascii="Arial" w:eastAsia="Times New Roman" w:hAnsi="Arial" w:cs="Arial"/>
        </w:rPr>
        <w:t xml:space="preserve">The TF participants agreed to </w:t>
      </w:r>
      <w:r w:rsidR="00723359" w:rsidRPr="00AB03BB">
        <w:rPr>
          <w:rFonts w:ascii="Arial" w:eastAsia="Times New Roman" w:hAnsi="Arial" w:cs="Arial"/>
        </w:rPr>
        <w:t>c</w:t>
      </w:r>
      <w:r w:rsidR="00B350A0" w:rsidRPr="00AB03BB">
        <w:rPr>
          <w:rFonts w:ascii="Arial" w:eastAsia="Times New Roman" w:hAnsi="Arial" w:cs="Arial"/>
        </w:rPr>
        <w:t xml:space="preserve">hange </w:t>
      </w:r>
      <w:proofErr w:type="spellStart"/>
      <w:r w:rsidR="00B350A0" w:rsidRPr="00AB03BB">
        <w:rPr>
          <w:rFonts w:ascii="Arial" w:eastAsia="Times New Roman" w:hAnsi="Arial" w:cs="Arial"/>
        </w:rPr>
        <w:t>tmk:OppositionBag</w:t>
      </w:r>
      <w:proofErr w:type="spellEnd"/>
      <w:r w:rsidR="00B350A0" w:rsidRPr="00AB03BB">
        <w:rPr>
          <w:rFonts w:ascii="Arial" w:eastAsia="Times New Roman" w:hAnsi="Arial" w:cs="Arial"/>
        </w:rPr>
        <w:t xml:space="preserve"> </w:t>
      </w:r>
      <w:r w:rsidR="00723359" w:rsidRPr="00AB03BB">
        <w:rPr>
          <w:rFonts w:ascii="Arial" w:eastAsia="Times New Roman" w:hAnsi="Arial" w:cs="Arial"/>
        </w:rPr>
        <w:t xml:space="preserve">in </w:t>
      </w:r>
      <w:proofErr w:type="spellStart"/>
      <w:r w:rsidR="00723359" w:rsidRPr="00AB03BB">
        <w:rPr>
          <w:rFonts w:ascii="Arial" w:eastAsia="Times New Roman" w:hAnsi="Arial" w:cs="Arial"/>
        </w:rPr>
        <w:t>TrademarkType</w:t>
      </w:r>
      <w:proofErr w:type="spellEnd"/>
      <w:r w:rsidR="00723359" w:rsidRPr="00AB03BB">
        <w:rPr>
          <w:rFonts w:ascii="Arial" w:eastAsia="Times New Roman" w:hAnsi="Arial" w:cs="Arial"/>
        </w:rPr>
        <w:t xml:space="preserve"> </w:t>
      </w:r>
      <w:r w:rsidR="00B350A0" w:rsidRPr="00AB03BB">
        <w:rPr>
          <w:rFonts w:ascii="Arial" w:eastAsia="Times New Roman" w:hAnsi="Arial" w:cs="Arial"/>
        </w:rPr>
        <w:t xml:space="preserve">and </w:t>
      </w:r>
      <w:proofErr w:type="spellStart"/>
      <w:r w:rsidR="00B350A0" w:rsidRPr="00AB03BB">
        <w:rPr>
          <w:rFonts w:ascii="Arial" w:eastAsia="Times New Roman" w:hAnsi="Arial" w:cs="Arial"/>
        </w:rPr>
        <w:t>TransactionErrorBag</w:t>
      </w:r>
      <w:proofErr w:type="spellEnd"/>
      <w:r w:rsidR="00B350A0" w:rsidRPr="00AB03BB">
        <w:rPr>
          <w:rFonts w:ascii="Arial" w:eastAsia="Times New Roman" w:hAnsi="Arial" w:cs="Arial"/>
        </w:rPr>
        <w:t xml:space="preserve"> </w:t>
      </w:r>
      <w:r w:rsidR="00723359" w:rsidRPr="00AB03BB">
        <w:rPr>
          <w:rFonts w:ascii="Arial" w:eastAsia="Times New Roman" w:hAnsi="Arial" w:cs="Arial"/>
        </w:rPr>
        <w:t xml:space="preserve">in </w:t>
      </w:r>
      <w:proofErr w:type="spellStart"/>
      <w:r w:rsidR="00723359" w:rsidRPr="00AB03BB">
        <w:rPr>
          <w:rFonts w:ascii="Arial" w:eastAsia="Times New Roman" w:hAnsi="Arial" w:cs="Arial"/>
        </w:rPr>
        <w:t>TrademarkTransactionBodyType</w:t>
      </w:r>
      <w:proofErr w:type="spellEnd"/>
      <w:r w:rsidR="00B350A0" w:rsidRPr="00AB03BB">
        <w:rPr>
          <w:rFonts w:ascii="Arial" w:eastAsia="Times New Roman" w:hAnsi="Arial" w:cs="Arial"/>
        </w:rPr>
        <w:t xml:space="preserve"> to optional.</w:t>
      </w:r>
    </w:p>
    <w:p w:rsidR="009A61CC" w:rsidRPr="00AB03BB" w:rsidRDefault="009A61CC" w:rsidP="009A61CC">
      <w:pPr>
        <w:pStyle w:val="ListParagraph"/>
        <w:shd w:val="clear" w:color="auto" w:fill="FFFFFF"/>
        <w:spacing w:after="0" w:line="300" w:lineRule="atLeast"/>
        <w:ind w:left="2160"/>
        <w:rPr>
          <w:rFonts w:ascii="Arial" w:eastAsia="Times New Roman" w:hAnsi="Arial" w:cs="Arial"/>
        </w:rPr>
      </w:pPr>
    </w:p>
    <w:p w:rsidR="00E876B0" w:rsidRPr="00AB03BB" w:rsidRDefault="00E876B0" w:rsidP="003E7741">
      <w:pPr>
        <w:pStyle w:val="ListParagraph"/>
        <w:shd w:val="clear" w:color="auto" w:fill="FFFFFF"/>
        <w:spacing w:after="0" w:line="300" w:lineRule="atLeast"/>
        <w:ind w:left="0"/>
        <w:rPr>
          <w:rFonts w:ascii="Arial" w:eastAsia="Times New Roman" w:hAnsi="Arial" w:cs="Arial"/>
          <w:u w:val="single"/>
        </w:rPr>
      </w:pPr>
      <w:r w:rsidRPr="00AB03BB">
        <w:rPr>
          <w:rFonts w:ascii="Arial" w:eastAsia="Times New Roman" w:hAnsi="Arial" w:cs="Arial"/>
          <w:u w:val="single"/>
        </w:rPr>
        <w:t>KIPO’s proposal</w:t>
      </w:r>
      <w:r w:rsidR="00EC2DCD" w:rsidRPr="00AB03BB">
        <w:rPr>
          <w:rFonts w:ascii="Arial" w:eastAsia="Times New Roman" w:hAnsi="Arial" w:cs="Arial"/>
          <w:u w:val="single"/>
        </w:rPr>
        <w:t>s</w:t>
      </w:r>
    </w:p>
    <w:p w:rsidR="00E876B0" w:rsidRPr="00AB03BB" w:rsidRDefault="00E876B0" w:rsidP="009A61CC">
      <w:pPr>
        <w:pStyle w:val="ListParagraph"/>
        <w:shd w:val="clear" w:color="auto" w:fill="FFFFFF"/>
        <w:spacing w:after="0" w:line="300" w:lineRule="atLeast"/>
        <w:ind w:left="2160"/>
        <w:rPr>
          <w:rFonts w:ascii="Arial" w:eastAsia="Times New Roman" w:hAnsi="Arial" w:cs="Arial"/>
        </w:rPr>
      </w:pPr>
    </w:p>
    <w:p w:rsidR="00E876B0" w:rsidRPr="00AB03BB" w:rsidRDefault="00CB2B99" w:rsidP="00F80577">
      <w:pPr>
        <w:pStyle w:val="ListParagraph"/>
        <w:shd w:val="clear" w:color="auto" w:fill="FFFFFF"/>
        <w:spacing w:after="0" w:line="300" w:lineRule="atLeast"/>
        <w:ind w:left="0"/>
        <w:rPr>
          <w:rFonts w:ascii="Arial" w:eastAsia="Times New Roman" w:hAnsi="Arial" w:cs="Arial"/>
        </w:rPr>
      </w:pPr>
      <w:r w:rsidRPr="00AB03BB">
        <w:rPr>
          <w:rFonts w:ascii="Arial" w:eastAsia="Times New Roman" w:hAnsi="Arial" w:cs="Arial"/>
        </w:rPr>
        <w:fldChar w:fldCharType="begin"/>
      </w:r>
      <w:r w:rsidRPr="00AB03BB">
        <w:rPr>
          <w:rFonts w:ascii="Arial" w:eastAsia="Times New Roman" w:hAnsi="Arial" w:cs="Arial"/>
        </w:rPr>
        <w:instrText xml:space="preserve"> AUTONUM  </w:instrText>
      </w:r>
      <w:r w:rsidRPr="00AB03BB">
        <w:rPr>
          <w:rFonts w:ascii="Arial" w:eastAsia="Times New Roman" w:hAnsi="Arial" w:cs="Arial"/>
        </w:rPr>
        <w:fldChar w:fldCharType="end"/>
      </w:r>
      <w:r w:rsidRPr="00AB03BB">
        <w:rPr>
          <w:rFonts w:ascii="Arial" w:eastAsia="Times New Roman" w:hAnsi="Arial" w:cs="Arial"/>
        </w:rPr>
        <w:tab/>
      </w:r>
      <w:r w:rsidR="00E876B0" w:rsidRPr="00AB03BB">
        <w:rPr>
          <w:rFonts w:ascii="Arial" w:eastAsia="Times New Roman" w:hAnsi="Arial" w:cs="Arial"/>
        </w:rPr>
        <w:t xml:space="preserve">Final retroactive date: </w:t>
      </w:r>
      <w:r w:rsidR="00E23F76">
        <w:rPr>
          <w:rFonts w:ascii="Arial" w:eastAsia="Times New Roman" w:hAnsi="Arial" w:cs="Arial"/>
        </w:rPr>
        <w:t xml:space="preserve"> </w:t>
      </w:r>
      <w:r w:rsidR="00E876B0" w:rsidRPr="00AB03BB">
        <w:rPr>
          <w:rFonts w:ascii="Arial" w:eastAsia="Times New Roman" w:hAnsi="Arial" w:cs="Arial"/>
        </w:rPr>
        <w:t xml:space="preserve">The TF participants agreed that KIPO will reuse the </w:t>
      </w:r>
      <w:proofErr w:type="spellStart"/>
      <w:r w:rsidR="00E876B0" w:rsidRPr="00AB03BB">
        <w:rPr>
          <w:rFonts w:ascii="Arial" w:eastAsia="Times New Roman" w:hAnsi="Arial" w:cs="Arial"/>
        </w:rPr>
        <w:t>DivisionalApplicationBag</w:t>
      </w:r>
      <w:proofErr w:type="spellEnd"/>
      <w:r w:rsidR="00E876B0" w:rsidRPr="00AB03BB">
        <w:rPr>
          <w:rFonts w:ascii="Arial" w:eastAsia="Times New Roman" w:hAnsi="Arial" w:cs="Arial"/>
        </w:rPr>
        <w:t xml:space="preserve"> </w:t>
      </w:r>
      <w:r w:rsidR="007825F0" w:rsidRPr="00AB03BB">
        <w:rPr>
          <w:rFonts w:ascii="Arial" w:eastAsia="Times New Roman" w:hAnsi="Arial" w:cs="Arial"/>
        </w:rPr>
        <w:t xml:space="preserve">and create </w:t>
      </w:r>
      <w:proofErr w:type="spellStart"/>
      <w:proofErr w:type="gramStart"/>
      <w:r w:rsidR="007825F0" w:rsidRPr="00AB03BB">
        <w:rPr>
          <w:rFonts w:ascii="Arial" w:eastAsia="Times New Roman" w:hAnsi="Arial" w:cs="Arial"/>
        </w:rPr>
        <w:t>ChangeApplicationBag</w:t>
      </w:r>
      <w:proofErr w:type="spellEnd"/>
      <w:r w:rsidR="007825F0" w:rsidRPr="00AB03BB">
        <w:rPr>
          <w:rFonts w:ascii="Arial" w:eastAsia="Times New Roman" w:hAnsi="Arial" w:cs="Arial"/>
        </w:rPr>
        <w:t>(</w:t>
      </w:r>
      <w:proofErr w:type="gramEnd"/>
      <w:r w:rsidR="007825F0" w:rsidRPr="00AB03BB">
        <w:rPr>
          <w:rFonts w:ascii="Arial" w:eastAsia="Times New Roman" w:hAnsi="Arial" w:cs="Arial"/>
        </w:rPr>
        <w:t xml:space="preserve">Type) with the two child elements defined in </w:t>
      </w:r>
      <w:proofErr w:type="spellStart"/>
      <w:r w:rsidR="007825F0" w:rsidRPr="00AB03BB">
        <w:rPr>
          <w:rFonts w:ascii="Arial" w:eastAsia="Times New Roman" w:hAnsi="Arial" w:cs="Arial"/>
        </w:rPr>
        <w:t>DivisionalApplicationBag</w:t>
      </w:r>
      <w:proofErr w:type="spellEnd"/>
      <w:r w:rsidR="00E876B0" w:rsidRPr="00AB03BB">
        <w:rPr>
          <w:rFonts w:ascii="Arial" w:eastAsia="Times New Roman" w:hAnsi="Arial" w:cs="Arial"/>
        </w:rPr>
        <w:t>.</w:t>
      </w:r>
    </w:p>
    <w:p w:rsidR="003E7741" w:rsidRPr="00AB03BB" w:rsidRDefault="003E7741" w:rsidP="003E7741">
      <w:pPr>
        <w:pStyle w:val="ListParagraph"/>
        <w:shd w:val="clear" w:color="auto" w:fill="FFFFFF"/>
        <w:spacing w:after="0" w:line="300" w:lineRule="atLeast"/>
        <w:ind w:left="360"/>
        <w:rPr>
          <w:rFonts w:ascii="Arial" w:eastAsia="Times New Roman" w:hAnsi="Arial" w:cs="Arial"/>
        </w:rPr>
      </w:pPr>
    </w:p>
    <w:p w:rsidR="009A61CC" w:rsidRPr="00AB03BB" w:rsidRDefault="00CB2B99" w:rsidP="00D74E25">
      <w:pPr>
        <w:pStyle w:val="ListParagraph"/>
        <w:shd w:val="clear" w:color="auto" w:fill="FFFFFF"/>
        <w:spacing w:after="0" w:line="300" w:lineRule="atLeast"/>
        <w:ind w:left="0"/>
        <w:rPr>
          <w:rFonts w:ascii="Arial" w:eastAsia="Times New Roman" w:hAnsi="Arial" w:cs="Arial"/>
        </w:rPr>
      </w:pPr>
      <w:r w:rsidRPr="00AB03BB">
        <w:rPr>
          <w:rFonts w:ascii="Arial" w:eastAsia="Times New Roman" w:hAnsi="Arial" w:cs="Arial"/>
        </w:rPr>
        <w:fldChar w:fldCharType="begin"/>
      </w:r>
      <w:r w:rsidRPr="00AB03BB">
        <w:rPr>
          <w:rFonts w:ascii="Arial" w:eastAsia="Times New Roman" w:hAnsi="Arial" w:cs="Arial"/>
        </w:rPr>
        <w:instrText xml:space="preserve"> AUTONUM  </w:instrText>
      </w:r>
      <w:r w:rsidRPr="00AB03BB">
        <w:rPr>
          <w:rFonts w:ascii="Arial" w:eastAsia="Times New Roman" w:hAnsi="Arial" w:cs="Arial"/>
        </w:rPr>
        <w:fldChar w:fldCharType="end"/>
      </w:r>
      <w:r w:rsidRPr="00AB03BB">
        <w:rPr>
          <w:rFonts w:ascii="Arial" w:eastAsia="Times New Roman" w:hAnsi="Arial" w:cs="Arial"/>
        </w:rPr>
        <w:tab/>
      </w:r>
      <w:r w:rsidR="009A61CC" w:rsidRPr="00AB03BB">
        <w:rPr>
          <w:rFonts w:ascii="Arial" w:eastAsia="Times New Roman" w:hAnsi="Arial" w:cs="Arial"/>
        </w:rPr>
        <w:t>Type of Trademark:  Decision Postponed</w:t>
      </w:r>
    </w:p>
    <w:p w:rsidR="009A61CC" w:rsidRPr="00AB03BB" w:rsidRDefault="009A61CC" w:rsidP="009A61CC">
      <w:pPr>
        <w:shd w:val="clear" w:color="auto" w:fill="FFFFFF"/>
        <w:spacing w:line="300" w:lineRule="atLeast"/>
        <w:ind w:left="1080"/>
        <w:rPr>
          <w:rFonts w:eastAsia="Times New Roman" w:cs="Arial"/>
          <w:szCs w:val="22"/>
        </w:rPr>
      </w:pPr>
      <w:r w:rsidRPr="00AB03BB">
        <w:rPr>
          <w:rFonts w:eastAsia="Times New Roman" w:cs="Arial"/>
          <w:szCs w:val="22"/>
        </w:rPr>
        <w:t>Here are the options that the TF participants identified:</w:t>
      </w:r>
    </w:p>
    <w:p w:rsidR="009A61CC" w:rsidRPr="00AB03BB" w:rsidRDefault="009A61CC" w:rsidP="00AF6854">
      <w:pPr>
        <w:pStyle w:val="ListParagraph"/>
        <w:numPr>
          <w:ilvl w:val="1"/>
          <w:numId w:val="30"/>
        </w:numPr>
        <w:shd w:val="clear" w:color="auto" w:fill="FFFFFF"/>
        <w:spacing w:after="0" w:line="300" w:lineRule="atLeast"/>
        <w:rPr>
          <w:rFonts w:ascii="Arial" w:eastAsia="Times New Roman" w:hAnsi="Arial" w:cs="Arial"/>
        </w:rPr>
      </w:pPr>
      <w:r w:rsidRPr="00AB03BB">
        <w:rPr>
          <w:rFonts w:ascii="Arial" w:eastAsia="Times New Roman" w:hAnsi="Arial" w:cs="Arial"/>
        </w:rPr>
        <w:t xml:space="preserve">Unbounded so multiple values could be selected (e.g., Mark with only </w:t>
      </w:r>
      <w:proofErr w:type="spellStart"/>
      <w:r w:rsidRPr="00AB03BB">
        <w:rPr>
          <w:rFonts w:ascii="Arial" w:eastAsia="Times New Roman" w:hAnsi="Arial" w:cs="Arial"/>
        </w:rPr>
        <w:t>colo</w:t>
      </w:r>
      <w:r w:rsidR="003C0685" w:rsidRPr="00AB03BB">
        <w:rPr>
          <w:rFonts w:ascii="Arial" w:eastAsia="Times New Roman" w:hAnsi="Arial" w:cs="Arial"/>
        </w:rPr>
        <w:t>u</w:t>
      </w:r>
      <w:r w:rsidRPr="00AB03BB">
        <w:rPr>
          <w:rFonts w:ascii="Arial" w:eastAsia="Times New Roman" w:hAnsi="Arial" w:cs="Arial"/>
        </w:rPr>
        <w:t>r</w:t>
      </w:r>
      <w:proofErr w:type="spellEnd"/>
      <w:r w:rsidRPr="00AB03BB">
        <w:rPr>
          <w:rFonts w:ascii="Arial" w:eastAsia="Times New Roman" w:hAnsi="Arial" w:cs="Arial"/>
        </w:rPr>
        <w:t xml:space="preserve"> and Three D Mark)</w:t>
      </w:r>
    </w:p>
    <w:p w:rsidR="009A61CC" w:rsidRPr="00AB03BB" w:rsidRDefault="009A61CC" w:rsidP="00AF6854">
      <w:pPr>
        <w:pStyle w:val="ListParagraph"/>
        <w:numPr>
          <w:ilvl w:val="1"/>
          <w:numId w:val="30"/>
        </w:numPr>
        <w:shd w:val="clear" w:color="auto" w:fill="FFFFFF"/>
        <w:spacing w:after="0" w:line="300" w:lineRule="atLeast"/>
        <w:rPr>
          <w:rFonts w:ascii="Arial" w:eastAsia="Times New Roman" w:hAnsi="Arial" w:cs="Arial"/>
        </w:rPr>
      </w:pPr>
      <w:r w:rsidRPr="00AB03BB">
        <w:rPr>
          <w:rFonts w:ascii="Arial" w:eastAsia="Times New Roman" w:hAnsi="Arial" w:cs="Arial"/>
        </w:rPr>
        <w:t xml:space="preserve">Create new values for </w:t>
      </w:r>
      <w:proofErr w:type="spellStart"/>
      <w:r w:rsidRPr="00AB03BB">
        <w:rPr>
          <w:rFonts w:ascii="Arial" w:eastAsia="Times New Roman" w:hAnsi="Arial" w:cs="Arial"/>
        </w:rPr>
        <w:t>OtherCombinedVisual</w:t>
      </w:r>
      <w:proofErr w:type="spellEnd"/>
      <w:r w:rsidRPr="00AB03BB">
        <w:rPr>
          <w:rFonts w:ascii="Arial" w:eastAsia="Times New Roman" w:hAnsi="Arial" w:cs="Arial"/>
        </w:rPr>
        <w:t xml:space="preserve"> and </w:t>
      </w:r>
      <w:proofErr w:type="spellStart"/>
      <w:r w:rsidRPr="00AB03BB">
        <w:rPr>
          <w:rFonts w:ascii="Arial" w:eastAsia="Times New Roman" w:hAnsi="Arial" w:cs="Arial"/>
        </w:rPr>
        <w:t>OtherCombined</w:t>
      </w:r>
      <w:proofErr w:type="spellEnd"/>
      <w:r w:rsidRPr="00AB03BB">
        <w:rPr>
          <w:rFonts w:ascii="Arial" w:eastAsia="Times New Roman" w:hAnsi="Arial" w:cs="Arial"/>
        </w:rPr>
        <w:t xml:space="preserve"> Non-Visual</w:t>
      </w:r>
    </w:p>
    <w:p w:rsidR="009A61CC" w:rsidRPr="00AB03BB" w:rsidRDefault="009A61CC" w:rsidP="00AF6854">
      <w:pPr>
        <w:pStyle w:val="ListParagraph"/>
        <w:numPr>
          <w:ilvl w:val="1"/>
          <w:numId w:val="30"/>
        </w:numPr>
        <w:shd w:val="clear" w:color="auto" w:fill="FFFFFF"/>
        <w:spacing w:after="0" w:line="300" w:lineRule="atLeast"/>
        <w:rPr>
          <w:rFonts w:ascii="Arial" w:eastAsia="Times New Roman" w:hAnsi="Arial" w:cs="Arial"/>
        </w:rPr>
      </w:pPr>
      <w:r w:rsidRPr="00AB03BB">
        <w:rPr>
          <w:rFonts w:ascii="Arial" w:eastAsia="Times New Roman" w:hAnsi="Arial" w:cs="Arial"/>
        </w:rPr>
        <w:t xml:space="preserve">Only use the values that are </w:t>
      </w:r>
      <w:r w:rsidR="003C0685" w:rsidRPr="00AB03BB">
        <w:rPr>
          <w:rFonts w:ascii="Arial" w:eastAsia="Times New Roman" w:hAnsi="Arial" w:cs="Arial"/>
        </w:rPr>
        <w:t xml:space="preserve">agreed </w:t>
      </w:r>
      <w:r w:rsidRPr="00AB03BB">
        <w:rPr>
          <w:rFonts w:ascii="Arial" w:eastAsia="Times New Roman" w:hAnsi="Arial" w:cs="Arial"/>
        </w:rPr>
        <w:t xml:space="preserve">Madrid </w:t>
      </w:r>
      <w:r w:rsidR="006D1C47" w:rsidRPr="00AB03BB">
        <w:rPr>
          <w:rFonts w:ascii="Arial" w:eastAsia="Times New Roman" w:hAnsi="Arial" w:cs="Arial"/>
        </w:rPr>
        <w:t>v</w:t>
      </w:r>
      <w:r w:rsidRPr="00AB03BB">
        <w:rPr>
          <w:rFonts w:ascii="Arial" w:eastAsia="Times New Roman" w:hAnsi="Arial" w:cs="Arial"/>
        </w:rPr>
        <w:t>alues and then others become national values</w:t>
      </w:r>
    </w:p>
    <w:p w:rsidR="0067100C" w:rsidRPr="00AB03BB" w:rsidRDefault="0067100C" w:rsidP="0067100C">
      <w:pPr>
        <w:shd w:val="clear" w:color="auto" w:fill="FFFFFF"/>
        <w:spacing w:line="300" w:lineRule="atLeast"/>
        <w:ind w:left="360"/>
        <w:rPr>
          <w:rFonts w:eastAsia="Times New Roman" w:cs="Arial"/>
          <w:szCs w:val="22"/>
        </w:rPr>
      </w:pPr>
    </w:p>
    <w:p w:rsidR="0067100C" w:rsidRPr="00AB03BB" w:rsidRDefault="0067100C" w:rsidP="000803EB">
      <w:pPr>
        <w:shd w:val="clear" w:color="auto" w:fill="FFFFFF"/>
        <w:spacing w:line="300" w:lineRule="atLeast"/>
        <w:ind w:left="567"/>
        <w:rPr>
          <w:rFonts w:eastAsia="Times New Roman" w:cs="Arial"/>
          <w:szCs w:val="22"/>
        </w:rPr>
      </w:pPr>
      <w:r w:rsidRPr="00AB03BB">
        <w:rPr>
          <w:rFonts w:eastAsia="Times New Roman" w:cs="Arial"/>
          <w:szCs w:val="22"/>
        </w:rPr>
        <w:t xml:space="preserve">Action Item:  KR will report its implementation on </w:t>
      </w:r>
      <w:proofErr w:type="spellStart"/>
      <w:proofErr w:type="gramStart"/>
      <w:r w:rsidRPr="00AB03BB">
        <w:rPr>
          <w:rFonts w:eastAsia="Times New Roman" w:cs="Arial"/>
        </w:rPr>
        <w:t>ChangeApplicationBag</w:t>
      </w:r>
      <w:proofErr w:type="spellEnd"/>
      <w:r w:rsidRPr="00AB03BB">
        <w:rPr>
          <w:rFonts w:eastAsia="Times New Roman" w:cs="Arial"/>
        </w:rPr>
        <w:t>(</w:t>
      </w:r>
      <w:proofErr w:type="gramEnd"/>
      <w:r w:rsidRPr="00AB03BB">
        <w:rPr>
          <w:rFonts w:eastAsia="Times New Roman" w:cs="Arial"/>
        </w:rPr>
        <w:t>Type) to the XML4IP TF</w:t>
      </w:r>
      <w:r w:rsidRPr="00AB03BB">
        <w:rPr>
          <w:rFonts w:eastAsia="Times New Roman" w:cs="Arial"/>
          <w:szCs w:val="22"/>
        </w:rPr>
        <w:t>.</w:t>
      </w:r>
    </w:p>
    <w:p w:rsidR="00B350A0" w:rsidRPr="00AB03BB" w:rsidRDefault="00B350A0" w:rsidP="004963AB">
      <w:pPr>
        <w:jc w:val="both"/>
        <w:rPr>
          <w:rFonts w:cs="Arial"/>
          <w:szCs w:val="22"/>
        </w:rPr>
      </w:pPr>
    </w:p>
    <w:p w:rsidR="009A61CC" w:rsidRPr="00AB03BB" w:rsidRDefault="00CB2B99" w:rsidP="00F80577">
      <w:pPr>
        <w:pStyle w:val="ListParagraph"/>
        <w:shd w:val="clear" w:color="auto" w:fill="FFFFFF"/>
        <w:spacing w:after="0" w:line="300" w:lineRule="atLeast"/>
        <w:ind w:left="0"/>
        <w:rPr>
          <w:rFonts w:ascii="Arial" w:eastAsia="Times New Roman" w:hAnsi="Arial" w:cs="Arial"/>
        </w:rPr>
      </w:pPr>
      <w:r w:rsidRPr="00AB03BB">
        <w:rPr>
          <w:rFonts w:ascii="Arial" w:eastAsia="Times New Roman" w:hAnsi="Arial" w:cs="Arial"/>
        </w:rPr>
        <w:fldChar w:fldCharType="begin"/>
      </w:r>
      <w:r w:rsidRPr="00AB03BB">
        <w:rPr>
          <w:rFonts w:ascii="Arial" w:eastAsia="Times New Roman" w:hAnsi="Arial" w:cs="Arial"/>
        </w:rPr>
        <w:instrText xml:space="preserve"> AUTONUM  </w:instrText>
      </w:r>
      <w:r w:rsidRPr="00AB03BB">
        <w:rPr>
          <w:rFonts w:ascii="Arial" w:eastAsia="Times New Roman" w:hAnsi="Arial" w:cs="Arial"/>
        </w:rPr>
        <w:fldChar w:fldCharType="end"/>
      </w:r>
      <w:r w:rsidRPr="00AB03BB">
        <w:rPr>
          <w:rFonts w:ascii="Arial" w:eastAsia="Times New Roman" w:hAnsi="Arial" w:cs="Arial"/>
        </w:rPr>
        <w:tab/>
      </w:r>
      <w:proofErr w:type="spellStart"/>
      <w:r w:rsidR="009A61CC" w:rsidRPr="00AB03BB">
        <w:rPr>
          <w:rFonts w:ascii="Arial" w:eastAsia="Times New Roman" w:hAnsi="Arial" w:cs="Arial"/>
        </w:rPr>
        <w:t>AuthorityCorrection</w:t>
      </w:r>
      <w:proofErr w:type="spellEnd"/>
      <w:r w:rsidR="00524303" w:rsidRPr="00AB03BB">
        <w:rPr>
          <w:rFonts w:ascii="Arial" w:eastAsia="Times New Roman" w:hAnsi="Arial" w:cs="Arial"/>
        </w:rPr>
        <w:t>:</w:t>
      </w:r>
      <w:r w:rsidR="00E23F76">
        <w:rPr>
          <w:rFonts w:ascii="Arial" w:eastAsia="Times New Roman" w:hAnsi="Arial" w:cs="Arial"/>
        </w:rPr>
        <w:t xml:space="preserve"> </w:t>
      </w:r>
      <w:r w:rsidR="00524303" w:rsidRPr="00AB03BB">
        <w:rPr>
          <w:rFonts w:ascii="Arial" w:eastAsia="Times New Roman" w:hAnsi="Arial" w:cs="Arial"/>
        </w:rPr>
        <w:t xml:space="preserve"> The TF participants discussed a proposal from KIPO and admitted the need of authority correction. </w:t>
      </w:r>
      <w:r w:rsidR="00C951C7">
        <w:rPr>
          <w:rFonts w:ascii="Arial" w:eastAsia="Times New Roman" w:hAnsi="Arial" w:cs="Arial"/>
        </w:rPr>
        <w:t xml:space="preserve"> </w:t>
      </w:r>
      <w:r w:rsidR="00524303" w:rsidRPr="00AB03BB">
        <w:rPr>
          <w:rFonts w:ascii="Arial" w:eastAsia="Times New Roman" w:hAnsi="Arial" w:cs="Arial"/>
        </w:rPr>
        <w:t>However, this issue need to be further investigated because there may be more events.</w:t>
      </w:r>
    </w:p>
    <w:p w:rsidR="00524303" w:rsidRPr="00AB03BB" w:rsidRDefault="00524303" w:rsidP="009A61CC">
      <w:pPr>
        <w:shd w:val="clear" w:color="auto" w:fill="FFFFFF"/>
        <w:spacing w:line="300" w:lineRule="atLeast"/>
        <w:ind w:left="720"/>
        <w:rPr>
          <w:rFonts w:eastAsia="Times New Roman" w:cs="Arial"/>
          <w:szCs w:val="22"/>
        </w:rPr>
      </w:pPr>
    </w:p>
    <w:p w:rsidR="009A61CC" w:rsidRPr="00AB03BB" w:rsidRDefault="009A61CC" w:rsidP="000803EB">
      <w:pPr>
        <w:shd w:val="clear" w:color="auto" w:fill="FFFFFF"/>
        <w:spacing w:line="300" w:lineRule="atLeast"/>
        <w:ind w:left="567"/>
        <w:rPr>
          <w:rFonts w:eastAsia="Times New Roman" w:cs="Arial"/>
          <w:szCs w:val="22"/>
        </w:rPr>
      </w:pPr>
      <w:r w:rsidRPr="00AB03BB">
        <w:rPr>
          <w:rFonts w:eastAsia="Times New Roman" w:cs="Arial"/>
          <w:szCs w:val="22"/>
        </w:rPr>
        <w:t>Action Item:  GB will provide the full list of the Events within 2 weeks.</w:t>
      </w:r>
    </w:p>
    <w:p w:rsidR="009A61CC" w:rsidRPr="00AB03BB" w:rsidRDefault="009A61CC" w:rsidP="009A61CC">
      <w:pPr>
        <w:shd w:val="clear" w:color="auto" w:fill="FFFFFF"/>
        <w:spacing w:line="300" w:lineRule="atLeast"/>
        <w:ind w:left="720"/>
        <w:rPr>
          <w:rFonts w:eastAsia="Times New Roman" w:cs="Arial"/>
          <w:szCs w:val="22"/>
        </w:rPr>
      </w:pPr>
    </w:p>
    <w:p w:rsidR="009A61CC" w:rsidRPr="00AB03BB" w:rsidRDefault="009A61CC" w:rsidP="000803EB">
      <w:pPr>
        <w:shd w:val="clear" w:color="auto" w:fill="FFFFFF"/>
        <w:spacing w:line="300" w:lineRule="atLeast"/>
        <w:ind w:left="567"/>
        <w:rPr>
          <w:rFonts w:eastAsia="Times New Roman" w:cs="Arial"/>
          <w:szCs w:val="22"/>
        </w:rPr>
      </w:pPr>
      <w:r w:rsidRPr="00AB03BB">
        <w:rPr>
          <w:rFonts w:eastAsia="Times New Roman" w:cs="Arial"/>
          <w:szCs w:val="22"/>
        </w:rPr>
        <w:t xml:space="preserve">Action Item: </w:t>
      </w:r>
      <w:r w:rsidR="00E23F76">
        <w:rPr>
          <w:rFonts w:eastAsia="Times New Roman" w:cs="Arial"/>
          <w:szCs w:val="22"/>
        </w:rPr>
        <w:t xml:space="preserve"> </w:t>
      </w:r>
      <w:r w:rsidRPr="00AB03BB">
        <w:rPr>
          <w:rFonts w:eastAsia="Times New Roman" w:cs="Arial"/>
          <w:szCs w:val="22"/>
        </w:rPr>
        <w:t xml:space="preserve">WIPO IB will set up a WebEx for the TF participants to discuss where these events should be used. </w:t>
      </w:r>
      <w:r w:rsidR="00C951C7">
        <w:rPr>
          <w:rFonts w:eastAsia="Times New Roman" w:cs="Arial"/>
          <w:szCs w:val="22"/>
        </w:rPr>
        <w:t xml:space="preserve"> </w:t>
      </w:r>
      <w:r w:rsidRPr="00AB03BB">
        <w:rPr>
          <w:rFonts w:eastAsia="Times New Roman" w:cs="Arial"/>
          <w:szCs w:val="22"/>
        </w:rPr>
        <w:t>Note:</w:t>
      </w:r>
      <w:r w:rsidR="00E23F76">
        <w:rPr>
          <w:rFonts w:eastAsia="Times New Roman" w:cs="Arial"/>
          <w:szCs w:val="22"/>
        </w:rPr>
        <w:t xml:space="preserve"> </w:t>
      </w:r>
      <w:r w:rsidRPr="00AB03BB">
        <w:rPr>
          <w:rFonts w:eastAsia="Times New Roman" w:cs="Arial"/>
          <w:szCs w:val="22"/>
        </w:rPr>
        <w:t xml:space="preserve"> GB stated they thought it would be in </w:t>
      </w:r>
      <w:proofErr w:type="spellStart"/>
      <w:r w:rsidRPr="00AB03BB">
        <w:rPr>
          <w:rFonts w:eastAsia="Times New Roman" w:cs="Arial"/>
          <w:szCs w:val="22"/>
        </w:rPr>
        <w:t>BasicRecordCategory</w:t>
      </w:r>
      <w:proofErr w:type="spellEnd"/>
      <w:r w:rsidRPr="00AB03BB">
        <w:rPr>
          <w:rFonts w:eastAsia="Times New Roman" w:cs="Arial"/>
          <w:szCs w:val="22"/>
        </w:rPr>
        <w:t>.</w:t>
      </w:r>
    </w:p>
    <w:p w:rsidR="0020640A" w:rsidRPr="00AB03BB" w:rsidRDefault="0020640A" w:rsidP="009A61CC">
      <w:pPr>
        <w:shd w:val="clear" w:color="auto" w:fill="FFFFFF"/>
        <w:spacing w:line="300" w:lineRule="atLeast"/>
        <w:ind w:left="720"/>
        <w:rPr>
          <w:rFonts w:eastAsia="Times New Roman" w:cs="Arial"/>
          <w:szCs w:val="22"/>
        </w:rPr>
      </w:pPr>
    </w:p>
    <w:p w:rsidR="00524303" w:rsidRPr="00AB03BB" w:rsidRDefault="00524303" w:rsidP="00F80577">
      <w:pPr>
        <w:shd w:val="clear" w:color="auto" w:fill="FFFFFF"/>
        <w:spacing w:line="300" w:lineRule="atLeast"/>
        <w:rPr>
          <w:rFonts w:eastAsia="Times New Roman" w:cs="Arial"/>
          <w:szCs w:val="22"/>
          <w:u w:val="single"/>
        </w:rPr>
      </w:pPr>
      <w:r w:rsidRPr="00AB03BB">
        <w:rPr>
          <w:rFonts w:eastAsia="Times New Roman" w:cs="Arial"/>
          <w:szCs w:val="22"/>
          <w:u w:val="single"/>
        </w:rPr>
        <w:t>Other proposals</w:t>
      </w:r>
    </w:p>
    <w:p w:rsidR="00524303" w:rsidRPr="00AB03BB" w:rsidRDefault="00524303" w:rsidP="00F80577">
      <w:pPr>
        <w:shd w:val="clear" w:color="auto" w:fill="FFFFFF"/>
        <w:spacing w:line="300" w:lineRule="atLeast"/>
        <w:rPr>
          <w:rFonts w:eastAsia="Times New Roman" w:cs="Arial"/>
          <w:szCs w:val="22"/>
        </w:rPr>
      </w:pPr>
    </w:p>
    <w:p w:rsidR="0020640A" w:rsidRPr="00AB03BB" w:rsidRDefault="0020640A" w:rsidP="00F80577">
      <w:pPr>
        <w:shd w:val="clear" w:color="auto" w:fill="FFFFFF"/>
        <w:spacing w:line="300" w:lineRule="atLeast"/>
        <w:rPr>
          <w:rFonts w:eastAsia="Times New Roman" w:cs="Arial"/>
          <w:szCs w:val="22"/>
        </w:rPr>
      </w:pPr>
      <w:r w:rsidRPr="00AB03BB">
        <w:rPr>
          <w:rFonts w:eastAsia="Times New Roman" w:cs="Arial"/>
          <w:szCs w:val="22"/>
        </w:rPr>
        <w:fldChar w:fldCharType="begin"/>
      </w:r>
      <w:r w:rsidRPr="00AB03BB">
        <w:rPr>
          <w:rFonts w:eastAsia="Times New Roman" w:cs="Arial"/>
          <w:szCs w:val="22"/>
        </w:rPr>
        <w:instrText xml:space="preserve"> AUTONUM  </w:instrText>
      </w:r>
      <w:r w:rsidRPr="00AB03BB">
        <w:rPr>
          <w:rFonts w:eastAsia="Times New Roman" w:cs="Arial"/>
          <w:szCs w:val="22"/>
        </w:rPr>
        <w:fldChar w:fldCharType="end"/>
      </w:r>
      <w:r w:rsidRPr="00AB03BB">
        <w:rPr>
          <w:rFonts w:eastAsia="Times New Roman" w:cs="Arial"/>
          <w:szCs w:val="22"/>
        </w:rPr>
        <w:tab/>
        <w:t>TF participants agreed to add the following descriptions for the missing descriptions elements or attributes found in Schema D5</w:t>
      </w:r>
      <w:r w:rsidR="003A7806" w:rsidRPr="00AB03BB">
        <w:rPr>
          <w:rFonts w:eastAsia="Times New Roman" w:cs="Arial"/>
          <w:szCs w:val="22"/>
        </w:rPr>
        <w:t xml:space="preserve"> Trademark</w:t>
      </w:r>
      <w:r w:rsidRPr="00AB03BB">
        <w:rPr>
          <w:rFonts w:eastAsia="Times New Roman" w:cs="Arial"/>
          <w:szCs w:val="22"/>
        </w:rPr>
        <w:t>:</w:t>
      </w:r>
    </w:p>
    <w:p w:rsidR="0020640A" w:rsidRPr="00AB03BB" w:rsidRDefault="0020640A" w:rsidP="00F80577">
      <w:pPr>
        <w:shd w:val="clear" w:color="auto" w:fill="FFFFFF"/>
        <w:spacing w:line="300" w:lineRule="atLeast"/>
        <w:rPr>
          <w:rFonts w:eastAsia="Times New Roman" w:cs="Arial"/>
          <w:szCs w:val="22"/>
        </w:rPr>
      </w:pPr>
    </w:p>
    <w:p w:rsidR="0020640A" w:rsidRPr="00AB03BB" w:rsidRDefault="0020640A" w:rsidP="0083142F">
      <w:pPr>
        <w:pStyle w:val="ONUME"/>
        <w:numPr>
          <w:ilvl w:val="0"/>
          <w:numId w:val="37"/>
        </w:numPr>
        <w:tabs>
          <w:tab w:val="left" w:pos="709"/>
        </w:tabs>
        <w:spacing w:before="100" w:beforeAutospacing="1" w:after="100" w:afterAutospacing="1"/>
        <w:rPr>
          <w:szCs w:val="22"/>
        </w:rPr>
      </w:pPr>
      <w:r w:rsidRPr="00AB03BB">
        <w:rPr>
          <w:szCs w:val="22"/>
        </w:rPr>
        <w:t>Tr</w:t>
      </w:r>
      <w:r w:rsidR="00E23F76">
        <w:rPr>
          <w:szCs w:val="22"/>
        </w:rPr>
        <w:t xml:space="preserve">ademark:  </w:t>
      </w:r>
      <w:proofErr w:type="spellStart"/>
      <w:r w:rsidR="00E23F76">
        <w:rPr>
          <w:szCs w:val="22"/>
        </w:rPr>
        <w:t>ChangeDescriptionText</w:t>
      </w:r>
      <w:proofErr w:type="spellEnd"/>
      <w:r w:rsidRPr="00AB03BB">
        <w:rPr>
          <w:szCs w:val="22"/>
        </w:rPr>
        <w:t>:</w:t>
      </w:r>
      <w:r w:rsidR="00E23F76">
        <w:rPr>
          <w:szCs w:val="22"/>
        </w:rPr>
        <w:t xml:space="preserve"> </w:t>
      </w:r>
      <w:r w:rsidRPr="00AB03BB">
        <w:rPr>
          <w:szCs w:val="22"/>
        </w:rPr>
        <w:t xml:space="preserve"> “Description of the nature of the change to a data element within the registration that is being republished”</w:t>
      </w:r>
    </w:p>
    <w:p w:rsidR="0020640A" w:rsidRPr="00AB03BB" w:rsidRDefault="0020640A" w:rsidP="0083142F">
      <w:pPr>
        <w:pStyle w:val="ONUME"/>
        <w:numPr>
          <w:ilvl w:val="0"/>
          <w:numId w:val="37"/>
        </w:numPr>
        <w:tabs>
          <w:tab w:val="left" w:pos="709"/>
        </w:tabs>
        <w:spacing w:before="100" w:beforeAutospacing="1" w:after="100" w:afterAutospacing="1"/>
        <w:rPr>
          <w:szCs w:val="22"/>
        </w:rPr>
      </w:pPr>
      <w:r w:rsidRPr="00AB03BB">
        <w:rPr>
          <w:szCs w:val="22"/>
        </w:rPr>
        <w:t xml:space="preserve">Trademark:  </w:t>
      </w:r>
      <w:proofErr w:type="spellStart"/>
      <w:r w:rsidRPr="00AB03BB">
        <w:rPr>
          <w:szCs w:val="22"/>
        </w:rPr>
        <w:t>RegistrationChange</w:t>
      </w:r>
      <w:proofErr w:type="spellEnd"/>
      <w:r w:rsidRPr="00AB03BB">
        <w:rPr>
          <w:szCs w:val="22"/>
        </w:rPr>
        <w:t>:</w:t>
      </w:r>
      <w:r w:rsidR="00E23F76">
        <w:rPr>
          <w:szCs w:val="22"/>
        </w:rPr>
        <w:t xml:space="preserve"> </w:t>
      </w:r>
      <w:r w:rsidRPr="00AB03BB">
        <w:rPr>
          <w:szCs w:val="22"/>
        </w:rPr>
        <w:t xml:space="preserve"> “The details about the changes that have been made to a registration”</w:t>
      </w:r>
    </w:p>
    <w:p w:rsidR="0020640A" w:rsidRPr="00AB03BB" w:rsidRDefault="0020640A" w:rsidP="0083142F">
      <w:pPr>
        <w:pStyle w:val="ONUME"/>
        <w:numPr>
          <w:ilvl w:val="0"/>
          <w:numId w:val="37"/>
        </w:numPr>
        <w:tabs>
          <w:tab w:val="left" w:pos="709"/>
        </w:tabs>
        <w:spacing w:before="100" w:beforeAutospacing="1" w:after="100" w:afterAutospacing="1"/>
        <w:rPr>
          <w:szCs w:val="22"/>
        </w:rPr>
      </w:pPr>
      <w:r w:rsidRPr="00AB03BB">
        <w:rPr>
          <w:szCs w:val="22"/>
        </w:rPr>
        <w:t xml:space="preserve">Trademark:  </w:t>
      </w:r>
      <w:proofErr w:type="spellStart"/>
      <w:r w:rsidRPr="00AB03BB">
        <w:rPr>
          <w:szCs w:val="22"/>
        </w:rPr>
        <w:t>ChangeText</w:t>
      </w:r>
      <w:proofErr w:type="spellEnd"/>
      <w:r w:rsidRPr="00AB03BB">
        <w:rPr>
          <w:szCs w:val="22"/>
        </w:rPr>
        <w:t>:</w:t>
      </w:r>
      <w:r w:rsidR="00E23F76">
        <w:rPr>
          <w:szCs w:val="22"/>
        </w:rPr>
        <w:t xml:space="preserve"> </w:t>
      </w:r>
      <w:r w:rsidRPr="00AB03BB">
        <w:rPr>
          <w:szCs w:val="22"/>
        </w:rPr>
        <w:t xml:space="preserve"> “Detailed description of the change”</w:t>
      </w:r>
    </w:p>
    <w:p w:rsidR="0020640A" w:rsidRPr="00AB03BB" w:rsidRDefault="0020640A" w:rsidP="0083142F">
      <w:pPr>
        <w:pStyle w:val="ONUME"/>
        <w:numPr>
          <w:ilvl w:val="0"/>
          <w:numId w:val="37"/>
        </w:numPr>
        <w:tabs>
          <w:tab w:val="left" w:pos="709"/>
        </w:tabs>
        <w:spacing w:before="100" w:beforeAutospacing="1" w:after="100" w:afterAutospacing="1"/>
        <w:rPr>
          <w:szCs w:val="22"/>
        </w:rPr>
      </w:pPr>
      <w:r w:rsidRPr="00AB03BB">
        <w:rPr>
          <w:szCs w:val="22"/>
        </w:rPr>
        <w:lastRenderedPageBreak/>
        <w:t xml:space="preserve">Trademark:  </w:t>
      </w:r>
      <w:proofErr w:type="spellStart"/>
      <w:r w:rsidRPr="00AB03BB">
        <w:rPr>
          <w:szCs w:val="22"/>
        </w:rPr>
        <w:t>PreviousRegistrationStatusBag</w:t>
      </w:r>
      <w:proofErr w:type="spellEnd"/>
      <w:r w:rsidRPr="00AB03BB">
        <w:rPr>
          <w:szCs w:val="22"/>
        </w:rPr>
        <w:t xml:space="preserve">:  “The status of the case that has been identified as being previously registered. </w:t>
      </w:r>
      <w:r w:rsidR="00C951C7">
        <w:rPr>
          <w:szCs w:val="22"/>
        </w:rPr>
        <w:t xml:space="preserve"> </w:t>
      </w:r>
      <w:r w:rsidRPr="00AB03BB">
        <w:rPr>
          <w:szCs w:val="22"/>
        </w:rPr>
        <w:t>For example, the details of the status of a previous international registration that served as the basis for the current national registration.”</w:t>
      </w:r>
    </w:p>
    <w:p w:rsidR="0020640A" w:rsidRPr="00AB03BB" w:rsidRDefault="0020640A" w:rsidP="0083142F">
      <w:pPr>
        <w:pStyle w:val="ONUME"/>
        <w:numPr>
          <w:ilvl w:val="0"/>
          <w:numId w:val="37"/>
        </w:numPr>
        <w:tabs>
          <w:tab w:val="left" w:pos="709"/>
        </w:tabs>
        <w:rPr>
          <w:szCs w:val="22"/>
        </w:rPr>
      </w:pPr>
      <w:r w:rsidRPr="00AB03BB">
        <w:rPr>
          <w:szCs w:val="22"/>
        </w:rPr>
        <w:t xml:space="preserve">Trademark:  </w:t>
      </w:r>
      <w:proofErr w:type="spellStart"/>
      <w:r w:rsidRPr="00AB03BB">
        <w:rPr>
          <w:szCs w:val="22"/>
        </w:rPr>
        <w:t>RegistrationChangeBag</w:t>
      </w:r>
      <w:proofErr w:type="spellEnd"/>
      <w:r w:rsidRPr="00AB03BB">
        <w:rPr>
          <w:szCs w:val="22"/>
        </w:rPr>
        <w:t>:</w:t>
      </w:r>
      <w:r w:rsidR="00E23F76">
        <w:rPr>
          <w:szCs w:val="22"/>
        </w:rPr>
        <w:t xml:space="preserve"> </w:t>
      </w:r>
      <w:r w:rsidRPr="00AB03BB">
        <w:rPr>
          <w:szCs w:val="22"/>
        </w:rPr>
        <w:t> “The collection of the changes to Trademark Registration”</w:t>
      </w:r>
    </w:p>
    <w:p w:rsidR="00B04FF9" w:rsidRPr="00AB03BB" w:rsidRDefault="009F0B24" w:rsidP="00C951C7">
      <w:pPr>
        <w:pStyle w:val="ONUME"/>
        <w:numPr>
          <w:ilvl w:val="0"/>
          <w:numId w:val="0"/>
        </w:numPr>
        <w:rPr>
          <w:szCs w:val="22"/>
        </w:rPr>
      </w:pPr>
      <w:r w:rsidRPr="00AB03BB">
        <w:rPr>
          <w:szCs w:val="22"/>
        </w:rPr>
        <w:fldChar w:fldCharType="begin"/>
      </w:r>
      <w:r w:rsidRPr="00AB03BB">
        <w:rPr>
          <w:szCs w:val="22"/>
        </w:rPr>
        <w:instrText xml:space="preserve"> AUTONUM  </w:instrText>
      </w:r>
      <w:r w:rsidRPr="00AB03BB">
        <w:rPr>
          <w:szCs w:val="22"/>
        </w:rPr>
        <w:fldChar w:fldCharType="end"/>
      </w:r>
      <w:r w:rsidRPr="00AB03BB">
        <w:rPr>
          <w:szCs w:val="22"/>
        </w:rPr>
        <w:tab/>
      </w:r>
      <w:r w:rsidR="00B04FF9" w:rsidRPr="00AB03BB">
        <w:rPr>
          <w:szCs w:val="22"/>
        </w:rPr>
        <w:t xml:space="preserve">It was noted that </w:t>
      </w:r>
      <w:proofErr w:type="gramStart"/>
      <w:r w:rsidR="00B04FF9" w:rsidRPr="00AB03BB">
        <w:rPr>
          <w:szCs w:val="22"/>
        </w:rPr>
        <w:t>TrademarkApplication.xsd  exists</w:t>
      </w:r>
      <w:proofErr w:type="gramEnd"/>
      <w:r w:rsidR="00B04FF9" w:rsidRPr="00AB03BB">
        <w:rPr>
          <w:szCs w:val="22"/>
        </w:rPr>
        <w:t xml:space="preserve"> in 2 places in Schema D5 version.</w:t>
      </w:r>
      <w:r w:rsidR="00C951C7">
        <w:rPr>
          <w:szCs w:val="22"/>
        </w:rPr>
        <w:t xml:space="preserve"> </w:t>
      </w:r>
      <w:r w:rsidR="00B04FF9" w:rsidRPr="00AB03BB">
        <w:rPr>
          <w:szCs w:val="22"/>
        </w:rPr>
        <w:t xml:space="preserve"> TF participants agreed that TrademarkApplication.xsd in Document folder will be kept as is, but TrademarkApplication.xsd in Trademark folder will be deleted.  </w:t>
      </w:r>
    </w:p>
    <w:p w:rsidR="00B04FF9" w:rsidRPr="00AB03BB" w:rsidRDefault="009F0B24" w:rsidP="00B04FF9">
      <w:pPr>
        <w:pStyle w:val="ONUME"/>
        <w:numPr>
          <w:ilvl w:val="0"/>
          <w:numId w:val="0"/>
        </w:numPr>
        <w:rPr>
          <w:szCs w:val="22"/>
        </w:rPr>
      </w:pPr>
      <w:r w:rsidRPr="00AB03BB">
        <w:rPr>
          <w:szCs w:val="22"/>
        </w:rPr>
        <w:fldChar w:fldCharType="begin"/>
      </w:r>
      <w:r w:rsidRPr="00AB03BB">
        <w:rPr>
          <w:szCs w:val="22"/>
        </w:rPr>
        <w:instrText xml:space="preserve"> AUTONUM  </w:instrText>
      </w:r>
      <w:r w:rsidRPr="00AB03BB">
        <w:rPr>
          <w:szCs w:val="22"/>
        </w:rPr>
        <w:fldChar w:fldCharType="end"/>
      </w:r>
      <w:r w:rsidRPr="00AB03BB">
        <w:rPr>
          <w:szCs w:val="22"/>
        </w:rPr>
        <w:tab/>
      </w:r>
      <w:r w:rsidR="00B04FF9" w:rsidRPr="00AB03BB">
        <w:rPr>
          <w:szCs w:val="22"/>
        </w:rPr>
        <w:t xml:space="preserve">It was also noted that different data types, </w:t>
      </w:r>
      <w:proofErr w:type="spellStart"/>
      <w:r w:rsidR="00B04FF9" w:rsidRPr="00AB03BB">
        <w:rPr>
          <w:szCs w:val="22"/>
        </w:rPr>
        <w:t>e</w:t>
      </w:r>
      <w:proofErr w:type="gramStart"/>
      <w:r w:rsidR="00B04FF9" w:rsidRPr="00AB03BB">
        <w:rPr>
          <w:szCs w:val="22"/>
        </w:rPr>
        <w:t>,g</w:t>
      </w:r>
      <w:proofErr w:type="spellEnd"/>
      <w:proofErr w:type="gramEnd"/>
      <w:r w:rsidR="00B04FF9" w:rsidRPr="00AB03BB">
        <w:rPr>
          <w:szCs w:val="22"/>
        </w:rPr>
        <w:t xml:space="preserve">., </w:t>
      </w:r>
      <w:proofErr w:type="spellStart"/>
      <w:r w:rsidR="00B04FF9" w:rsidRPr="00AB03BB">
        <w:rPr>
          <w:szCs w:val="22"/>
        </w:rPr>
        <w:t>xsd:date</w:t>
      </w:r>
      <w:proofErr w:type="spellEnd"/>
      <w:r w:rsidR="00B04FF9" w:rsidRPr="00AB03BB">
        <w:rPr>
          <w:szCs w:val="22"/>
        </w:rPr>
        <w:t xml:space="preserve"> and </w:t>
      </w:r>
      <w:proofErr w:type="spellStart"/>
      <w:r w:rsidR="00B04FF9" w:rsidRPr="00AB03BB">
        <w:rPr>
          <w:szCs w:val="22"/>
        </w:rPr>
        <w:t>DateType</w:t>
      </w:r>
      <w:proofErr w:type="spellEnd"/>
      <w:r w:rsidR="00B04FF9" w:rsidRPr="00AB03BB">
        <w:rPr>
          <w:szCs w:val="22"/>
        </w:rPr>
        <w:t xml:space="preserve">, are used by Date components. </w:t>
      </w:r>
      <w:r w:rsidR="00C951C7">
        <w:rPr>
          <w:szCs w:val="22"/>
        </w:rPr>
        <w:t xml:space="preserve"> </w:t>
      </w:r>
      <w:r w:rsidR="00B04FF9" w:rsidRPr="00AB03BB">
        <w:rPr>
          <w:szCs w:val="22"/>
        </w:rPr>
        <w:t>TF participants agreed that the current definition of date related comp</w:t>
      </w:r>
      <w:r w:rsidR="00C951C7">
        <w:rPr>
          <w:szCs w:val="22"/>
        </w:rPr>
        <w:t xml:space="preserve">onents will remain unchanged.  </w:t>
      </w:r>
      <w:proofErr w:type="spellStart"/>
      <w:r w:rsidR="00B04FF9" w:rsidRPr="00AB03BB">
        <w:rPr>
          <w:szCs w:val="22"/>
        </w:rPr>
        <w:t>Xsd</w:t>
      </w:r>
      <w:proofErr w:type="gramStart"/>
      <w:r w:rsidR="00B04FF9" w:rsidRPr="00AB03BB">
        <w:rPr>
          <w:szCs w:val="22"/>
        </w:rPr>
        <w:t>:date</w:t>
      </w:r>
      <w:proofErr w:type="spellEnd"/>
      <w:proofErr w:type="gramEnd"/>
      <w:r w:rsidR="00B04FF9" w:rsidRPr="00AB03BB">
        <w:rPr>
          <w:szCs w:val="22"/>
        </w:rPr>
        <w:t xml:space="preserve"> and </w:t>
      </w:r>
      <w:proofErr w:type="spellStart"/>
      <w:r w:rsidR="00B04FF9" w:rsidRPr="00AB03BB">
        <w:rPr>
          <w:szCs w:val="22"/>
        </w:rPr>
        <w:t>DateType</w:t>
      </w:r>
      <w:proofErr w:type="spellEnd"/>
      <w:r w:rsidR="00B04FF9" w:rsidRPr="00AB03BB">
        <w:rPr>
          <w:szCs w:val="22"/>
        </w:rPr>
        <w:t xml:space="preserve"> are defined and used for different purposes.  A component that requires a full date wi</w:t>
      </w:r>
      <w:r w:rsidR="00C951C7">
        <w:rPr>
          <w:szCs w:val="22"/>
        </w:rPr>
        <w:t xml:space="preserve">ll be defined using </w:t>
      </w:r>
      <w:proofErr w:type="spellStart"/>
      <w:r w:rsidR="00C951C7">
        <w:rPr>
          <w:szCs w:val="22"/>
        </w:rPr>
        <w:t>xsd:date</w:t>
      </w:r>
      <w:proofErr w:type="spellEnd"/>
      <w:r w:rsidR="00C951C7">
        <w:rPr>
          <w:szCs w:val="22"/>
        </w:rPr>
        <w:t xml:space="preserve">.  </w:t>
      </w:r>
      <w:r w:rsidR="00B04FF9" w:rsidRPr="00AB03BB">
        <w:rPr>
          <w:szCs w:val="22"/>
        </w:rPr>
        <w:t>Components that do not always have the full date wi</w:t>
      </w:r>
      <w:r w:rsidR="00C951C7">
        <w:rPr>
          <w:szCs w:val="22"/>
        </w:rPr>
        <w:t xml:space="preserve">ll be defined using </w:t>
      </w:r>
      <w:proofErr w:type="spellStart"/>
      <w:r w:rsidR="00C951C7">
        <w:rPr>
          <w:szCs w:val="22"/>
        </w:rPr>
        <w:t>DateType</w:t>
      </w:r>
      <w:proofErr w:type="spellEnd"/>
      <w:r w:rsidR="00C951C7">
        <w:rPr>
          <w:szCs w:val="22"/>
        </w:rPr>
        <w:t xml:space="preserve">.  </w:t>
      </w:r>
      <w:r w:rsidR="00B04FF9" w:rsidRPr="00AB03BB">
        <w:rPr>
          <w:szCs w:val="22"/>
        </w:rPr>
        <w:t xml:space="preserve">The Appendix </w:t>
      </w:r>
      <w:proofErr w:type="gramStart"/>
      <w:r w:rsidR="00B04FF9" w:rsidRPr="00AB03BB">
        <w:rPr>
          <w:szCs w:val="22"/>
        </w:rPr>
        <w:t>B  of</w:t>
      </w:r>
      <w:proofErr w:type="gramEnd"/>
      <w:r w:rsidR="00B04FF9" w:rsidRPr="00AB03BB">
        <w:rPr>
          <w:szCs w:val="22"/>
        </w:rPr>
        <w:t xml:space="preserve"> Annex I will be updated stating that representation term date can be assi</w:t>
      </w:r>
      <w:r w:rsidR="00C951C7">
        <w:rPr>
          <w:szCs w:val="22"/>
        </w:rPr>
        <w:t xml:space="preserve">gned to </w:t>
      </w:r>
      <w:proofErr w:type="spellStart"/>
      <w:r w:rsidR="00C951C7">
        <w:rPr>
          <w:szCs w:val="22"/>
        </w:rPr>
        <w:t>DateType</w:t>
      </w:r>
      <w:proofErr w:type="spellEnd"/>
      <w:r w:rsidR="00C951C7">
        <w:rPr>
          <w:szCs w:val="22"/>
        </w:rPr>
        <w:t xml:space="preserve"> or </w:t>
      </w:r>
      <w:proofErr w:type="spellStart"/>
      <w:r w:rsidR="00C951C7">
        <w:rPr>
          <w:szCs w:val="22"/>
        </w:rPr>
        <w:t>xsd:date</w:t>
      </w:r>
      <w:proofErr w:type="spellEnd"/>
      <w:r w:rsidR="00C951C7">
        <w:rPr>
          <w:szCs w:val="22"/>
        </w:rPr>
        <w:t xml:space="preserve">.  </w:t>
      </w:r>
    </w:p>
    <w:p w:rsidR="00B04FF9" w:rsidRPr="00AB03BB" w:rsidRDefault="009F0B24" w:rsidP="00B04FF9">
      <w:pPr>
        <w:pStyle w:val="ONUME"/>
        <w:numPr>
          <w:ilvl w:val="0"/>
          <w:numId w:val="0"/>
        </w:numPr>
        <w:rPr>
          <w:szCs w:val="22"/>
        </w:rPr>
      </w:pPr>
      <w:r w:rsidRPr="00AB03BB">
        <w:rPr>
          <w:szCs w:val="22"/>
        </w:rPr>
        <w:fldChar w:fldCharType="begin"/>
      </w:r>
      <w:r w:rsidRPr="00AB03BB">
        <w:rPr>
          <w:szCs w:val="22"/>
        </w:rPr>
        <w:instrText xml:space="preserve"> AUTONUM  </w:instrText>
      </w:r>
      <w:r w:rsidRPr="00AB03BB">
        <w:rPr>
          <w:szCs w:val="22"/>
        </w:rPr>
        <w:fldChar w:fldCharType="end"/>
      </w:r>
      <w:r w:rsidRPr="00AB03BB">
        <w:rPr>
          <w:szCs w:val="22"/>
        </w:rPr>
        <w:tab/>
      </w:r>
      <w:r w:rsidR="009406AD" w:rsidRPr="00AB03BB">
        <w:rPr>
          <w:szCs w:val="22"/>
        </w:rPr>
        <w:t>It was noted that “Code” related components do not always contain enumerations.  Appendix B of Annex I description for code needs to be more relaxed to allow freeform entries.  Description will be updated as follow:</w:t>
      </w:r>
      <w:r w:rsidR="00E23F76">
        <w:rPr>
          <w:szCs w:val="22"/>
        </w:rPr>
        <w:t xml:space="preserve"> </w:t>
      </w:r>
      <w:r w:rsidR="009406AD" w:rsidRPr="00AB03BB">
        <w:rPr>
          <w:szCs w:val="22"/>
        </w:rPr>
        <w:t xml:space="preserve"> “Represents finite, predetermined values, or free format.”</w:t>
      </w:r>
    </w:p>
    <w:p w:rsidR="009F0B24" w:rsidRPr="00AB03BB" w:rsidRDefault="009F0B24" w:rsidP="00E23F76">
      <w:pPr>
        <w:pStyle w:val="ONUME"/>
        <w:numPr>
          <w:ilvl w:val="0"/>
          <w:numId w:val="0"/>
        </w:numPr>
        <w:rPr>
          <w:szCs w:val="22"/>
        </w:rPr>
      </w:pPr>
      <w:r w:rsidRPr="00AB03BB">
        <w:rPr>
          <w:szCs w:val="22"/>
        </w:rPr>
        <w:fldChar w:fldCharType="begin"/>
      </w:r>
      <w:r w:rsidRPr="00AB03BB">
        <w:rPr>
          <w:szCs w:val="22"/>
        </w:rPr>
        <w:instrText xml:space="preserve"> AUTONUM  </w:instrText>
      </w:r>
      <w:r w:rsidRPr="00AB03BB">
        <w:rPr>
          <w:szCs w:val="22"/>
        </w:rPr>
        <w:fldChar w:fldCharType="end"/>
      </w:r>
      <w:r w:rsidRPr="00AB03BB">
        <w:rPr>
          <w:szCs w:val="22"/>
        </w:rPr>
        <w:tab/>
        <w:t xml:space="preserve">In order to avoid local declaration, TF participants agreed to update </w:t>
      </w:r>
      <w:proofErr w:type="spellStart"/>
      <w:r w:rsidRPr="00AB03BB">
        <w:rPr>
          <w:szCs w:val="22"/>
        </w:rPr>
        <w:t>EarlierMark</w:t>
      </w:r>
      <w:proofErr w:type="spellEnd"/>
      <w:r w:rsidRPr="00AB03BB">
        <w:rPr>
          <w:szCs w:val="22"/>
        </w:rPr>
        <w:t xml:space="preserve"> to directly use</w:t>
      </w:r>
      <w:r w:rsidR="00E23F76">
        <w:rPr>
          <w:szCs w:val="22"/>
        </w:rPr>
        <w:t xml:space="preserve"> EarlierMarkType.xsd as follow:</w:t>
      </w:r>
    </w:p>
    <w:p w:rsidR="009F0B24" w:rsidRPr="00AB03BB" w:rsidRDefault="009F0B24" w:rsidP="009F0B24">
      <w:pPr>
        <w:pStyle w:val="ONUME"/>
        <w:numPr>
          <w:ilvl w:val="0"/>
          <w:numId w:val="0"/>
        </w:numPr>
        <w:ind w:left="720"/>
        <w:rPr>
          <w:rFonts w:eastAsia="Times New Roman"/>
          <w:szCs w:val="22"/>
          <w:lang w:eastAsia="en-US"/>
        </w:rPr>
      </w:pPr>
      <w:r w:rsidRPr="00AB03BB">
        <w:rPr>
          <w:rFonts w:eastAsia="Times New Roman"/>
          <w:szCs w:val="22"/>
          <w:lang w:eastAsia="en-US"/>
        </w:rPr>
        <w:t>&lt;</w:t>
      </w:r>
      <w:proofErr w:type="spellStart"/>
      <w:r w:rsidRPr="00AB03BB">
        <w:rPr>
          <w:rFonts w:eastAsia="Times New Roman"/>
          <w:szCs w:val="22"/>
          <w:lang w:eastAsia="en-US"/>
        </w:rPr>
        <w:t>xsd</w:t>
      </w:r>
      <w:proofErr w:type="gramStart"/>
      <w:r w:rsidRPr="00AB03BB">
        <w:rPr>
          <w:rFonts w:eastAsia="Times New Roman"/>
          <w:szCs w:val="22"/>
          <w:lang w:eastAsia="en-US"/>
        </w:rPr>
        <w:t>:element</w:t>
      </w:r>
      <w:proofErr w:type="spellEnd"/>
      <w:proofErr w:type="gramEnd"/>
      <w:r w:rsidRPr="00AB03BB">
        <w:rPr>
          <w:rFonts w:eastAsia="Times New Roman"/>
          <w:szCs w:val="22"/>
          <w:lang w:eastAsia="en-US"/>
        </w:rPr>
        <w:t xml:space="preserve"> name="</w:t>
      </w:r>
      <w:proofErr w:type="spellStart"/>
      <w:r w:rsidRPr="00AB03BB">
        <w:rPr>
          <w:rFonts w:eastAsia="Times New Roman"/>
          <w:szCs w:val="22"/>
          <w:lang w:eastAsia="en-US"/>
        </w:rPr>
        <w:t>EarlierMark</w:t>
      </w:r>
      <w:proofErr w:type="spellEnd"/>
      <w:r w:rsidRPr="00AB03BB">
        <w:rPr>
          <w:rFonts w:eastAsia="Times New Roman"/>
          <w:szCs w:val="22"/>
          <w:lang w:eastAsia="en-US"/>
        </w:rPr>
        <w:t>"  type="</w:t>
      </w:r>
      <w:proofErr w:type="spellStart"/>
      <w:r w:rsidRPr="00AB03BB">
        <w:rPr>
          <w:rFonts w:eastAsia="Times New Roman"/>
          <w:szCs w:val="22"/>
          <w:lang w:eastAsia="en-US"/>
        </w:rPr>
        <w:t>tmk:EarlierMarkType</w:t>
      </w:r>
      <w:proofErr w:type="spellEnd"/>
      <w:r w:rsidRPr="00AB03BB">
        <w:rPr>
          <w:rFonts w:eastAsia="Times New Roman"/>
          <w:szCs w:val="22"/>
          <w:lang w:eastAsia="en-US"/>
        </w:rPr>
        <w:t>"&gt;</w:t>
      </w:r>
    </w:p>
    <w:p w:rsidR="009A61CC" w:rsidRPr="00AB03BB" w:rsidRDefault="009A61CC" w:rsidP="004963AB">
      <w:pPr>
        <w:jc w:val="both"/>
        <w:rPr>
          <w:rFonts w:cs="Arial"/>
          <w:szCs w:val="22"/>
        </w:rPr>
      </w:pPr>
    </w:p>
    <w:p w:rsidR="00633A85" w:rsidRPr="00AB03BB" w:rsidRDefault="00633A85" w:rsidP="00633A85">
      <w:pPr>
        <w:pStyle w:val="Heading3"/>
        <w:jc w:val="both"/>
        <w:rPr>
          <w:rFonts w:eastAsia="Times New Roman" w:cs="Arial"/>
          <w:szCs w:val="22"/>
        </w:rPr>
      </w:pPr>
      <w:r w:rsidRPr="00AB03BB">
        <w:rPr>
          <w:rFonts w:cs="Arial"/>
          <w:szCs w:val="22"/>
        </w:rPr>
        <w:t xml:space="preserve">Agenda Item 8:  </w:t>
      </w:r>
      <w:r w:rsidRPr="00AB03BB">
        <w:rPr>
          <w:rFonts w:eastAsia="Times New Roman" w:cs="Arial"/>
          <w:szCs w:val="22"/>
        </w:rPr>
        <w:t>Revision of ST.96 XML Schemas (Annex III):</w:t>
      </w:r>
      <w:r w:rsidR="00E23F76">
        <w:rPr>
          <w:rFonts w:eastAsia="Times New Roman" w:cs="Arial"/>
          <w:szCs w:val="22"/>
        </w:rPr>
        <w:t xml:space="preserve"> </w:t>
      </w:r>
      <w:r w:rsidRPr="00AB03BB">
        <w:rPr>
          <w:rFonts w:eastAsia="Times New Roman" w:cs="Arial"/>
          <w:szCs w:val="22"/>
        </w:rPr>
        <w:t xml:space="preserve"> ST.96 </w:t>
      </w:r>
      <w:r w:rsidR="00587047" w:rsidRPr="00AB03BB">
        <w:rPr>
          <w:rFonts w:eastAsia="Times New Roman" w:cs="Arial"/>
          <w:szCs w:val="22"/>
        </w:rPr>
        <w:t>Design</w:t>
      </w:r>
    </w:p>
    <w:p w:rsidR="00B350A0" w:rsidRPr="00AB03BB" w:rsidRDefault="00CB2B99" w:rsidP="00F80577">
      <w:pPr>
        <w:pStyle w:val="ListParagraph"/>
        <w:shd w:val="clear" w:color="auto" w:fill="FFFFFF"/>
        <w:spacing w:after="0" w:line="300" w:lineRule="atLeast"/>
        <w:ind w:left="0"/>
        <w:rPr>
          <w:rFonts w:ascii="Arial" w:eastAsia="Times New Roman" w:hAnsi="Arial" w:cs="Arial"/>
        </w:rPr>
      </w:pPr>
      <w:r w:rsidRPr="00AB03BB">
        <w:rPr>
          <w:rFonts w:ascii="Arial" w:eastAsia="Times New Roman" w:hAnsi="Arial" w:cs="Arial"/>
        </w:rPr>
        <w:fldChar w:fldCharType="begin"/>
      </w:r>
      <w:r w:rsidRPr="00AB03BB">
        <w:rPr>
          <w:rFonts w:ascii="Arial" w:eastAsia="Times New Roman" w:hAnsi="Arial" w:cs="Arial"/>
        </w:rPr>
        <w:instrText xml:space="preserve"> AUTONUM  </w:instrText>
      </w:r>
      <w:r w:rsidRPr="00AB03BB">
        <w:rPr>
          <w:rFonts w:ascii="Arial" w:eastAsia="Times New Roman" w:hAnsi="Arial" w:cs="Arial"/>
        </w:rPr>
        <w:fldChar w:fldCharType="end"/>
      </w:r>
      <w:r w:rsidRPr="00AB03BB">
        <w:rPr>
          <w:rFonts w:ascii="Arial" w:eastAsia="Times New Roman" w:hAnsi="Arial" w:cs="Arial"/>
        </w:rPr>
        <w:tab/>
      </w:r>
      <w:r w:rsidR="00B350A0" w:rsidRPr="00AB03BB">
        <w:rPr>
          <w:rFonts w:ascii="Arial" w:eastAsia="Times New Roman" w:hAnsi="Arial" w:cs="Arial"/>
          <w:u w:val="single"/>
        </w:rPr>
        <w:t>Issue 514</w:t>
      </w:r>
      <w:r w:rsidR="00B350A0" w:rsidRPr="00AB03BB">
        <w:rPr>
          <w:rFonts w:ascii="Arial" w:eastAsia="Times New Roman" w:hAnsi="Arial" w:cs="Arial"/>
        </w:rPr>
        <w:t xml:space="preserve"> </w:t>
      </w:r>
      <w:proofErr w:type="spellStart"/>
      <w:r w:rsidR="00B350A0" w:rsidRPr="00AB03BB">
        <w:rPr>
          <w:rFonts w:ascii="Arial" w:eastAsia="Times New Roman" w:hAnsi="Arial" w:cs="Arial"/>
        </w:rPr>
        <w:t>dgn</w:t>
      </w:r>
      <w:proofErr w:type="gramStart"/>
      <w:r w:rsidR="00B350A0" w:rsidRPr="00AB03BB">
        <w:rPr>
          <w:rFonts w:ascii="Arial" w:eastAsia="Times New Roman" w:hAnsi="Arial" w:cs="Arial"/>
        </w:rPr>
        <w:t>:IndicationProductBag</w:t>
      </w:r>
      <w:proofErr w:type="spellEnd"/>
      <w:proofErr w:type="gramEnd"/>
      <w:r w:rsidR="00B350A0" w:rsidRPr="00AB03BB">
        <w:rPr>
          <w:rFonts w:ascii="Arial" w:eastAsia="Times New Roman" w:hAnsi="Arial" w:cs="Arial"/>
        </w:rPr>
        <w:t xml:space="preserve">(Type) is </w:t>
      </w:r>
      <w:r w:rsidR="003C0685" w:rsidRPr="00AB03BB">
        <w:rPr>
          <w:rFonts w:ascii="Arial" w:eastAsia="Times New Roman" w:hAnsi="Arial" w:cs="Arial"/>
        </w:rPr>
        <w:t xml:space="preserve">a </w:t>
      </w:r>
      <w:r w:rsidR="00B350A0" w:rsidRPr="00AB03BB">
        <w:rPr>
          <w:rFonts w:ascii="Arial" w:eastAsia="Times New Roman" w:hAnsi="Arial" w:cs="Arial"/>
        </w:rPr>
        <w:t xml:space="preserve">generic model: </w:t>
      </w:r>
      <w:r w:rsidR="00E23F76">
        <w:rPr>
          <w:rFonts w:ascii="Arial" w:eastAsia="Times New Roman" w:hAnsi="Arial" w:cs="Arial"/>
        </w:rPr>
        <w:t xml:space="preserve"> </w:t>
      </w:r>
      <w:r w:rsidR="00B350A0" w:rsidRPr="00AB03BB">
        <w:rPr>
          <w:rFonts w:ascii="Arial" w:eastAsia="Times New Roman" w:hAnsi="Arial" w:cs="Arial"/>
        </w:rPr>
        <w:t>No Decision Yet</w:t>
      </w:r>
    </w:p>
    <w:p w:rsidR="00632CB4" w:rsidRPr="00AB03BB" w:rsidRDefault="00632CB4" w:rsidP="00632CB4">
      <w:pPr>
        <w:ind w:left="720"/>
        <w:rPr>
          <w:rFonts w:eastAsia="Times New Roman" w:cs="Arial"/>
          <w:szCs w:val="22"/>
        </w:rPr>
      </w:pPr>
      <w:r w:rsidRPr="00AB03BB">
        <w:rPr>
          <w:rFonts w:eastAsia="Times New Roman" w:cs="Arial"/>
          <w:szCs w:val="22"/>
        </w:rPr>
        <w:t xml:space="preserve">TF participants discussed the proposal posted by </w:t>
      </w:r>
      <w:r w:rsidR="003C0685" w:rsidRPr="00AB03BB">
        <w:rPr>
          <w:rFonts w:eastAsia="Times New Roman" w:cs="Arial"/>
          <w:szCs w:val="22"/>
        </w:rPr>
        <w:t xml:space="preserve">the </w:t>
      </w:r>
      <w:r w:rsidRPr="00AB03BB">
        <w:rPr>
          <w:rFonts w:eastAsia="Times New Roman" w:cs="Arial"/>
          <w:szCs w:val="22"/>
        </w:rPr>
        <w:t>TF Leader</w:t>
      </w:r>
      <w:r w:rsidR="00B350A0" w:rsidRPr="00AB03BB">
        <w:rPr>
          <w:rFonts w:eastAsia="Times New Roman" w:cs="Arial"/>
          <w:szCs w:val="22"/>
        </w:rPr>
        <w:t xml:space="preserve">.  </w:t>
      </w:r>
      <w:r w:rsidRPr="00AB03BB">
        <w:rPr>
          <w:rFonts w:eastAsia="Times New Roman" w:cs="Arial"/>
          <w:szCs w:val="22"/>
        </w:rPr>
        <w:t xml:space="preserve">TF participants considered the proposal </w:t>
      </w:r>
      <w:r w:rsidR="005F7E7D" w:rsidRPr="00AB03BB">
        <w:rPr>
          <w:rFonts w:eastAsia="Times New Roman" w:cs="Arial"/>
          <w:szCs w:val="22"/>
        </w:rPr>
        <w:t xml:space="preserve">along </w:t>
      </w:r>
      <w:r w:rsidRPr="00AB03BB">
        <w:rPr>
          <w:rFonts w:eastAsia="Times New Roman" w:cs="Arial"/>
          <w:szCs w:val="22"/>
        </w:rPr>
        <w:t>with the agreed Locarno Classification</w:t>
      </w:r>
      <w:r w:rsidR="005F7E7D" w:rsidRPr="00AB03BB">
        <w:rPr>
          <w:rFonts w:eastAsia="Times New Roman" w:cs="Arial"/>
          <w:szCs w:val="22"/>
        </w:rPr>
        <w:t xml:space="preserve"> under Issue 485. </w:t>
      </w:r>
      <w:r w:rsidR="00C951C7">
        <w:rPr>
          <w:rFonts w:eastAsia="Times New Roman" w:cs="Arial"/>
          <w:szCs w:val="22"/>
        </w:rPr>
        <w:t xml:space="preserve"> </w:t>
      </w:r>
      <w:r w:rsidRPr="00AB03BB">
        <w:rPr>
          <w:rFonts w:eastAsia="Times New Roman" w:cs="Arial"/>
          <w:szCs w:val="22"/>
        </w:rPr>
        <w:t xml:space="preserve">The </w:t>
      </w:r>
      <w:commentRangeStart w:id="6"/>
      <w:r w:rsidRPr="00AB03BB">
        <w:rPr>
          <w:rFonts w:eastAsia="Times New Roman" w:cs="Arial"/>
          <w:szCs w:val="22"/>
        </w:rPr>
        <w:t>TF participants agreed to the following:</w:t>
      </w:r>
      <w:commentRangeEnd w:id="6"/>
      <w:r w:rsidR="00FD660A" w:rsidRPr="00AB03BB">
        <w:rPr>
          <w:rStyle w:val="CommentReference"/>
        </w:rPr>
        <w:commentReference w:id="6"/>
      </w:r>
    </w:p>
    <w:p w:rsidR="00632CB4" w:rsidRPr="00AB03BB" w:rsidRDefault="00632CB4" w:rsidP="00AF6854">
      <w:pPr>
        <w:pStyle w:val="ListParagraph"/>
        <w:numPr>
          <w:ilvl w:val="0"/>
          <w:numId w:val="16"/>
        </w:numPr>
        <w:shd w:val="clear" w:color="auto" w:fill="FFFFFF"/>
        <w:spacing w:after="0" w:line="300" w:lineRule="atLeast"/>
        <w:rPr>
          <w:rFonts w:ascii="Arial" w:eastAsia="Times New Roman" w:hAnsi="Arial" w:cs="Arial"/>
        </w:rPr>
      </w:pPr>
      <w:r w:rsidRPr="00AB03BB">
        <w:rPr>
          <w:rFonts w:ascii="Arial" w:eastAsia="Times New Roman" w:hAnsi="Arial" w:cs="Arial"/>
        </w:rPr>
        <w:t xml:space="preserve">Replace word Locarno with word Design throughout the </w:t>
      </w:r>
      <w:proofErr w:type="spellStart"/>
      <w:r w:rsidRPr="00AB03BB">
        <w:rPr>
          <w:rFonts w:ascii="Arial" w:eastAsia="Times New Roman" w:hAnsi="Arial" w:cs="Arial"/>
        </w:rPr>
        <w:t>LocarnoClassificationBag</w:t>
      </w:r>
      <w:proofErr w:type="spellEnd"/>
      <w:r w:rsidRPr="00AB03BB">
        <w:rPr>
          <w:rFonts w:ascii="Arial" w:eastAsia="Times New Roman" w:hAnsi="Arial" w:cs="Arial"/>
        </w:rPr>
        <w:t xml:space="preserve"> and within </w:t>
      </w:r>
      <w:proofErr w:type="spellStart"/>
      <w:r w:rsidRPr="00AB03BB">
        <w:rPr>
          <w:rFonts w:ascii="Arial" w:eastAsia="Times New Roman" w:hAnsi="Arial" w:cs="Arial"/>
        </w:rPr>
        <w:t>LocarnoClassfication</w:t>
      </w:r>
      <w:proofErr w:type="spellEnd"/>
      <w:r w:rsidRPr="00AB03BB">
        <w:rPr>
          <w:rFonts w:ascii="Arial" w:eastAsia="Times New Roman" w:hAnsi="Arial" w:cs="Arial"/>
        </w:rPr>
        <w:t xml:space="preserve"> including description.</w:t>
      </w:r>
    </w:p>
    <w:p w:rsidR="00632CB4" w:rsidRPr="00AB03BB" w:rsidRDefault="00632CB4" w:rsidP="00AF6854">
      <w:pPr>
        <w:pStyle w:val="ListParagraph"/>
        <w:numPr>
          <w:ilvl w:val="0"/>
          <w:numId w:val="16"/>
        </w:numPr>
        <w:shd w:val="clear" w:color="auto" w:fill="FFFFFF"/>
        <w:spacing w:after="0" w:line="300" w:lineRule="atLeast"/>
        <w:rPr>
          <w:rFonts w:ascii="Arial" w:eastAsia="Times New Roman" w:hAnsi="Arial" w:cs="Arial"/>
        </w:rPr>
      </w:pPr>
      <w:r w:rsidRPr="00AB03BB">
        <w:rPr>
          <w:rFonts w:ascii="Arial" w:eastAsia="Times New Roman" w:hAnsi="Arial" w:cs="Arial"/>
        </w:rPr>
        <w:t xml:space="preserve">Need new attribute/element: </w:t>
      </w:r>
      <w:r w:rsidR="00E23F76">
        <w:rPr>
          <w:rFonts w:ascii="Arial" w:eastAsia="Times New Roman" w:hAnsi="Arial" w:cs="Arial"/>
        </w:rPr>
        <w:t xml:space="preserve"> </w:t>
      </w:r>
      <w:proofErr w:type="spellStart"/>
      <w:r w:rsidRPr="00AB03BB">
        <w:rPr>
          <w:rFonts w:ascii="Arial" w:eastAsia="Times New Roman" w:hAnsi="Arial" w:cs="Arial"/>
        </w:rPr>
        <w:t>DesignClassificationScheme</w:t>
      </w:r>
      <w:proofErr w:type="spellEnd"/>
      <w:r w:rsidRPr="00AB03BB">
        <w:rPr>
          <w:rFonts w:ascii="Arial" w:eastAsia="Times New Roman" w:hAnsi="Arial" w:cs="Arial"/>
        </w:rPr>
        <w:t>:</w:t>
      </w:r>
      <w:r w:rsidR="00E23F76">
        <w:rPr>
          <w:rFonts w:ascii="Arial" w:eastAsia="Times New Roman" w:hAnsi="Arial" w:cs="Arial"/>
        </w:rPr>
        <w:t xml:space="preserve"> </w:t>
      </w:r>
      <w:r w:rsidRPr="00AB03BB">
        <w:rPr>
          <w:rFonts w:ascii="Arial" w:eastAsia="Times New Roman" w:hAnsi="Arial" w:cs="Arial"/>
        </w:rPr>
        <w:t xml:space="preserve"> Locarno, National</w:t>
      </w:r>
    </w:p>
    <w:p w:rsidR="00632CB4" w:rsidRPr="00AB03BB" w:rsidRDefault="00632CB4" w:rsidP="00632CB4">
      <w:pPr>
        <w:shd w:val="clear" w:color="auto" w:fill="FFFFFF"/>
        <w:spacing w:line="300" w:lineRule="atLeast"/>
        <w:ind w:left="1620"/>
        <w:rPr>
          <w:rFonts w:eastAsia="Times New Roman" w:cs="Arial"/>
          <w:szCs w:val="22"/>
        </w:rPr>
      </w:pPr>
    </w:p>
    <w:p w:rsidR="00B350A0" w:rsidRPr="00AB03BB" w:rsidRDefault="00CB2B99" w:rsidP="00F80577">
      <w:pPr>
        <w:pStyle w:val="ListParagraph"/>
        <w:shd w:val="clear" w:color="auto" w:fill="FFFFFF"/>
        <w:spacing w:after="0" w:line="300" w:lineRule="atLeast"/>
        <w:ind w:left="0"/>
        <w:rPr>
          <w:rFonts w:ascii="Arial" w:eastAsia="Times New Roman" w:hAnsi="Arial" w:cs="Arial"/>
        </w:rPr>
      </w:pPr>
      <w:r w:rsidRPr="00AB03BB">
        <w:rPr>
          <w:rFonts w:ascii="Arial" w:eastAsia="Times New Roman" w:hAnsi="Arial" w:cs="Arial"/>
        </w:rPr>
        <w:fldChar w:fldCharType="begin"/>
      </w:r>
      <w:r w:rsidRPr="00AB03BB">
        <w:rPr>
          <w:rFonts w:ascii="Arial" w:eastAsia="Times New Roman" w:hAnsi="Arial" w:cs="Arial"/>
        </w:rPr>
        <w:instrText xml:space="preserve"> AUTONUM  </w:instrText>
      </w:r>
      <w:r w:rsidRPr="00AB03BB">
        <w:rPr>
          <w:rFonts w:ascii="Arial" w:eastAsia="Times New Roman" w:hAnsi="Arial" w:cs="Arial"/>
        </w:rPr>
        <w:fldChar w:fldCharType="end"/>
      </w:r>
      <w:r w:rsidRPr="00AB03BB">
        <w:rPr>
          <w:rFonts w:ascii="Arial" w:eastAsia="Times New Roman" w:hAnsi="Arial" w:cs="Arial"/>
        </w:rPr>
        <w:tab/>
      </w:r>
      <w:r w:rsidR="00B350A0" w:rsidRPr="00AB03BB">
        <w:rPr>
          <w:rFonts w:ascii="Arial" w:eastAsia="Times New Roman" w:hAnsi="Arial" w:cs="Arial"/>
          <w:u w:val="single"/>
        </w:rPr>
        <w:t>Issue 516</w:t>
      </w:r>
      <w:r w:rsidR="00B350A0" w:rsidRPr="00AB03BB">
        <w:rPr>
          <w:rFonts w:ascii="Arial" w:eastAsia="Times New Roman" w:hAnsi="Arial" w:cs="Arial"/>
        </w:rPr>
        <w:t xml:space="preserve"> </w:t>
      </w:r>
      <w:proofErr w:type="spellStart"/>
      <w:r w:rsidR="00B350A0" w:rsidRPr="00AB03BB">
        <w:rPr>
          <w:rFonts w:ascii="Arial" w:eastAsia="Times New Roman" w:hAnsi="Arial" w:cs="Arial"/>
        </w:rPr>
        <w:t>ViewAngleCategory</w:t>
      </w:r>
      <w:proofErr w:type="spellEnd"/>
      <w:r w:rsidR="00B350A0" w:rsidRPr="00AB03BB">
        <w:rPr>
          <w:rFonts w:ascii="Arial" w:eastAsia="Times New Roman" w:hAnsi="Arial" w:cs="Arial"/>
        </w:rPr>
        <w:t xml:space="preserve"> to </w:t>
      </w:r>
      <w:proofErr w:type="spellStart"/>
      <w:r w:rsidR="00B350A0" w:rsidRPr="00AB03BB">
        <w:rPr>
          <w:rFonts w:ascii="Arial" w:eastAsia="Times New Roman" w:hAnsi="Arial" w:cs="Arial"/>
        </w:rPr>
        <w:t>dgn</w:t>
      </w:r>
      <w:proofErr w:type="gramStart"/>
      <w:r w:rsidR="00B350A0" w:rsidRPr="00AB03BB">
        <w:rPr>
          <w:rFonts w:ascii="Arial" w:eastAsia="Times New Roman" w:hAnsi="Arial" w:cs="Arial"/>
        </w:rPr>
        <w:t>:ViewType</w:t>
      </w:r>
      <w:proofErr w:type="spellEnd"/>
      <w:proofErr w:type="gramEnd"/>
      <w:r w:rsidR="00B350A0" w:rsidRPr="00AB03BB">
        <w:rPr>
          <w:rFonts w:ascii="Arial" w:eastAsia="Times New Roman" w:hAnsi="Arial" w:cs="Arial"/>
        </w:rPr>
        <w:t xml:space="preserve">: </w:t>
      </w:r>
      <w:r w:rsidR="00E23F76">
        <w:rPr>
          <w:rFonts w:ascii="Arial" w:eastAsia="Times New Roman" w:hAnsi="Arial" w:cs="Arial"/>
        </w:rPr>
        <w:t xml:space="preserve"> </w:t>
      </w:r>
      <w:r w:rsidR="00B350A0" w:rsidRPr="00AB03BB">
        <w:rPr>
          <w:rFonts w:ascii="Arial" w:eastAsia="Times New Roman" w:hAnsi="Arial" w:cs="Arial"/>
        </w:rPr>
        <w:t xml:space="preserve">TF participants agreed to add new </w:t>
      </w:r>
      <w:proofErr w:type="spellStart"/>
      <w:r w:rsidR="00B350A0" w:rsidRPr="00AB03BB">
        <w:rPr>
          <w:rFonts w:ascii="Arial" w:eastAsia="Times New Roman" w:hAnsi="Arial" w:cs="Arial"/>
        </w:rPr>
        <w:t>ViewAngleCategory</w:t>
      </w:r>
      <w:proofErr w:type="spellEnd"/>
      <w:r w:rsidR="00B350A0" w:rsidRPr="00AB03BB">
        <w:rPr>
          <w:rFonts w:ascii="Arial" w:eastAsia="Times New Roman" w:hAnsi="Arial" w:cs="Arial"/>
        </w:rPr>
        <w:t xml:space="preserve"> element to </w:t>
      </w:r>
      <w:proofErr w:type="spellStart"/>
      <w:r w:rsidR="00B350A0" w:rsidRPr="00AB03BB">
        <w:rPr>
          <w:rFonts w:ascii="Arial" w:eastAsia="Times New Roman" w:hAnsi="Arial" w:cs="Arial"/>
        </w:rPr>
        <w:t>dgn:ViewType</w:t>
      </w:r>
      <w:proofErr w:type="spellEnd"/>
      <w:r w:rsidR="00B350A0" w:rsidRPr="00AB03BB">
        <w:rPr>
          <w:rFonts w:ascii="Arial" w:eastAsia="Times New Roman" w:hAnsi="Arial" w:cs="Arial"/>
        </w:rPr>
        <w:t xml:space="preserve"> with values of  Front, Back, Left, Right, Top, Bottom, </w:t>
      </w:r>
      <w:r w:rsidR="003E7741" w:rsidRPr="00AB03BB">
        <w:rPr>
          <w:rFonts w:ascii="Arial" w:eastAsia="Times New Roman" w:hAnsi="Arial" w:cs="Arial"/>
        </w:rPr>
        <w:t>Isometric</w:t>
      </w:r>
      <w:r w:rsidR="00B350A0" w:rsidRPr="00AB03BB">
        <w:rPr>
          <w:rFonts w:ascii="Arial" w:eastAsia="Times New Roman" w:hAnsi="Arial" w:cs="Arial"/>
        </w:rPr>
        <w:t>, Front</w:t>
      </w:r>
      <w:r w:rsidR="003E7741" w:rsidRPr="00AB03BB">
        <w:rPr>
          <w:rFonts w:ascii="Arial" w:eastAsia="Times New Roman" w:hAnsi="Arial" w:cs="Arial"/>
        </w:rPr>
        <w:t xml:space="preserve"> surface, Back s</w:t>
      </w:r>
      <w:r w:rsidR="00B350A0" w:rsidRPr="00AB03BB">
        <w:rPr>
          <w:rFonts w:ascii="Arial" w:eastAsia="Times New Roman" w:hAnsi="Arial" w:cs="Arial"/>
        </w:rPr>
        <w:t>urface</w:t>
      </w:r>
      <w:r w:rsidR="003E7741" w:rsidRPr="00AB03BB">
        <w:rPr>
          <w:rFonts w:ascii="Arial" w:eastAsia="Times New Roman" w:hAnsi="Arial" w:cs="Arial"/>
        </w:rPr>
        <w:t xml:space="preserve"> and Reference</w:t>
      </w:r>
      <w:r w:rsidR="00B350A0" w:rsidRPr="00AB03BB">
        <w:rPr>
          <w:rFonts w:ascii="Arial" w:eastAsia="Times New Roman" w:hAnsi="Arial" w:cs="Arial"/>
        </w:rPr>
        <w:t>.</w:t>
      </w:r>
    </w:p>
    <w:p w:rsidR="00B350A0" w:rsidRPr="00AB03BB" w:rsidRDefault="00B350A0" w:rsidP="00B350A0">
      <w:pPr>
        <w:pStyle w:val="ListParagraph"/>
        <w:shd w:val="clear" w:color="auto" w:fill="FFFFFF"/>
        <w:spacing w:after="0" w:line="300" w:lineRule="atLeast"/>
        <w:rPr>
          <w:rFonts w:ascii="Arial" w:eastAsia="Times New Roman" w:hAnsi="Arial" w:cs="Arial"/>
        </w:rPr>
      </w:pPr>
    </w:p>
    <w:p w:rsidR="00B350A0" w:rsidRPr="00AB03BB" w:rsidRDefault="00B350A0" w:rsidP="000803EB">
      <w:pPr>
        <w:pStyle w:val="ListParagraph"/>
        <w:shd w:val="clear" w:color="auto" w:fill="FFFFFF"/>
        <w:spacing w:after="0" w:line="300" w:lineRule="atLeast"/>
        <w:ind w:left="567"/>
        <w:rPr>
          <w:rFonts w:ascii="Arial" w:eastAsia="Times New Roman" w:hAnsi="Arial" w:cs="Arial"/>
        </w:rPr>
      </w:pPr>
      <w:r w:rsidRPr="00AB03BB">
        <w:rPr>
          <w:rFonts w:ascii="Arial" w:eastAsia="Times New Roman" w:hAnsi="Arial" w:cs="Arial"/>
        </w:rPr>
        <w:t xml:space="preserve">Action Item:  KIPO and AU will propose </w:t>
      </w:r>
      <w:r w:rsidR="005F7E7D" w:rsidRPr="00AB03BB">
        <w:rPr>
          <w:rFonts w:ascii="Arial" w:eastAsia="Times New Roman" w:hAnsi="Arial" w:cs="Arial"/>
        </w:rPr>
        <w:t>the improved d</w:t>
      </w:r>
      <w:r w:rsidRPr="00AB03BB">
        <w:rPr>
          <w:rFonts w:ascii="Arial" w:eastAsia="Times New Roman" w:hAnsi="Arial" w:cs="Arial"/>
        </w:rPr>
        <w:t>escription</w:t>
      </w:r>
      <w:r w:rsidR="005F7E7D" w:rsidRPr="00AB03BB">
        <w:rPr>
          <w:rFonts w:ascii="Arial" w:eastAsia="Times New Roman" w:hAnsi="Arial" w:cs="Arial"/>
        </w:rPr>
        <w:t>s for the values</w:t>
      </w:r>
      <w:r w:rsidRPr="00AB03BB">
        <w:rPr>
          <w:rFonts w:ascii="Arial" w:eastAsia="Times New Roman" w:hAnsi="Arial" w:cs="Arial"/>
        </w:rPr>
        <w:t xml:space="preserve">. </w:t>
      </w:r>
    </w:p>
    <w:p w:rsidR="00524303" w:rsidRPr="00AB03BB" w:rsidRDefault="00524303" w:rsidP="00524303">
      <w:pPr>
        <w:pStyle w:val="ListParagraph"/>
        <w:shd w:val="clear" w:color="auto" w:fill="FFFFFF"/>
        <w:spacing w:after="0" w:line="300" w:lineRule="atLeast"/>
        <w:ind w:left="0"/>
        <w:rPr>
          <w:rFonts w:ascii="Arial" w:eastAsia="Times New Roman" w:hAnsi="Arial" w:cs="Arial"/>
          <w:u w:val="single"/>
        </w:rPr>
      </w:pPr>
    </w:p>
    <w:p w:rsidR="00524303" w:rsidRDefault="00524303" w:rsidP="00DA277C">
      <w:pPr>
        <w:pStyle w:val="ListParagraph"/>
        <w:keepNext/>
        <w:keepLines/>
        <w:shd w:val="clear" w:color="auto" w:fill="FFFFFF"/>
        <w:spacing w:after="0" w:line="300" w:lineRule="atLeast"/>
        <w:ind w:left="0"/>
        <w:rPr>
          <w:rFonts w:ascii="Arial" w:eastAsia="Times New Roman" w:hAnsi="Arial" w:cs="Arial"/>
          <w:u w:val="single"/>
        </w:rPr>
      </w:pPr>
      <w:r w:rsidRPr="00AB03BB">
        <w:rPr>
          <w:rFonts w:ascii="Arial" w:eastAsia="Times New Roman" w:hAnsi="Arial" w:cs="Arial"/>
          <w:u w:val="single"/>
        </w:rPr>
        <w:t>KIPO’s proposals</w:t>
      </w:r>
    </w:p>
    <w:p w:rsidR="00DA277C" w:rsidRPr="00AB03BB" w:rsidRDefault="00DA277C" w:rsidP="00DA277C">
      <w:pPr>
        <w:pStyle w:val="ListParagraph"/>
        <w:keepNext/>
        <w:keepLines/>
        <w:shd w:val="clear" w:color="auto" w:fill="FFFFFF"/>
        <w:spacing w:after="0" w:line="300" w:lineRule="atLeast"/>
        <w:ind w:left="0"/>
        <w:rPr>
          <w:rFonts w:ascii="Arial" w:eastAsia="Times New Roman" w:hAnsi="Arial" w:cs="Arial"/>
          <w:u w:val="single"/>
        </w:rPr>
      </w:pPr>
    </w:p>
    <w:p w:rsidR="005F7E7D" w:rsidRPr="00AB03BB" w:rsidRDefault="00CB2B99" w:rsidP="00524303">
      <w:pPr>
        <w:pStyle w:val="ListParagraph"/>
        <w:shd w:val="clear" w:color="auto" w:fill="FFFFFF"/>
        <w:spacing w:after="0" w:line="300" w:lineRule="atLeast"/>
        <w:ind w:left="0"/>
        <w:rPr>
          <w:rFonts w:ascii="Arial" w:eastAsia="Times New Roman" w:hAnsi="Arial" w:cs="Arial"/>
        </w:rPr>
      </w:pPr>
      <w:r w:rsidRPr="00AB03BB">
        <w:rPr>
          <w:rFonts w:cs="Arial"/>
          <w:shd w:val="clear" w:color="auto" w:fill="FFFFFF"/>
        </w:rPr>
        <w:fldChar w:fldCharType="begin"/>
      </w:r>
      <w:r w:rsidRPr="00AB03BB">
        <w:rPr>
          <w:rFonts w:ascii="Arial" w:hAnsi="Arial" w:cs="Arial"/>
          <w:shd w:val="clear" w:color="auto" w:fill="FFFFFF"/>
        </w:rPr>
        <w:instrText xml:space="preserve"> AUTONUM  </w:instrText>
      </w:r>
      <w:r w:rsidRPr="00AB03BB">
        <w:rPr>
          <w:rFonts w:cs="Arial"/>
          <w:shd w:val="clear" w:color="auto" w:fill="FFFFFF"/>
        </w:rPr>
        <w:fldChar w:fldCharType="end"/>
      </w:r>
      <w:r w:rsidRPr="00AB03BB">
        <w:rPr>
          <w:rFonts w:ascii="Arial" w:hAnsi="Arial" w:cs="Arial"/>
          <w:shd w:val="clear" w:color="auto" w:fill="FFFFFF"/>
        </w:rPr>
        <w:tab/>
      </w:r>
      <w:r w:rsidR="005F7E7D" w:rsidRPr="00AB03BB">
        <w:rPr>
          <w:rFonts w:ascii="Arial" w:eastAsia="Times New Roman" w:hAnsi="Arial" w:cs="Arial"/>
        </w:rPr>
        <w:t xml:space="preserve">TF participants </w:t>
      </w:r>
      <w:r w:rsidR="00B350A0" w:rsidRPr="00AB03BB">
        <w:rPr>
          <w:rFonts w:ascii="Arial" w:eastAsia="Times New Roman" w:hAnsi="Arial" w:cs="Arial"/>
        </w:rPr>
        <w:t>agre</w:t>
      </w:r>
      <w:r w:rsidR="005F7E7D" w:rsidRPr="00AB03BB">
        <w:rPr>
          <w:rFonts w:ascii="Arial" w:eastAsia="Times New Roman" w:hAnsi="Arial" w:cs="Arial"/>
        </w:rPr>
        <w:t xml:space="preserve">ed to add a new element for </w:t>
      </w:r>
      <w:proofErr w:type="spellStart"/>
      <w:r w:rsidR="007825F0" w:rsidRPr="00AB03BB">
        <w:rPr>
          <w:rFonts w:ascii="Arial" w:hAnsi="Arial" w:cs="Arial"/>
        </w:rPr>
        <w:t>DesignPublicationCategory</w:t>
      </w:r>
      <w:proofErr w:type="spellEnd"/>
      <w:r w:rsidR="007825F0" w:rsidRPr="00AB03BB">
        <w:rPr>
          <w:rFonts w:ascii="Arial" w:hAnsi="Arial" w:cs="Arial"/>
        </w:rPr>
        <w:t xml:space="preserve"> to </w:t>
      </w:r>
      <w:proofErr w:type="spellStart"/>
      <w:r w:rsidR="008879C0" w:rsidRPr="00AB03BB">
        <w:rPr>
          <w:rFonts w:ascii="Arial" w:hAnsi="Arial" w:cs="Arial"/>
        </w:rPr>
        <w:t>Publ</w:t>
      </w:r>
      <w:r w:rsidR="007825F0" w:rsidRPr="00AB03BB">
        <w:rPr>
          <w:rFonts w:ascii="Arial" w:hAnsi="Arial" w:cs="Arial"/>
        </w:rPr>
        <w:t>icationType</w:t>
      </w:r>
      <w:proofErr w:type="spellEnd"/>
      <w:r w:rsidR="007825F0" w:rsidRPr="00AB03BB">
        <w:rPr>
          <w:rFonts w:ascii="Arial" w:hAnsi="Arial" w:cs="Arial"/>
        </w:rPr>
        <w:t xml:space="preserve"> in De</w:t>
      </w:r>
      <w:r w:rsidR="008879C0" w:rsidRPr="00AB03BB">
        <w:rPr>
          <w:rFonts w:ascii="Arial" w:hAnsi="Arial" w:cs="Arial"/>
        </w:rPr>
        <w:t>sig</w:t>
      </w:r>
      <w:r w:rsidR="007825F0" w:rsidRPr="00AB03BB">
        <w:rPr>
          <w:rFonts w:ascii="Arial" w:hAnsi="Arial" w:cs="Arial"/>
        </w:rPr>
        <w:t xml:space="preserve">n </w:t>
      </w:r>
      <w:r w:rsidR="005F7E7D" w:rsidRPr="00AB03BB">
        <w:rPr>
          <w:rFonts w:ascii="Arial" w:eastAsia="Times New Roman" w:hAnsi="Arial" w:cs="Arial"/>
        </w:rPr>
        <w:t>with the following</w:t>
      </w:r>
      <w:r w:rsidR="003C0685" w:rsidRPr="00AB03BB">
        <w:rPr>
          <w:rFonts w:ascii="Arial" w:eastAsia="Times New Roman" w:hAnsi="Arial" w:cs="Arial"/>
        </w:rPr>
        <w:t xml:space="preserve"> values</w:t>
      </w:r>
      <w:r w:rsidR="005F7E7D" w:rsidRPr="00AB03BB">
        <w:rPr>
          <w:rFonts w:ascii="Arial" w:eastAsia="Times New Roman" w:hAnsi="Arial" w:cs="Arial"/>
        </w:rPr>
        <w:t>:</w:t>
      </w:r>
    </w:p>
    <w:p w:rsidR="005F7E7D" w:rsidRPr="00AB03BB" w:rsidRDefault="005F7E7D" w:rsidP="0083142F">
      <w:pPr>
        <w:pStyle w:val="ListParagraph"/>
        <w:numPr>
          <w:ilvl w:val="2"/>
          <w:numId w:val="20"/>
        </w:numPr>
        <w:shd w:val="clear" w:color="auto" w:fill="FFFFFF"/>
        <w:spacing w:after="0" w:line="300" w:lineRule="atLeast"/>
        <w:ind w:left="1985" w:hanging="365"/>
        <w:rPr>
          <w:rFonts w:ascii="Arial" w:eastAsia="Times New Roman" w:hAnsi="Arial" w:cs="Arial"/>
        </w:rPr>
      </w:pPr>
      <w:proofErr w:type="spellStart"/>
      <w:r w:rsidRPr="00AB03BB">
        <w:rPr>
          <w:rFonts w:ascii="Arial" w:eastAsia="Times New Roman" w:hAnsi="Arial" w:cs="Arial"/>
        </w:rPr>
        <w:t>PreRegistration</w:t>
      </w:r>
      <w:proofErr w:type="spellEnd"/>
      <w:r w:rsidR="00B0369D" w:rsidRPr="00AB03BB">
        <w:rPr>
          <w:rFonts w:ascii="Arial" w:eastAsia="Times New Roman" w:hAnsi="Arial" w:cs="Arial"/>
        </w:rPr>
        <w:t xml:space="preserve"> p</w:t>
      </w:r>
      <w:r w:rsidRPr="00AB03BB">
        <w:rPr>
          <w:rFonts w:ascii="Arial" w:eastAsia="Times New Roman" w:hAnsi="Arial" w:cs="Arial"/>
        </w:rPr>
        <w:t>ublication</w:t>
      </w:r>
    </w:p>
    <w:p w:rsidR="00B350A0" w:rsidRPr="00AB03BB" w:rsidRDefault="005F7E7D" w:rsidP="0083142F">
      <w:pPr>
        <w:pStyle w:val="ListParagraph"/>
        <w:numPr>
          <w:ilvl w:val="2"/>
          <w:numId w:val="20"/>
        </w:numPr>
        <w:shd w:val="clear" w:color="auto" w:fill="FFFFFF"/>
        <w:spacing w:after="0" w:line="300" w:lineRule="atLeast"/>
        <w:ind w:left="1985" w:hanging="365"/>
        <w:rPr>
          <w:rFonts w:ascii="Arial" w:eastAsia="Times New Roman" w:hAnsi="Arial" w:cs="Arial"/>
        </w:rPr>
      </w:pPr>
      <w:proofErr w:type="spellStart"/>
      <w:r w:rsidRPr="00AB03BB">
        <w:rPr>
          <w:rFonts w:ascii="Arial" w:eastAsia="Times New Roman" w:hAnsi="Arial" w:cs="Arial"/>
        </w:rPr>
        <w:t>PostRegistration</w:t>
      </w:r>
      <w:proofErr w:type="spellEnd"/>
      <w:r w:rsidR="00B0369D" w:rsidRPr="00AB03BB">
        <w:rPr>
          <w:rFonts w:ascii="Arial" w:eastAsia="Times New Roman" w:hAnsi="Arial" w:cs="Arial"/>
        </w:rPr>
        <w:t xml:space="preserve"> p</w:t>
      </w:r>
      <w:r w:rsidRPr="00AB03BB">
        <w:rPr>
          <w:rFonts w:ascii="Arial" w:eastAsia="Times New Roman" w:hAnsi="Arial" w:cs="Arial"/>
        </w:rPr>
        <w:t>ublication</w:t>
      </w:r>
    </w:p>
    <w:p w:rsidR="00B350A0" w:rsidRPr="00AB03BB" w:rsidRDefault="00B350A0" w:rsidP="00B350A0">
      <w:pPr>
        <w:pStyle w:val="ListParagraph"/>
        <w:shd w:val="clear" w:color="auto" w:fill="FFFFFF"/>
        <w:spacing w:after="0" w:line="300" w:lineRule="atLeast"/>
        <w:rPr>
          <w:rFonts w:ascii="Arial" w:eastAsia="Times New Roman" w:hAnsi="Arial" w:cs="Arial"/>
        </w:rPr>
      </w:pPr>
    </w:p>
    <w:p w:rsidR="007825F0" w:rsidRPr="00AB03BB" w:rsidRDefault="007825F0" w:rsidP="000803EB">
      <w:pPr>
        <w:shd w:val="clear" w:color="auto" w:fill="FFFFFF"/>
        <w:spacing w:line="300" w:lineRule="atLeast"/>
        <w:ind w:left="567"/>
        <w:rPr>
          <w:rFonts w:cs="Arial"/>
          <w:szCs w:val="22"/>
        </w:rPr>
      </w:pPr>
      <w:r w:rsidRPr="00AB03BB">
        <w:rPr>
          <w:rFonts w:cs="Arial"/>
          <w:szCs w:val="22"/>
        </w:rPr>
        <w:lastRenderedPageBreak/>
        <w:t>Action Item:</w:t>
      </w:r>
      <w:r w:rsidR="00E23F76">
        <w:rPr>
          <w:rFonts w:cs="Arial"/>
          <w:szCs w:val="22"/>
        </w:rPr>
        <w:t xml:space="preserve"> </w:t>
      </w:r>
      <w:r w:rsidRPr="00AB03BB">
        <w:rPr>
          <w:rFonts w:cs="Arial"/>
          <w:szCs w:val="22"/>
        </w:rPr>
        <w:t xml:space="preserve"> KIPO will provide the new </w:t>
      </w:r>
      <w:proofErr w:type="spellStart"/>
      <w:r w:rsidRPr="00AB03BB">
        <w:rPr>
          <w:rFonts w:cs="Arial"/>
          <w:szCs w:val="22"/>
        </w:rPr>
        <w:t>DesignPublicationCategory</w:t>
      </w:r>
      <w:proofErr w:type="spellEnd"/>
      <w:r w:rsidRPr="00AB03BB">
        <w:rPr>
          <w:rFonts w:cs="Arial"/>
          <w:szCs w:val="22"/>
        </w:rPr>
        <w:t xml:space="preserve"> element to capture the two values </w:t>
      </w:r>
      <w:proofErr w:type="spellStart"/>
      <w:r w:rsidRPr="00AB03BB">
        <w:rPr>
          <w:rFonts w:cs="Arial"/>
          <w:szCs w:val="22"/>
        </w:rPr>
        <w:t>PreRegistrationPublication</w:t>
      </w:r>
      <w:proofErr w:type="spellEnd"/>
      <w:r w:rsidRPr="00AB03BB">
        <w:rPr>
          <w:rFonts w:cs="Arial"/>
          <w:szCs w:val="22"/>
        </w:rPr>
        <w:t xml:space="preserve"> and </w:t>
      </w:r>
      <w:proofErr w:type="spellStart"/>
      <w:r w:rsidRPr="00AB03BB">
        <w:rPr>
          <w:rFonts w:cs="Arial"/>
          <w:szCs w:val="22"/>
        </w:rPr>
        <w:t>PostRegistrationPublication</w:t>
      </w:r>
      <w:proofErr w:type="spellEnd"/>
      <w:r w:rsidRPr="00AB03BB">
        <w:rPr>
          <w:rFonts w:cs="Arial"/>
          <w:szCs w:val="22"/>
        </w:rPr>
        <w:t xml:space="preserve"> under the </w:t>
      </w:r>
      <w:proofErr w:type="spellStart"/>
      <w:r w:rsidRPr="00AB03BB">
        <w:rPr>
          <w:rFonts w:cs="Arial"/>
          <w:szCs w:val="22"/>
        </w:rPr>
        <w:t>PublicationType</w:t>
      </w:r>
      <w:proofErr w:type="spellEnd"/>
      <w:r w:rsidRPr="00AB03BB">
        <w:rPr>
          <w:rFonts w:cs="Arial"/>
          <w:szCs w:val="22"/>
        </w:rPr>
        <w:t xml:space="preserve"> in Design.</w:t>
      </w:r>
    </w:p>
    <w:p w:rsidR="009E6573" w:rsidRPr="00AB03BB" w:rsidRDefault="009E6573" w:rsidP="00B350A0">
      <w:pPr>
        <w:shd w:val="clear" w:color="auto" w:fill="FFFFFF"/>
        <w:spacing w:line="300" w:lineRule="atLeast"/>
        <w:ind w:left="720"/>
        <w:rPr>
          <w:rFonts w:eastAsia="Times New Roman" w:cs="Arial"/>
          <w:szCs w:val="22"/>
        </w:rPr>
      </w:pPr>
    </w:p>
    <w:p w:rsidR="00B350A0" w:rsidRPr="00AB03BB" w:rsidRDefault="00524303" w:rsidP="00F80577">
      <w:pPr>
        <w:pStyle w:val="ListParagraph"/>
        <w:shd w:val="clear" w:color="auto" w:fill="FFFFFF"/>
        <w:spacing w:after="0" w:line="300" w:lineRule="atLeast"/>
        <w:ind w:left="0"/>
        <w:rPr>
          <w:rFonts w:ascii="Arial" w:eastAsia="Times New Roman" w:hAnsi="Arial" w:cs="Arial"/>
        </w:rPr>
      </w:pPr>
      <w:r w:rsidRPr="00AB03BB">
        <w:rPr>
          <w:rFonts w:ascii="Arial" w:eastAsia="Times New Roman" w:hAnsi="Arial" w:cs="Arial"/>
        </w:rPr>
        <w:fldChar w:fldCharType="begin"/>
      </w:r>
      <w:r w:rsidRPr="00AB03BB">
        <w:rPr>
          <w:rFonts w:ascii="Arial" w:eastAsia="Times New Roman" w:hAnsi="Arial" w:cs="Arial"/>
        </w:rPr>
        <w:instrText xml:space="preserve"> AUTONUM  </w:instrText>
      </w:r>
      <w:r w:rsidRPr="00AB03BB">
        <w:rPr>
          <w:rFonts w:ascii="Arial" w:eastAsia="Times New Roman" w:hAnsi="Arial" w:cs="Arial"/>
        </w:rPr>
        <w:fldChar w:fldCharType="end"/>
      </w:r>
      <w:r w:rsidRPr="00AB03BB">
        <w:rPr>
          <w:rFonts w:ascii="Arial" w:eastAsia="Times New Roman" w:hAnsi="Arial" w:cs="Arial"/>
        </w:rPr>
        <w:tab/>
      </w:r>
      <w:r w:rsidR="00B350A0" w:rsidRPr="00AB03BB">
        <w:rPr>
          <w:rFonts w:ascii="Arial" w:eastAsia="Times New Roman" w:hAnsi="Arial" w:cs="Arial"/>
        </w:rPr>
        <w:t xml:space="preserve">The TF participants agreed to create a new element for Design: </w:t>
      </w:r>
      <w:r w:rsidR="00E23F76">
        <w:rPr>
          <w:rFonts w:ascii="Arial" w:eastAsia="Times New Roman" w:hAnsi="Arial" w:cs="Arial"/>
        </w:rPr>
        <w:t xml:space="preserve"> </w:t>
      </w:r>
      <w:proofErr w:type="spellStart"/>
      <w:r w:rsidR="00B350A0" w:rsidRPr="00AB03BB">
        <w:rPr>
          <w:rFonts w:ascii="Arial" w:eastAsia="Times New Roman" w:hAnsi="Arial" w:cs="Arial"/>
        </w:rPr>
        <w:t>OriginalApplication</w:t>
      </w:r>
      <w:proofErr w:type="spellEnd"/>
      <w:r w:rsidR="00B350A0" w:rsidRPr="00AB03BB">
        <w:rPr>
          <w:rFonts w:ascii="Arial" w:eastAsia="Times New Roman" w:hAnsi="Arial" w:cs="Arial"/>
        </w:rPr>
        <w:t xml:space="preserve"> with the following child elements: </w:t>
      </w:r>
      <w:r w:rsidR="00E23F76">
        <w:rPr>
          <w:rFonts w:ascii="Arial" w:eastAsia="Times New Roman" w:hAnsi="Arial" w:cs="Arial"/>
        </w:rPr>
        <w:t xml:space="preserve"> </w:t>
      </w:r>
      <w:proofErr w:type="spellStart"/>
      <w:r w:rsidR="00B350A0" w:rsidRPr="00AB03BB">
        <w:rPr>
          <w:rFonts w:ascii="Arial" w:eastAsia="Times New Roman" w:hAnsi="Arial" w:cs="Arial"/>
        </w:rPr>
        <w:t>OriginalApplicationIdentifier</w:t>
      </w:r>
      <w:proofErr w:type="spellEnd"/>
      <w:r w:rsidR="00B350A0" w:rsidRPr="00AB03BB">
        <w:rPr>
          <w:rFonts w:ascii="Arial" w:eastAsia="Times New Roman" w:hAnsi="Arial" w:cs="Arial"/>
        </w:rPr>
        <w:t xml:space="preserve">, </w:t>
      </w:r>
      <w:proofErr w:type="spellStart"/>
      <w:r w:rsidR="00B350A0" w:rsidRPr="00AB03BB">
        <w:rPr>
          <w:rFonts w:ascii="Arial" w:eastAsia="Times New Roman" w:hAnsi="Arial" w:cs="Arial"/>
        </w:rPr>
        <w:t>OriginalApplicationDate</w:t>
      </w:r>
      <w:proofErr w:type="spellEnd"/>
      <w:r w:rsidR="00B350A0" w:rsidRPr="00AB03BB">
        <w:rPr>
          <w:rFonts w:ascii="Arial" w:eastAsia="Times New Roman" w:hAnsi="Arial" w:cs="Arial"/>
        </w:rPr>
        <w:t xml:space="preserve">, </w:t>
      </w:r>
      <w:proofErr w:type="spellStart"/>
      <w:proofErr w:type="gramStart"/>
      <w:r w:rsidR="00B350A0" w:rsidRPr="00AB03BB">
        <w:rPr>
          <w:rFonts w:ascii="Arial" w:eastAsia="Times New Roman" w:hAnsi="Arial" w:cs="Arial"/>
        </w:rPr>
        <w:t>OriginalApplicationKindCode</w:t>
      </w:r>
      <w:proofErr w:type="spellEnd"/>
      <w:proofErr w:type="gramEnd"/>
      <w:r w:rsidR="00B350A0" w:rsidRPr="00AB03BB">
        <w:rPr>
          <w:rFonts w:ascii="Arial" w:eastAsia="Times New Roman" w:hAnsi="Arial" w:cs="Arial"/>
        </w:rPr>
        <w:t>.</w:t>
      </w:r>
    </w:p>
    <w:p w:rsidR="009E6573" w:rsidRPr="00AB03BB" w:rsidRDefault="009E6573" w:rsidP="00B350A0">
      <w:pPr>
        <w:pStyle w:val="ListParagraph"/>
        <w:shd w:val="clear" w:color="auto" w:fill="FFFFFF"/>
        <w:spacing w:after="0" w:line="300" w:lineRule="atLeast"/>
        <w:ind w:left="1080"/>
        <w:rPr>
          <w:rFonts w:ascii="Arial" w:eastAsia="Times New Roman" w:hAnsi="Arial" w:cs="Arial"/>
        </w:rPr>
      </w:pPr>
    </w:p>
    <w:p w:rsidR="00B350A0" w:rsidRPr="00AB03BB" w:rsidRDefault="00B350A0" w:rsidP="000803EB">
      <w:pPr>
        <w:shd w:val="clear" w:color="auto" w:fill="FFFFFF"/>
        <w:spacing w:line="300" w:lineRule="atLeast"/>
        <w:ind w:left="567"/>
        <w:rPr>
          <w:rFonts w:cs="Arial"/>
          <w:szCs w:val="22"/>
        </w:rPr>
      </w:pPr>
      <w:r w:rsidRPr="00AB03BB">
        <w:rPr>
          <w:rFonts w:cs="Arial"/>
          <w:szCs w:val="22"/>
        </w:rPr>
        <w:t xml:space="preserve">Action Item: </w:t>
      </w:r>
      <w:r w:rsidR="00E23F76">
        <w:rPr>
          <w:rFonts w:cs="Arial"/>
          <w:szCs w:val="22"/>
        </w:rPr>
        <w:t xml:space="preserve"> </w:t>
      </w:r>
      <w:r w:rsidRPr="00AB03BB">
        <w:rPr>
          <w:rFonts w:cs="Arial"/>
          <w:szCs w:val="22"/>
        </w:rPr>
        <w:t xml:space="preserve">KIPO will </w:t>
      </w:r>
      <w:r w:rsidR="00963FC4" w:rsidRPr="00AB03BB">
        <w:rPr>
          <w:rFonts w:cs="Arial"/>
          <w:szCs w:val="22"/>
        </w:rPr>
        <w:t xml:space="preserve">provide </w:t>
      </w:r>
      <w:r w:rsidRPr="00AB03BB">
        <w:rPr>
          <w:rFonts w:cs="Arial"/>
          <w:szCs w:val="22"/>
        </w:rPr>
        <w:t xml:space="preserve">the description </w:t>
      </w:r>
      <w:r w:rsidR="00963FC4" w:rsidRPr="00AB03BB">
        <w:rPr>
          <w:rFonts w:cs="Arial"/>
          <w:szCs w:val="22"/>
        </w:rPr>
        <w:t xml:space="preserve">of elements </w:t>
      </w:r>
      <w:r w:rsidRPr="00AB03BB">
        <w:rPr>
          <w:rFonts w:cs="Arial"/>
          <w:szCs w:val="22"/>
        </w:rPr>
        <w:t xml:space="preserve">and values </w:t>
      </w:r>
      <w:r w:rsidR="00963FC4" w:rsidRPr="00AB03BB">
        <w:rPr>
          <w:rFonts w:cs="Arial"/>
          <w:szCs w:val="22"/>
        </w:rPr>
        <w:t xml:space="preserve">of </w:t>
      </w:r>
      <w:proofErr w:type="spellStart"/>
      <w:r w:rsidR="00963FC4" w:rsidRPr="00AB03BB">
        <w:rPr>
          <w:rFonts w:cs="Arial"/>
          <w:szCs w:val="22"/>
        </w:rPr>
        <w:t>OriginalApplication</w:t>
      </w:r>
      <w:r w:rsidR="00875CC0" w:rsidRPr="00AB03BB">
        <w:rPr>
          <w:rFonts w:cs="Arial"/>
          <w:szCs w:val="22"/>
        </w:rPr>
        <w:t>KindCode</w:t>
      </w:r>
      <w:proofErr w:type="spellEnd"/>
      <w:r w:rsidR="00963FC4" w:rsidRPr="00AB03BB">
        <w:rPr>
          <w:rFonts w:cs="Arial"/>
          <w:szCs w:val="22"/>
        </w:rPr>
        <w:t>.</w:t>
      </w:r>
    </w:p>
    <w:p w:rsidR="009A61CC" w:rsidRPr="00AB03BB" w:rsidRDefault="009A61CC" w:rsidP="00B350A0">
      <w:pPr>
        <w:pStyle w:val="ListParagraph"/>
        <w:shd w:val="clear" w:color="auto" w:fill="FFFFFF"/>
        <w:spacing w:after="0" w:line="300" w:lineRule="atLeast"/>
        <w:ind w:left="1080"/>
        <w:rPr>
          <w:rFonts w:ascii="Arial" w:eastAsia="Times New Roman" w:hAnsi="Arial" w:cs="Arial"/>
        </w:rPr>
      </w:pPr>
    </w:p>
    <w:p w:rsidR="009A61CC" w:rsidRPr="00AB03BB" w:rsidRDefault="00524303" w:rsidP="00F80577">
      <w:pPr>
        <w:pStyle w:val="ListParagraph"/>
        <w:shd w:val="clear" w:color="auto" w:fill="FFFFFF"/>
        <w:spacing w:after="0" w:line="300" w:lineRule="atLeast"/>
        <w:ind w:left="0"/>
        <w:rPr>
          <w:rFonts w:ascii="Arial" w:eastAsia="Times New Roman" w:hAnsi="Arial" w:cs="Arial"/>
        </w:rPr>
      </w:pPr>
      <w:r w:rsidRPr="00AB03BB">
        <w:rPr>
          <w:rFonts w:ascii="Arial" w:eastAsia="Times New Roman" w:hAnsi="Arial" w:cs="Arial"/>
        </w:rPr>
        <w:fldChar w:fldCharType="begin"/>
      </w:r>
      <w:r w:rsidRPr="00AB03BB">
        <w:rPr>
          <w:rFonts w:ascii="Arial" w:eastAsia="Times New Roman" w:hAnsi="Arial" w:cs="Arial"/>
        </w:rPr>
        <w:instrText xml:space="preserve"> AUTONUM  </w:instrText>
      </w:r>
      <w:r w:rsidRPr="00AB03BB">
        <w:rPr>
          <w:rFonts w:ascii="Arial" w:eastAsia="Times New Roman" w:hAnsi="Arial" w:cs="Arial"/>
        </w:rPr>
        <w:fldChar w:fldCharType="end"/>
      </w:r>
      <w:r w:rsidRPr="00AB03BB">
        <w:rPr>
          <w:rFonts w:ascii="Arial" w:eastAsia="Times New Roman" w:hAnsi="Arial" w:cs="Arial"/>
        </w:rPr>
        <w:tab/>
      </w:r>
      <w:proofErr w:type="spellStart"/>
      <w:r w:rsidR="009A61CC" w:rsidRPr="00AB03BB">
        <w:rPr>
          <w:rFonts w:ascii="Arial" w:eastAsia="Times New Roman" w:hAnsi="Arial" w:cs="Arial"/>
        </w:rPr>
        <w:t>SubsequentDesignationDate</w:t>
      </w:r>
      <w:proofErr w:type="spellEnd"/>
      <w:r w:rsidR="009A61CC" w:rsidRPr="00AB03BB">
        <w:rPr>
          <w:rFonts w:ascii="Arial" w:eastAsia="Times New Roman" w:hAnsi="Arial" w:cs="Arial"/>
        </w:rPr>
        <w:t xml:space="preserve">:  TF participants agreed that KIPO should use </w:t>
      </w:r>
      <w:proofErr w:type="spellStart"/>
      <w:r w:rsidR="009A61CC" w:rsidRPr="00AB03BB">
        <w:rPr>
          <w:rFonts w:ascii="Arial" w:eastAsia="Times New Roman" w:hAnsi="Arial" w:cs="Arial"/>
        </w:rPr>
        <w:t>Tmk:RecordEffectiveDate</w:t>
      </w:r>
      <w:proofErr w:type="spellEnd"/>
      <w:r w:rsidR="009A61CC" w:rsidRPr="00AB03BB">
        <w:rPr>
          <w:rFonts w:ascii="Arial" w:eastAsia="Times New Roman" w:hAnsi="Arial" w:cs="Arial"/>
        </w:rPr>
        <w:t>.</w:t>
      </w:r>
    </w:p>
    <w:p w:rsidR="009A61CC" w:rsidRPr="00AB03BB" w:rsidRDefault="009A61CC" w:rsidP="00B350A0">
      <w:pPr>
        <w:pStyle w:val="ListParagraph"/>
        <w:shd w:val="clear" w:color="auto" w:fill="FFFFFF"/>
        <w:spacing w:after="0" w:line="300" w:lineRule="atLeast"/>
        <w:ind w:left="1080"/>
        <w:rPr>
          <w:rFonts w:ascii="Arial" w:eastAsia="Times New Roman" w:hAnsi="Arial" w:cs="Arial"/>
        </w:rPr>
      </w:pPr>
    </w:p>
    <w:p w:rsidR="00524303" w:rsidRPr="00AB03BB" w:rsidRDefault="00524303" w:rsidP="003A7806">
      <w:pPr>
        <w:shd w:val="clear" w:color="auto" w:fill="FFFFFF"/>
        <w:spacing w:line="300" w:lineRule="atLeast"/>
        <w:rPr>
          <w:rFonts w:eastAsia="Times New Roman" w:cs="Arial"/>
          <w:szCs w:val="22"/>
          <w:u w:val="single"/>
        </w:rPr>
      </w:pPr>
      <w:r w:rsidRPr="00AB03BB">
        <w:rPr>
          <w:rFonts w:eastAsia="Times New Roman" w:cs="Arial"/>
          <w:szCs w:val="22"/>
          <w:u w:val="single"/>
        </w:rPr>
        <w:t>Other proposals</w:t>
      </w:r>
    </w:p>
    <w:p w:rsidR="00524303" w:rsidRPr="00AB03BB" w:rsidRDefault="00524303" w:rsidP="003A7806">
      <w:pPr>
        <w:shd w:val="clear" w:color="auto" w:fill="FFFFFF"/>
        <w:spacing w:line="300" w:lineRule="atLeast"/>
        <w:rPr>
          <w:rFonts w:eastAsia="Times New Roman" w:cs="Arial"/>
          <w:szCs w:val="22"/>
        </w:rPr>
      </w:pPr>
    </w:p>
    <w:p w:rsidR="003A7806" w:rsidRPr="00AB03BB" w:rsidRDefault="003A7806" w:rsidP="003A7806">
      <w:pPr>
        <w:shd w:val="clear" w:color="auto" w:fill="FFFFFF"/>
        <w:spacing w:line="300" w:lineRule="atLeast"/>
        <w:rPr>
          <w:rFonts w:cs="Arial"/>
          <w:szCs w:val="22"/>
        </w:rPr>
      </w:pPr>
      <w:r w:rsidRPr="00AB03BB">
        <w:rPr>
          <w:rFonts w:eastAsia="Times New Roman" w:cs="Arial"/>
          <w:szCs w:val="22"/>
        </w:rPr>
        <w:fldChar w:fldCharType="begin"/>
      </w:r>
      <w:r w:rsidRPr="00AB03BB">
        <w:rPr>
          <w:rFonts w:eastAsia="Times New Roman" w:cs="Arial"/>
          <w:szCs w:val="22"/>
        </w:rPr>
        <w:instrText xml:space="preserve"> AUTONUM  </w:instrText>
      </w:r>
      <w:r w:rsidRPr="00AB03BB">
        <w:rPr>
          <w:rFonts w:eastAsia="Times New Roman" w:cs="Arial"/>
          <w:szCs w:val="22"/>
        </w:rPr>
        <w:fldChar w:fldCharType="end"/>
      </w:r>
      <w:r w:rsidRPr="00AB03BB">
        <w:rPr>
          <w:rFonts w:eastAsia="Times New Roman" w:cs="Arial"/>
          <w:szCs w:val="22"/>
        </w:rPr>
        <w:tab/>
        <w:t xml:space="preserve">TF participants agreed to add the following descriptions in </w:t>
      </w:r>
      <w:proofErr w:type="spellStart"/>
      <w:r w:rsidRPr="00AB03BB">
        <w:rPr>
          <w:rFonts w:cs="Arial"/>
          <w:szCs w:val="22"/>
        </w:rPr>
        <w:t>periodCategory</w:t>
      </w:r>
      <w:proofErr w:type="spellEnd"/>
      <w:r w:rsidRPr="00AB03BB">
        <w:rPr>
          <w:rFonts w:cs="Arial"/>
          <w:szCs w:val="22"/>
        </w:rPr>
        <w:t xml:space="preserve"> attribute</w:t>
      </w:r>
      <w:r w:rsidRPr="00AB03BB">
        <w:rPr>
          <w:rFonts w:eastAsia="Times New Roman" w:cs="Arial"/>
          <w:szCs w:val="22"/>
        </w:rPr>
        <w:t>: “</w:t>
      </w:r>
      <w:r w:rsidRPr="00AB03BB">
        <w:rPr>
          <w:rFonts w:cs="Arial"/>
          <w:szCs w:val="22"/>
        </w:rPr>
        <w:t>Category of time period”</w:t>
      </w:r>
      <w:r w:rsidR="004D6345" w:rsidRPr="00AB03BB">
        <w:rPr>
          <w:rFonts w:cs="Arial"/>
          <w:szCs w:val="22"/>
        </w:rPr>
        <w:t>.</w:t>
      </w:r>
    </w:p>
    <w:p w:rsidR="004D6345" w:rsidRPr="00AB03BB" w:rsidRDefault="004D6345" w:rsidP="003A7806">
      <w:pPr>
        <w:shd w:val="clear" w:color="auto" w:fill="FFFFFF"/>
        <w:spacing w:line="300" w:lineRule="atLeast"/>
        <w:rPr>
          <w:rFonts w:cs="Arial"/>
          <w:szCs w:val="22"/>
        </w:rPr>
      </w:pPr>
    </w:p>
    <w:p w:rsidR="00587047" w:rsidRPr="00AB03BB" w:rsidRDefault="00587047" w:rsidP="00587047">
      <w:pPr>
        <w:pStyle w:val="Heading3"/>
        <w:jc w:val="both"/>
        <w:rPr>
          <w:rFonts w:eastAsia="Times New Roman" w:cs="Arial"/>
          <w:szCs w:val="22"/>
        </w:rPr>
      </w:pPr>
      <w:r w:rsidRPr="00AB03BB">
        <w:rPr>
          <w:rFonts w:cs="Arial"/>
          <w:szCs w:val="22"/>
        </w:rPr>
        <w:t xml:space="preserve">Agenda Item 9:  </w:t>
      </w:r>
      <w:r w:rsidRPr="00AB03BB">
        <w:rPr>
          <w:rFonts w:eastAsia="Times New Roman" w:cs="Arial"/>
          <w:szCs w:val="22"/>
        </w:rPr>
        <w:t>Revision of ST.96 Design Rules and Conventions (Annex I)</w:t>
      </w:r>
    </w:p>
    <w:p w:rsidR="009A61CC" w:rsidRPr="00AB03BB" w:rsidRDefault="00CB2B99" w:rsidP="00F80577">
      <w:pPr>
        <w:pStyle w:val="ListParagraph"/>
        <w:shd w:val="clear" w:color="auto" w:fill="FFFFFF"/>
        <w:spacing w:after="0" w:line="300" w:lineRule="atLeast"/>
        <w:ind w:left="0"/>
        <w:rPr>
          <w:rFonts w:ascii="Arial" w:eastAsia="Times New Roman" w:hAnsi="Arial" w:cs="Arial"/>
        </w:rPr>
      </w:pPr>
      <w:r w:rsidRPr="00AB03BB">
        <w:rPr>
          <w:rFonts w:ascii="Arial" w:eastAsia="Times New Roman" w:hAnsi="Arial" w:cs="Arial"/>
        </w:rPr>
        <w:fldChar w:fldCharType="begin"/>
      </w:r>
      <w:r w:rsidRPr="00AB03BB">
        <w:rPr>
          <w:rFonts w:ascii="Arial" w:eastAsia="Times New Roman" w:hAnsi="Arial" w:cs="Arial"/>
        </w:rPr>
        <w:instrText xml:space="preserve"> AUTONUM  </w:instrText>
      </w:r>
      <w:r w:rsidRPr="00AB03BB">
        <w:rPr>
          <w:rFonts w:ascii="Arial" w:eastAsia="Times New Roman" w:hAnsi="Arial" w:cs="Arial"/>
        </w:rPr>
        <w:fldChar w:fldCharType="end"/>
      </w:r>
      <w:r w:rsidRPr="00AB03BB">
        <w:rPr>
          <w:rFonts w:ascii="Arial" w:eastAsia="Times New Roman" w:hAnsi="Arial" w:cs="Arial"/>
        </w:rPr>
        <w:tab/>
      </w:r>
      <w:r w:rsidR="009A61CC" w:rsidRPr="00AB03BB">
        <w:rPr>
          <w:rFonts w:ascii="Arial" w:eastAsia="Times New Roman" w:hAnsi="Arial" w:cs="Arial"/>
        </w:rPr>
        <w:t>Rule GD</w:t>
      </w:r>
      <w:r w:rsidR="009406AD" w:rsidRPr="00AB03BB">
        <w:rPr>
          <w:rFonts w:ascii="Arial" w:eastAsia="Times New Roman" w:hAnsi="Arial" w:cs="Arial"/>
        </w:rPr>
        <w:t>-0</w:t>
      </w:r>
      <w:r w:rsidR="009A61CC" w:rsidRPr="00AB03BB">
        <w:rPr>
          <w:rFonts w:ascii="Arial" w:eastAsia="Times New Roman" w:hAnsi="Arial" w:cs="Arial"/>
        </w:rPr>
        <w:t xml:space="preserve">5: </w:t>
      </w:r>
      <w:r w:rsidR="00E23F76">
        <w:rPr>
          <w:rFonts w:ascii="Arial" w:eastAsia="Times New Roman" w:hAnsi="Arial" w:cs="Arial"/>
        </w:rPr>
        <w:t xml:space="preserve"> </w:t>
      </w:r>
      <w:r w:rsidR="009A61CC" w:rsidRPr="00AB03BB">
        <w:rPr>
          <w:rFonts w:ascii="Arial" w:eastAsia="Times New Roman" w:hAnsi="Arial" w:cs="Arial"/>
        </w:rPr>
        <w:t>TF participants agreed to change word “or” to “and”.</w:t>
      </w:r>
    </w:p>
    <w:p w:rsidR="00BD22E5" w:rsidRPr="00AB03BB" w:rsidRDefault="00BD22E5" w:rsidP="00F80577">
      <w:pPr>
        <w:pStyle w:val="ListParagraph"/>
        <w:shd w:val="clear" w:color="auto" w:fill="FFFFFF"/>
        <w:spacing w:after="0" w:line="300" w:lineRule="atLeast"/>
        <w:ind w:left="0"/>
        <w:rPr>
          <w:rFonts w:ascii="Arial" w:eastAsia="Times New Roman" w:hAnsi="Arial" w:cs="Arial"/>
        </w:rPr>
      </w:pPr>
    </w:p>
    <w:p w:rsidR="009A61CC" w:rsidRPr="00AB03BB" w:rsidRDefault="00CB2B99" w:rsidP="00CB2B99">
      <w:pPr>
        <w:pStyle w:val="ListParagraph"/>
        <w:shd w:val="clear" w:color="auto" w:fill="FFFFFF"/>
        <w:spacing w:after="0" w:line="300" w:lineRule="atLeast"/>
        <w:ind w:left="0"/>
        <w:rPr>
          <w:rFonts w:ascii="Arial" w:eastAsia="Times New Roman" w:hAnsi="Arial" w:cs="Arial"/>
        </w:rPr>
      </w:pPr>
      <w:r w:rsidRPr="00AB03BB">
        <w:rPr>
          <w:rFonts w:ascii="Arial" w:eastAsia="Times New Roman" w:hAnsi="Arial" w:cs="Arial"/>
        </w:rPr>
        <w:fldChar w:fldCharType="begin"/>
      </w:r>
      <w:r w:rsidRPr="00AB03BB">
        <w:rPr>
          <w:rFonts w:ascii="Arial" w:eastAsia="Times New Roman" w:hAnsi="Arial" w:cs="Arial"/>
        </w:rPr>
        <w:instrText xml:space="preserve"> AUTONUM  </w:instrText>
      </w:r>
      <w:r w:rsidRPr="00AB03BB">
        <w:rPr>
          <w:rFonts w:ascii="Arial" w:eastAsia="Times New Roman" w:hAnsi="Arial" w:cs="Arial"/>
        </w:rPr>
        <w:fldChar w:fldCharType="end"/>
      </w:r>
      <w:r w:rsidRPr="00AB03BB">
        <w:rPr>
          <w:rFonts w:ascii="Arial" w:eastAsia="Times New Roman" w:hAnsi="Arial" w:cs="Arial"/>
        </w:rPr>
        <w:tab/>
      </w:r>
      <w:r w:rsidR="009A61CC" w:rsidRPr="00AB03BB">
        <w:rPr>
          <w:rFonts w:ascii="Arial" w:eastAsia="Times New Roman" w:hAnsi="Arial" w:cs="Arial"/>
        </w:rPr>
        <w:t>Rule GD</w:t>
      </w:r>
      <w:r w:rsidR="009406AD" w:rsidRPr="00AB03BB">
        <w:rPr>
          <w:rFonts w:ascii="Arial" w:eastAsia="Times New Roman" w:hAnsi="Arial" w:cs="Arial"/>
        </w:rPr>
        <w:t>-0</w:t>
      </w:r>
      <w:r w:rsidR="009A61CC" w:rsidRPr="00AB03BB">
        <w:rPr>
          <w:rFonts w:ascii="Arial" w:eastAsia="Times New Roman" w:hAnsi="Arial" w:cs="Arial"/>
        </w:rPr>
        <w:t xml:space="preserve">6: </w:t>
      </w:r>
      <w:r w:rsidR="00E23F76">
        <w:rPr>
          <w:rFonts w:ascii="Arial" w:eastAsia="Times New Roman" w:hAnsi="Arial" w:cs="Arial"/>
        </w:rPr>
        <w:t xml:space="preserve"> </w:t>
      </w:r>
      <w:r w:rsidR="009A61CC" w:rsidRPr="00AB03BB">
        <w:rPr>
          <w:rFonts w:ascii="Arial" w:eastAsia="Times New Roman" w:hAnsi="Arial" w:cs="Arial"/>
        </w:rPr>
        <w:t xml:space="preserve">TF participants agreed to </w:t>
      </w:r>
      <w:r w:rsidR="003C0685" w:rsidRPr="00AB03BB">
        <w:rPr>
          <w:rFonts w:ascii="Arial" w:eastAsia="Times New Roman" w:hAnsi="Arial" w:cs="Arial"/>
        </w:rPr>
        <w:t xml:space="preserve">the </w:t>
      </w:r>
      <w:r w:rsidR="009A61CC" w:rsidRPr="00AB03BB">
        <w:rPr>
          <w:rFonts w:ascii="Arial" w:eastAsia="Times New Roman" w:hAnsi="Arial" w:cs="Arial"/>
        </w:rPr>
        <w:t>use of the “{</w:t>
      </w:r>
      <w:proofErr w:type="gramStart"/>
      <w:r w:rsidR="009A61CC" w:rsidRPr="00AB03BB">
        <w:rPr>
          <w:rFonts w:ascii="Arial" w:eastAsia="Times New Roman" w:hAnsi="Arial" w:cs="Arial"/>
        </w:rPr>
        <w:t>“ to</w:t>
      </w:r>
      <w:proofErr w:type="gramEnd"/>
      <w:r w:rsidR="009A61CC" w:rsidRPr="00AB03BB">
        <w:rPr>
          <w:rFonts w:ascii="Arial" w:eastAsia="Times New Roman" w:hAnsi="Arial" w:cs="Arial"/>
        </w:rPr>
        <w:t xml:space="preserve"> indicate optional.</w:t>
      </w:r>
    </w:p>
    <w:p w:rsidR="00BD22E5" w:rsidRPr="00AB03BB" w:rsidRDefault="00BD22E5" w:rsidP="009F0B24">
      <w:pPr>
        <w:pStyle w:val="ListParagraph"/>
        <w:shd w:val="clear" w:color="auto" w:fill="FFFFFF"/>
        <w:spacing w:after="0" w:line="300" w:lineRule="atLeast"/>
        <w:ind w:left="0"/>
        <w:rPr>
          <w:rFonts w:ascii="Arial" w:eastAsia="Times New Roman" w:hAnsi="Arial" w:cs="Arial"/>
        </w:rPr>
      </w:pPr>
    </w:p>
    <w:p w:rsidR="009F0B24" w:rsidRPr="00AB03BB" w:rsidRDefault="009F0B24" w:rsidP="009F0B24">
      <w:pPr>
        <w:pStyle w:val="ListParagraph"/>
        <w:shd w:val="clear" w:color="auto" w:fill="FFFFFF"/>
        <w:spacing w:after="0" w:line="300" w:lineRule="atLeast"/>
        <w:ind w:left="0"/>
        <w:rPr>
          <w:rFonts w:ascii="Arial" w:eastAsia="Times New Roman" w:hAnsi="Arial" w:cs="Arial"/>
        </w:rPr>
      </w:pPr>
      <w:r w:rsidRPr="00AB03BB">
        <w:rPr>
          <w:rFonts w:ascii="Arial" w:eastAsia="Times New Roman" w:hAnsi="Arial" w:cs="Arial"/>
        </w:rPr>
        <w:fldChar w:fldCharType="begin"/>
      </w:r>
      <w:r w:rsidRPr="00AB03BB">
        <w:rPr>
          <w:rFonts w:ascii="Arial" w:eastAsia="Times New Roman" w:hAnsi="Arial" w:cs="Arial"/>
        </w:rPr>
        <w:instrText xml:space="preserve"> AUTONUM  </w:instrText>
      </w:r>
      <w:r w:rsidRPr="00AB03BB">
        <w:rPr>
          <w:rFonts w:ascii="Arial" w:eastAsia="Times New Roman" w:hAnsi="Arial" w:cs="Arial"/>
        </w:rPr>
        <w:fldChar w:fldCharType="end"/>
      </w:r>
      <w:r w:rsidRPr="00AB03BB">
        <w:rPr>
          <w:rFonts w:ascii="Arial" w:eastAsia="Times New Roman" w:hAnsi="Arial" w:cs="Arial"/>
        </w:rPr>
        <w:tab/>
        <w:t xml:space="preserve">Rule GD-13: </w:t>
      </w:r>
      <w:r w:rsidR="00E23F76">
        <w:rPr>
          <w:rFonts w:ascii="Arial" w:eastAsia="Times New Roman" w:hAnsi="Arial" w:cs="Arial"/>
        </w:rPr>
        <w:t xml:space="preserve"> </w:t>
      </w:r>
      <w:r w:rsidRPr="00AB03BB">
        <w:rPr>
          <w:rFonts w:ascii="Arial" w:eastAsia="Times New Roman" w:hAnsi="Arial" w:cs="Arial"/>
        </w:rPr>
        <w:t>TF participants agreed to modify Rule GD-13 as follows:</w:t>
      </w:r>
    </w:p>
    <w:p w:rsidR="00CF2E33" w:rsidRPr="00AB03BB" w:rsidRDefault="00BD22E5" w:rsidP="00F80577">
      <w:pPr>
        <w:pStyle w:val="ONUME"/>
        <w:numPr>
          <w:ilvl w:val="0"/>
          <w:numId w:val="0"/>
        </w:numPr>
        <w:rPr>
          <w:rFonts w:eastAsia="Times New Roman"/>
          <w:szCs w:val="22"/>
        </w:rPr>
      </w:pPr>
      <w:r w:rsidRPr="00AB03BB">
        <w:t>“</w:t>
      </w:r>
      <w:r w:rsidR="009F0B24" w:rsidRPr="00AB03BB">
        <w:t>Acronyms and abbreviations at the beginning of an attribute declaration MUST appear in all lower case.  All other acronym and abbreviation usage in an attribute declaration MUST appear in as listed in Appendix C.</w:t>
      </w:r>
      <w:r w:rsidRPr="00AB03BB">
        <w:t>”</w:t>
      </w:r>
      <w:r w:rsidR="009F0B24" w:rsidRPr="00AB03BB">
        <w:t xml:space="preserve">   </w:t>
      </w:r>
    </w:p>
    <w:p w:rsidR="009A61CC" w:rsidRPr="00AB03BB" w:rsidRDefault="00CB2B99" w:rsidP="00F80577">
      <w:pPr>
        <w:pStyle w:val="ListParagraph"/>
        <w:shd w:val="clear" w:color="auto" w:fill="FFFFFF"/>
        <w:spacing w:after="0" w:line="300" w:lineRule="atLeast"/>
        <w:ind w:left="0"/>
        <w:rPr>
          <w:rFonts w:ascii="Arial" w:eastAsia="Times New Roman" w:hAnsi="Arial" w:cs="Arial"/>
        </w:rPr>
      </w:pPr>
      <w:r w:rsidRPr="00AB03BB">
        <w:rPr>
          <w:rFonts w:ascii="Arial" w:eastAsia="Times New Roman" w:hAnsi="Arial" w:cs="Arial"/>
        </w:rPr>
        <w:fldChar w:fldCharType="begin"/>
      </w:r>
      <w:r w:rsidRPr="00AB03BB">
        <w:rPr>
          <w:rFonts w:ascii="Arial" w:eastAsia="Times New Roman" w:hAnsi="Arial" w:cs="Arial"/>
        </w:rPr>
        <w:instrText xml:space="preserve"> AUTONUM  </w:instrText>
      </w:r>
      <w:r w:rsidRPr="00AB03BB">
        <w:rPr>
          <w:rFonts w:ascii="Arial" w:eastAsia="Times New Roman" w:hAnsi="Arial" w:cs="Arial"/>
        </w:rPr>
        <w:fldChar w:fldCharType="end"/>
      </w:r>
      <w:r w:rsidRPr="00AB03BB">
        <w:rPr>
          <w:rFonts w:ascii="Arial" w:eastAsia="Times New Roman" w:hAnsi="Arial" w:cs="Arial"/>
        </w:rPr>
        <w:tab/>
      </w:r>
      <w:r w:rsidR="009A61CC" w:rsidRPr="00AB03BB">
        <w:rPr>
          <w:rFonts w:ascii="Arial" w:eastAsia="Times New Roman" w:hAnsi="Arial" w:cs="Arial"/>
        </w:rPr>
        <w:t>Rule GD</w:t>
      </w:r>
      <w:r w:rsidR="009406AD" w:rsidRPr="00AB03BB">
        <w:rPr>
          <w:rFonts w:ascii="Arial" w:eastAsia="Times New Roman" w:hAnsi="Arial" w:cs="Arial"/>
        </w:rPr>
        <w:t>-</w:t>
      </w:r>
      <w:r w:rsidR="009A61CC" w:rsidRPr="00AB03BB">
        <w:rPr>
          <w:rFonts w:ascii="Arial" w:eastAsia="Times New Roman" w:hAnsi="Arial" w:cs="Arial"/>
        </w:rPr>
        <w:t>30:</w:t>
      </w:r>
      <w:r w:rsidR="00E23F76">
        <w:rPr>
          <w:rFonts w:ascii="Arial" w:eastAsia="Times New Roman" w:hAnsi="Arial" w:cs="Arial"/>
        </w:rPr>
        <w:t xml:space="preserve"> </w:t>
      </w:r>
      <w:r w:rsidR="009A61CC" w:rsidRPr="00AB03BB">
        <w:rPr>
          <w:rFonts w:ascii="Arial" w:eastAsia="Times New Roman" w:hAnsi="Arial" w:cs="Arial"/>
        </w:rPr>
        <w:t xml:space="preserve"> TF participants agreed to replace dash with underscore.</w:t>
      </w:r>
    </w:p>
    <w:p w:rsidR="00BD22E5" w:rsidRPr="00AB03BB" w:rsidRDefault="00BD22E5" w:rsidP="00F80577">
      <w:pPr>
        <w:pStyle w:val="ListParagraph"/>
        <w:shd w:val="clear" w:color="auto" w:fill="FFFFFF"/>
        <w:spacing w:after="0" w:line="300" w:lineRule="atLeast"/>
        <w:ind w:left="0"/>
        <w:rPr>
          <w:rFonts w:ascii="Arial" w:eastAsia="Times New Roman" w:hAnsi="Arial" w:cs="Arial"/>
        </w:rPr>
      </w:pPr>
    </w:p>
    <w:p w:rsidR="009A61CC" w:rsidRPr="00AB03BB" w:rsidRDefault="00CB2B99" w:rsidP="00F80577">
      <w:pPr>
        <w:pStyle w:val="ListParagraph"/>
        <w:shd w:val="clear" w:color="auto" w:fill="FFFFFF"/>
        <w:spacing w:after="0" w:line="300" w:lineRule="atLeast"/>
        <w:ind w:left="0"/>
        <w:rPr>
          <w:rFonts w:ascii="Arial" w:eastAsia="Times New Roman" w:hAnsi="Arial" w:cs="Arial"/>
        </w:rPr>
      </w:pPr>
      <w:r w:rsidRPr="00AB03BB">
        <w:rPr>
          <w:rFonts w:ascii="Arial" w:eastAsia="Times New Roman" w:hAnsi="Arial" w:cs="Arial"/>
        </w:rPr>
        <w:fldChar w:fldCharType="begin"/>
      </w:r>
      <w:r w:rsidRPr="00AB03BB">
        <w:rPr>
          <w:rFonts w:ascii="Arial" w:eastAsia="Times New Roman" w:hAnsi="Arial" w:cs="Arial"/>
        </w:rPr>
        <w:instrText xml:space="preserve"> AUTONUM  </w:instrText>
      </w:r>
      <w:r w:rsidRPr="00AB03BB">
        <w:rPr>
          <w:rFonts w:ascii="Arial" w:eastAsia="Times New Roman" w:hAnsi="Arial" w:cs="Arial"/>
        </w:rPr>
        <w:fldChar w:fldCharType="end"/>
      </w:r>
      <w:r w:rsidRPr="00AB03BB">
        <w:rPr>
          <w:rFonts w:ascii="Arial" w:eastAsia="Times New Roman" w:hAnsi="Arial" w:cs="Arial"/>
        </w:rPr>
        <w:tab/>
      </w:r>
      <w:r w:rsidR="009A61CC" w:rsidRPr="00AB03BB">
        <w:rPr>
          <w:rFonts w:ascii="Arial" w:eastAsia="Times New Roman" w:hAnsi="Arial" w:cs="Arial"/>
        </w:rPr>
        <w:t>Rule SD-07 TF participants agreed to USPTO’s proposed change.</w:t>
      </w:r>
    </w:p>
    <w:p w:rsidR="00BD22E5" w:rsidRPr="00AB03BB" w:rsidRDefault="00BD22E5" w:rsidP="00F80577">
      <w:pPr>
        <w:pStyle w:val="ListParagraph"/>
        <w:shd w:val="clear" w:color="auto" w:fill="FFFFFF"/>
        <w:spacing w:after="0" w:line="300" w:lineRule="atLeast"/>
        <w:ind w:left="0"/>
        <w:rPr>
          <w:rFonts w:ascii="Arial" w:eastAsia="Times New Roman" w:hAnsi="Arial" w:cs="Arial"/>
        </w:rPr>
      </w:pPr>
    </w:p>
    <w:p w:rsidR="009406AD" w:rsidRPr="00AB03BB" w:rsidRDefault="00CB2B99" w:rsidP="009406AD">
      <w:pPr>
        <w:pStyle w:val="ONUME"/>
        <w:numPr>
          <w:ilvl w:val="0"/>
          <w:numId w:val="0"/>
        </w:numPr>
        <w:rPr>
          <w:szCs w:val="22"/>
        </w:rPr>
      </w:pPr>
      <w:r w:rsidRPr="00AB03BB">
        <w:rPr>
          <w:rFonts w:eastAsia="Times New Roman"/>
          <w:szCs w:val="22"/>
        </w:rPr>
        <w:fldChar w:fldCharType="begin"/>
      </w:r>
      <w:r w:rsidRPr="00AB03BB">
        <w:rPr>
          <w:rFonts w:eastAsia="Times New Roman"/>
          <w:szCs w:val="22"/>
        </w:rPr>
        <w:instrText xml:space="preserve"> AUTONUM  </w:instrText>
      </w:r>
      <w:r w:rsidRPr="00AB03BB">
        <w:rPr>
          <w:rFonts w:eastAsia="Times New Roman"/>
          <w:szCs w:val="22"/>
        </w:rPr>
        <w:fldChar w:fldCharType="end"/>
      </w:r>
      <w:r w:rsidRPr="00AB03BB">
        <w:rPr>
          <w:rFonts w:eastAsia="Times New Roman"/>
          <w:szCs w:val="22"/>
        </w:rPr>
        <w:tab/>
      </w:r>
      <w:r w:rsidR="009406AD" w:rsidRPr="00AB03BB">
        <w:rPr>
          <w:rFonts w:eastAsia="Times New Roman"/>
        </w:rPr>
        <w:t>USPTO reported t</w:t>
      </w:r>
      <w:r w:rsidR="009406AD" w:rsidRPr="00AB03BB">
        <w:rPr>
          <w:szCs w:val="22"/>
        </w:rPr>
        <w:t>he following special characters in the enumeration values will cause automatic Java code generation tool to fail:</w:t>
      </w:r>
    </w:p>
    <w:p w:rsidR="009406AD" w:rsidRPr="00AB03BB" w:rsidRDefault="009406AD" w:rsidP="0083142F">
      <w:pPr>
        <w:pStyle w:val="ONUME"/>
        <w:numPr>
          <w:ilvl w:val="0"/>
          <w:numId w:val="39"/>
        </w:numPr>
        <w:spacing w:after="0"/>
        <w:ind w:left="993" w:hanging="426"/>
        <w:rPr>
          <w:szCs w:val="22"/>
        </w:rPr>
      </w:pPr>
      <w:r w:rsidRPr="00AB03BB">
        <w:rPr>
          <w:szCs w:val="22"/>
        </w:rPr>
        <w:t>Values beginning with numbers:</w:t>
      </w:r>
      <w:r w:rsidR="00E23F76">
        <w:rPr>
          <w:szCs w:val="22"/>
        </w:rPr>
        <w:t xml:space="preserve">  </w:t>
      </w:r>
      <w:r w:rsidRPr="00AB03BB">
        <w:rPr>
          <w:szCs w:val="22"/>
        </w:rPr>
        <w:t>0-9</w:t>
      </w:r>
    </w:p>
    <w:p w:rsidR="009406AD" w:rsidRPr="00AB03BB" w:rsidRDefault="009406AD" w:rsidP="0083142F">
      <w:pPr>
        <w:pStyle w:val="ONUME"/>
        <w:numPr>
          <w:ilvl w:val="0"/>
          <w:numId w:val="39"/>
        </w:numPr>
        <w:spacing w:after="0"/>
        <w:ind w:left="993" w:hanging="426"/>
        <w:rPr>
          <w:szCs w:val="22"/>
        </w:rPr>
      </w:pPr>
      <w:r w:rsidRPr="00AB03BB">
        <w:rPr>
          <w:szCs w:val="22"/>
        </w:rPr>
        <w:t>Period in the values:  period (.)</w:t>
      </w:r>
    </w:p>
    <w:p w:rsidR="009406AD" w:rsidRPr="00AB03BB" w:rsidRDefault="009406AD" w:rsidP="0083142F">
      <w:pPr>
        <w:pStyle w:val="ONUME"/>
        <w:numPr>
          <w:ilvl w:val="0"/>
          <w:numId w:val="39"/>
        </w:numPr>
        <w:spacing w:after="0"/>
        <w:ind w:left="993" w:hanging="426"/>
        <w:rPr>
          <w:szCs w:val="22"/>
        </w:rPr>
      </w:pPr>
      <w:r w:rsidRPr="00AB03BB">
        <w:rPr>
          <w:szCs w:val="22"/>
        </w:rPr>
        <w:t>Comma in the values:  comma (,)</w:t>
      </w:r>
    </w:p>
    <w:p w:rsidR="009406AD" w:rsidRPr="00AB03BB" w:rsidRDefault="009406AD" w:rsidP="0083142F">
      <w:pPr>
        <w:pStyle w:val="ONUME"/>
        <w:numPr>
          <w:ilvl w:val="0"/>
          <w:numId w:val="39"/>
        </w:numPr>
        <w:spacing w:after="0"/>
        <w:ind w:left="993" w:hanging="426"/>
        <w:rPr>
          <w:szCs w:val="22"/>
        </w:rPr>
      </w:pPr>
      <w:r w:rsidRPr="00AB03BB">
        <w:rPr>
          <w:szCs w:val="22"/>
        </w:rPr>
        <w:t>Spaces in the beginning of the values:  spaces</w:t>
      </w:r>
    </w:p>
    <w:p w:rsidR="009406AD" w:rsidRPr="00AB03BB" w:rsidRDefault="00E23F76" w:rsidP="0083142F">
      <w:pPr>
        <w:pStyle w:val="ONUME"/>
        <w:numPr>
          <w:ilvl w:val="0"/>
          <w:numId w:val="39"/>
        </w:numPr>
        <w:spacing w:after="0"/>
        <w:ind w:left="993" w:hanging="426"/>
        <w:rPr>
          <w:szCs w:val="22"/>
        </w:rPr>
      </w:pPr>
      <w:r>
        <w:rPr>
          <w:szCs w:val="22"/>
        </w:rPr>
        <w:t xml:space="preserve">Dashes in the values: </w:t>
      </w:r>
      <w:r w:rsidR="009406AD" w:rsidRPr="00AB03BB">
        <w:rPr>
          <w:szCs w:val="22"/>
        </w:rPr>
        <w:t xml:space="preserve"> dash (-)</w:t>
      </w:r>
    </w:p>
    <w:p w:rsidR="009406AD" w:rsidRPr="00AB03BB" w:rsidRDefault="009406AD" w:rsidP="0083142F">
      <w:pPr>
        <w:pStyle w:val="ONUME"/>
        <w:numPr>
          <w:ilvl w:val="0"/>
          <w:numId w:val="39"/>
        </w:numPr>
        <w:spacing w:after="0"/>
        <w:ind w:left="993" w:hanging="426"/>
        <w:rPr>
          <w:szCs w:val="22"/>
        </w:rPr>
      </w:pPr>
      <w:r w:rsidRPr="00AB03BB">
        <w:rPr>
          <w:szCs w:val="22"/>
        </w:rPr>
        <w:t xml:space="preserve">Ampersand in the values:  ampersand (&amp;amp;) </w:t>
      </w:r>
    </w:p>
    <w:p w:rsidR="009406AD" w:rsidRPr="00AB03BB" w:rsidRDefault="009406AD" w:rsidP="00F80577">
      <w:pPr>
        <w:pStyle w:val="ListParagraph"/>
        <w:shd w:val="clear" w:color="auto" w:fill="FFFFFF"/>
        <w:spacing w:after="0" w:line="300" w:lineRule="atLeast"/>
        <w:ind w:left="0"/>
        <w:rPr>
          <w:rFonts w:ascii="Arial" w:eastAsia="Times New Roman" w:hAnsi="Arial" w:cs="Arial"/>
        </w:rPr>
      </w:pPr>
    </w:p>
    <w:p w:rsidR="009A61CC" w:rsidRPr="00AB03BB" w:rsidRDefault="00EA1BB2" w:rsidP="00F80577">
      <w:pPr>
        <w:pStyle w:val="ListParagraph"/>
        <w:shd w:val="clear" w:color="auto" w:fill="FFFFFF"/>
        <w:spacing w:after="0" w:line="300" w:lineRule="atLeast"/>
        <w:ind w:left="0"/>
        <w:rPr>
          <w:rFonts w:ascii="Arial" w:eastAsia="Times New Roman" w:hAnsi="Arial" w:cs="Arial"/>
        </w:rPr>
      </w:pPr>
      <w:r w:rsidRPr="00AB03BB">
        <w:rPr>
          <w:rFonts w:ascii="Arial" w:eastAsia="Times New Roman" w:hAnsi="Arial" w:cs="Arial"/>
        </w:rPr>
        <w:fldChar w:fldCharType="begin"/>
      </w:r>
      <w:r w:rsidRPr="00AB03BB">
        <w:rPr>
          <w:rFonts w:ascii="Arial" w:eastAsia="Times New Roman" w:hAnsi="Arial" w:cs="Arial"/>
        </w:rPr>
        <w:instrText xml:space="preserve"> AUTONUM  </w:instrText>
      </w:r>
      <w:r w:rsidRPr="00AB03BB">
        <w:rPr>
          <w:rFonts w:ascii="Arial" w:eastAsia="Times New Roman" w:hAnsi="Arial" w:cs="Arial"/>
        </w:rPr>
        <w:fldChar w:fldCharType="end"/>
      </w:r>
      <w:r w:rsidRPr="00AB03BB">
        <w:rPr>
          <w:rFonts w:ascii="Arial" w:eastAsia="Times New Roman" w:hAnsi="Arial" w:cs="Arial"/>
        </w:rPr>
        <w:tab/>
      </w:r>
      <w:r w:rsidR="009406AD" w:rsidRPr="00AB03BB">
        <w:rPr>
          <w:rFonts w:ascii="Arial" w:eastAsia="Times New Roman" w:hAnsi="Arial" w:cs="Arial"/>
        </w:rPr>
        <w:t xml:space="preserve">In order to avoid the problem, with regard to </w:t>
      </w:r>
      <w:r w:rsidR="009A61CC" w:rsidRPr="00AB03BB">
        <w:rPr>
          <w:rFonts w:ascii="Arial" w:eastAsia="Times New Roman" w:hAnsi="Arial" w:cs="Arial"/>
        </w:rPr>
        <w:t>SD-45</w:t>
      </w:r>
      <w:r w:rsidR="009406AD" w:rsidRPr="00AB03BB">
        <w:rPr>
          <w:rFonts w:ascii="Arial" w:eastAsia="Times New Roman" w:hAnsi="Arial" w:cs="Arial"/>
        </w:rPr>
        <w:t>,</w:t>
      </w:r>
      <w:r w:rsidR="009A61CC" w:rsidRPr="00AB03BB">
        <w:rPr>
          <w:rFonts w:ascii="Arial" w:eastAsia="Times New Roman" w:hAnsi="Arial" w:cs="Arial"/>
        </w:rPr>
        <w:t xml:space="preserve"> TF participants agreed with the following</w:t>
      </w:r>
      <w:r w:rsidRPr="00AB03BB">
        <w:rPr>
          <w:rFonts w:ascii="Arial" w:eastAsia="Times New Roman" w:hAnsi="Arial" w:cs="Arial"/>
        </w:rPr>
        <w:t>:</w:t>
      </w:r>
    </w:p>
    <w:p w:rsidR="00307263" w:rsidRPr="00AB03BB" w:rsidRDefault="00307263" w:rsidP="00E23F76">
      <w:pPr>
        <w:pStyle w:val="ONUME"/>
        <w:numPr>
          <w:ilvl w:val="0"/>
          <w:numId w:val="58"/>
        </w:numPr>
        <w:tabs>
          <w:tab w:val="left" w:pos="709"/>
        </w:tabs>
        <w:rPr>
          <w:szCs w:val="22"/>
        </w:rPr>
      </w:pPr>
      <w:r w:rsidRPr="00AB03BB">
        <w:rPr>
          <w:szCs w:val="22"/>
        </w:rPr>
        <w:t>Proposed Rule SD-45:  The characters used in enumeration lists MUST be restricted to the following set:</w:t>
      </w:r>
      <w:r w:rsidR="00E23F76">
        <w:rPr>
          <w:szCs w:val="22"/>
        </w:rPr>
        <w:t xml:space="preserve"> </w:t>
      </w:r>
      <w:r w:rsidRPr="00AB03BB">
        <w:rPr>
          <w:szCs w:val="22"/>
        </w:rPr>
        <w:t xml:space="preserve"> {a-z, A-Z, space </w:t>
      </w:r>
      <w:r w:rsidR="00AA58DA" w:rsidRPr="00AB03BB">
        <w:rPr>
          <w:szCs w:val="22"/>
        </w:rPr>
        <w:t xml:space="preserve">underscore </w:t>
      </w:r>
      <w:r w:rsidR="00E23F76">
        <w:rPr>
          <w:szCs w:val="22"/>
        </w:rPr>
        <w:t xml:space="preserve">(_)}. </w:t>
      </w:r>
    </w:p>
    <w:p w:rsidR="009A61CC" w:rsidRPr="00AB03BB" w:rsidRDefault="009A61CC" w:rsidP="0083142F">
      <w:pPr>
        <w:pStyle w:val="ListParagraph"/>
        <w:numPr>
          <w:ilvl w:val="0"/>
          <w:numId w:val="58"/>
        </w:numPr>
        <w:shd w:val="clear" w:color="auto" w:fill="FFFFFF"/>
        <w:tabs>
          <w:tab w:val="left" w:pos="709"/>
        </w:tabs>
        <w:spacing w:after="0" w:line="300" w:lineRule="atLeast"/>
        <w:rPr>
          <w:rFonts w:ascii="Arial" w:eastAsia="Times New Roman" w:hAnsi="Arial" w:cs="Arial"/>
        </w:rPr>
      </w:pPr>
      <w:r w:rsidRPr="00AB03BB">
        <w:rPr>
          <w:rFonts w:ascii="Arial" w:eastAsia="Times New Roman" w:hAnsi="Arial" w:cs="Arial"/>
        </w:rPr>
        <w:lastRenderedPageBreak/>
        <w:t>Add the following statement:</w:t>
      </w:r>
      <w:r w:rsidR="00E23F76">
        <w:rPr>
          <w:rFonts w:ascii="Arial" w:eastAsia="Times New Roman" w:hAnsi="Arial" w:cs="Arial"/>
        </w:rPr>
        <w:t xml:space="preserve"> </w:t>
      </w:r>
      <w:r w:rsidRPr="00AB03BB">
        <w:rPr>
          <w:rFonts w:ascii="Arial" w:eastAsia="Times New Roman" w:hAnsi="Arial" w:cs="Arial"/>
        </w:rPr>
        <w:t xml:space="preserve"> “Enumeration values should not start with a numeric digit.” </w:t>
      </w:r>
    </w:p>
    <w:p w:rsidR="00FA72AD" w:rsidRPr="00AB03BB" w:rsidRDefault="00FA72AD" w:rsidP="0083142F">
      <w:pPr>
        <w:pStyle w:val="ListParagraph"/>
        <w:numPr>
          <w:ilvl w:val="0"/>
          <w:numId w:val="58"/>
        </w:numPr>
        <w:shd w:val="clear" w:color="auto" w:fill="FFFFFF"/>
        <w:tabs>
          <w:tab w:val="left" w:pos="709"/>
        </w:tabs>
        <w:spacing w:after="0" w:line="300" w:lineRule="atLeast"/>
        <w:rPr>
          <w:rFonts w:ascii="Arial" w:eastAsia="Times New Roman" w:hAnsi="Arial" w:cs="Arial"/>
        </w:rPr>
      </w:pPr>
      <w:r w:rsidRPr="00AB03BB">
        <w:rPr>
          <w:rFonts w:ascii="Arial" w:eastAsia="Times New Roman" w:hAnsi="Arial" w:cs="Arial"/>
        </w:rPr>
        <w:t xml:space="preserve">Remove special characters except underscore and white space from </w:t>
      </w:r>
      <w:r w:rsidR="009A61CC" w:rsidRPr="00AB03BB">
        <w:rPr>
          <w:rFonts w:ascii="Arial" w:eastAsia="Times New Roman" w:hAnsi="Arial" w:cs="Arial"/>
        </w:rPr>
        <w:t>enume</w:t>
      </w:r>
      <w:r w:rsidR="0074285E" w:rsidRPr="00AB03BB">
        <w:rPr>
          <w:rFonts w:ascii="Arial" w:eastAsia="Times New Roman" w:hAnsi="Arial" w:cs="Arial"/>
        </w:rPr>
        <w:t>rated values</w:t>
      </w:r>
      <w:r w:rsidRPr="00AB03BB">
        <w:rPr>
          <w:rFonts w:ascii="Arial" w:eastAsia="Times New Roman" w:hAnsi="Arial" w:cs="Arial"/>
        </w:rPr>
        <w:t xml:space="preserve"> because of</w:t>
      </w:r>
      <w:r w:rsidR="003C0685" w:rsidRPr="00AB03BB">
        <w:rPr>
          <w:rFonts w:ascii="Arial" w:eastAsia="Times New Roman" w:hAnsi="Arial" w:cs="Arial"/>
        </w:rPr>
        <w:t xml:space="preserve"> a</w:t>
      </w:r>
      <w:r w:rsidRPr="00AB03BB">
        <w:rPr>
          <w:rFonts w:ascii="Arial" w:eastAsia="Times New Roman" w:hAnsi="Arial" w:cs="Arial"/>
        </w:rPr>
        <w:t xml:space="preserve"> limitation with JAVA object transformation web service tools</w:t>
      </w:r>
    </w:p>
    <w:p w:rsidR="009A61CC" w:rsidRPr="00AB03BB" w:rsidRDefault="00FA72AD" w:rsidP="0083142F">
      <w:pPr>
        <w:pStyle w:val="ListParagraph"/>
        <w:numPr>
          <w:ilvl w:val="0"/>
          <w:numId w:val="58"/>
        </w:numPr>
        <w:shd w:val="clear" w:color="auto" w:fill="FFFFFF"/>
        <w:tabs>
          <w:tab w:val="left" w:pos="709"/>
        </w:tabs>
        <w:spacing w:after="0" w:line="300" w:lineRule="atLeast"/>
        <w:rPr>
          <w:rFonts w:ascii="Arial" w:eastAsia="Times New Roman" w:hAnsi="Arial" w:cs="Arial"/>
        </w:rPr>
      </w:pPr>
      <w:r w:rsidRPr="00AB03BB">
        <w:rPr>
          <w:rFonts w:ascii="Arial" w:eastAsia="Times New Roman" w:hAnsi="Arial" w:cs="Arial"/>
        </w:rPr>
        <w:t>Change “</w:t>
      </w:r>
      <w:r w:rsidR="0074285E" w:rsidRPr="00AB03BB">
        <w:rPr>
          <w:rFonts w:ascii="Arial" w:eastAsia="Times New Roman" w:hAnsi="Arial" w:cs="Arial"/>
        </w:rPr>
        <w:t>&amp;</w:t>
      </w:r>
      <w:r w:rsidRPr="00AB03BB">
        <w:rPr>
          <w:rFonts w:ascii="Arial" w:eastAsia="Times New Roman" w:hAnsi="Arial" w:cs="Arial"/>
        </w:rPr>
        <w:t>”</w:t>
      </w:r>
      <w:r w:rsidR="0074285E" w:rsidRPr="00AB03BB">
        <w:rPr>
          <w:rFonts w:ascii="Arial" w:eastAsia="Times New Roman" w:hAnsi="Arial" w:cs="Arial"/>
        </w:rPr>
        <w:t xml:space="preserve"> to the word “A</w:t>
      </w:r>
      <w:r w:rsidR="009A61CC" w:rsidRPr="00AB03BB">
        <w:rPr>
          <w:rFonts w:ascii="Arial" w:eastAsia="Times New Roman" w:hAnsi="Arial" w:cs="Arial"/>
        </w:rPr>
        <w:t xml:space="preserve">mpersand” </w:t>
      </w:r>
    </w:p>
    <w:p w:rsidR="009A61CC" w:rsidRPr="00AB03BB" w:rsidRDefault="009A61CC" w:rsidP="009A61CC">
      <w:pPr>
        <w:shd w:val="clear" w:color="auto" w:fill="FFFFFF"/>
        <w:spacing w:line="300" w:lineRule="atLeast"/>
        <w:ind w:left="720"/>
        <w:rPr>
          <w:rFonts w:eastAsia="Times New Roman" w:cs="Arial"/>
          <w:szCs w:val="22"/>
        </w:rPr>
      </w:pPr>
    </w:p>
    <w:p w:rsidR="009A61CC" w:rsidRPr="00AB03BB" w:rsidRDefault="009A61CC" w:rsidP="000803EB">
      <w:pPr>
        <w:shd w:val="clear" w:color="auto" w:fill="FFFFFF"/>
        <w:spacing w:line="300" w:lineRule="atLeast"/>
        <w:ind w:firstLine="567"/>
        <w:rPr>
          <w:rFonts w:eastAsia="Times New Roman" w:cs="Arial"/>
          <w:szCs w:val="22"/>
        </w:rPr>
      </w:pPr>
      <w:r w:rsidRPr="00AB03BB">
        <w:rPr>
          <w:rFonts w:eastAsia="Times New Roman" w:cs="Arial"/>
          <w:szCs w:val="22"/>
        </w:rPr>
        <w:t>Action Item:</w:t>
      </w:r>
      <w:r w:rsidR="00513CB0">
        <w:rPr>
          <w:rFonts w:eastAsia="Times New Roman" w:cs="Arial"/>
          <w:szCs w:val="22"/>
        </w:rPr>
        <w:t xml:space="preserve"> </w:t>
      </w:r>
      <w:r w:rsidRPr="00AB03BB">
        <w:rPr>
          <w:rFonts w:eastAsia="Times New Roman" w:cs="Arial"/>
          <w:szCs w:val="22"/>
        </w:rPr>
        <w:t xml:space="preserve"> WIPO IB will change the </w:t>
      </w:r>
      <w:r w:rsidR="00BF6577" w:rsidRPr="00AB03BB">
        <w:rPr>
          <w:rFonts w:eastAsia="Times New Roman" w:cs="Arial"/>
          <w:szCs w:val="22"/>
        </w:rPr>
        <w:t xml:space="preserve">wording </w:t>
      </w:r>
      <w:r w:rsidRPr="00AB03BB">
        <w:rPr>
          <w:rFonts w:eastAsia="Times New Roman" w:cs="Arial"/>
          <w:szCs w:val="22"/>
        </w:rPr>
        <w:t>of the rule to make it clearer.</w:t>
      </w:r>
    </w:p>
    <w:p w:rsidR="009A61CC" w:rsidRPr="00AB03BB" w:rsidRDefault="009A61CC" w:rsidP="009A61CC">
      <w:pPr>
        <w:shd w:val="clear" w:color="auto" w:fill="FFFFFF"/>
        <w:spacing w:line="300" w:lineRule="atLeast"/>
        <w:ind w:left="720"/>
        <w:rPr>
          <w:rFonts w:eastAsia="Times New Roman" w:cs="Arial"/>
          <w:szCs w:val="22"/>
        </w:rPr>
      </w:pPr>
    </w:p>
    <w:p w:rsidR="009A61CC" w:rsidRPr="00AB03BB" w:rsidRDefault="009A61CC" w:rsidP="000803EB">
      <w:pPr>
        <w:shd w:val="clear" w:color="auto" w:fill="FFFFFF"/>
        <w:spacing w:line="300" w:lineRule="atLeast"/>
        <w:ind w:left="567"/>
        <w:rPr>
          <w:rFonts w:eastAsia="Times New Roman" w:cs="Arial"/>
          <w:szCs w:val="22"/>
        </w:rPr>
      </w:pPr>
      <w:r w:rsidRPr="00AB03BB">
        <w:rPr>
          <w:rFonts w:eastAsia="Times New Roman" w:cs="Arial"/>
          <w:szCs w:val="22"/>
        </w:rPr>
        <w:t>Action Item:</w:t>
      </w:r>
      <w:r w:rsidR="00513CB0">
        <w:rPr>
          <w:rFonts w:eastAsia="Times New Roman" w:cs="Arial"/>
          <w:szCs w:val="22"/>
        </w:rPr>
        <w:t xml:space="preserve"> </w:t>
      </w:r>
      <w:r w:rsidRPr="00AB03BB">
        <w:rPr>
          <w:rFonts w:eastAsia="Times New Roman" w:cs="Arial"/>
          <w:szCs w:val="22"/>
        </w:rPr>
        <w:t xml:space="preserve"> WIPO IB will identify all the components that </w:t>
      </w:r>
      <w:r w:rsidR="003C0685" w:rsidRPr="00AB03BB">
        <w:rPr>
          <w:rFonts w:eastAsia="Times New Roman" w:cs="Arial"/>
          <w:szCs w:val="22"/>
        </w:rPr>
        <w:t xml:space="preserve">have </w:t>
      </w:r>
      <w:r w:rsidRPr="00AB03BB">
        <w:rPr>
          <w:rFonts w:eastAsia="Times New Roman" w:cs="Arial"/>
          <w:szCs w:val="22"/>
        </w:rPr>
        <w:t>leading numeric values and the other prohibited characters in an enumerated list.</w:t>
      </w:r>
    </w:p>
    <w:p w:rsidR="009A61CC" w:rsidRPr="00AB03BB" w:rsidRDefault="009A61CC" w:rsidP="009A61CC">
      <w:pPr>
        <w:shd w:val="clear" w:color="auto" w:fill="FFFFFF"/>
        <w:spacing w:line="300" w:lineRule="atLeast"/>
        <w:ind w:left="720"/>
        <w:rPr>
          <w:rFonts w:eastAsia="Times New Roman" w:cs="Arial"/>
          <w:szCs w:val="22"/>
        </w:rPr>
      </w:pPr>
    </w:p>
    <w:p w:rsidR="009A61CC" w:rsidRPr="00AB03BB" w:rsidRDefault="009A61CC" w:rsidP="000803EB">
      <w:pPr>
        <w:shd w:val="clear" w:color="auto" w:fill="FFFFFF"/>
        <w:spacing w:line="300" w:lineRule="atLeast"/>
        <w:ind w:left="567"/>
        <w:rPr>
          <w:rFonts w:eastAsia="Times New Roman" w:cs="Arial"/>
          <w:szCs w:val="22"/>
        </w:rPr>
      </w:pPr>
      <w:r w:rsidRPr="00AB03BB">
        <w:rPr>
          <w:rFonts w:eastAsia="Times New Roman" w:cs="Arial"/>
          <w:szCs w:val="22"/>
        </w:rPr>
        <w:t>Action Item:</w:t>
      </w:r>
      <w:r w:rsidR="00513CB0">
        <w:rPr>
          <w:rFonts w:eastAsia="Times New Roman" w:cs="Arial"/>
          <w:szCs w:val="22"/>
        </w:rPr>
        <w:t xml:space="preserve"> </w:t>
      </w:r>
      <w:r w:rsidRPr="00AB03BB">
        <w:rPr>
          <w:rFonts w:eastAsia="Times New Roman" w:cs="Arial"/>
          <w:szCs w:val="22"/>
        </w:rPr>
        <w:t xml:space="preserve"> </w:t>
      </w:r>
      <w:proofErr w:type="gramStart"/>
      <w:r w:rsidR="0074285E" w:rsidRPr="00AB03BB">
        <w:rPr>
          <w:rFonts w:eastAsia="Times New Roman" w:cs="Arial"/>
          <w:szCs w:val="22"/>
        </w:rPr>
        <w:t>US</w:t>
      </w:r>
      <w:proofErr w:type="gramEnd"/>
      <w:r w:rsidR="0074285E" w:rsidRPr="00AB03BB">
        <w:rPr>
          <w:rFonts w:eastAsia="Times New Roman" w:cs="Arial"/>
          <w:szCs w:val="22"/>
        </w:rPr>
        <w:t xml:space="preserve"> and IB</w:t>
      </w:r>
      <w:r w:rsidRPr="00AB03BB">
        <w:rPr>
          <w:rFonts w:eastAsia="Times New Roman" w:cs="Arial"/>
          <w:szCs w:val="22"/>
        </w:rPr>
        <w:t xml:space="preserve"> will change the description to explain how to render the “&amp;”</w:t>
      </w:r>
      <w:r w:rsidR="0074285E" w:rsidRPr="00AB03BB">
        <w:rPr>
          <w:rFonts w:eastAsia="Times New Roman" w:cs="Arial"/>
          <w:szCs w:val="22"/>
        </w:rPr>
        <w:t xml:space="preserve"> in </w:t>
      </w:r>
      <w:r w:rsidR="00BF6577" w:rsidRPr="00AB03BB">
        <w:rPr>
          <w:rFonts w:eastAsia="Times New Roman" w:cs="Arial"/>
          <w:szCs w:val="22"/>
        </w:rPr>
        <w:t>XML</w:t>
      </w:r>
      <w:r w:rsidRPr="00AB03BB">
        <w:rPr>
          <w:rFonts w:eastAsia="Times New Roman" w:cs="Arial"/>
          <w:szCs w:val="22"/>
        </w:rPr>
        <w:t>.</w:t>
      </w:r>
    </w:p>
    <w:p w:rsidR="0063537C" w:rsidRPr="00AB03BB" w:rsidRDefault="0063537C" w:rsidP="009A61CC">
      <w:pPr>
        <w:shd w:val="clear" w:color="auto" w:fill="FFFFFF"/>
        <w:spacing w:line="300" w:lineRule="atLeast"/>
        <w:ind w:left="720"/>
        <w:rPr>
          <w:rFonts w:eastAsia="Times New Roman" w:cs="Arial"/>
          <w:szCs w:val="22"/>
        </w:rPr>
      </w:pPr>
    </w:p>
    <w:p w:rsidR="00EA1BB2" w:rsidRPr="00AB03BB" w:rsidRDefault="008D3BB3" w:rsidP="008D3BB3">
      <w:pPr>
        <w:pStyle w:val="ListParagraph"/>
        <w:ind w:left="0"/>
        <w:rPr>
          <w:rFonts w:ascii="Arial" w:eastAsia="Times New Roman" w:hAnsi="Arial" w:cs="Arial"/>
        </w:rPr>
      </w:pPr>
      <w:r w:rsidRPr="00AB03BB">
        <w:rPr>
          <w:rFonts w:ascii="Arial" w:hAnsi="Arial" w:cs="Arial"/>
        </w:rPr>
        <w:fldChar w:fldCharType="begin"/>
      </w:r>
      <w:r w:rsidRPr="00AB03BB">
        <w:rPr>
          <w:rFonts w:ascii="Arial" w:hAnsi="Arial" w:cs="Arial"/>
        </w:rPr>
        <w:instrText xml:space="preserve"> AUTONUM  </w:instrText>
      </w:r>
      <w:r w:rsidRPr="00AB03BB">
        <w:rPr>
          <w:rFonts w:ascii="Arial" w:hAnsi="Arial" w:cs="Arial"/>
        </w:rPr>
        <w:fldChar w:fldCharType="end"/>
      </w:r>
      <w:r w:rsidRPr="00AB03BB">
        <w:rPr>
          <w:rFonts w:ascii="Arial" w:hAnsi="Arial" w:cs="Arial"/>
        </w:rPr>
        <w:tab/>
      </w:r>
      <w:r w:rsidR="0063537C" w:rsidRPr="00AB03BB">
        <w:rPr>
          <w:rFonts w:ascii="Arial" w:hAnsi="Arial" w:cs="Arial"/>
        </w:rPr>
        <w:t>The TF participants agreed on the ch</w:t>
      </w:r>
      <w:r w:rsidR="00D74E25" w:rsidRPr="00AB03BB">
        <w:rPr>
          <w:rFonts w:ascii="Arial" w:hAnsi="Arial" w:cs="Arial"/>
        </w:rPr>
        <w:t xml:space="preserve">anges to all special characters in values as </w:t>
      </w:r>
      <w:r w:rsidR="0063537C" w:rsidRPr="00AB03BB">
        <w:rPr>
          <w:rFonts w:ascii="Arial" w:hAnsi="Arial" w:cs="Arial"/>
        </w:rPr>
        <w:t xml:space="preserve">documented in </w:t>
      </w:r>
      <w:r w:rsidR="00470B38" w:rsidRPr="00AB03BB">
        <w:rPr>
          <w:rFonts w:ascii="Arial" w:hAnsi="Arial" w:cs="Arial"/>
        </w:rPr>
        <w:t>Annex III which is attached as a separate file (D6_EnumerationValues_</w:t>
      </w:r>
      <w:r w:rsidR="004D04FD" w:rsidRPr="00AB03BB">
        <w:rPr>
          <w:rFonts w:ascii="Arial" w:hAnsi="Arial" w:cs="Arial"/>
        </w:rPr>
        <w:t>AnnexIII</w:t>
      </w:r>
      <w:r w:rsidR="00470B38" w:rsidRPr="00AB03BB">
        <w:rPr>
          <w:rFonts w:ascii="Arial" w:hAnsi="Arial" w:cs="Arial"/>
        </w:rPr>
        <w:t>.xls</w:t>
      </w:r>
      <w:r w:rsidR="009B79BC" w:rsidRPr="00AB03BB">
        <w:rPr>
          <w:rFonts w:ascii="Arial" w:hAnsi="Arial" w:cs="Arial"/>
        </w:rPr>
        <w:t>)</w:t>
      </w:r>
      <w:r w:rsidR="00470B38" w:rsidRPr="00AB03BB">
        <w:rPr>
          <w:rFonts w:ascii="Arial" w:hAnsi="Arial" w:cs="Arial"/>
        </w:rPr>
        <w:t>.</w:t>
      </w:r>
      <w:r w:rsidR="00470B38" w:rsidRPr="00AB03BB" w:rsidDel="00470B38">
        <w:rPr>
          <w:rFonts w:ascii="Arial" w:hAnsi="Arial" w:cs="Arial"/>
        </w:rPr>
        <w:t xml:space="preserve"> </w:t>
      </w:r>
    </w:p>
    <w:p w:rsidR="009A61CC" w:rsidRPr="00AB03BB" w:rsidRDefault="009A61CC" w:rsidP="009B79BC">
      <w:pPr>
        <w:pStyle w:val="ListParagraph"/>
        <w:rPr>
          <w:rFonts w:eastAsia="Times New Roman" w:cs="Arial"/>
        </w:rPr>
      </w:pPr>
    </w:p>
    <w:p w:rsidR="009A61CC" w:rsidRPr="00AB03BB" w:rsidRDefault="00CB2B99" w:rsidP="00D74E25">
      <w:pPr>
        <w:pStyle w:val="ListParagraph"/>
        <w:shd w:val="clear" w:color="auto" w:fill="FFFFFF"/>
        <w:spacing w:after="0" w:line="300" w:lineRule="atLeast"/>
        <w:ind w:left="0"/>
        <w:rPr>
          <w:rFonts w:ascii="Arial" w:eastAsia="Times New Roman" w:hAnsi="Arial" w:cs="Arial"/>
        </w:rPr>
      </w:pPr>
      <w:r w:rsidRPr="00AB03BB">
        <w:rPr>
          <w:rFonts w:ascii="Arial" w:eastAsia="Times New Roman" w:hAnsi="Arial" w:cs="Arial"/>
        </w:rPr>
        <w:fldChar w:fldCharType="begin"/>
      </w:r>
      <w:r w:rsidRPr="00AB03BB">
        <w:rPr>
          <w:rFonts w:ascii="Arial" w:eastAsia="Times New Roman" w:hAnsi="Arial" w:cs="Arial"/>
        </w:rPr>
        <w:instrText xml:space="preserve"> AUTONUM  </w:instrText>
      </w:r>
      <w:r w:rsidRPr="00AB03BB">
        <w:rPr>
          <w:rFonts w:ascii="Arial" w:eastAsia="Times New Roman" w:hAnsi="Arial" w:cs="Arial"/>
        </w:rPr>
        <w:fldChar w:fldCharType="end"/>
      </w:r>
      <w:r w:rsidRPr="00AB03BB">
        <w:rPr>
          <w:rFonts w:ascii="Arial" w:eastAsia="Times New Roman" w:hAnsi="Arial" w:cs="Arial"/>
        </w:rPr>
        <w:tab/>
      </w:r>
      <w:r w:rsidR="009A61CC" w:rsidRPr="00AB03BB">
        <w:rPr>
          <w:rFonts w:ascii="Arial" w:eastAsia="Times New Roman" w:hAnsi="Arial" w:cs="Arial"/>
        </w:rPr>
        <w:t>DRC paragraph 75:</w:t>
      </w:r>
      <w:r w:rsidR="00513CB0">
        <w:rPr>
          <w:rFonts w:ascii="Arial" w:eastAsia="Times New Roman" w:hAnsi="Arial" w:cs="Arial"/>
        </w:rPr>
        <w:t xml:space="preserve"> </w:t>
      </w:r>
      <w:r w:rsidR="009A61CC" w:rsidRPr="00AB03BB">
        <w:rPr>
          <w:rFonts w:ascii="Arial" w:eastAsia="Times New Roman" w:hAnsi="Arial" w:cs="Arial"/>
        </w:rPr>
        <w:t xml:space="preserve"> TF participants agreed to change </w:t>
      </w:r>
      <w:proofErr w:type="spellStart"/>
      <w:r w:rsidR="009A61CC" w:rsidRPr="00AB03BB">
        <w:rPr>
          <w:rFonts w:ascii="Arial" w:eastAsia="Times New Roman" w:hAnsi="Arial" w:cs="Arial"/>
        </w:rPr>
        <w:t>extRefs</w:t>
      </w:r>
      <w:proofErr w:type="spellEnd"/>
      <w:r w:rsidR="009A61CC" w:rsidRPr="00AB03BB">
        <w:rPr>
          <w:rFonts w:ascii="Arial" w:eastAsia="Times New Roman" w:hAnsi="Arial" w:cs="Arial"/>
        </w:rPr>
        <w:t xml:space="preserve"> to </w:t>
      </w:r>
      <w:proofErr w:type="spellStart"/>
      <w:r w:rsidR="009A61CC" w:rsidRPr="00AB03BB">
        <w:rPr>
          <w:rFonts w:ascii="Arial" w:eastAsia="Times New Roman" w:hAnsi="Arial" w:cs="Arial"/>
        </w:rPr>
        <w:t>extRef</w:t>
      </w:r>
      <w:proofErr w:type="spellEnd"/>
      <w:r w:rsidR="009A61CC" w:rsidRPr="00AB03BB">
        <w:rPr>
          <w:rFonts w:ascii="Arial" w:eastAsia="Times New Roman" w:hAnsi="Arial" w:cs="Arial"/>
        </w:rPr>
        <w:t xml:space="preserve">. </w:t>
      </w:r>
    </w:p>
    <w:p w:rsidR="00EA1BB2" w:rsidRPr="00AB03BB" w:rsidRDefault="00EA1BB2" w:rsidP="00D74E25">
      <w:pPr>
        <w:pStyle w:val="ListParagraph"/>
        <w:shd w:val="clear" w:color="auto" w:fill="FFFFFF"/>
        <w:spacing w:after="0" w:line="300" w:lineRule="atLeast"/>
        <w:ind w:left="0"/>
        <w:rPr>
          <w:rFonts w:ascii="Arial" w:eastAsia="Times New Roman" w:hAnsi="Arial" w:cs="Arial"/>
        </w:rPr>
      </w:pPr>
    </w:p>
    <w:p w:rsidR="009A61CC" w:rsidRPr="00AB03BB" w:rsidRDefault="00CB2B99" w:rsidP="00D74E25">
      <w:pPr>
        <w:pStyle w:val="ListParagraph"/>
        <w:shd w:val="clear" w:color="auto" w:fill="FFFFFF"/>
        <w:spacing w:after="0" w:line="300" w:lineRule="atLeast"/>
        <w:ind w:left="0"/>
        <w:rPr>
          <w:rFonts w:ascii="Arial" w:eastAsia="Times New Roman" w:hAnsi="Arial" w:cs="Arial"/>
        </w:rPr>
      </w:pPr>
      <w:r w:rsidRPr="00AB03BB">
        <w:rPr>
          <w:rFonts w:ascii="Arial" w:eastAsia="Times New Roman" w:hAnsi="Arial" w:cs="Arial"/>
        </w:rPr>
        <w:fldChar w:fldCharType="begin"/>
      </w:r>
      <w:r w:rsidRPr="00AB03BB">
        <w:rPr>
          <w:rFonts w:ascii="Arial" w:eastAsia="Times New Roman" w:hAnsi="Arial" w:cs="Arial"/>
        </w:rPr>
        <w:instrText xml:space="preserve"> AUTONUM  </w:instrText>
      </w:r>
      <w:r w:rsidRPr="00AB03BB">
        <w:rPr>
          <w:rFonts w:ascii="Arial" w:eastAsia="Times New Roman" w:hAnsi="Arial" w:cs="Arial"/>
        </w:rPr>
        <w:fldChar w:fldCharType="end"/>
      </w:r>
      <w:r w:rsidRPr="00AB03BB">
        <w:rPr>
          <w:rFonts w:ascii="Arial" w:eastAsia="Times New Roman" w:hAnsi="Arial" w:cs="Arial"/>
        </w:rPr>
        <w:tab/>
      </w:r>
      <w:r w:rsidR="009A61CC" w:rsidRPr="00AB03BB">
        <w:rPr>
          <w:rFonts w:ascii="Arial" w:eastAsia="Times New Roman" w:hAnsi="Arial" w:cs="Arial"/>
        </w:rPr>
        <w:t>DRC paragraph 80:</w:t>
      </w:r>
      <w:r w:rsidR="00513CB0">
        <w:rPr>
          <w:rFonts w:ascii="Arial" w:eastAsia="Times New Roman" w:hAnsi="Arial" w:cs="Arial"/>
        </w:rPr>
        <w:t xml:space="preserve"> </w:t>
      </w:r>
      <w:r w:rsidR="009A61CC" w:rsidRPr="00AB03BB">
        <w:rPr>
          <w:rFonts w:ascii="Arial" w:eastAsia="Times New Roman" w:hAnsi="Arial" w:cs="Arial"/>
        </w:rPr>
        <w:t xml:space="preserve"> TF participants agree </w:t>
      </w:r>
      <w:r w:rsidR="00AA58DA" w:rsidRPr="00AB03BB">
        <w:rPr>
          <w:rFonts w:ascii="Arial" w:eastAsia="Times New Roman" w:hAnsi="Arial" w:cs="Arial"/>
        </w:rPr>
        <w:t>on</w:t>
      </w:r>
      <w:r w:rsidR="009A61CC" w:rsidRPr="00AB03BB">
        <w:rPr>
          <w:rFonts w:ascii="Arial" w:eastAsia="Times New Roman" w:hAnsi="Arial" w:cs="Arial"/>
        </w:rPr>
        <w:t xml:space="preserve"> the changes</w:t>
      </w:r>
      <w:r w:rsidR="00AA58DA" w:rsidRPr="00AB03BB">
        <w:rPr>
          <w:rFonts w:ascii="Arial" w:eastAsia="Times New Roman" w:hAnsi="Arial" w:cs="Arial"/>
        </w:rPr>
        <w:t xml:space="preserve"> that the IB proposed</w:t>
      </w:r>
      <w:r w:rsidR="009A61CC" w:rsidRPr="00AB03BB">
        <w:rPr>
          <w:rFonts w:ascii="Arial" w:eastAsia="Times New Roman" w:hAnsi="Arial" w:cs="Arial"/>
        </w:rPr>
        <w:t>.</w:t>
      </w:r>
    </w:p>
    <w:p w:rsidR="00EA1BB2" w:rsidRPr="00AB03BB" w:rsidRDefault="00EA1BB2" w:rsidP="00D74E25">
      <w:pPr>
        <w:pStyle w:val="ListParagraph"/>
        <w:shd w:val="clear" w:color="auto" w:fill="FFFFFF"/>
        <w:spacing w:after="0" w:line="300" w:lineRule="atLeast"/>
        <w:ind w:left="0"/>
        <w:rPr>
          <w:rFonts w:ascii="Arial" w:eastAsia="Times New Roman" w:hAnsi="Arial" w:cs="Arial"/>
        </w:rPr>
      </w:pPr>
    </w:p>
    <w:p w:rsidR="009A61CC" w:rsidRPr="00AB03BB" w:rsidRDefault="007A7CED" w:rsidP="000803EB">
      <w:pPr>
        <w:shd w:val="clear" w:color="auto" w:fill="FFFFFF"/>
        <w:spacing w:line="300" w:lineRule="atLeast"/>
        <w:ind w:left="567"/>
        <w:rPr>
          <w:rFonts w:eastAsia="Times New Roman" w:cs="Arial"/>
          <w:szCs w:val="22"/>
        </w:rPr>
      </w:pPr>
      <w:r w:rsidRPr="00AB03BB">
        <w:rPr>
          <w:rFonts w:eastAsia="Times New Roman" w:cs="Arial"/>
          <w:szCs w:val="22"/>
        </w:rPr>
        <w:t>Action Item:</w:t>
      </w:r>
      <w:r w:rsidR="00513CB0">
        <w:rPr>
          <w:rFonts w:eastAsia="Times New Roman" w:cs="Arial"/>
          <w:szCs w:val="22"/>
        </w:rPr>
        <w:t xml:space="preserve"> </w:t>
      </w:r>
      <w:r w:rsidRPr="00AB03BB">
        <w:rPr>
          <w:rFonts w:eastAsia="Times New Roman" w:cs="Arial"/>
          <w:szCs w:val="22"/>
        </w:rPr>
        <w:t xml:space="preserve"> The WIPO IB will decide later where to put </w:t>
      </w:r>
      <w:r w:rsidR="003C0685" w:rsidRPr="00AB03BB">
        <w:rPr>
          <w:rFonts w:eastAsia="Times New Roman" w:cs="Arial"/>
          <w:szCs w:val="22"/>
        </w:rPr>
        <w:t>t</w:t>
      </w:r>
      <w:r w:rsidRPr="00AB03BB">
        <w:rPr>
          <w:rFonts w:eastAsia="Times New Roman" w:cs="Arial"/>
          <w:szCs w:val="22"/>
        </w:rPr>
        <w:t>he release number for Release Notes.</w:t>
      </w:r>
      <w:r w:rsidR="009A61CC" w:rsidRPr="00AB03BB">
        <w:rPr>
          <w:rFonts w:eastAsia="Times New Roman" w:cs="Arial"/>
          <w:szCs w:val="22"/>
        </w:rPr>
        <w:t xml:space="preserve"> </w:t>
      </w:r>
    </w:p>
    <w:p w:rsidR="00EA1BB2" w:rsidRPr="00AB03BB" w:rsidRDefault="00EA1BB2" w:rsidP="00F80577">
      <w:pPr>
        <w:pStyle w:val="ListParagraph"/>
        <w:shd w:val="clear" w:color="auto" w:fill="FFFFFF"/>
        <w:spacing w:after="0" w:line="300" w:lineRule="atLeast"/>
        <w:ind w:left="0"/>
        <w:rPr>
          <w:rFonts w:ascii="Arial" w:eastAsia="Times New Roman" w:hAnsi="Arial" w:cs="Arial"/>
        </w:rPr>
      </w:pPr>
    </w:p>
    <w:p w:rsidR="009A61CC" w:rsidRPr="00AB03BB" w:rsidRDefault="00CB2B99" w:rsidP="00F80577">
      <w:pPr>
        <w:pStyle w:val="ListParagraph"/>
        <w:shd w:val="clear" w:color="auto" w:fill="FFFFFF"/>
        <w:spacing w:after="0" w:line="300" w:lineRule="atLeast"/>
        <w:ind w:left="0"/>
        <w:rPr>
          <w:rFonts w:ascii="Arial" w:eastAsia="Times New Roman" w:hAnsi="Arial" w:cs="Arial"/>
        </w:rPr>
      </w:pPr>
      <w:r w:rsidRPr="00AB03BB">
        <w:rPr>
          <w:rFonts w:ascii="Arial" w:eastAsia="Times New Roman" w:hAnsi="Arial" w:cs="Arial"/>
        </w:rPr>
        <w:fldChar w:fldCharType="begin"/>
      </w:r>
      <w:r w:rsidRPr="00AB03BB">
        <w:rPr>
          <w:rFonts w:ascii="Arial" w:eastAsia="Times New Roman" w:hAnsi="Arial" w:cs="Arial"/>
        </w:rPr>
        <w:instrText xml:space="preserve"> AUTONUM  </w:instrText>
      </w:r>
      <w:r w:rsidRPr="00AB03BB">
        <w:rPr>
          <w:rFonts w:ascii="Arial" w:eastAsia="Times New Roman" w:hAnsi="Arial" w:cs="Arial"/>
        </w:rPr>
        <w:fldChar w:fldCharType="end"/>
      </w:r>
      <w:r w:rsidRPr="00AB03BB">
        <w:rPr>
          <w:rFonts w:ascii="Arial" w:eastAsia="Times New Roman" w:hAnsi="Arial" w:cs="Arial"/>
        </w:rPr>
        <w:tab/>
      </w:r>
      <w:r w:rsidR="009A61CC" w:rsidRPr="00AB03BB">
        <w:rPr>
          <w:rFonts w:ascii="Arial" w:eastAsia="Times New Roman" w:hAnsi="Arial" w:cs="Arial"/>
        </w:rPr>
        <w:t>DRC Appendix A:  TF participants agree</w:t>
      </w:r>
      <w:r w:rsidR="003C0685" w:rsidRPr="00AB03BB">
        <w:rPr>
          <w:rFonts w:ascii="Arial" w:eastAsia="Times New Roman" w:hAnsi="Arial" w:cs="Arial"/>
        </w:rPr>
        <w:t>d</w:t>
      </w:r>
      <w:r w:rsidR="009A61CC" w:rsidRPr="00AB03BB">
        <w:rPr>
          <w:rFonts w:ascii="Arial" w:eastAsia="Times New Roman" w:hAnsi="Arial" w:cs="Arial"/>
        </w:rPr>
        <w:t xml:space="preserve"> to update Appendix A</w:t>
      </w:r>
      <w:r w:rsidR="003C0685" w:rsidRPr="00AB03BB">
        <w:rPr>
          <w:rFonts w:ascii="Arial" w:eastAsia="Times New Roman" w:hAnsi="Arial" w:cs="Arial"/>
        </w:rPr>
        <w:t xml:space="preserve"> </w:t>
      </w:r>
      <w:r w:rsidR="00A855FC" w:rsidRPr="00AB03BB">
        <w:rPr>
          <w:rFonts w:ascii="Arial" w:eastAsia="Times New Roman" w:hAnsi="Arial" w:cs="Arial"/>
        </w:rPr>
        <w:t>in order to reflect the updated Rules in the table</w:t>
      </w:r>
      <w:r w:rsidR="009A61CC" w:rsidRPr="00AB03BB">
        <w:rPr>
          <w:rFonts w:ascii="Arial" w:eastAsia="Times New Roman" w:hAnsi="Arial" w:cs="Arial"/>
        </w:rPr>
        <w:t>.</w:t>
      </w:r>
    </w:p>
    <w:p w:rsidR="009A61CC" w:rsidRPr="00AB03BB" w:rsidRDefault="009A61CC" w:rsidP="00F80577">
      <w:pPr>
        <w:pStyle w:val="ListParagraph"/>
        <w:shd w:val="clear" w:color="auto" w:fill="FFFFFF"/>
        <w:spacing w:after="0" w:line="300" w:lineRule="atLeast"/>
        <w:ind w:left="1800"/>
        <w:rPr>
          <w:rFonts w:ascii="Arial" w:eastAsia="Times New Roman" w:hAnsi="Arial" w:cs="Arial"/>
        </w:rPr>
      </w:pPr>
    </w:p>
    <w:p w:rsidR="009A61CC" w:rsidRPr="00AB03BB" w:rsidRDefault="00CB2B99" w:rsidP="00F80577">
      <w:pPr>
        <w:pStyle w:val="ListParagraph"/>
        <w:shd w:val="clear" w:color="auto" w:fill="FFFFFF"/>
        <w:spacing w:after="0" w:line="300" w:lineRule="atLeast"/>
        <w:ind w:left="0"/>
        <w:rPr>
          <w:rFonts w:ascii="Arial" w:eastAsia="Times New Roman" w:hAnsi="Arial" w:cs="Arial"/>
        </w:rPr>
      </w:pPr>
      <w:r w:rsidRPr="00AB03BB">
        <w:rPr>
          <w:rFonts w:eastAsia="Times New Roman" w:cs="Arial"/>
        </w:rPr>
        <w:fldChar w:fldCharType="begin"/>
      </w:r>
      <w:r w:rsidRPr="00AB03BB">
        <w:rPr>
          <w:rFonts w:ascii="Arial" w:eastAsia="Times New Roman" w:hAnsi="Arial" w:cs="Arial"/>
        </w:rPr>
        <w:instrText xml:space="preserve"> AUTONUM  </w:instrText>
      </w:r>
      <w:r w:rsidRPr="00AB03BB">
        <w:rPr>
          <w:rFonts w:eastAsia="Times New Roman" w:cs="Arial"/>
        </w:rPr>
        <w:fldChar w:fldCharType="end"/>
      </w:r>
      <w:r w:rsidRPr="00AB03BB">
        <w:rPr>
          <w:rFonts w:ascii="Arial" w:eastAsia="Times New Roman" w:hAnsi="Arial" w:cs="Arial"/>
        </w:rPr>
        <w:tab/>
      </w:r>
      <w:r w:rsidR="009A61CC" w:rsidRPr="00AB03BB">
        <w:rPr>
          <w:rFonts w:ascii="Arial" w:eastAsia="Times New Roman" w:hAnsi="Arial" w:cs="Arial"/>
        </w:rPr>
        <w:t>DRC Appendix B</w:t>
      </w:r>
      <w:r w:rsidR="00936C08" w:rsidRPr="00AB03BB">
        <w:rPr>
          <w:rFonts w:ascii="Arial" w:eastAsia="Times New Roman" w:hAnsi="Arial" w:cs="Arial"/>
        </w:rPr>
        <w:t>:</w:t>
      </w:r>
      <w:r w:rsidR="00513CB0">
        <w:rPr>
          <w:rFonts w:ascii="Arial" w:eastAsia="Times New Roman" w:hAnsi="Arial" w:cs="Arial"/>
        </w:rPr>
        <w:t xml:space="preserve"> </w:t>
      </w:r>
      <w:r w:rsidR="00936C08" w:rsidRPr="00AB03BB">
        <w:rPr>
          <w:rFonts w:ascii="Arial" w:eastAsia="Times New Roman" w:hAnsi="Arial" w:cs="Arial"/>
        </w:rPr>
        <w:t xml:space="preserve"> It was agreed that </w:t>
      </w:r>
      <w:r w:rsidR="009A61CC" w:rsidRPr="00AB03BB">
        <w:rPr>
          <w:rFonts w:ascii="Arial" w:eastAsia="Times New Roman" w:hAnsi="Arial" w:cs="Arial"/>
        </w:rPr>
        <w:t xml:space="preserve">Timestamp needs to be replaced with </w:t>
      </w:r>
      <w:proofErr w:type="spellStart"/>
      <w:r w:rsidR="009A61CC" w:rsidRPr="00AB03BB">
        <w:rPr>
          <w:rFonts w:ascii="Arial" w:eastAsia="Times New Roman" w:hAnsi="Arial" w:cs="Arial"/>
        </w:rPr>
        <w:t>DateTime</w:t>
      </w:r>
      <w:proofErr w:type="spellEnd"/>
    </w:p>
    <w:p w:rsidR="00EA1BB2" w:rsidRPr="00AB03BB" w:rsidRDefault="00EA1BB2" w:rsidP="00F80577">
      <w:pPr>
        <w:pStyle w:val="ListParagraph"/>
        <w:shd w:val="clear" w:color="auto" w:fill="FFFFFF"/>
        <w:spacing w:after="0" w:line="300" w:lineRule="atLeast"/>
        <w:ind w:left="0"/>
        <w:rPr>
          <w:rFonts w:ascii="Arial" w:eastAsia="Times New Roman" w:hAnsi="Arial" w:cs="Arial"/>
        </w:rPr>
      </w:pPr>
    </w:p>
    <w:p w:rsidR="00936C08" w:rsidRPr="00AB03BB" w:rsidRDefault="00CB2B99" w:rsidP="00F80577">
      <w:pPr>
        <w:pStyle w:val="ListParagraph"/>
        <w:shd w:val="clear" w:color="auto" w:fill="FFFFFF"/>
        <w:spacing w:after="0" w:line="300" w:lineRule="atLeast"/>
        <w:ind w:left="0"/>
        <w:rPr>
          <w:rFonts w:ascii="Arial" w:eastAsia="Times New Roman" w:hAnsi="Arial" w:cs="Arial"/>
        </w:rPr>
      </w:pPr>
      <w:r w:rsidRPr="00AB03BB">
        <w:rPr>
          <w:rFonts w:ascii="Arial" w:eastAsia="Times New Roman" w:hAnsi="Arial" w:cs="Arial"/>
        </w:rPr>
        <w:fldChar w:fldCharType="begin"/>
      </w:r>
      <w:r w:rsidRPr="00AB03BB">
        <w:rPr>
          <w:rFonts w:ascii="Arial" w:eastAsia="Times New Roman" w:hAnsi="Arial" w:cs="Arial"/>
        </w:rPr>
        <w:instrText xml:space="preserve"> AUTONUM  </w:instrText>
      </w:r>
      <w:r w:rsidRPr="00AB03BB">
        <w:rPr>
          <w:rFonts w:ascii="Arial" w:eastAsia="Times New Roman" w:hAnsi="Arial" w:cs="Arial"/>
        </w:rPr>
        <w:fldChar w:fldCharType="end"/>
      </w:r>
      <w:r w:rsidRPr="00AB03BB">
        <w:rPr>
          <w:rFonts w:ascii="Arial" w:eastAsia="Times New Roman" w:hAnsi="Arial" w:cs="Arial"/>
        </w:rPr>
        <w:tab/>
      </w:r>
      <w:r w:rsidR="009A61CC" w:rsidRPr="00AB03BB">
        <w:rPr>
          <w:rFonts w:ascii="Arial" w:eastAsia="Times New Roman" w:hAnsi="Arial" w:cs="Arial"/>
        </w:rPr>
        <w:t>DRC Appendix C:</w:t>
      </w:r>
      <w:r w:rsidR="00513CB0">
        <w:rPr>
          <w:rFonts w:ascii="Arial" w:eastAsia="Times New Roman" w:hAnsi="Arial" w:cs="Arial"/>
        </w:rPr>
        <w:t xml:space="preserve"> </w:t>
      </w:r>
      <w:r w:rsidR="009A61CC" w:rsidRPr="00AB03BB">
        <w:rPr>
          <w:rFonts w:ascii="Arial" w:eastAsia="Times New Roman" w:hAnsi="Arial" w:cs="Arial"/>
        </w:rPr>
        <w:t xml:space="preserve"> TF participants agree </w:t>
      </w:r>
      <w:r w:rsidR="00AA58DA" w:rsidRPr="00AB03BB">
        <w:rPr>
          <w:rFonts w:ascii="Arial" w:eastAsia="Times New Roman" w:hAnsi="Arial" w:cs="Arial"/>
        </w:rPr>
        <w:t>to</w:t>
      </w:r>
    </w:p>
    <w:p w:rsidR="009A61CC" w:rsidRPr="00AB03BB" w:rsidRDefault="009A61CC" w:rsidP="00071DEA">
      <w:pPr>
        <w:pStyle w:val="ListParagraph"/>
        <w:numPr>
          <w:ilvl w:val="0"/>
          <w:numId w:val="49"/>
        </w:numPr>
        <w:shd w:val="clear" w:color="auto" w:fill="FFFFFF"/>
        <w:tabs>
          <w:tab w:val="left" w:pos="709"/>
        </w:tabs>
        <w:spacing w:after="0" w:line="300" w:lineRule="atLeast"/>
        <w:rPr>
          <w:rFonts w:ascii="Arial" w:eastAsia="Times New Roman" w:hAnsi="Arial" w:cs="Arial"/>
        </w:rPr>
      </w:pPr>
      <w:proofErr w:type="gramStart"/>
      <w:r w:rsidRPr="00AB03BB">
        <w:rPr>
          <w:rFonts w:ascii="Arial" w:eastAsia="Times New Roman" w:hAnsi="Arial" w:cs="Arial"/>
        </w:rPr>
        <w:t>replace</w:t>
      </w:r>
      <w:proofErr w:type="gramEnd"/>
      <w:r w:rsidRPr="00AB03BB">
        <w:rPr>
          <w:rFonts w:ascii="Arial" w:eastAsia="Times New Roman" w:hAnsi="Arial" w:cs="Arial"/>
        </w:rPr>
        <w:t xml:space="preserve"> </w:t>
      </w:r>
      <w:proofErr w:type="spellStart"/>
      <w:r w:rsidRPr="00AB03BB">
        <w:rPr>
          <w:rFonts w:ascii="Arial" w:eastAsia="Times New Roman" w:hAnsi="Arial" w:cs="Arial"/>
        </w:rPr>
        <w:t>ExtRefs</w:t>
      </w:r>
      <w:proofErr w:type="spellEnd"/>
      <w:r w:rsidRPr="00AB03BB">
        <w:rPr>
          <w:rFonts w:ascii="Arial" w:eastAsia="Times New Roman" w:hAnsi="Arial" w:cs="Arial"/>
        </w:rPr>
        <w:t xml:space="preserve"> with </w:t>
      </w:r>
      <w:proofErr w:type="spellStart"/>
      <w:r w:rsidRPr="00AB03BB">
        <w:rPr>
          <w:rFonts w:ascii="Arial" w:eastAsia="Times New Roman" w:hAnsi="Arial" w:cs="Arial"/>
        </w:rPr>
        <w:t>ExtRref</w:t>
      </w:r>
      <w:proofErr w:type="spellEnd"/>
      <w:r w:rsidRPr="00AB03BB">
        <w:rPr>
          <w:rFonts w:ascii="Arial" w:eastAsia="Times New Roman" w:hAnsi="Arial" w:cs="Arial"/>
        </w:rPr>
        <w:t>.</w:t>
      </w:r>
    </w:p>
    <w:p w:rsidR="009A61CC" w:rsidRPr="00AB03BB" w:rsidRDefault="009A61CC" w:rsidP="00071DEA">
      <w:pPr>
        <w:pStyle w:val="ListParagraph"/>
        <w:numPr>
          <w:ilvl w:val="0"/>
          <w:numId w:val="49"/>
        </w:numPr>
        <w:shd w:val="clear" w:color="auto" w:fill="FFFFFF"/>
        <w:tabs>
          <w:tab w:val="left" w:pos="709"/>
        </w:tabs>
        <w:spacing w:after="0" w:line="300" w:lineRule="atLeast"/>
        <w:rPr>
          <w:rFonts w:ascii="Arial" w:eastAsia="Times New Roman" w:hAnsi="Arial" w:cs="Arial"/>
        </w:rPr>
      </w:pPr>
      <w:proofErr w:type="gramStart"/>
      <w:r w:rsidRPr="00AB03BB">
        <w:rPr>
          <w:rFonts w:ascii="Arial" w:eastAsia="Times New Roman" w:hAnsi="Arial" w:cs="Arial"/>
        </w:rPr>
        <w:t>add</w:t>
      </w:r>
      <w:proofErr w:type="gramEnd"/>
      <w:r w:rsidRPr="00AB03BB">
        <w:rPr>
          <w:rFonts w:ascii="Arial" w:eastAsia="Times New Roman" w:hAnsi="Arial" w:cs="Arial"/>
        </w:rPr>
        <w:t xml:space="preserve"> </w:t>
      </w:r>
      <w:r w:rsidR="00A855FC" w:rsidRPr="00AB03BB">
        <w:rPr>
          <w:rFonts w:ascii="Arial" w:eastAsia="Times New Roman" w:hAnsi="Arial" w:cs="Arial"/>
        </w:rPr>
        <w:t xml:space="preserve">the abbreviation </w:t>
      </w:r>
      <w:r w:rsidRPr="00AB03BB">
        <w:rPr>
          <w:rFonts w:ascii="Arial" w:eastAsia="Times New Roman" w:hAnsi="Arial" w:cs="Arial"/>
        </w:rPr>
        <w:t xml:space="preserve">“H{n}” to the table with description of Heading Level where </w:t>
      </w:r>
      <w:r w:rsidR="00AA58DA" w:rsidRPr="00AB03BB">
        <w:rPr>
          <w:rFonts w:ascii="Arial" w:eastAsia="Times New Roman" w:hAnsi="Arial" w:cs="Arial"/>
        </w:rPr>
        <w:t>“</w:t>
      </w:r>
      <w:r w:rsidRPr="00AB03BB">
        <w:rPr>
          <w:rFonts w:ascii="Arial" w:eastAsia="Times New Roman" w:hAnsi="Arial" w:cs="Arial"/>
        </w:rPr>
        <w:t>n</w:t>
      </w:r>
      <w:r w:rsidR="00AA58DA" w:rsidRPr="00AB03BB">
        <w:rPr>
          <w:rFonts w:ascii="Arial" w:eastAsia="Times New Roman" w:hAnsi="Arial" w:cs="Arial"/>
        </w:rPr>
        <w:t>”</w:t>
      </w:r>
      <w:r w:rsidRPr="00AB03BB">
        <w:rPr>
          <w:rFonts w:ascii="Arial" w:eastAsia="Times New Roman" w:hAnsi="Arial" w:cs="Arial"/>
        </w:rPr>
        <w:t xml:space="preserve"> is within 1-</w:t>
      </w:r>
      <w:r w:rsidR="00D10DE9" w:rsidRPr="00AB03BB">
        <w:rPr>
          <w:rFonts w:ascii="Arial" w:eastAsia="Times New Roman" w:hAnsi="Arial" w:cs="Arial"/>
        </w:rPr>
        <w:t>15</w:t>
      </w:r>
      <w:r w:rsidRPr="00AB03BB">
        <w:rPr>
          <w:rFonts w:ascii="Arial" w:eastAsia="Times New Roman" w:hAnsi="Arial" w:cs="Arial"/>
        </w:rPr>
        <w:t>.</w:t>
      </w:r>
    </w:p>
    <w:p w:rsidR="009A61CC" w:rsidRPr="00AB03BB" w:rsidRDefault="00CB2B99" w:rsidP="00F80577">
      <w:pPr>
        <w:pStyle w:val="ListParagraph"/>
        <w:shd w:val="clear" w:color="auto" w:fill="FFFFFF"/>
        <w:spacing w:after="0" w:line="300" w:lineRule="atLeast"/>
        <w:ind w:left="0"/>
        <w:rPr>
          <w:rFonts w:ascii="Arial" w:eastAsia="Times New Roman" w:hAnsi="Arial" w:cs="Arial"/>
        </w:rPr>
      </w:pPr>
      <w:r w:rsidRPr="00AB03BB">
        <w:rPr>
          <w:rFonts w:ascii="Arial" w:eastAsia="Times New Roman" w:hAnsi="Arial" w:cs="Arial"/>
        </w:rPr>
        <w:fldChar w:fldCharType="begin"/>
      </w:r>
      <w:r w:rsidRPr="00AB03BB">
        <w:rPr>
          <w:rFonts w:ascii="Arial" w:eastAsia="Times New Roman" w:hAnsi="Arial" w:cs="Arial"/>
        </w:rPr>
        <w:instrText xml:space="preserve"> AUTONUM  </w:instrText>
      </w:r>
      <w:r w:rsidRPr="00AB03BB">
        <w:rPr>
          <w:rFonts w:ascii="Arial" w:eastAsia="Times New Roman" w:hAnsi="Arial" w:cs="Arial"/>
        </w:rPr>
        <w:fldChar w:fldCharType="end"/>
      </w:r>
      <w:r w:rsidRPr="00AB03BB">
        <w:rPr>
          <w:rFonts w:ascii="Arial" w:eastAsia="Times New Roman" w:hAnsi="Arial" w:cs="Arial"/>
        </w:rPr>
        <w:tab/>
      </w:r>
      <w:r w:rsidR="009A61CC" w:rsidRPr="00AB03BB">
        <w:rPr>
          <w:rFonts w:ascii="Arial" w:eastAsia="Times New Roman" w:hAnsi="Arial" w:cs="Arial"/>
        </w:rPr>
        <w:t>DRC paragraph 19:</w:t>
      </w:r>
      <w:r w:rsidR="00513CB0">
        <w:rPr>
          <w:rFonts w:ascii="Arial" w:eastAsia="Times New Roman" w:hAnsi="Arial" w:cs="Arial"/>
        </w:rPr>
        <w:t xml:space="preserve"> </w:t>
      </w:r>
      <w:r w:rsidR="009A61CC" w:rsidRPr="00AB03BB">
        <w:rPr>
          <w:rFonts w:ascii="Arial" w:eastAsia="Times New Roman" w:hAnsi="Arial" w:cs="Arial"/>
        </w:rPr>
        <w:t xml:space="preserve"> </w:t>
      </w:r>
      <w:r w:rsidR="00936C08" w:rsidRPr="00AB03BB">
        <w:rPr>
          <w:rFonts w:ascii="Arial" w:eastAsia="Times New Roman" w:hAnsi="Arial" w:cs="Arial"/>
        </w:rPr>
        <w:t>It was noted that paragraph 19 may need to be updated.</w:t>
      </w:r>
    </w:p>
    <w:p w:rsidR="00936C08" w:rsidRPr="00AB03BB" w:rsidRDefault="00936C08" w:rsidP="00F80577">
      <w:pPr>
        <w:pStyle w:val="ListParagraph"/>
        <w:shd w:val="clear" w:color="auto" w:fill="FFFFFF"/>
        <w:spacing w:after="0" w:line="300" w:lineRule="atLeast"/>
        <w:ind w:left="0"/>
        <w:rPr>
          <w:rFonts w:ascii="Arial" w:eastAsia="Times New Roman" w:hAnsi="Arial" w:cs="Arial"/>
        </w:rPr>
      </w:pPr>
    </w:p>
    <w:p w:rsidR="009A61CC" w:rsidRPr="00AB03BB" w:rsidRDefault="009A61CC" w:rsidP="000803EB">
      <w:pPr>
        <w:shd w:val="clear" w:color="auto" w:fill="FFFFFF"/>
        <w:spacing w:line="300" w:lineRule="atLeast"/>
        <w:ind w:left="567"/>
        <w:rPr>
          <w:rFonts w:eastAsia="Times New Roman" w:cs="Arial"/>
          <w:szCs w:val="22"/>
        </w:rPr>
      </w:pPr>
      <w:r w:rsidRPr="00AB03BB">
        <w:rPr>
          <w:rFonts w:eastAsia="Times New Roman" w:cs="Arial"/>
          <w:szCs w:val="22"/>
        </w:rPr>
        <w:t>Action Item:</w:t>
      </w:r>
      <w:r w:rsidR="00513CB0">
        <w:rPr>
          <w:rFonts w:eastAsia="Times New Roman" w:cs="Arial"/>
          <w:szCs w:val="22"/>
        </w:rPr>
        <w:t xml:space="preserve"> </w:t>
      </w:r>
      <w:r w:rsidRPr="00AB03BB">
        <w:rPr>
          <w:rFonts w:eastAsia="Times New Roman" w:cs="Arial"/>
          <w:szCs w:val="22"/>
        </w:rPr>
        <w:t xml:space="preserve"> WIPO IB will determine what to do with para</w:t>
      </w:r>
      <w:r w:rsidR="00936C08" w:rsidRPr="00AB03BB">
        <w:rPr>
          <w:rFonts w:eastAsia="Times New Roman" w:cs="Arial"/>
          <w:szCs w:val="22"/>
        </w:rPr>
        <w:t>graph</w:t>
      </w:r>
      <w:r w:rsidRPr="00AB03BB">
        <w:rPr>
          <w:rFonts w:eastAsia="Times New Roman" w:cs="Arial"/>
          <w:szCs w:val="22"/>
        </w:rPr>
        <w:t xml:space="preserve"> 19:</w:t>
      </w:r>
      <w:r w:rsidR="00513CB0">
        <w:rPr>
          <w:rFonts w:eastAsia="Times New Roman" w:cs="Arial"/>
          <w:szCs w:val="22"/>
        </w:rPr>
        <w:t xml:space="preserve"> </w:t>
      </w:r>
      <w:r w:rsidRPr="00AB03BB">
        <w:rPr>
          <w:rFonts w:eastAsia="Times New Roman" w:cs="Arial"/>
          <w:szCs w:val="22"/>
        </w:rPr>
        <w:t xml:space="preserve"> either remove or update.</w:t>
      </w:r>
    </w:p>
    <w:p w:rsidR="009A61CC" w:rsidRPr="00AB03BB" w:rsidRDefault="009A61CC" w:rsidP="00F80577">
      <w:pPr>
        <w:shd w:val="clear" w:color="auto" w:fill="FFFFFF"/>
        <w:spacing w:line="300" w:lineRule="atLeast"/>
        <w:ind w:left="360"/>
        <w:rPr>
          <w:rFonts w:eastAsia="Times New Roman" w:cs="Arial"/>
          <w:szCs w:val="22"/>
        </w:rPr>
      </w:pPr>
    </w:p>
    <w:p w:rsidR="00EA1BB2" w:rsidRPr="00AB03BB" w:rsidRDefault="00CB2B99" w:rsidP="00F80577">
      <w:pPr>
        <w:pStyle w:val="ListParagraph"/>
        <w:shd w:val="clear" w:color="auto" w:fill="FFFFFF"/>
        <w:spacing w:after="0" w:line="300" w:lineRule="atLeast"/>
        <w:ind w:left="0"/>
        <w:rPr>
          <w:rFonts w:ascii="Arial" w:eastAsia="Times New Roman" w:hAnsi="Arial" w:cs="Arial"/>
        </w:rPr>
      </w:pPr>
      <w:r w:rsidRPr="00AB03BB">
        <w:rPr>
          <w:rFonts w:ascii="Arial" w:eastAsia="Times New Roman" w:hAnsi="Arial" w:cs="Arial"/>
        </w:rPr>
        <w:fldChar w:fldCharType="begin"/>
      </w:r>
      <w:r w:rsidRPr="00AB03BB">
        <w:rPr>
          <w:rFonts w:ascii="Arial" w:eastAsia="Times New Roman" w:hAnsi="Arial" w:cs="Arial"/>
        </w:rPr>
        <w:instrText xml:space="preserve"> AUTONUM  </w:instrText>
      </w:r>
      <w:r w:rsidRPr="00AB03BB">
        <w:rPr>
          <w:rFonts w:ascii="Arial" w:eastAsia="Times New Roman" w:hAnsi="Arial" w:cs="Arial"/>
        </w:rPr>
        <w:fldChar w:fldCharType="end"/>
      </w:r>
      <w:r w:rsidRPr="00AB03BB">
        <w:rPr>
          <w:rFonts w:ascii="Arial" w:eastAsia="Times New Roman" w:hAnsi="Arial" w:cs="Arial"/>
        </w:rPr>
        <w:tab/>
      </w:r>
      <w:r w:rsidR="009A61CC" w:rsidRPr="00AB03BB">
        <w:rPr>
          <w:rFonts w:ascii="Arial" w:eastAsia="Times New Roman" w:hAnsi="Arial" w:cs="Arial"/>
        </w:rPr>
        <w:t xml:space="preserve">The USPTO presented XML 1.1 – </w:t>
      </w:r>
      <w:r w:rsidR="00936C08" w:rsidRPr="00AB03BB">
        <w:rPr>
          <w:rFonts w:ascii="Arial" w:eastAsia="Times New Roman" w:hAnsi="Arial" w:cs="Arial"/>
        </w:rPr>
        <w:t>US presented that the advantage and disadvantages of using the new XML version, 1.1.  The TF participants agreed that ST.96 should use XML 1.0, but continue discussing whether ST.96 should adopt XML 1.1 via Wiki.</w:t>
      </w:r>
    </w:p>
    <w:p w:rsidR="007E5B3D" w:rsidRPr="00AB03BB" w:rsidRDefault="007E5B3D" w:rsidP="00F80577">
      <w:pPr>
        <w:rPr>
          <w:rFonts w:cs="Arial"/>
          <w:szCs w:val="22"/>
        </w:rPr>
      </w:pPr>
    </w:p>
    <w:p w:rsidR="007E5B3D" w:rsidRDefault="007E5B3D" w:rsidP="007E5B3D">
      <w:pPr>
        <w:rPr>
          <w:rFonts w:cs="Arial"/>
          <w:szCs w:val="22"/>
        </w:rPr>
      </w:pPr>
      <w:r w:rsidRPr="00AB03BB">
        <w:rPr>
          <w:rFonts w:cs="Arial"/>
          <w:szCs w:val="22"/>
        </w:rPr>
        <w:fldChar w:fldCharType="begin"/>
      </w:r>
      <w:r w:rsidRPr="00AB03BB">
        <w:rPr>
          <w:rFonts w:cs="Arial"/>
          <w:szCs w:val="22"/>
        </w:rPr>
        <w:instrText xml:space="preserve"> AUTONUM  </w:instrText>
      </w:r>
      <w:r w:rsidRPr="00AB03BB">
        <w:rPr>
          <w:rFonts w:cs="Arial"/>
          <w:szCs w:val="22"/>
        </w:rPr>
        <w:fldChar w:fldCharType="end"/>
      </w:r>
      <w:r w:rsidRPr="00AB03BB">
        <w:rPr>
          <w:rFonts w:cs="Arial"/>
          <w:szCs w:val="22"/>
        </w:rPr>
        <w:tab/>
        <w:t xml:space="preserve">In order to revise Annex I, the TF Leader proposed to create a PFR based on discussions and agreements made at the TF meeting. </w:t>
      </w:r>
      <w:r w:rsidR="00C951C7">
        <w:rPr>
          <w:rFonts w:cs="Arial"/>
          <w:szCs w:val="22"/>
        </w:rPr>
        <w:t xml:space="preserve"> </w:t>
      </w:r>
      <w:r w:rsidRPr="00AB03BB">
        <w:rPr>
          <w:rFonts w:cs="Arial"/>
          <w:szCs w:val="22"/>
        </w:rPr>
        <w:t>TF participants agreed on the proposal.</w:t>
      </w:r>
    </w:p>
    <w:p w:rsidR="00EB5074" w:rsidRPr="00AB03BB" w:rsidRDefault="00EB5074" w:rsidP="007E5B3D">
      <w:pPr>
        <w:rPr>
          <w:rFonts w:cs="Arial"/>
          <w:szCs w:val="22"/>
        </w:rPr>
      </w:pPr>
    </w:p>
    <w:p w:rsidR="00587047" w:rsidRPr="00AB03BB" w:rsidRDefault="00587047" w:rsidP="00587047">
      <w:pPr>
        <w:pStyle w:val="Heading3"/>
        <w:jc w:val="both"/>
        <w:rPr>
          <w:rFonts w:eastAsia="Times New Roman" w:cs="Arial"/>
          <w:szCs w:val="22"/>
        </w:rPr>
      </w:pPr>
      <w:r w:rsidRPr="00AB03BB">
        <w:rPr>
          <w:rFonts w:cs="Arial"/>
          <w:szCs w:val="22"/>
        </w:rPr>
        <w:t xml:space="preserve">Agenda Item 10:  </w:t>
      </w:r>
      <w:r w:rsidRPr="00AB03BB">
        <w:rPr>
          <w:rFonts w:eastAsia="Times New Roman" w:cs="Arial"/>
          <w:szCs w:val="22"/>
        </w:rPr>
        <w:t>Preparation of a final draft for ST.96 Annex V</w:t>
      </w:r>
    </w:p>
    <w:p w:rsidR="00816A4C" w:rsidRPr="00AB03BB" w:rsidRDefault="00CB2B99" w:rsidP="00F80577">
      <w:pPr>
        <w:rPr>
          <w:rFonts w:cs="Arial"/>
          <w:szCs w:val="22"/>
        </w:rPr>
      </w:pPr>
      <w:r w:rsidRPr="00AB03BB">
        <w:rPr>
          <w:rFonts w:cs="Arial"/>
          <w:szCs w:val="22"/>
        </w:rPr>
        <w:fldChar w:fldCharType="begin"/>
      </w:r>
      <w:r w:rsidRPr="00AB03BB">
        <w:rPr>
          <w:rFonts w:cs="Arial"/>
          <w:szCs w:val="22"/>
        </w:rPr>
        <w:instrText xml:space="preserve"> AUTONUM  </w:instrText>
      </w:r>
      <w:r w:rsidRPr="00AB03BB">
        <w:rPr>
          <w:rFonts w:cs="Arial"/>
          <w:szCs w:val="22"/>
        </w:rPr>
        <w:fldChar w:fldCharType="end"/>
      </w:r>
      <w:r w:rsidRPr="00AB03BB">
        <w:rPr>
          <w:rFonts w:cs="Arial"/>
          <w:szCs w:val="22"/>
        </w:rPr>
        <w:tab/>
      </w:r>
      <w:r w:rsidR="00816A4C" w:rsidRPr="00AB03BB">
        <w:rPr>
          <w:rFonts w:cs="Arial"/>
          <w:szCs w:val="22"/>
        </w:rPr>
        <w:t xml:space="preserve">TF participants discussed draft Annex V and agreed </w:t>
      </w:r>
      <w:r w:rsidR="00B86416" w:rsidRPr="00AB03BB">
        <w:rPr>
          <w:rFonts w:cs="Arial"/>
          <w:szCs w:val="22"/>
        </w:rPr>
        <w:t xml:space="preserve">that </w:t>
      </w:r>
      <w:r w:rsidR="00816A4C" w:rsidRPr="00AB03BB">
        <w:rPr>
          <w:rFonts w:cs="Arial"/>
          <w:szCs w:val="22"/>
        </w:rPr>
        <w:t>its main body is well documented, but its Appendixes should be updated based on Annex III version 1.0 D6.</w:t>
      </w:r>
      <w:r w:rsidR="00336FF2" w:rsidRPr="00AB03BB">
        <w:rPr>
          <w:rFonts w:cs="Arial"/>
          <w:szCs w:val="22"/>
        </w:rPr>
        <w:t xml:space="preserve"> </w:t>
      </w:r>
      <w:r w:rsidR="00C951C7">
        <w:rPr>
          <w:rFonts w:cs="Arial"/>
          <w:szCs w:val="22"/>
        </w:rPr>
        <w:t xml:space="preserve"> </w:t>
      </w:r>
      <w:r w:rsidR="00336FF2" w:rsidRPr="00AB03BB">
        <w:rPr>
          <w:rFonts w:cs="Arial"/>
          <w:szCs w:val="22"/>
        </w:rPr>
        <w:t xml:space="preserve">TF participants </w:t>
      </w:r>
      <w:r w:rsidR="00A855FC" w:rsidRPr="00AB03BB">
        <w:rPr>
          <w:rFonts w:cs="Arial"/>
          <w:szCs w:val="22"/>
        </w:rPr>
        <w:t xml:space="preserve">agreed to add </w:t>
      </w:r>
      <w:r w:rsidR="00336FF2" w:rsidRPr="00AB03BB">
        <w:rPr>
          <w:rFonts w:cs="Arial"/>
          <w:szCs w:val="22"/>
        </w:rPr>
        <w:t>two more examples regarding flattened schemas in Appendixes since flattened schemas is recommended as implementation by IPOs.</w:t>
      </w:r>
    </w:p>
    <w:p w:rsidR="00963FC4" w:rsidRPr="00AB03BB" w:rsidRDefault="00963FC4" w:rsidP="00F80577">
      <w:pPr>
        <w:rPr>
          <w:rFonts w:cs="Arial"/>
          <w:szCs w:val="22"/>
        </w:rPr>
      </w:pPr>
    </w:p>
    <w:p w:rsidR="0091166E" w:rsidRPr="00AB03BB" w:rsidRDefault="00CB2B99" w:rsidP="00F80577">
      <w:pPr>
        <w:rPr>
          <w:rFonts w:cs="Arial"/>
          <w:szCs w:val="22"/>
        </w:rPr>
      </w:pPr>
      <w:r w:rsidRPr="00AB03BB">
        <w:rPr>
          <w:rFonts w:cs="Arial"/>
          <w:szCs w:val="22"/>
        </w:rPr>
        <w:fldChar w:fldCharType="begin"/>
      </w:r>
      <w:r w:rsidRPr="00AB03BB">
        <w:rPr>
          <w:rFonts w:cs="Arial"/>
          <w:szCs w:val="22"/>
        </w:rPr>
        <w:instrText xml:space="preserve"> AUTONUM  </w:instrText>
      </w:r>
      <w:r w:rsidRPr="00AB03BB">
        <w:rPr>
          <w:rFonts w:cs="Arial"/>
          <w:szCs w:val="22"/>
        </w:rPr>
        <w:fldChar w:fldCharType="end"/>
      </w:r>
      <w:r w:rsidRPr="00AB03BB">
        <w:rPr>
          <w:rFonts w:cs="Arial"/>
          <w:szCs w:val="22"/>
        </w:rPr>
        <w:tab/>
      </w:r>
      <w:r w:rsidR="00336FF2" w:rsidRPr="00AB03BB">
        <w:rPr>
          <w:rFonts w:cs="Arial"/>
          <w:szCs w:val="22"/>
        </w:rPr>
        <w:t xml:space="preserve">With regard to the final draft of Annex </w:t>
      </w:r>
      <w:r w:rsidR="00A855FC" w:rsidRPr="00AB03BB">
        <w:rPr>
          <w:rFonts w:cs="Arial"/>
          <w:szCs w:val="22"/>
        </w:rPr>
        <w:t>V</w:t>
      </w:r>
      <w:r w:rsidR="00336FF2" w:rsidRPr="00AB03BB">
        <w:rPr>
          <w:rFonts w:cs="Arial"/>
          <w:szCs w:val="22"/>
        </w:rPr>
        <w:t xml:space="preserve"> for adoption by the CWS, TF participants agreed that Annex V should be</w:t>
      </w:r>
      <w:r w:rsidR="005B039F" w:rsidRPr="00AB03BB">
        <w:rPr>
          <w:rFonts w:cs="Arial"/>
          <w:szCs w:val="22"/>
        </w:rPr>
        <w:t xml:space="preserve"> prepared based on the next official Schema which will be versioned as version 2.0.</w:t>
      </w:r>
      <w:r w:rsidR="00336FF2" w:rsidRPr="00AB03BB">
        <w:rPr>
          <w:rFonts w:cs="Arial"/>
          <w:szCs w:val="22"/>
        </w:rPr>
        <w:t xml:space="preserve"> </w:t>
      </w:r>
    </w:p>
    <w:p w:rsidR="00963FC4" w:rsidRPr="00AB03BB" w:rsidRDefault="00963FC4" w:rsidP="00F80577"/>
    <w:p w:rsidR="00963FC4" w:rsidRPr="00AB03BB" w:rsidRDefault="00963FC4" w:rsidP="00F80577">
      <w:pPr>
        <w:rPr>
          <w:rFonts w:cs="Arial"/>
          <w:szCs w:val="22"/>
        </w:rPr>
      </w:pPr>
      <w:r w:rsidRPr="00AB03BB">
        <w:fldChar w:fldCharType="begin"/>
      </w:r>
      <w:r w:rsidRPr="00AB03BB">
        <w:instrText xml:space="preserve"> AUTONUM  </w:instrText>
      </w:r>
      <w:r w:rsidRPr="00AB03BB">
        <w:fldChar w:fldCharType="end"/>
      </w:r>
      <w:r w:rsidRPr="00AB03BB">
        <w:tab/>
        <w:t>USPTO presented XML related technologies (e.g., JSON) and TF participants agreed on continuing discussion on the new XML technologies via IssueID-508.</w:t>
      </w:r>
    </w:p>
    <w:p w:rsidR="00587047" w:rsidRPr="00AB03BB" w:rsidRDefault="00587047" w:rsidP="00435738">
      <w:pPr>
        <w:rPr>
          <w:rFonts w:cs="Arial"/>
          <w:szCs w:val="22"/>
        </w:rPr>
      </w:pPr>
    </w:p>
    <w:p w:rsidR="0091166E" w:rsidRPr="00AB03BB" w:rsidRDefault="0091166E" w:rsidP="000803EB">
      <w:pPr>
        <w:ind w:left="567"/>
        <w:rPr>
          <w:rFonts w:cs="Arial"/>
          <w:szCs w:val="22"/>
        </w:rPr>
      </w:pPr>
      <w:r w:rsidRPr="00AB03BB">
        <w:rPr>
          <w:rFonts w:cs="Arial"/>
          <w:szCs w:val="22"/>
        </w:rPr>
        <w:t>Action item:</w:t>
      </w:r>
      <w:r w:rsidR="00513CB0">
        <w:rPr>
          <w:rFonts w:cs="Arial"/>
          <w:szCs w:val="22"/>
        </w:rPr>
        <w:t xml:space="preserve"> </w:t>
      </w:r>
      <w:r w:rsidRPr="00AB03BB">
        <w:rPr>
          <w:rFonts w:cs="Arial"/>
          <w:szCs w:val="22"/>
        </w:rPr>
        <w:t xml:space="preserve"> USPTO will update Appendixes A and B to reflect Design and Flattened/Implementation models. </w:t>
      </w:r>
    </w:p>
    <w:p w:rsidR="0091166E" w:rsidRPr="00AB03BB" w:rsidRDefault="0091166E" w:rsidP="00435738">
      <w:pPr>
        <w:rPr>
          <w:rFonts w:cs="Arial"/>
          <w:szCs w:val="22"/>
        </w:rPr>
      </w:pPr>
    </w:p>
    <w:p w:rsidR="00587047" w:rsidRPr="00AB03BB" w:rsidRDefault="00587047" w:rsidP="00587047">
      <w:pPr>
        <w:pStyle w:val="Heading3"/>
        <w:jc w:val="both"/>
        <w:rPr>
          <w:rFonts w:eastAsia="Times New Roman" w:cs="Arial"/>
          <w:szCs w:val="22"/>
        </w:rPr>
      </w:pPr>
      <w:r w:rsidRPr="00AB03BB">
        <w:rPr>
          <w:rFonts w:cs="Arial"/>
          <w:szCs w:val="22"/>
        </w:rPr>
        <w:t xml:space="preserve">Agenda Item 11:  </w:t>
      </w:r>
      <w:r w:rsidRPr="00AB03BB">
        <w:rPr>
          <w:rFonts w:eastAsia="Times New Roman" w:cs="Arial"/>
          <w:szCs w:val="22"/>
        </w:rPr>
        <w:t>Preparation of final draft for ST.96 Annex VI</w:t>
      </w:r>
    </w:p>
    <w:p w:rsidR="00816A4C" w:rsidRPr="00AB03BB" w:rsidRDefault="00CB2B99" w:rsidP="00F80577">
      <w:pPr>
        <w:rPr>
          <w:rFonts w:cs="Arial"/>
          <w:szCs w:val="22"/>
        </w:rPr>
      </w:pPr>
      <w:r w:rsidRPr="00AB03BB">
        <w:rPr>
          <w:rFonts w:cs="Arial"/>
          <w:szCs w:val="22"/>
        </w:rPr>
        <w:fldChar w:fldCharType="begin"/>
      </w:r>
      <w:r w:rsidRPr="00AB03BB">
        <w:rPr>
          <w:rFonts w:cs="Arial"/>
          <w:szCs w:val="22"/>
        </w:rPr>
        <w:instrText xml:space="preserve"> AUTONUM  </w:instrText>
      </w:r>
      <w:r w:rsidRPr="00AB03BB">
        <w:rPr>
          <w:rFonts w:cs="Arial"/>
          <w:szCs w:val="22"/>
        </w:rPr>
        <w:fldChar w:fldCharType="end"/>
      </w:r>
      <w:r w:rsidRPr="00AB03BB">
        <w:rPr>
          <w:rFonts w:cs="Arial"/>
          <w:szCs w:val="22"/>
        </w:rPr>
        <w:tab/>
      </w:r>
      <w:r w:rsidR="00A855FC" w:rsidRPr="00AB03BB">
        <w:rPr>
          <w:rFonts w:cs="Arial"/>
          <w:szCs w:val="22"/>
        </w:rPr>
        <w:t xml:space="preserve">The </w:t>
      </w:r>
      <w:r w:rsidR="00816A4C" w:rsidRPr="00AB03BB">
        <w:rPr>
          <w:rFonts w:cs="Arial"/>
          <w:szCs w:val="22"/>
        </w:rPr>
        <w:t>US delegation reported the</w:t>
      </w:r>
      <w:r w:rsidR="00A855FC" w:rsidRPr="00AB03BB">
        <w:rPr>
          <w:rFonts w:cs="Arial"/>
          <w:szCs w:val="22"/>
        </w:rPr>
        <w:t>ir</w:t>
      </w:r>
      <w:r w:rsidR="00816A4C" w:rsidRPr="00AB03BB">
        <w:rPr>
          <w:rFonts w:cs="Arial"/>
          <w:szCs w:val="22"/>
        </w:rPr>
        <w:t xml:space="preserve"> progress on the development of Annex VI. </w:t>
      </w:r>
      <w:r w:rsidR="00C951C7">
        <w:rPr>
          <w:rFonts w:cs="Arial"/>
          <w:szCs w:val="22"/>
        </w:rPr>
        <w:t xml:space="preserve"> </w:t>
      </w:r>
      <w:r w:rsidR="00A855FC" w:rsidRPr="00AB03BB">
        <w:rPr>
          <w:rFonts w:cs="Arial"/>
          <w:szCs w:val="22"/>
        </w:rPr>
        <w:t xml:space="preserve">The </w:t>
      </w:r>
      <w:r w:rsidR="00816A4C" w:rsidRPr="00AB03BB">
        <w:rPr>
          <w:rFonts w:cs="Arial"/>
          <w:szCs w:val="22"/>
        </w:rPr>
        <w:t xml:space="preserve">USPTO updated Appendixes of Annex VI based on XML Schema version 1.0 D5 and TF members were invited to test them. </w:t>
      </w:r>
      <w:r w:rsidR="00C951C7">
        <w:rPr>
          <w:rFonts w:cs="Arial"/>
          <w:szCs w:val="22"/>
        </w:rPr>
        <w:t xml:space="preserve"> </w:t>
      </w:r>
      <w:r w:rsidR="00816A4C" w:rsidRPr="00AB03BB">
        <w:rPr>
          <w:rFonts w:cs="Arial"/>
          <w:szCs w:val="22"/>
        </w:rPr>
        <w:t xml:space="preserve">TF participants noted the test results reported by </w:t>
      </w:r>
      <w:proofErr w:type="spellStart"/>
      <w:r w:rsidR="00816A4C" w:rsidRPr="00AB03BB">
        <w:rPr>
          <w:rFonts w:cs="Arial"/>
          <w:szCs w:val="22"/>
        </w:rPr>
        <w:t>Rospatent</w:t>
      </w:r>
      <w:proofErr w:type="spellEnd"/>
      <w:r w:rsidR="00816A4C" w:rsidRPr="00AB03BB">
        <w:rPr>
          <w:rFonts w:cs="Arial"/>
          <w:szCs w:val="22"/>
        </w:rPr>
        <w:t xml:space="preserve"> and correction</w:t>
      </w:r>
      <w:r w:rsidR="00A855FC" w:rsidRPr="00AB03BB">
        <w:rPr>
          <w:rFonts w:cs="Arial"/>
          <w:szCs w:val="22"/>
        </w:rPr>
        <w:t>s</w:t>
      </w:r>
      <w:r w:rsidR="00816A4C" w:rsidRPr="00AB03BB">
        <w:rPr>
          <w:rFonts w:cs="Arial"/>
          <w:szCs w:val="22"/>
        </w:rPr>
        <w:t xml:space="preserve"> made by </w:t>
      </w:r>
      <w:r w:rsidR="00A855FC" w:rsidRPr="00AB03BB">
        <w:rPr>
          <w:rFonts w:cs="Arial"/>
          <w:szCs w:val="22"/>
        </w:rPr>
        <w:t xml:space="preserve">the </w:t>
      </w:r>
      <w:r w:rsidR="00816A4C" w:rsidRPr="00AB03BB">
        <w:rPr>
          <w:rFonts w:cs="Arial"/>
          <w:szCs w:val="22"/>
        </w:rPr>
        <w:t xml:space="preserve">USPTO. </w:t>
      </w:r>
      <w:r w:rsidR="005B039F" w:rsidRPr="00AB03BB">
        <w:rPr>
          <w:rFonts w:cs="Arial"/>
          <w:szCs w:val="22"/>
        </w:rPr>
        <w:t xml:space="preserve"> </w:t>
      </w:r>
      <w:r w:rsidR="00816A4C" w:rsidRPr="00AB03BB">
        <w:rPr>
          <w:rFonts w:cs="Arial"/>
          <w:szCs w:val="22"/>
        </w:rPr>
        <w:t xml:space="preserve">TF participants agreed </w:t>
      </w:r>
      <w:r w:rsidR="005B039F" w:rsidRPr="00AB03BB">
        <w:rPr>
          <w:rFonts w:cs="Arial"/>
          <w:szCs w:val="22"/>
        </w:rPr>
        <w:t xml:space="preserve">that </w:t>
      </w:r>
      <w:r w:rsidR="00816A4C" w:rsidRPr="00AB03BB">
        <w:rPr>
          <w:rFonts w:cs="Arial"/>
          <w:szCs w:val="22"/>
        </w:rPr>
        <w:t>Annex VI main body is well documented, but its Appendixes should be updated based on Annex III version 1.0 D6.</w:t>
      </w:r>
    </w:p>
    <w:p w:rsidR="005B039F" w:rsidRPr="00AB03BB" w:rsidRDefault="005B039F" w:rsidP="00F80577">
      <w:pPr>
        <w:rPr>
          <w:rFonts w:cs="Arial"/>
          <w:szCs w:val="22"/>
        </w:rPr>
      </w:pPr>
    </w:p>
    <w:p w:rsidR="005B039F" w:rsidRPr="00AB03BB" w:rsidRDefault="005B039F" w:rsidP="00F80577">
      <w:pPr>
        <w:rPr>
          <w:rFonts w:cs="Arial"/>
          <w:szCs w:val="22"/>
        </w:rPr>
      </w:pPr>
      <w:r w:rsidRPr="00AB03BB">
        <w:rPr>
          <w:rFonts w:cs="Arial"/>
          <w:szCs w:val="22"/>
        </w:rPr>
        <w:fldChar w:fldCharType="begin"/>
      </w:r>
      <w:r w:rsidRPr="00AB03BB">
        <w:rPr>
          <w:rFonts w:cs="Arial"/>
          <w:szCs w:val="22"/>
        </w:rPr>
        <w:instrText xml:space="preserve"> AUTONUM  </w:instrText>
      </w:r>
      <w:r w:rsidRPr="00AB03BB">
        <w:rPr>
          <w:rFonts w:cs="Arial"/>
          <w:szCs w:val="22"/>
        </w:rPr>
        <w:fldChar w:fldCharType="end"/>
      </w:r>
      <w:r w:rsidRPr="00AB03BB">
        <w:rPr>
          <w:rFonts w:cs="Arial"/>
          <w:szCs w:val="22"/>
        </w:rPr>
        <w:tab/>
        <w:t>TF participants agreed that Annex VI should be prepared based on the next official Schema which will be versioned as version 2.0 for adoption by the CWS.</w:t>
      </w:r>
    </w:p>
    <w:p w:rsidR="005B039F" w:rsidRPr="00AB03BB" w:rsidRDefault="005B039F" w:rsidP="00F80577">
      <w:pPr>
        <w:rPr>
          <w:rFonts w:cs="Arial"/>
          <w:szCs w:val="22"/>
        </w:rPr>
      </w:pPr>
    </w:p>
    <w:p w:rsidR="005B039F" w:rsidRPr="00AB03BB" w:rsidRDefault="005B039F" w:rsidP="000803EB">
      <w:pPr>
        <w:ind w:left="567"/>
        <w:rPr>
          <w:rFonts w:cs="Arial"/>
          <w:szCs w:val="22"/>
        </w:rPr>
      </w:pPr>
      <w:r w:rsidRPr="00AB03BB">
        <w:rPr>
          <w:rFonts w:cs="Arial"/>
          <w:szCs w:val="22"/>
        </w:rPr>
        <w:t>Action item:</w:t>
      </w:r>
      <w:r w:rsidR="00513CB0">
        <w:rPr>
          <w:rFonts w:cs="Arial"/>
          <w:szCs w:val="22"/>
        </w:rPr>
        <w:t xml:space="preserve"> </w:t>
      </w:r>
      <w:r w:rsidRPr="00AB03BB">
        <w:rPr>
          <w:rFonts w:cs="Arial"/>
          <w:szCs w:val="22"/>
        </w:rPr>
        <w:t xml:space="preserve"> USPTO will update Appendixes A, B, and C of Annex VI according to Schema D6 by the end of November. </w:t>
      </w:r>
    </w:p>
    <w:p w:rsidR="00587047" w:rsidRPr="00AB03BB" w:rsidRDefault="00587047" w:rsidP="00587047">
      <w:pPr>
        <w:jc w:val="both"/>
        <w:rPr>
          <w:rFonts w:cs="Arial"/>
          <w:szCs w:val="22"/>
        </w:rPr>
      </w:pPr>
    </w:p>
    <w:p w:rsidR="00587047" w:rsidRDefault="00587047" w:rsidP="00587047">
      <w:pPr>
        <w:pStyle w:val="Heading3"/>
        <w:jc w:val="both"/>
        <w:rPr>
          <w:rFonts w:eastAsia="Times New Roman" w:cs="Arial"/>
          <w:szCs w:val="22"/>
        </w:rPr>
      </w:pPr>
      <w:r w:rsidRPr="00AB03BB">
        <w:rPr>
          <w:rFonts w:cs="Arial"/>
          <w:szCs w:val="22"/>
        </w:rPr>
        <w:t xml:space="preserve">Agenda Item 12:  </w:t>
      </w:r>
      <w:r w:rsidRPr="00AB03BB">
        <w:rPr>
          <w:rFonts w:eastAsia="Times New Roman" w:cs="Arial"/>
          <w:szCs w:val="22"/>
        </w:rPr>
        <w:t>Revision of ST.96 Main Body</w:t>
      </w:r>
    </w:p>
    <w:p w:rsidR="000325FB" w:rsidRPr="00AB03BB" w:rsidRDefault="00CB2B99" w:rsidP="00CB2B99">
      <w:pPr>
        <w:rPr>
          <w:rFonts w:cs="Arial"/>
          <w:szCs w:val="22"/>
        </w:rPr>
      </w:pPr>
      <w:r w:rsidRPr="00AB03BB">
        <w:rPr>
          <w:rFonts w:cs="Arial"/>
          <w:szCs w:val="22"/>
        </w:rPr>
        <w:fldChar w:fldCharType="begin"/>
      </w:r>
      <w:r w:rsidRPr="00AB03BB">
        <w:rPr>
          <w:rFonts w:cs="Arial"/>
          <w:szCs w:val="22"/>
        </w:rPr>
        <w:instrText xml:space="preserve"> AUTONUM  </w:instrText>
      </w:r>
      <w:r w:rsidRPr="00AB03BB">
        <w:rPr>
          <w:rFonts w:cs="Arial"/>
          <w:szCs w:val="22"/>
        </w:rPr>
        <w:fldChar w:fldCharType="end"/>
      </w:r>
      <w:r w:rsidRPr="00AB03BB">
        <w:rPr>
          <w:rFonts w:cs="Arial"/>
          <w:szCs w:val="22"/>
        </w:rPr>
        <w:tab/>
      </w:r>
      <w:r w:rsidR="000325FB" w:rsidRPr="00AB03BB">
        <w:rPr>
          <w:rFonts w:cs="Arial"/>
          <w:szCs w:val="22"/>
        </w:rPr>
        <w:t xml:space="preserve">TF </w:t>
      </w:r>
      <w:r w:rsidR="004E3DB2" w:rsidRPr="00AB03BB">
        <w:rPr>
          <w:rFonts w:cs="Arial"/>
          <w:szCs w:val="22"/>
        </w:rPr>
        <w:t xml:space="preserve">participants </w:t>
      </w:r>
      <w:r w:rsidR="000325FB" w:rsidRPr="00AB03BB">
        <w:rPr>
          <w:rFonts w:cs="Arial"/>
          <w:szCs w:val="22"/>
        </w:rPr>
        <w:t xml:space="preserve">reviewed the proposal for changes made by the TF Leaders. </w:t>
      </w:r>
      <w:r w:rsidR="00C951C7">
        <w:rPr>
          <w:rFonts w:cs="Arial"/>
          <w:szCs w:val="22"/>
        </w:rPr>
        <w:t xml:space="preserve"> </w:t>
      </w:r>
      <w:r w:rsidR="000325FB" w:rsidRPr="00AB03BB">
        <w:rPr>
          <w:rFonts w:cs="Arial"/>
          <w:szCs w:val="22"/>
        </w:rPr>
        <w:t xml:space="preserve">There were different views on adding “SVG” because it is not recommended for trademark and industrial design while it is recommended for patents. </w:t>
      </w:r>
      <w:r w:rsidR="00C951C7">
        <w:rPr>
          <w:rFonts w:cs="Arial"/>
          <w:szCs w:val="22"/>
        </w:rPr>
        <w:t xml:space="preserve"> </w:t>
      </w:r>
      <w:r w:rsidR="000325FB" w:rsidRPr="00AB03BB">
        <w:rPr>
          <w:rFonts w:cs="Arial"/>
          <w:szCs w:val="22"/>
        </w:rPr>
        <w:t xml:space="preserve">US </w:t>
      </w:r>
      <w:r w:rsidR="003F10B6" w:rsidRPr="00AB03BB">
        <w:rPr>
          <w:rFonts w:cs="Arial"/>
          <w:szCs w:val="22"/>
        </w:rPr>
        <w:t>D</w:t>
      </w:r>
      <w:r w:rsidR="000325FB" w:rsidRPr="00AB03BB">
        <w:rPr>
          <w:rFonts w:cs="Arial"/>
          <w:szCs w:val="22"/>
        </w:rPr>
        <w:t xml:space="preserve">elegation </w:t>
      </w:r>
      <w:r w:rsidR="00BC2599" w:rsidRPr="00AB03BB">
        <w:rPr>
          <w:rFonts w:cs="Arial"/>
          <w:szCs w:val="22"/>
        </w:rPr>
        <w:t>propose</w:t>
      </w:r>
      <w:r w:rsidR="008D6D5F" w:rsidRPr="00AB03BB">
        <w:rPr>
          <w:rFonts w:cs="Arial"/>
          <w:szCs w:val="22"/>
        </w:rPr>
        <w:t>s</w:t>
      </w:r>
      <w:r w:rsidR="000325FB" w:rsidRPr="00AB03BB">
        <w:rPr>
          <w:rFonts w:cs="Arial"/>
          <w:szCs w:val="22"/>
        </w:rPr>
        <w:t xml:space="preserve"> to add it to </w:t>
      </w:r>
      <w:proofErr w:type="spellStart"/>
      <w:r w:rsidR="000325FB" w:rsidRPr="00AB03BB">
        <w:rPr>
          <w:rFonts w:cs="Arial"/>
          <w:szCs w:val="22"/>
        </w:rPr>
        <w:t>com</w:t>
      </w:r>
      <w:proofErr w:type="gramStart"/>
      <w:r w:rsidR="000325FB" w:rsidRPr="00AB03BB">
        <w:rPr>
          <w:rFonts w:cs="Arial"/>
          <w:szCs w:val="22"/>
        </w:rPr>
        <w:t>:</w:t>
      </w:r>
      <w:r w:rsidR="00BC2599" w:rsidRPr="00AB03BB">
        <w:rPr>
          <w:rFonts w:cs="Arial"/>
          <w:szCs w:val="22"/>
        </w:rPr>
        <w:t>Ima</w:t>
      </w:r>
      <w:r w:rsidR="000325FB" w:rsidRPr="00AB03BB">
        <w:rPr>
          <w:rFonts w:cs="Arial"/>
          <w:szCs w:val="22"/>
        </w:rPr>
        <w:t>g</w:t>
      </w:r>
      <w:r w:rsidR="00BC2599" w:rsidRPr="00AB03BB">
        <w:rPr>
          <w:rFonts w:cs="Arial"/>
          <w:szCs w:val="22"/>
        </w:rPr>
        <w:t>e</w:t>
      </w:r>
      <w:r w:rsidR="000325FB" w:rsidRPr="00AB03BB">
        <w:rPr>
          <w:rFonts w:cs="Arial"/>
          <w:szCs w:val="22"/>
        </w:rPr>
        <w:t>Format</w:t>
      </w:r>
      <w:r w:rsidR="003F10B6" w:rsidRPr="00AB03BB">
        <w:rPr>
          <w:rFonts w:cs="Arial"/>
          <w:szCs w:val="22"/>
        </w:rPr>
        <w:t>Category</w:t>
      </w:r>
      <w:proofErr w:type="spellEnd"/>
      <w:proofErr w:type="gramEnd"/>
      <w:r w:rsidR="003F10B6" w:rsidRPr="00AB03BB">
        <w:rPr>
          <w:rFonts w:cs="Arial"/>
          <w:szCs w:val="22"/>
        </w:rPr>
        <w:t xml:space="preserve"> which is used by </w:t>
      </w:r>
      <w:proofErr w:type="spellStart"/>
      <w:r w:rsidR="003F10B6" w:rsidRPr="00AB03BB">
        <w:rPr>
          <w:rFonts w:cs="Arial"/>
          <w:szCs w:val="22"/>
        </w:rPr>
        <w:t>PatentImage</w:t>
      </w:r>
      <w:proofErr w:type="spellEnd"/>
      <w:r w:rsidR="003F10B6" w:rsidRPr="00AB03BB">
        <w:rPr>
          <w:rFonts w:cs="Arial"/>
          <w:szCs w:val="22"/>
        </w:rPr>
        <w:t xml:space="preserve">, </w:t>
      </w:r>
      <w:proofErr w:type="spellStart"/>
      <w:r w:rsidR="003F10B6" w:rsidRPr="00AB03BB">
        <w:rPr>
          <w:rFonts w:cs="Arial"/>
          <w:szCs w:val="22"/>
        </w:rPr>
        <w:t>MarkImage</w:t>
      </w:r>
      <w:proofErr w:type="spellEnd"/>
      <w:r w:rsidR="003F10B6" w:rsidRPr="00AB03BB">
        <w:rPr>
          <w:rFonts w:cs="Arial"/>
          <w:szCs w:val="22"/>
        </w:rPr>
        <w:t xml:space="preserve"> and View</w:t>
      </w:r>
      <w:r w:rsidR="000325FB" w:rsidRPr="00AB03BB">
        <w:rPr>
          <w:rFonts w:cs="Arial"/>
          <w:szCs w:val="22"/>
        </w:rPr>
        <w:t xml:space="preserve">. </w:t>
      </w:r>
      <w:r w:rsidR="00C951C7">
        <w:rPr>
          <w:rFonts w:cs="Arial"/>
          <w:szCs w:val="22"/>
        </w:rPr>
        <w:t xml:space="preserve"> </w:t>
      </w:r>
      <w:r w:rsidR="003F10B6" w:rsidRPr="00AB03BB">
        <w:rPr>
          <w:rFonts w:cs="Arial"/>
          <w:szCs w:val="22"/>
        </w:rPr>
        <w:t>In order to include “SVG” in the Category, first it should be agreed to add “SVG” in the list of image file format for three IP modalities in paragraph 28 of Main Body.</w:t>
      </w:r>
      <w:r w:rsidR="00C951C7">
        <w:rPr>
          <w:rFonts w:cs="Arial"/>
          <w:szCs w:val="22"/>
        </w:rPr>
        <w:t xml:space="preserve"> </w:t>
      </w:r>
      <w:r w:rsidR="003F10B6" w:rsidRPr="00AB03BB">
        <w:rPr>
          <w:rFonts w:cs="Arial"/>
          <w:szCs w:val="22"/>
        </w:rPr>
        <w:t xml:space="preserve"> </w:t>
      </w:r>
      <w:r w:rsidR="000325FB" w:rsidRPr="00AB03BB">
        <w:rPr>
          <w:rFonts w:cs="Arial"/>
          <w:szCs w:val="22"/>
        </w:rPr>
        <w:t xml:space="preserve">Therefore, </w:t>
      </w:r>
      <w:r w:rsidR="003F10B6" w:rsidRPr="00AB03BB">
        <w:rPr>
          <w:rFonts w:cs="Arial"/>
          <w:szCs w:val="22"/>
        </w:rPr>
        <w:t xml:space="preserve">TF participants agreed </w:t>
      </w:r>
      <w:r w:rsidR="00A855FC" w:rsidRPr="00AB03BB">
        <w:rPr>
          <w:rFonts w:cs="Arial"/>
          <w:szCs w:val="22"/>
        </w:rPr>
        <w:t>to continue discussion on this matter.</w:t>
      </w:r>
      <w:r w:rsidR="000325FB" w:rsidRPr="00AB03BB">
        <w:rPr>
          <w:rFonts w:cs="Arial"/>
          <w:szCs w:val="22"/>
        </w:rPr>
        <w:t xml:space="preserve"> </w:t>
      </w:r>
    </w:p>
    <w:p w:rsidR="00CB2B99" w:rsidRPr="00AB03BB" w:rsidRDefault="00CB2B99" w:rsidP="00CB2B99">
      <w:pPr>
        <w:ind w:left="360"/>
        <w:rPr>
          <w:rFonts w:cs="Arial"/>
          <w:szCs w:val="22"/>
        </w:rPr>
      </w:pPr>
    </w:p>
    <w:p w:rsidR="0091166E" w:rsidRPr="00AB03BB" w:rsidRDefault="00CB2B99" w:rsidP="00154D8A">
      <w:pPr>
        <w:rPr>
          <w:rFonts w:cs="Arial"/>
          <w:szCs w:val="22"/>
        </w:rPr>
      </w:pPr>
      <w:r w:rsidRPr="00AB03BB">
        <w:rPr>
          <w:rFonts w:cs="Arial"/>
          <w:szCs w:val="22"/>
        </w:rPr>
        <w:fldChar w:fldCharType="begin"/>
      </w:r>
      <w:r w:rsidRPr="00AB03BB">
        <w:rPr>
          <w:rFonts w:cs="Arial"/>
          <w:szCs w:val="22"/>
        </w:rPr>
        <w:instrText xml:space="preserve"> AUTONUM  </w:instrText>
      </w:r>
      <w:r w:rsidRPr="00AB03BB">
        <w:rPr>
          <w:rFonts w:cs="Arial"/>
          <w:szCs w:val="22"/>
        </w:rPr>
        <w:fldChar w:fldCharType="end"/>
      </w:r>
      <w:r w:rsidRPr="00AB03BB">
        <w:rPr>
          <w:rFonts w:cs="Arial"/>
          <w:szCs w:val="22"/>
        </w:rPr>
        <w:tab/>
      </w:r>
      <w:r w:rsidR="00A855FC" w:rsidRPr="00AB03BB">
        <w:rPr>
          <w:rFonts w:cs="Arial"/>
          <w:szCs w:val="22"/>
        </w:rPr>
        <w:t xml:space="preserve">The </w:t>
      </w:r>
      <w:r w:rsidR="0091166E" w:rsidRPr="00AB03BB">
        <w:rPr>
          <w:rFonts w:cs="Arial"/>
          <w:szCs w:val="22"/>
        </w:rPr>
        <w:t xml:space="preserve">TF Leader proposed to </w:t>
      </w:r>
      <w:r w:rsidR="003F10B6" w:rsidRPr="00AB03BB">
        <w:rPr>
          <w:rFonts w:cs="Arial"/>
          <w:szCs w:val="22"/>
        </w:rPr>
        <w:t xml:space="preserve">continue discussion on the revision of Main body via </w:t>
      </w:r>
      <w:r w:rsidR="00A855FC" w:rsidRPr="00AB03BB">
        <w:rPr>
          <w:rFonts w:cs="Arial"/>
          <w:szCs w:val="22"/>
        </w:rPr>
        <w:t xml:space="preserve">a </w:t>
      </w:r>
      <w:r w:rsidR="0091166E" w:rsidRPr="00AB03BB">
        <w:rPr>
          <w:rFonts w:cs="Arial"/>
          <w:szCs w:val="22"/>
        </w:rPr>
        <w:t xml:space="preserve">PFR </w:t>
      </w:r>
      <w:r w:rsidR="003F10B6" w:rsidRPr="00AB03BB">
        <w:rPr>
          <w:rFonts w:cs="Arial"/>
          <w:szCs w:val="22"/>
        </w:rPr>
        <w:t>which will be posted by the IB</w:t>
      </w:r>
      <w:r w:rsidR="0091166E" w:rsidRPr="00AB03BB">
        <w:rPr>
          <w:rFonts w:cs="Arial"/>
          <w:szCs w:val="22"/>
        </w:rPr>
        <w:t xml:space="preserve"> and TF participants agreed on the proposal.</w:t>
      </w:r>
    </w:p>
    <w:p w:rsidR="000325FB" w:rsidRPr="00AB03BB" w:rsidRDefault="000325FB" w:rsidP="000325FB">
      <w:pPr>
        <w:ind w:left="360"/>
        <w:rPr>
          <w:rFonts w:cs="Arial"/>
          <w:szCs w:val="22"/>
        </w:rPr>
      </w:pPr>
    </w:p>
    <w:p w:rsidR="00587047" w:rsidRDefault="00587047" w:rsidP="00587047">
      <w:pPr>
        <w:pStyle w:val="Heading3"/>
        <w:jc w:val="both"/>
        <w:rPr>
          <w:rFonts w:eastAsia="Times New Roman" w:cs="Arial"/>
          <w:szCs w:val="22"/>
        </w:rPr>
      </w:pPr>
      <w:r w:rsidRPr="00AB03BB">
        <w:rPr>
          <w:rFonts w:cs="Arial"/>
          <w:szCs w:val="22"/>
        </w:rPr>
        <w:t xml:space="preserve">Agenda Item 13:  </w:t>
      </w:r>
      <w:r w:rsidRPr="00AB03BB">
        <w:rPr>
          <w:rFonts w:eastAsia="Times New Roman" w:cs="Arial"/>
          <w:szCs w:val="22"/>
        </w:rPr>
        <w:t>Revision of ST.96 Data Dictionary (Annex II)</w:t>
      </w:r>
    </w:p>
    <w:p w:rsidR="007B15CE" w:rsidRPr="00AB03BB" w:rsidRDefault="00CB2B99" w:rsidP="00F80577">
      <w:pPr>
        <w:rPr>
          <w:rFonts w:cs="Arial"/>
          <w:szCs w:val="22"/>
        </w:rPr>
      </w:pPr>
      <w:r w:rsidRPr="00AB03BB">
        <w:rPr>
          <w:rFonts w:cs="Arial"/>
          <w:szCs w:val="22"/>
        </w:rPr>
        <w:fldChar w:fldCharType="begin"/>
      </w:r>
      <w:r w:rsidRPr="00AB03BB">
        <w:rPr>
          <w:rFonts w:cs="Arial"/>
          <w:szCs w:val="22"/>
        </w:rPr>
        <w:instrText xml:space="preserve"> AUTONUM  </w:instrText>
      </w:r>
      <w:r w:rsidRPr="00AB03BB">
        <w:rPr>
          <w:rFonts w:cs="Arial"/>
          <w:szCs w:val="22"/>
        </w:rPr>
        <w:fldChar w:fldCharType="end"/>
      </w:r>
      <w:r w:rsidRPr="00AB03BB">
        <w:rPr>
          <w:rFonts w:cs="Arial"/>
          <w:szCs w:val="22"/>
        </w:rPr>
        <w:tab/>
      </w:r>
      <w:r w:rsidR="0044113A" w:rsidRPr="00AB03BB">
        <w:rPr>
          <w:rFonts w:cs="Arial"/>
          <w:szCs w:val="22"/>
        </w:rPr>
        <w:t xml:space="preserve">Current version of Annex II is based on D3. </w:t>
      </w:r>
      <w:r w:rsidR="00C951C7">
        <w:rPr>
          <w:rFonts w:cs="Arial"/>
          <w:szCs w:val="22"/>
        </w:rPr>
        <w:t xml:space="preserve"> </w:t>
      </w:r>
      <w:r w:rsidR="007E5B3D" w:rsidRPr="00AB03BB">
        <w:rPr>
          <w:rFonts w:cs="Arial"/>
          <w:szCs w:val="22"/>
        </w:rPr>
        <w:t xml:space="preserve">The TF Leader reported that USPTO and the IB prepared a draft revision based on D5. </w:t>
      </w:r>
      <w:r w:rsidR="00C951C7">
        <w:rPr>
          <w:rFonts w:cs="Arial"/>
          <w:szCs w:val="22"/>
        </w:rPr>
        <w:t xml:space="preserve"> </w:t>
      </w:r>
      <w:r w:rsidR="007E5B3D" w:rsidRPr="00AB03BB">
        <w:rPr>
          <w:rFonts w:cs="Arial"/>
          <w:szCs w:val="22"/>
        </w:rPr>
        <w:t>It was noted that USPTO and the IB</w:t>
      </w:r>
      <w:r w:rsidR="00B32C91" w:rsidRPr="00AB03BB">
        <w:rPr>
          <w:rFonts w:cs="Arial"/>
          <w:szCs w:val="22"/>
        </w:rPr>
        <w:t xml:space="preserve"> </w:t>
      </w:r>
      <w:r w:rsidR="0044113A" w:rsidRPr="00AB03BB">
        <w:rPr>
          <w:rFonts w:cs="Arial"/>
          <w:szCs w:val="22"/>
        </w:rPr>
        <w:t>will continue updating Annex II based on D6</w:t>
      </w:r>
      <w:r w:rsidR="007E5B3D" w:rsidRPr="00AB03BB">
        <w:rPr>
          <w:rFonts w:cs="Arial"/>
          <w:szCs w:val="22"/>
        </w:rPr>
        <w:t>, which will include reference to</w:t>
      </w:r>
      <w:r w:rsidR="00B32C91" w:rsidRPr="00AB03BB">
        <w:rPr>
          <w:rFonts w:cs="Arial"/>
          <w:szCs w:val="22"/>
        </w:rPr>
        <w:t xml:space="preserve"> ST.9 INID code </w:t>
      </w:r>
      <w:r w:rsidR="007E5B3D" w:rsidRPr="00AB03BB">
        <w:rPr>
          <w:rFonts w:cs="Arial"/>
          <w:szCs w:val="22"/>
        </w:rPr>
        <w:t xml:space="preserve">in the descriptions of dictionary entries </w:t>
      </w:r>
      <w:r w:rsidR="007B15CE" w:rsidRPr="00AB03BB">
        <w:rPr>
          <w:rFonts w:cs="Arial"/>
          <w:szCs w:val="22"/>
        </w:rPr>
        <w:t xml:space="preserve">by the end of November.  </w:t>
      </w:r>
      <w:r w:rsidR="002A02A5" w:rsidRPr="00AB03BB">
        <w:rPr>
          <w:rFonts w:cs="Arial"/>
          <w:szCs w:val="22"/>
        </w:rPr>
        <w:t>Other IPOs will be invited to review once this revision is available in WIKI.</w:t>
      </w:r>
    </w:p>
    <w:p w:rsidR="00587047" w:rsidRPr="00AB03BB" w:rsidRDefault="00587047" w:rsidP="00587047">
      <w:pPr>
        <w:jc w:val="both"/>
        <w:rPr>
          <w:rFonts w:cs="Arial"/>
          <w:szCs w:val="22"/>
        </w:rPr>
      </w:pPr>
    </w:p>
    <w:p w:rsidR="00587047" w:rsidRDefault="00587047" w:rsidP="00587047">
      <w:pPr>
        <w:pStyle w:val="Heading3"/>
        <w:jc w:val="both"/>
        <w:rPr>
          <w:rFonts w:eastAsia="Times New Roman" w:cs="Arial"/>
          <w:szCs w:val="22"/>
        </w:rPr>
      </w:pPr>
      <w:r w:rsidRPr="00AB03BB">
        <w:rPr>
          <w:rFonts w:cs="Arial"/>
          <w:szCs w:val="22"/>
        </w:rPr>
        <w:t xml:space="preserve">Agenda Item 14:  </w:t>
      </w:r>
      <w:r w:rsidRPr="00AB03BB">
        <w:rPr>
          <w:rFonts w:eastAsia="Times New Roman" w:cs="Arial"/>
          <w:szCs w:val="22"/>
        </w:rPr>
        <w:t>Report on IP offices' activities regarding WIPO Standard ST.96 by Delegations</w:t>
      </w:r>
    </w:p>
    <w:p w:rsidR="00587047" w:rsidRPr="00AB03BB" w:rsidRDefault="00CB2B99" w:rsidP="001F253C">
      <w:pPr>
        <w:rPr>
          <w:rFonts w:cs="Arial"/>
          <w:szCs w:val="22"/>
        </w:rPr>
      </w:pPr>
      <w:r w:rsidRPr="00AB03BB">
        <w:rPr>
          <w:rFonts w:cs="Arial"/>
          <w:szCs w:val="22"/>
        </w:rPr>
        <w:fldChar w:fldCharType="begin"/>
      </w:r>
      <w:r w:rsidRPr="00AB03BB">
        <w:rPr>
          <w:rFonts w:cs="Arial"/>
          <w:szCs w:val="22"/>
        </w:rPr>
        <w:instrText xml:space="preserve"> AUTONUM  </w:instrText>
      </w:r>
      <w:r w:rsidRPr="00AB03BB">
        <w:rPr>
          <w:rFonts w:cs="Arial"/>
          <w:szCs w:val="22"/>
        </w:rPr>
        <w:fldChar w:fldCharType="end"/>
      </w:r>
      <w:r w:rsidRPr="00AB03BB">
        <w:rPr>
          <w:rFonts w:cs="Arial"/>
          <w:szCs w:val="22"/>
        </w:rPr>
        <w:tab/>
      </w:r>
      <w:r w:rsidR="00587047" w:rsidRPr="00AB03BB">
        <w:rPr>
          <w:rFonts w:cs="Arial"/>
          <w:szCs w:val="22"/>
        </w:rPr>
        <w:t xml:space="preserve">Six Offices (AU, EM, GB, KR, RU, US, </w:t>
      </w:r>
      <w:proofErr w:type="gramStart"/>
      <w:r w:rsidR="00587047" w:rsidRPr="00AB03BB">
        <w:rPr>
          <w:rFonts w:cs="Arial"/>
          <w:szCs w:val="22"/>
        </w:rPr>
        <w:t>WIPO</w:t>
      </w:r>
      <w:proofErr w:type="gramEnd"/>
      <w:r w:rsidR="00587047" w:rsidRPr="00AB03BB">
        <w:rPr>
          <w:rFonts w:cs="Arial"/>
          <w:szCs w:val="22"/>
        </w:rPr>
        <w:t xml:space="preserve">/Madrid) made presentations on their practices regarding WIPO Standards </w:t>
      </w:r>
      <w:r w:rsidR="00D74E25" w:rsidRPr="00AB03BB">
        <w:rPr>
          <w:rFonts w:cs="Arial"/>
          <w:szCs w:val="22"/>
        </w:rPr>
        <w:t>ST.96.  AU</w:t>
      </w:r>
      <w:r w:rsidR="00734070" w:rsidRPr="00AB03BB">
        <w:rPr>
          <w:rFonts w:cs="Arial"/>
          <w:szCs w:val="22"/>
        </w:rPr>
        <w:t xml:space="preserve"> Delegation</w:t>
      </w:r>
      <w:r w:rsidR="00D74E25" w:rsidRPr="00AB03BB">
        <w:rPr>
          <w:rFonts w:cs="Arial"/>
          <w:szCs w:val="22"/>
        </w:rPr>
        <w:t xml:space="preserve"> presented its plan to use ST.96 for internal and external systems</w:t>
      </w:r>
      <w:proofErr w:type="gramStart"/>
      <w:r w:rsidR="00D74E25" w:rsidRPr="00AB03BB">
        <w:rPr>
          <w:rFonts w:cs="Arial"/>
          <w:szCs w:val="22"/>
        </w:rPr>
        <w:t>;</w:t>
      </w:r>
      <w:r w:rsidR="00687A32">
        <w:rPr>
          <w:rFonts w:cs="Arial"/>
          <w:szCs w:val="22"/>
        </w:rPr>
        <w:t xml:space="preserve"> </w:t>
      </w:r>
      <w:r w:rsidR="00D74E25" w:rsidRPr="00AB03BB">
        <w:rPr>
          <w:rFonts w:cs="Arial"/>
          <w:szCs w:val="22"/>
        </w:rPr>
        <w:t xml:space="preserve"> and</w:t>
      </w:r>
      <w:proofErr w:type="gramEnd"/>
      <w:r w:rsidR="00D74E25" w:rsidRPr="00AB03BB">
        <w:rPr>
          <w:rFonts w:cs="Arial"/>
          <w:szCs w:val="22"/>
        </w:rPr>
        <w:t xml:space="preserve"> implement ST.96 in the area of industrial designs in 2014.  EM </w:t>
      </w:r>
      <w:r w:rsidR="00734070" w:rsidRPr="00AB03BB">
        <w:rPr>
          <w:rFonts w:cs="Arial"/>
          <w:szCs w:val="22"/>
        </w:rPr>
        <w:t xml:space="preserve">Delegation </w:t>
      </w:r>
      <w:r w:rsidR="00D74E25" w:rsidRPr="00AB03BB">
        <w:rPr>
          <w:rFonts w:cs="Arial"/>
          <w:szCs w:val="22"/>
        </w:rPr>
        <w:t xml:space="preserve">showed its efforts and services to map ST.96 and ST.66 schemas, particularly for ASEAN countries. </w:t>
      </w:r>
      <w:r w:rsidR="00C951C7">
        <w:rPr>
          <w:rFonts w:cs="Arial"/>
          <w:szCs w:val="22"/>
        </w:rPr>
        <w:t xml:space="preserve"> </w:t>
      </w:r>
      <w:r w:rsidR="00756A1F" w:rsidRPr="00AB03BB">
        <w:rPr>
          <w:rFonts w:cs="Arial"/>
          <w:szCs w:val="22"/>
        </w:rPr>
        <w:t>GB</w:t>
      </w:r>
      <w:r w:rsidR="00734070" w:rsidRPr="00AB03BB">
        <w:rPr>
          <w:rFonts w:cs="Arial"/>
          <w:szCs w:val="22"/>
        </w:rPr>
        <w:t xml:space="preserve"> Delegation</w:t>
      </w:r>
      <w:r w:rsidR="00756A1F" w:rsidRPr="00AB03BB">
        <w:rPr>
          <w:rFonts w:cs="Arial"/>
          <w:szCs w:val="22"/>
        </w:rPr>
        <w:t xml:space="preserve"> gave an oral report that </w:t>
      </w:r>
      <w:r w:rsidR="00734070" w:rsidRPr="00AB03BB">
        <w:rPr>
          <w:rFonts w:cs="Arial"/>
          <w:szCs w:val="22"/>
        </w:rPr>
        <w:t>UKIPO</w:t>
      </w:r>
      <w:r w:rsidR="00756A1F" w:rsidRPr="00AB03BB">
        <w:rPr>
          <w:rFonts w:cs="Arial"/>
          <w:szCs w:val="22"/>
        </w:rPr>
        <w:t xml:space="preserve"> will implement ST.96 for patent business first and design</w:t>
      </w:r>
      <w:r w:rsidR="00836DE8" w:rsidRPr="00AB03BB">
        <w:rPr>
          <w:rFonts w:cs="Arial"/>
          <w:szCs w:val="22"/>
        </w:rPr>
        <w:t xml:space="preserve"> and trademark.</w:t>
      </w:r>
      <w:r w:rsidR="00C951C7">
        <w:rPr>
          <w:rFonts w:cs="Arial"/>
          <w:szCs w:val="22"/>
        </w:rPr>
        <w:t xml:space="preserve"> </w:t>
      </w:r>
      <w:r w:rsidR="00836DE8" w:rsidRPr="00AB03BB">
        <w:rPr>
          <w:rFonts w:cs="Arial"/>
          <w:szCs w:val="22"/>
        </w:rPr>
        <w:t xml:space="preserve"> </w:t>
      </w:r>
      <w:r w:rsidR="00756A1F" w:rsidRPr="00AB03BB">
        <w:rPr>
          <w:rFonts w:cs="Arial"/>
          <w:szCs w:val="22"/>
        </w:rPr>
        <w:t>KR</w:t>
      </w:r>
      <w:r w:rsidR="00734070" w:rsidRPr="00AB03BB">
        <w:rPr>
          <w:rFonts w:cs="Arial"/>
          <w:szCs w:val="22"/>
        </w:rPr>
        <w:t xml:space="preserve"> Delegation</w:t>
      </w:r>
      <w:r w:rsidR="00756A1F" w:rsidRPr="00AB03BB">
        <w:rPr>
          <w:rFonts w:cs="Arial"/>
          <w:szCs w:val="22"/>
        </w:rPr>
        <w:t xml:space="preserve"> reported its development activities and plan for </w:t>
      </w:r>
      <w:r w:rsidR="00756A1F" w:rsidRPr="00AB03BB">
        <w:rPr>
          <w:rFonts w:cs="Arial"/>
          <w:szCs w:val="22"/>
        </w:rPr>
        <w:lastRenderedPageBreak/>
        <w:t xml:space="preserve">dissemination data using ST.96. </w:t>
      </w:r>
      <w:r w:rsidR="00C951C7">
        <w:rPr>
          <w:rFonts w:cs="Arial"/>
          <w:szCs w:val="22"/>
        </w:rPr>
        <w:t xml:space="preserve"> </w:t>
      </w:r>
      <w:r w:rsidR="00756A1F" w:rsidRPr="00AB03BB">
        <w:rPr>
          <w:rFonts w:cs="Arial"/>
          <w:szCs w:val="22"/>
        </w:rPr>
        <w:t>RU</w:t>
      </w:r>
      <w:r w:rsidR="00734070" w:rsidRPr="00AB03BB">
        <w:rPr>
          <w:rFonts w:cs="Arial"/>
          <w:szCs w:val="22"/>
        </w:rPr>
        <w:t xml:space="preserve"> Delegation</w:t>
      </w:r>
      <w:r w:rsidR="00756A1F" w:rsidRPr="00AB03BB">
        <w:rPr>
          <w:rFonts w:cs="Arial"/>
          <w:szCs w:val="22"/>
        </w:rPr>
        <w:t xml:space="preserve"> presented its ST.96 implementation plan </w:t>
      </w:r>
      <w:r w:rsidR="00734070" w:rsidRPr="00AB03BB">
        <w:rPr>
          <w:rFonts w:cs="Arial"/>
          <w:szCs w:val="22"/>
        </w:rPr>
        <w:t>as well as current development activities</w:t>
      </w:r>
      <w:proofErr w:type="gramStart"/>
      <w:r w:rsidR="00734070" w:rsidRPr="00AB03BB">
        <w:rPr>
          <w:rFonts w:cs="Arial"/>
          <w:szCs w:val="22"/>
        </w:rPr>
        <w:t xml:space="preserve">; </w:t>
      </w:r>
      <w:r w:rsidR="00687A32">
        <w:rPr>
          <w:rFonts w:cs="Arial"/>
          <w:szCs w:val="22"/>
        </w:rPr>
        <w:t xml:space="preserve"> </w:t>
      </w:r>
      <w:r w:rsidR="00756A1F" w:rsidRPr="00AB03BB">
        <w:rPr>
          <w:rFonts w:cs="Arial"/>
          <w:szCs w:val="22"/>
        </w:rPr>
        <w:t>and</w:t>
      </w:r>
      <w:proofErr w:type="gramEnd"/>
      <w:r w:rsidR="00756A1F" w:rsidRPr="00AB03BB">
        <w:rPr>
          <w:rFonts w:cs="Arial"/>
          <w:szCs w:val="22"/>
        </w:rPr>
        <w:t xml:space="preserve"> </w:t>
      </w:r>
      <w:r w:rsidR="00734070" w:rsidRPr="00AB03BB">
        <w:rPr>
          <w:rFonts w:cs="Arial"/>
          <w:szCs w:val="22"/>
        </w:rPr>
        <w:t xml:space="preserve">informed TF participants that </w:t>
      </w:r>
      <w:proofErr w:type="spellStart"/>
      <w:r w:rsidR="002410FB">
        <w:rPr>
          <w:rFonts w:cs="Arial"/>
          <w:szCs w:val="22"/>
        </w:rPr>
        <w:t>R</w:t>
      </w:r>
      <w:r w:rsidR="002410FB" w:rsidRPr="00AB03BB">
        <w:rPr>
          <w:rFonts w:cs="Arial"/>
          <w:szCs w:val="22"/>
        </w:rPr>
        <w:t>ospatent</w:t>
      </w:r>
      <w:proofErr w:type="spellEnd"/>
      <w:r w:rsidR="00734070" w:rsidRPr="00AB03BB">
        <w:rPr>
          <w:rFonts w:cs="Arial"/>
          <w:szCs w:val="22"/>
        </w:rPr>
        <w:t xml:space="preserve"> </w:t>
      </w:r>
      <w:r w:rsidR="00756A1F" w:rsidRPr="00AB03BB">
        <w:rPr>
          <w:rFonts w:cs="Arial"/>
          <w:szCs w:val="22"/>
        </w:rPr>
        <w:t xml:space="preserve">will start development </w:t>
      </w:r>
      <w:r w:rsidR="00734070" w:rsidRPr="00AB03BB">
        <w:rPr>
          <w:rFonts w:cs="Arial"/>
          <w:szCs w:val="22"/>
        </w:rPr>
        <w:t>of official publication using ST.96</w:t>
      </w:r>
      <w:r w:rsidR="00756A1F" w:rsidRPr="00AB03BB">
        <w:rPr>
          <w:rFonts w:cs="Arial"/>
          <w:szCs w:val="22"/>
        </w:rPr>
        <w:t xml:space="preserve"> in 2014.  US </w:t>
      </w:r>
      <w:r w:rsidR="00734070" w:rsidRPr="00AB03BB">
        <w:rPr>
          <w:rFonts w:cs="Arial"/>
          <w:szCs w:val="22"/>
        </w:rPr>
        <w:t xml:space="preserve">Delegation </w:t>
      </w:r>
      <w:r w:rsidR="00756A1F" w:rsidRPr="00AB03BB">
        <w:rPr>
          <w:rFonts w:cs="Arial"/>
          <w:szCs w:val="22"/>
        </w:rPr>
        <w:t xml:space="preserve">reported its progress of ST.96 implementation in patent and trademark business. </w:t>
      </w:r>
      <w:r w:rsidR="00C951C7">
        <w:rPr>
          <w:rFonts w:cs="Arial"/>
          <w:szCs w:val="22"/>
        </w:rPr>
        <w:t xml:space="preserve"> </w:t>
      </w:r>
      <w:r w:rsidR="00756A1F" w:rsidRPr="00AB03BB">
        <w:rPr>
          <w:rFonts w:cs="Arial"/>
          <w:szCs w:val="22"/>
        </w:rPr>
        <w:t xml:space="preserve">WIPO/Madrid made oral report that it does not use ST.96 yet, but can accommodate </w:t>
      </w:r>
      <w:r w:rsidR="006B111E" w:rsidRPr="00AB03BB">
        <w:rPr>
          <w:rFonts w:cs="Arial"/>
          <w:szCs w:val="22"/>
        </w:rPr>
        <w:t xml:space="preserve">its </w:t>
      </w:r>
      <w:r w:rsidR="00756A1F" w:rsidRPr="00AB03BB">
        <w:rPr>
          <w:rFonts w:cs="Arial"/>
          <w:szCs w:val="22"/>
        </w:rPr>
        <w:t>members for communication of Madrid data</w:t>
      </w:r>
      <w:r w:rsidR="006B111E" w:rsidRPr="00AB03BB">
        <w:rPr>
          <w:rFonts w:cs="Arial"/>
          <w:szCs w:val="22"/>
        </w:rPr>
        <w:t xml:space="preserve"> in ST.96 format</w:t>
      </w:r>
      <w:r w:rsidR="00756A1F" w:rsidRPr="00AB03BB">
        <w:rPr>
          <w:rFonts w:cs="Arial"/>
          <w:szCs w:val="22"/>
        </w:rPr>
        <w:t>.</w:t>
      </w:r>
    </w:p>
    <w:p w:rsidR="00E556F0" w:rsidRPr="00AB03BB" w:rsidRDefault="00E556F0" w:rsidP="00F80577">
      <w:pPr>
        <w:rPr>
          <w:rFonts w:cs="Arial"/>
          <w:szCs w:val="22"/>
        </w:rPr>
      </w:pPr>
    </w:p>
    <w:p w:rsidR="00587047" w:rsidRPr="00AB03BB" w:rsidRDefault="00587047" w:rsidP="00587047">
      <w:pPr>
        <w:pStyle w:val="Heading3"/>
        <w:jc w:val="both"/>
        <w:rPr>
          <w:rFonts w:eastAsia="Times New Roman" w:cs="Arial"/>
          <w:szCs w:val="22"/>
        </w:rPr>
      </w:pPr>
      <w:r w:rsidRPr="00AB03BB">
        <w:rPr>
          <w:rFonts w:cs="Arial"/>
          <w:szCs w:val="22"/>
        </w:rPr>
        <w:t xml:space="preserve">Agenda Item 15:  </w:t>
      </w:r>
      <w:r w:rsidRPr="00AB03BB">
        <w:rPr>
          <w:rFonts w:eastAsia="Times New Roman" w:cs="Arial"/>
          <w:szCs w:val="22"/>
        </w:rPr>
        <w:t xml:space="preserve">Other matters: </w:t>
      </w:r>
      <w:r w:rsidR="00513CB0">
        <w:rPr>
          <w:rFonts w:eastAsia="Times New Roman" w:cs="Arial"/>
          <w:szCs w:val="22"/>
        </w:rPr>
        <w:t xml:space="preserve"> </w:t>
      </w:r>
      <w:r w:rsidRPr="00AB03BB">
        <w:rPr>
          <w:rFonts w:eastAsia="Times New Roman" w:cs="Arial"/>
          <w:szCs w:val="22"/>
        </w:rPr>
        <w:t>Update Work plan</w:t>
      </w:r>
    </w:p>
    <w:p w:rsidR="0001775E" w:rsidRPr="00AB03BB" w:rsidRDefault="00CB2B99" w:rsidP="00F80577">
      <w:pPr>
        <w:rPr>
          <w:rFonts w:cs="Arial"/>
          <w:szCs w:val="22"/>
        </w:rPr>
      </w:pPr>
      <w:r w:rsidRPr="00AB03BB">
        <w:rPr>
          <w:rFonts w:cs="Arial"/>
          <w:szCs w:val="22"/>
        </w:rPr>
        <w:fldChar w:fldCharType="begin"/>
      </w:r>
      <w:r w:rsidRPr="00AB03BB">
        <w:rPr>
          <w:rFonts w:cs="Arial"/>
          <w:szCs w:val="22"/>
        </w:rPr>
        <w:instrText xml:space="preserve"> AUTONUM  </w:instrText>
      </w:r>
      <w:r w:rsidRPr="00AB03BB">
        <w:rPr>
          <w:rFonts w:cs="Arial"/>
          <w:szCs w:val="22"/>
        </w:rPr>
        <w:fldChar w:fldCharType="end"/>
      </w:r>
      <w:r w:rsidRPr="00AB03BB">
        <w:rPr>
          <w:rFonts w:cs="Arial"/>
          <w:szCs w:val="22"/>
        </w:rPr>
        <w:tab/>
      </w:r>
      <w:r w:rsidR="00827340" w:rsidRPr="00AB03BB">
        <w:rPr>
          <w:rFonts w:cs="Arial"/>
          <w:szCs w:val="22"/>
        </w:rPr>
        <w:t xml:space="preserve">TF </w:t>
      </w:r>
      <w:r w:rsidR="00A90BC9" w:rsidRPr="00AB03BB">
        <w:rPr>
          <w:rFonts w:cs="Arial"/>
          <w:szCs w:val="22"/>
        </w:rPr>
        <w:t>participants agreed that</w:t>
      </w:r>
      <w:r w:rsidR="00827340" w:rsidRPr="00AB03BB">
        <w:rPr>
          <w:rFonts w:cs="Arial"/>
          <w:szCs w:val="22"/>
        </w:rPr>
        <w:t xml:space="preserve"> </w:t>
      </w:r>
      <w:r w:rsidR="001052DD" w:rsidRPr="00AB03BB">
        <w:rPr>
          <w:rFonts w:cs="Arial"/>
          <w:szCs w:val="22"/>
        </w:rPr>
        <w:t>t</w:t>
      </w:r>
      <w:r w:rsidR="00827340" w:rsidRPr="00AB03BB">
        <w:rPr>
          <w:rFonts w:cs="Arial"/>
          <w:szCs w:val="22"/>
        </w:rPr>
        <w:t xml:space="preserve">he next draft version of XML Schema, </w:t>
      </w:r>
      <w:r w:rsidR="00DF23EE" w:rsidRPr="00AB03BB">
        <w:rPr>
          <w:rFonts w:cs="Arial"/>
          <w:szCs w:val="22"/>
        </w:rPr>
        <w:t>D6</w:t>
      </w:r>
      <w:r w:rsidR="00827340" w:rsidRPr="00AB03BB">
        <w:rPr>
          <w:rFonts w:cs="Arial"/>
          <w:szCs w:val="22"/>
        </w:rPr>
        <w:t xml:space="preserve">, will be </w:t>
      </w:r>
      <w:r w:rsidR="00A90BC9" w:rsidRPr="00AB03BB">
        <w:rPr>
          <w:rFonts w:cs="Arial"/>
          <w:szCs w:val="22"/>
        </w:rPr>
        <w:t xml:space="preserve">prepared </w:t>
      </w:r>
      <w:r w:rsidR="00827340" w:rsidRPr="00AB03BB">
        <w:rPr>
          <w:rFonts w:cs="Arial"/>
          <w:szCs w:val="22"/>
        </w:rPr>
        <w:t xml:space="preserve">by November 15, 2013 based on the agreements and decisions made at the meeting. </w:t>
      </w:r>
    </w:p>
    <w:p w:rsidR="006E600D" w:rsidRPr="00AB03BB" w:rsidRDefault="006E600D" w:rsidP="00F80577">
      <w:pPr>
        <w:rPr>
          <w:rFonts w:cs="Arial"/>
          <w:szCs w:val="22"/>
        </w:rPr>
      </w:pPr>
    </w:p>
    <w:p w:rsidR="0001775E" w:rsidRPr="00AB03BB" w:rsidRDefault="00CB2B99" w:rsidP="00F80577">
      <w:pPr>
        <w:rPr>
          <w:rFonts w:cs="Arial"/>
          <w:szCs w:val="22"/>
        </w:rPr>
      </w:pPr>
      <w:r w:rsidRPr="00AB03BB">
        <w:rPr>
          <w:rFonts w:cs="Arial"/>
          <w:szCs w:val="22"/>
        </w:rPr>
        <w:fldChar w:fldCharType="begin"/>
      </w:r>
      <w:r w:rsidRPr="00AB03BB">
        <w:rPr>
          <w:rFonts w:cs="Arial"/>
          <w:szCs w:val="22"/>
        </w:rPr>
        <w:instrText xml:space="preserve"> AUTONUM  </w:instrText>
      </w:r>
      <w:r w:rsidRPr="00AB03BB">
        <w:rPr>
          <w:rFonts w:cs="Arial"/>
          <w:szCs w:val="22"/>
        </w:rPr>
        <w:fldChar w:fldCharType="end"/>
      </w:r>
      <w:r w:rsidRPr="00AB03BB">
        <w:rPr>
          <w:rFonts w:cs="Arial"/>
          <w:szCs w:val="22"/>
        </w:rPr>
        <w:tab/>
      </w:r>
      <w:r w:rsidR="006345BD" w:rsidRPr="00AB03BB">
        <w:rPr>
          <w:rFonts w:cs="Arial"/>
          <w:szCs w:val="22"/>
        </w:rPr>
        <w:t xml:space="preserve">TF participants also discussed </w:t>
      </w:r>
      <w:r w:rsidR="006B111E" w:rsidRPr="00AB03BB">
        <w:rPr>
          <w:rFonts w:cs="Arial"/>
          <w:szCs w:val="22"/>
        </w:rPr>
        <w:t xml:space="preserve">and agreed that </w:t>
      </w:r>
      <w:r w:rsidR="006345BD" w:rsidRPr="00AB03BB">
        <w:rPr>
          <w:rFonts w:cs="Arial"/>
          <w:szCs w:val="22"/>
        </w:rPr>
        <w:t>the next official version of XML schema</w:t>
      </w:r>
      <w:r w:rsidR="006B111E" w:rsidRPr="00AB03BB">
        <w:rPr>
          <w:rFonts w:cs="Arial"/>
          <w:szCs w:val="22"/>
        </w:rPr>
        <w:t xml:space="preserve"> will be</w:t>
      </w:r>
      <w:r w:rsidR="006345BD" w:rsidRPr="00AB03BB">
        <w:rPr>
          <w:rFonts w:cs="Arial"/>
          <w:szCs w:val="22"/>
        </w:rPr>
        <w:t xml:space="preserve"> </w:t>
      </w:r>
      <w:r w:rsidR="00771D71" w:rsidRPr="00AB03BB">
        <w:rPr>
          <w:rFonts w:cs="Arial"/>
          <w:szCs w:val="22"/>
        </w:rPr>
        <w:t>v</w:t>
      </w:r>
      <w:r w:rsidR="00DF23EE" w:rsidRPr="00AB03BB">
        <w:rPr>
          <w:rFonts w:cs="Arial"/>
          <w:szCs w:val="22"/>
        </w:rPr>
        <w:t>ersion 2.0</w:t>
      </w:r>
      <w:r w:rsidR="006B111E" w:rsidRPr="00AB03BB">
        <w:rPr>
          <w:rFonts w:cs="Arial"/>
          <w:szCs w:val="22"/>
        </w:rPr>
        <w:t xml:space="preserve"> due to major changes</w:t>
      </w:r>
      <w:r w:rsidR="006345BD" w:rsidRPr="00AB03BB">
        <w:rPr>
          <w:rFonts w:cs="Arial"/>
          <w:szCs w:val="22"/>
        </w:rPr>
        <w:t>.</w:t>
      </w:r>
      <w:r w:rsidR="00C951C7">
        <w:rPr>
          <w:rFonts w:cs="Arial"/>
          <w:szCs w:val="22"/>
        </w:rPr>
        <w:t xml:space="preserve"> </w:t>
      </w:r>
      <w:r w:rsidR="006345BD" w:rsidRPr="00AB03BB">
        <w:rPr>
          <w:rFonts w:cs="Arial"/>
          <w:szCs w:val="22"/>
        </w:rPr>
        <w:t xml:space="preserve"> </w:t>
      </w:r>
      <w:r w:rsidR="006B111E" w:rsidRPr="00AB03BB">
        <w:rPr>
          <w:rFonts w:cs="Arial"/>
          <w:szCs w:val="22"/>
        </w:rPr>
        <w:t>Release of version 2.0</w:t>
      </w:r>
      <w:r w:rsidR="006345BD" w:rsidRPr="00AB03BB">
        <w:rPr>
          <w:rFonts w:cs="Arial"/>
          <w:szCs w:val="22"/>
        </w:rPr>
        <w:t xml:space="preserve"> will </w:t>
      </w:r>
      <w:r w:rsidR="006B111E" w:rsidRPr="00AB03BB">
        <w:rPr>
          <w:rFonts w:cs="Arial"/>
          <w:szCs w:val="22"/>
        </w:rPr>
        <w:t xml:space="preserve">largely </w:t>
      </w:r>
      <w:r w:rsidR="006345BD" w:rsidRPr="00AB03BB">
        <w:rPr>
          <w:rFonts w:cs="Arial"/>
          <w:szCs w:val="22"/>
        </w:rPr>
        <w:t>depend on the input</w:t>
      </w:r>
      <w:r w:rsidR="00771D71" w:rsidRPr="00AB03BB">
        <w:rPr>
          <w:rFonts w:cs="Arial"/>
          <w:szCs w:val="22"/>
        </w:rPr>
        <w:t>s by TF members</w:t>
      </w:r>
      <w:r w:rsidR="006345BD" w:rsidRPr="00AB03BB">
        <w:rPr>
          <w:rFonts w:cs="Arial"/>
          <w:szCs w:val="22"/>
        </w:rPr>
        <w:t xml:space="preserve"> and progress on the</w:t>
      </w:r>
      <w:r w:rsidR="00771D71" w:rsidRPr="00AB03BB">
        <w:rPr>
          <w:rFonts w:cs="Arial"/>
          <w:szCs w:val="22"/>
        </w:rPr>
        <w:t xml:space="preserve"> development of</w:t>
      </w:r>
      <w:r w:rsidR="006345BD" w:rsidRPr="00AB03BB">
        <w:rPr>
          <w:rFonts w:cs="Arial"/>
          <w:szCs w:val="22"/>
        </w:rPr>
        <w:t xml:space="preserve"> new proposal</w:t>
      </w:r>
      <w:r w:rsidR="006B111E" w:rsidRPr="00AB03BB">
        <w:rPr>
          <w:rFonts w:cs="Arial"/>
          <w:szCs w:val="22"/>
        </w:rPr>
        <w:t>s</w:t>
      </w:r>
      <w:r w:rsidR="006345BD" w:rsidRPr="00AB03BB">
        <w:rPr>
          <w:rFonts w:cs="Arial"/>
          <w:szCs w:val="22"/>
        </w:rPr>
        <w:t xml:space="preserve"> on patent transaction component and patent publication document.</w:t>
      </w:r>
      <w:r w:rsidR="00C951C7">
        <w:rPr>
          <w:rFonts w:cs="Arial"/>
          <w:szCs w:val="22"/>
        </w:rPr>
        <w:t xml:space="preserve"> </w:t>
      </w:r>
      <w:r w:rsidR="006345BD" w:rsidRPr="00AB03BB">
        <w:rPr>
          <w:rFonts w:cs="Arial"/>
          <w:szCs w:val="22"/>
        </w:rPr>
        <w:t xml:space="preserve"> TF participants </w:t>
      </w:r>
      <w:r w:rsidR="00771D71" w:rsidRPr="00AB03BB">
        <w:rPr>
          <w:rFonts w:cs="Arial"/>
          <w:szCs w:val="22"/>
        </w:rPr>
        <w:t xml:space="preserve">hoped to have version 2.0 in the first half of 2014 and </w:t>
      </w:r>
      <w:r w:rsidR="006345BD" w:rsidRPr="00AB03BB">
        <w:rPr>
          <w:rFonts w:cs="Arial"/>
          <w:szCs w:val="22"/>
        </w:rPr>
        <w:t>wished to have those important changes in the version.</w:t>
      </w:r>
    </w:p>
    <w:p w:rsidR="006E600D" w:rsidRPr="00AB03BB" w:rsidRDefault="006E600D" w:rsidP="00963FC4">
      <w:pPr>
        <w:rPr>
          <w:rFonts w:cs="Arial"/>
          <w:szCs w:val="22"/>
        </w:rPr>
      </w:pPr>
    </w:p>
    <w:p w:rsidR="0001775E" w:rsidRPr="00AB03BB" w:rsidRDefault="00CB2B99" w:rsidP="00F80577">
      <w:pPr>
        <w:rPr>
          <w:rFonts w:cs="Arial"/>
          <w:szCs w:val="22"/>
        </w:rPr>
      </w:pPr>
      <w:r w:rsidRPr="00AB03BB">
        <w:rPr>
          <w:rFonts w:cs="Arial"/>
          <w:szCs w:val="22"/>
        </w:rPr>
        <w:fldChar w:fldCharType="begin"/>
      </w:r>
      <w:r w:rsidRPr="00AB03BB">
        <w:rPr>
          <w:rFonts w:cs="Arial"/>
          <w:szCs w:val="22"/>
        </w:rPr>
        <w:instrText xml:space="preserve"> AUTONUM  </w:instrText>
      </w:r>
      <w:r w:rsidRPr="00AB03BB">
        <w:rPr>
          <w:rFonts w:cs="Arial"/>
          <w:szCs w:val="22"/>
        </w:rPr>
        <w:fldChar w:fldCharType="end"/>
      </w:r>
      <w:r w:rsidRPr="00AB03BB">
        <w:rPr>
          <w:rFonts w:cs="Arial"/>
          <w:szCs w:val="22"/>
        </w:rPr>
        <w:tab/>
      </w:r>
      <w:r w:rsidR="006345BD" w:rsidRPr="00AB03BB">
        <w:rPr>
          <w:rFonts w:cs="Arial"/>
          <w:szCs w:val="22"/>
        </w:rPr>
        <w:t xml:space="preserve">TF participants also agreed to prepare </w:t>
      </w:r>
      <w:r w:rsidR="00DF23EE" w:rsidRPr="00AB03BB">
        <w:rPr>
          <w:rFonts w:cs="Arial"/>
          <w:szCs w:val="22"/>
        </w:rPr>
        <w:t>PFR</w:t>
      </w:r>
      <w:r w:rsidR="006345BD" w:rsidRPr="00AB03BB">
        <w:rPr>
          <w:rFonts w:cs="Arial"/>
          <w:szCs w:val="22"/>
        </w:rPr>
        <w:t>s for M</w:t>
      </w:r>
      <w:r w:rsidR="00DF23EE" w:rsidRPr="00AB03BB">
        <w:rPr>
          <w:rFonts w:cs="Arial"/>
          <w:szCs w:val="22"/>
        </w:rPr>
        <w:t>ain</w:t>
      </w:r>
      <w:r w:rsidR="006345BD" w:rsidRPr="00AB03BB">
        <w:rPr>
          <w:rFonts w:cs="Arial"/>
          <w:szCs w:val="22"/>
        </w:rPr>
        <w:t xml:space="preserve"> b</w:t>
      </w:r>
      <w:r w:rsidR="00DF23EE" w:rsidRPr="00AB03BB">
        <w:rPr>
          <w:rFonts w:cs="Arial"/>
          <w:szCs w:val="22"/>
        </w:rPr>
        <w:t>ody</w:t>
      </w:r>
      <w:r w:rsidR="006345BD" w:rsidRPr="00AB03BB">
        <w:rPr>
          <w:rFonts w:cs="Arial"/>
          <w:szCs w:val="22"/>
        </w:rPr>
        <w:t xml:space="preserve"> and </w:t>
      </w:r>
      <w:r w:rsidR="00DF23EE" w:rsidRPr="00AB03BB">
        <w:rPr>
          <w:rFonts w:cs="Arial"/>
          <w:szCs w:val="22"/>
        </w:rPr>
        <w:t>Annex I</w:t>
      </w:r>
      <w:r w:rsidR="006345BD" w:rsidRPr="00AB03BB">
        <w:rPr>
          <w:rFonts w:cs="Arial"/>
          <w:szCs w:val="22"/>
        </w:rPr>
        <w:t xml:space="preserve"> to revise them based on the agreements and decisions made at the meeting.</w:t>
      </w:r>
    </w:p>
    <w:p w:rsidR="006E600D" w:rsidRPr="00AB03BB" w:rsidRDefault="006E600D" w:rsidP="00963FC4">
      <w:pPr>
        <w:rPr>
          <w:rFonts w:cs="Arial"/>
          <w:szCs w:val="22"/>
        </w:rPr>
      </w:pPr>
    </w:p>
    <w:p w:rsidR="0001775E" w:rsidRPr="00AB03BB" w:rsidRDefault="00CB2B99" w:rsidP="00F80577">
      <w:pPr>
        <w:rPr>
          <w:rFonts w:cs="Arial"/>
          <w:szCs w:val="22"/>
        </w:rPr>
      </w:pPr>
      <w:r w:rsidRPr="00AB03BB">
        <w:rPr>
          <w:rFonts w:cs="Arial"/>
          <w:szCs w:val="22"/>
        </w:rPr>
        <w:fldChar w:fldCharType="begin"/>
      </w:r>
      <w:r w:rsidRPr="00AB03BB">
        <w:rPr>
          <w:rFonts w:cs="Arial"/>
          <w:szCs w:val="22"/>
        </w:rPr>
        <w:instrText xml:space="preserve"> AUTONUM  </w:instrText>
      </w:r>
      <w:r w:rsidRPr="00AB03BB">
        <w:rPr>
          <w:rFonts w:cs="Arial"/>
          <w:szCs w:val="22"/>
        </w:rPr>
        <w:fldChar w:fldCharType="end"/>
      </w:r>
      <w:r w:rsidRPr="00AB03BB">
        <w:rPr>
          <w:rFonts w:cs="Arial"/>
          <w:szCs w:val="22"/>
        </w:rPr>
        <w:tab/>
      </w:r>
      <w:r w:rsidR="006345BD" w:rsidRPr="00AB03BB">
        <w:rPr>
          <w:rFonts w:cs="Arial"/>
          <w:szCs w:val="22"/>
        </w:rPr>
        <w:t xml:space="preserve">TF participants agreed to prepare next drafts of Annex V and Annex VI by the end of November </w:t>
      </w:r>
      <w:r w:rsidR="006B111E" w:rsidRPr="00AB03BB">
        <w:rPr>
          <w:rFonts w:cs="Arial"/>
          <w:szCs w:val="22"/>
        </w:rPr>
        <w:t xml:space="preserve">based on XML Schema D6 </w:t>
      </w:r>
      <w:r w:rsidR="006345BD" w:rsidRPr="00AB03BB">
        <w:rPr>
          <w:rFonts w:cs="Arial"/>
          <w:szCs w:val="22"/>
        </w:rPr>
        <w:t>and invite TF members to test them.</w:t>
      </w:r>
      <w:r w:rsidR="006B111E" w:rsidRPr="00AB03BB">
        <w:rPr>
          <w:rFonts w:cs="Arial"/>
          <w:szCs w:val="22"/>
        </w:rPr>
        <w:t xml:space="preserve"> </w:t>
      </w:r>
      <w:r w:rsidR="00C951C7">
        <w:rPr>
          <w:rFonts w:cs="Arial"/>
          <w:szCs w:val="22"/>
        </w:rPr>
        <w:t xml:space="preserve"> </w:t>
      </w:r>
      <w:r w:rsidR="006B111E" w:rsidRPr="00AB03BB">
        <w:rPr>
          <w:rFonts w:cs="Arial"/>
          <w:szCs w:val="22"/>
        </w:rPr>
        <w:t>TF participants also agreed that the final drafts of Annexes V and VI be prepared based on the version 2.0.</w:t>
      </w:r>
    </w:p>
    <w:p w:rsidR="006E600D" w:rsidRPr="00AB03BB" w:rsidRDefault="006E600D" w:rsidP="00963FC4">
      <w:pPr>
        <w:rPr>
          <w:rFonts w:cs="Arial"/>
          <w:szCs w:val="22"/>
        </w:rPr>
      </w:pPr>
    </w:p>
    <w:p w:rsidR="00DF23EE" w:rsidRPr="00AB03BB" w:rsidRDefault="00CB2B99" w:rsidP="00F80577">
      <w:pPr>
        <w:rPr>
          <w:rFonts w:cs="Arial"/>
          <w:szCs w:val="22"/>
        </w:rPr>
      </w:pPr>
      <w:r w:rsidRPr="00AB03BB">
        <w:rPr>
          <w:rFonts w:cs="Arial"/>
          <w:szCs w:val="22"/>
        </w:rPr>
        <w:fldChar w:fldCharType="begin"/>
      </w:r>
      <w:r w:rsidRPr="00AB03BB">
        <w:rPr>
          <w:rFonts w:cs="Arial"/>
          <w:szCs w:val="22"/>
        </w:rPr>
        <w:instrText xml:space="preserve"> AUTONUM  </w:instrText>
      </w:r>
      <w:r w:rsidRPr="00AB03BB">
        <w:rPr>
          <w:rFonts w:cs="Arial"/>
          <w:szCs w:val="22"/>
        </w:rPr>
        <w:fldChar w:fldCharType="end"/>
      </w:r>
      <w:r w:rsidRPr="00AB03BB">
        <w:rPr>
          <w:rFonts w:cs="Arial"/>
          <w:szCs w:val="22"/>
        </w:rPr>
        <w:tab/>
      </w:r>
      <w:r w:rsidR="006345BD" w:rsidRPr="00AB03BB">
        <w:rPr>
          <w:rFonts w:cs="Arial"/>
          <w:szCs w:val="22"/>
        </w:rPr>
        <w:t>TF participants agreed to hold n</w:t>
      </w:r>
      <w:r w:rsidR="00DF23EE" w:rsidRPr="00AB03BB">
        <w:rPr>
          <w:rFonts w:cs="Arial"/>
          <w:szCs w:val="22"/>
        </w:rPr>
        <w:t>ext TF meeting</w:t>
      </w:r>
      <w:r w:rsidR="006345BD" w:rsidRPr="00AB03BB">
        <w:rPr>
          <w:rFonts w:cs="Arial"/>
          <w:szCs w:val="22"/>
        </w:rPr>
        <w:t xml:space="preserve"> in spring 2014</w:t>
      </w:r>
      <w:r w:rsidR="0001775E" w:rsidRPr="00AB03BB">
        <w:rPr>
          <w:rFonts w:cs="Arial"/>
          <w:szCs w:val="22"/>
        </w:rPr>
        <w:t>.</w:t>
      </w:r>
    </w:p>
    <w:p w:rsidR="00DF23EE" w:rsidRPr="00AB03BB" w:rsidRDefault="00DF23EE" w:rsidP="00587047">
      <w:pPr>
        <w:jc w:val="both"/>
        <w:rPr>
          <w:rFonts w:cs="Arial"/>
          <w:szCs w:val="22"/>
        </w:rPr>
      </w:pPr>
    </w:p>
    <w:p w:rsidR="00587047" w:rsidRPr="00AB03BB" w:rsidRDefault="00587047" w:rsidP="00587047">
      <w:pPr>
        <w:pStyle w:val="Heading3"/>
        <w:jc w:val="both"/>
        <w:rPr>
          <w:rFonts w:eastAsia="Times New Roman" w:cs="Arial"/>
          <w:szCs w:val="22"/>
        </w:rPr>
      </w:pPr>
      <w:r w:rsidRPr="00AB03BB">
        <w:rPr>
          <w:rFonts w:cs="Arial"/>
          <w:szCs w:val="22"/>
        </w:rPr>
        <w:t xml:space="preserve">Agenda Item 16:  </w:t>
      </w:r>
      <w:r w:rsidRPr="00AB03BB">
        <w:rPr>
          <w:rFonts w:eastAsia="Times New Roman" w:cs="Arial"/>
          <w:szCs w:val="22"/>
        </w:rPr>
        <w:t>Adoption of report</w:t>
      </w:r>
    </w:p>
    <w:bookmarkStart w:id="7" w:name="_GoBack"/>
    <w:bookmarkEnd w:id="7"/>
    <w:p w:rsidR="0001775E" w:rsidRPr="00AB03BB" w:rsidRDefault="00CB2B99" w:rsidP="00F80577">
      <w:pPr>
        <w:rPr>
          <w:rFonts w:cs="Arial"/>
          <w:szCs w:val="22"/>
        </w:rPr>
      </w:pPr>
      <w:r w:rsidRPr="00AB03BB">
        <w:rPr>
          <w:rFonts w:cs="Arial"/>
          <w:szCs w:val="22"/>
        </w:rPr>
        <w:fldChar w:fldCharType="begin"/>
      </w:r>
      <w:r w:rsidRPr="00AB03BB">
        <w:rPr>
          <w:rFonts w:cs="Arial"/>
          <w:szCs w:val="22"/>
        </w:rPr>
        <w:instrText xml:space="preserve"> AUTONUM  </w:instrText>
      </w:r>
      <w:r w:rsidRPr="00AB03BB">
        <w:rPr>
          <w:rFonts w:cs="Arial"/>
          <w:szCs w:val="22"/>
        </w:rPr>
        <w:fldChar w:fldCharType="end"/>
      </w:r>
      <w:r w:rsidRPr="00AB03BB">
        <w:rPr>
          <w:rFonts w:cs="Arial"/>
          <w:szCs w:val="22"/>
        </w:rPr>
        <w:tab/>
      </w:r>
      <w:r w:rsidR="0001775E" w:rsidRPr="00AB03BB">
        <w:rPr>
          <w:rFonts w:cs="Arial"/>
          <w:szCs w:val="22"/>
        </w:rPr>
        <w:t>The meeting report will be approved via email.</w:t>
      </w:r>
    </w:p>
    <w:p w:rsidR="00587047" w:rsidRPr="00AB03BB" w:rsidRDefault="00587047" w:rsidP="00435738">
      <w:pPr>
        <w:rPr>
          <w:rFonts w:cs="Arial"/>
          <w:szCs w:val="22"/>
        </w:rPr>
      </w:pPr>
    </w:p>
    <w:p w:rsidR="00587047" w:rsidRPr="00AB03BB" w:rsidRDefault="00587047" w:rsidP="00435738"/>
    <w:p w:rsidR="00587047" w:rsidRPr="00AB03BB" w:rsidRDefault="00587047" w:rsidP="00435738"/>
    <w:p w:rsidR="00587047" w:rsidRPr="00AB03BB" w:rsidRDefault="009B271E" w:rsidP="00F80577">
      <w:pPr>
        <w:jc w:val="right"/>
        <w:rPr>
          <w:rFonts w:cs="Arial"/>
        </w:rPr>
      </w:pPr>
      <w:r w:rsidRPr="00AB03BB">
        <w:t>[Annex I follows]</w:t>
      </w:r>
    </w:p>
    <w:p w:rsidR="00162A12" w:rsidRPr="00AB03BB" w:rsidRDefault="00162A12" w:rsidP="004963AB">
      <w:pPr>
        <w:autoSpaceDE w:val="0"/>
        <w:autoSpaceDN w:val="0"/>
        <w:adjustRightInd w:val="0"/>
        <w:jc w:val="both"/>
        <w:rPr>
          <w:rFonts w:cs="Arial"/>
        </w:rPr>
      </w:pPr>
    </w:p>
    <w:p w:rsidR="009C60E8" w:rsidRPr="00AB03BB" w:rsidRDefault="00827340" w:rsidP="009B271E">
      <w:pPr>
        <w:pStyle w:val="Endofdocument"/>
        <w:jc w:val="both"/>
      </w:pPr>
      <w:r w:rsidRPr="00AB03BB">
        <w:br w:type="page"/>
      </w:r>
    </w:p>
    <w:p w:rsidR="00ED61D3" w:rsidRPr="00AB03BB" w:rsidRDefault="00AB03BB" w:rsidP="00AB03BB">
      <w:pPr>
        <w:pStyle w:val="Heading2"/>
      </w:pPr>
      <w:r w:rsidRPr="00AB03BB">
        <w:rPr>
          <w:caps w:val="0"/>
        </w:rPr>
        <w:t>ANNEX I:</w:t>
      </w:r>
      <w:r w:rsidR="00513CB0">
        <w:rPr>
          <w:caps w:val="0"/>
        </w:rPr>
        <w:t xml:space="preserve"> </w:t>
      </w:r>
      <w:r w:rsidRPr="00AB03BB">
        <w:rPr>
          <w:caps w:val="0"/>
        </w:rPr>
        <w:t xml:space="preserve"> ADOPTED AGENDA</w:t>
      </w:r>
    </w:p>
    <w:p w:rsidR="00633A85" w:rsidRPr="00AB03BB" w:rsidRDefault="00633A85" w:rsidP="00E556F0">
      <w:pPr>
        <w:pStyle w:val="ONUME"/>
      </w:pPr>
      <w:r w:rsidRPr="00AB03BB">
        <w:t>Opening of the meeting and Welcome to delegations (USPTO)</w:t>
      </w:r>
    </w:p>
    <w:p w:rsidR="00633A85" w:rsidRPr="00AB03BB" w:rsidRDefault="00633A85" w:rsidP="00E556F0">
      <w:pPr>
        <w:pStyle w:val="ONUME"/>
      </w:pPr>
      <w:r w:rsidRPr="00AB03BB">
        <w:t>Adoption of the agenda</w:t>
      </w:r>
    </w:p>
    <w:p w:rsidR="00633A85" w:rsidRPr="00AB03BB" w:rsidRDefault="00633A85" w:rsidP="00E556F0">
      <w:pPr>
        <w:pStyle w:val="ONUME"/>
      </w:pPr>
      <w:r w:rsidRPr="00AB03BB">
        <w:t>Progress Report on XML4IP Project since last XML4IP TF meeting (WO/IB)</w:t>
      </w:r>
    </w:p>
    <w:p w:rsidR="00633A85" w:rsidRPr="00AB03BB" w:rsidRDefault="00633A85" w:rsidP="00E556F0">
      <w:pPr>
        <w:pStyle w:val="ONUME"/>
      </w:pPr>
      <w:r w:rsidRPr="00AB03BB">
        <w:t>The scope of ST.96</w:t>
      </w:r>
    </w:p>
    <w:p w:rsidR="00633A85" w:rsidRPr="00AB03BB" w:rsidRDefault="00633A85" w:rsidP="00E556F0">
      <w:pPr>
        <w:pStyle w:val="ONUME"/>
        <w:numPr>
          <w:ilvl w:val="1"/>
          <w:numId w:val="7"/>
        </w:numPr>
      </w:pPr>
      <w:r w:rsidRPr="00AB03BB">
        <w:t>Proposals from TF members:</w:t>
      </w:r>
      <w:r w:rsidR="00513CB0">
        <w:t xml:space="preserve"> </w:t>
      </w:r>
      <w:r w:rsidRPr="00AB03BB">
        <w:t xml:space="preserve"> GB, US </w:t>
      </w:r>
    </w:p>
    <w:p w:rsidR="00633A85" w:rsidRPr="00AB03BB" w:rsidRDefault="00633A85" w:rsidP="00E556F0">
      <w:pPr>
        <w:pStyle w:val="ONUME"/>
        <w:numPr>
          <w:ilvl w:val="1"/>
          <w:numId w:val="7"/>
        </w:numPr>
      </w:pPr>
      <w:r w:rsidRPr="00AB03BB">
        <w:t>Scope of the next version of ST.96</w:t>
      </w:r>
    </w:p>
    <w:p w:rsidR="00633A85" w:rsidRPr="00AB03BB" w:rsidRDefault="00633A85" w:rsidP="00E556F0">
      <w:pPr>
        <w:pStyle w:val="ONUME"/>
      </w:pPr>
      <w:r w:rsidRPr="00AB03BB">
        <w:t>Revision of ST.96 XML Schemas (Annex III):</w:t>
      </w:r>
      <w:r w:rsidR="00513CB0">
        <w:t xml:space="preserve"> </w:t>
      </w:r>
      <w:r w:rsidRPr="00AB03BB">
        <w:t xml:space="preserve"> ST.96 Common</w:t>
      </w:r>
    </w:p>
    <w:p w:rsidR="00633A85" w:rsidRPr="00AB03BB" w:rsidRDefault="00633A85" w:rsidP="00E556F0">
      <w:pPr>
        <w:pStyle w:val="ONUME"/>
      </w:pPr>
      <w:r w:rsidRPr="00AB03BB">
        <w:t>Revision of ST.96 XML Schemas (Annex III):</w:t>
      </w:r>
      <w:r w:rsidR="00513CB0">
        <w:t xml:space="preserve"> </w:t>
      </w:r>
      <w:r w:rsidRPr="00AB03BB">
        <w:t xml:space="preserve"> ST.96 Patent</w:t>
      </w:r>
    </w:p>
    <w:p w:rsidR="00633A85" w:rsidRPr="00AB03BB" w:rsidRDefault="00633A85" w:rsidP="00E556F0">
      <w:pPr>
        <w:pStyle w:val="ONUME"/>
      </w:pPr>
      <w:r w:rsidRPr="00AB03BB">
        <w:t>Revision of ST.96 XML Schemas (Annex III):</w:t>
      </w:r>
      <w:r w:rsidR="00513CB0">
        <w:t xml:space="preserve"> </w:t>
      </w:r>
      <w:r w:rsidRPr="00AB03BB">
        <w:t xml:space="preserve"> ST.96 Trademark</w:t>
      </w:r>
    </w:p>
    <w:p w:rsidR="00633A85" w:rsidRPr="00AB03BB" w:rsidRDefault="00633A85" w:rsidP="00E556F0">
      <w:pPr>
        <w:pStyle w:val="ONUME"/>
      </w:pPr>
      <w:r w:rsidRPr="00AB03BB">
        <w:t>Revision of ST.96 XML Schemas (Annex III):</w:t>
      </w:r>
      <w:r w:rsidR="00513CB0">
        <w:t xml:space="preserve"> </w:t>
      </w:r>
      <w:r w:rsidRPr="00AB03BB">
        <w:t xml:space="preserve"> ST.96 Design</w:t>
      </w:r>
    </w:p>
    <w:p w:rsidR="00633A85" w:rsidRPr="00AB03BB" w:rsidRDefault="00633A85" w:rsidP="00E556F0">
      <w:pPr>
        <w:pStyle w:val="ONUME"/>
      </w:pPr>
      <w:r w:rsidRPr="00AB03BB">
        <w:t>Revision of ST.96 Design Rules and Conventions (Annex I)</w:t>
      </w:r>
    </w:p>
    <w:p w:rsidR="00633A85" w:rsidRPr="00AB03BB" w:rsidRDefault="00633A85" w:rsidP="00E556F0">
      <w:pPr>
        <w:pStyle w:val="ONUME"/>
        <w:numPr>
          <w:ilvl w:val="1"/>
          <w:numId w:val="7"/>
        </w:numPr>
      </w:pPr>
      <w:r w:rsidRPr="00AB03BB">
        <w:t>Proposals and comments made by TF members</w:t>
      </w:r>
    </w:p>
    <w:p w:rsidR="00633A85" w:rsidRPr="00AB03BB" w:rsidRDefault="00633A85" w:rsidP="00E556F0">
      <w:pPr>
        <w:pStyle w:val="ONUME"/>
        <w:numPr>
          <w:ilvl w:val="1"/>
          <w:numId w:val="7"/>
        </w:numPr>
      </w:pPr>
      <w:r w:rsidRPr="00AB03BB">
        <w:t>XML version 1.1</w:t>
      </w:r>
    </w:p>
    <w:p w:rsidR="00633A85" w:rsidRPr="00AB03BB" w:rsidRDefault="00633A85" w:rsidP="00E556F0">
      <w:pPr>
        <w:pStyle w:val="ONUME"/>
      </w:pPr>
      <w:r w:rsidRPr="00AB03BB">
        <w:t>Preparation of a final draft for ST.96 Annex V</w:t>
      </w:r>
    </w:p>
    <w:p w:rsidR="00633A85" w:rsidRPr="00AB03BB" w:rsidRDefault="00633A85" w:rsidP="00E556F0">
      <w:pPr>
        <w:pStyle w:val="ONUME"/>
        <w:numPr>
          <w:ilvl w:val="1"/>
          <w:numId w:val="7"/>
        </w:numPr>
      </w:pPr>
      <w:r w:rsidRPr="00AB03BB">
        <w:t>Proposals and comments made by TF members</w:t>
      </w:r>
    </w:p>
    <w:p w:rsidR="00633A85" w:rsidRPr="00AB03BB" w:rsidRDefault="00633A85" w:rsidP="00E556F0">
      <w:pPr>
        <w:pStyle w:val="ONUME"/>
        <w:numPr>
          <w:ilvl w:val="1"/>
          <w:numId w:val="7"/>
        </w:numPr>
      </w:pPr>
      <w:proofErr w:type="spellStart"/>
      <w:r w:rsidRPr="00AB03BB">
        <w:t>Schematron</w:t>
      </w:r>
      <w:proofErr w:type="spellEnd"/>
    </w:p>
    <w:p w:rsidR="00633A85" w:rsidRPr="00AB03BB" w:rsidRDefault="00633A85" w:rsidP="00E556F0">
      <w:pPr>
        <w:pStyle w:val="ONUME"/>
        <w:numPr>
          <w:ilvl w:val="1"/>
          <w:numId w:val="7"/>
        </w:numPr>
      </w:pPr>
      <w:r w:rsidRPr="00AB03BB">
        <w:t>XML as a temporary transport vehicle vs. as permanent storage</w:t>
      </w:r>
    </w:p>
    <w:p w:rsidR="00633A85" w:rsidRPr="00AB03BB" w:rsidRDefault="00633A85" w:rsidP="00E556F0">
      <w:pPr>
        <w:pStyle w:val="ONUME"/>
      </w:pPr>
      <w:r w:rsidRPr="00AB03BB">
        <w:t>Preparation of final draft for ST.96 Annex VI</w:t>
      </w:r>
    </w:p>
    <w:p w:rsidR="00633A85" w:rsidRPr="00AB03BB" w:rsidRDefault="00633A85" w:rsidP="00E556F0">
      <w:pPr>
        <w:pStyle w:val="ONUME"/>
      </w:pPr>
      <w:r w:rsidRPr="00AB03BB">
        <w:t>Revision of ST.96 Main Body</w:t>
      </w:r>
    </w:p>
    <w:p w:rsidR="00633A85" w:rsidRPr="00AB03BB" w:rsidRDefault="00633A85" w:rsidP="00E556F0">
      <w:pPr>
        <w:pStyle w:val="ONUME"/>
      </w:pPr>
      <w:r w:rsidRPr="00AB03BB">
        <w:t>Revision of ST.96 Data Dictionary (Annex II)</w:t>
      </w:r>
    </w:p>
    <w:p w:rsidR="00633A85" w:rsidRPr="00AB03BB" w:rsidRDefault="00633A85" w:rsidP="00E556F0">
      <w:pPr>
        <w:pStyle w:val="ONUME"/>
      </w:pPr>
      <w:r w:rsidRPr="00AB03BB">
        <w:t>Report on IP offices' activities regarding WIPO Standard ST.96 by Delegations</w:t>
      </w:r>
    </w:p>
    <w:p w:rsidR="00633A85" w:rsidRPr="00AB03BB" w:rsidRDefault="00633A85" w:rsidP="00E556F0">
      <w:pPr>
        <w:pStyle w:val="ONUME"/>
      </w:pPr>
      <w:r w:rsidRPr="00AB03BB">
        <w:t>Other matters</w:t>
      </w:r>
    </w:p>
    <w:p w:rsidR="00633A85" w:rsidRPr="00AB03BB" w:rsidRDefault="00633A85" w:rsidP="00E556F0">
      <w:pPr>
        <w:pStyle w:val="ONUME"/>
        <w:numPr>
          <w:ilvl w:val="1"/>
          <w:numId w:val="7"/>
        </w:numPr>
      </w:pPr>
      <w:r w:rsidRPr="00AB03BB">
        <w:t>Update Work Plan</w:t>
      </w:r>
    </w:p>
    <w:p w:rsidR="00633A85" w:rsidRPr="00AB03BB" w:rsidRDefault="00633A85" w:rsidP="00E556F0">
      <w:pPr>
        <w:pStyle w:val="ONUME"/>
      </w:pPr>
      <w:r w:rsidRPr="00AB03BB">
        <w:t>Adoption of meeting report</w:t>
      </w:r>
    </w:p>
    <w:p w:rsidR="00F80577" w:rsidRPr="00AB03BB" w:rsidRDefault="00633A85" w:rsidP="00E556F0">
      <w:pPr>
        <w:pStyle w:val="ONUME"/>
      </w:pPr>
      <w:r w:rsidRPr="00AB03BB">
        <w:t>Closing the meeting</w:t>
      </w:r>
    </w:p>
    <w:p w:rsidR="003F697C" w:rsidRPr="00AB03BB" w:rsidRDefault="003F697C" w:rsidP="004963AB">
      <w:pPr>
        <w:pStyle w:val="Endofdocument"/>
        <w:jc w:val="both"/>
      </w:pPr>
    </w:p>
    <w:p w:rsidR="003F697C" w:rsidRPr="00AB03BB" w:rsidRDefault="003F697C" w:rsidP="004963AB">
      <w:pPr>
        <w:pStyle w:val="Endofdocument"/>
        <w:jc w:val="both"/>
      </w:pPr>
    </w:p>
    <w:p w:rsidR="009C60E8" w:rsidRPr="00AB03BB" w:rsidRDefault="003F697C" w:rsidP="004963AB">
      <w:pPr>
        <w:pStyle w:val="Endofdocument"/>
        <w:jc w:val="both"/>
      </w:pPr>
      <w:r w:rsidRPr="00AB03BB">
        <w:t xml:space="preserve"> </w:t>
      </w:r>
      <w:r w:rsidR="009C60E8" w:rsidRPr="00AB03BB">
        <w:t>[Annex II follows]</w:t>
      </w:r>
    </w:p>
    <w:p w:rsidR="00ED61D3" w:rsidRPr="00AB03BB" w:rsidRDefault="00ED61D3" w:rsidP="00AB03BB">
      <w:pPr>
        <w:pStyle w:val="Heading2"/>
      </w:pPr>
      <w:r w:rsidRPr="00AB03BB">
        <w:rPr>
          <w:lang w:eastAsia="ko-KR"/>
        </w:rPr>
        <w:br w:type="page"/>
      </w:r>
      <w:r w:rsidR="00AB03BB" w:rsidRPr="00AB03BB">
        <w:rPr>
          <w:caps w:val="0"/>
        </w:rPr>
        <w:lastRenderedPageBreak/>
        <w:t>ANNEX II:</w:t>
      </w:r>
      <w:r w:rsidR="00513CB0">
        <w:rPr>
          <w:caps w:val="0"/>
        </w:rPr>
        <w:t xml:space="preserve"> </w:t>
      </w:r>
      <w:r w:rsidR="00AB03BB" w:rsidRPr="00AB03BB">
        <w:rPr>
          <w:caps w:val="0"/>
        </w:rPr>
        <w:t xml:space="preserve"> PARTICIPANTS LIST</w:t>
      </w:r>
    </w:p>
    <w:tbl>
      <w:tblPr>
        <w:tblW w:w="6809" w:type="dxa"/>
        <w:tblInd w:w="103" w:type="dxa"/>
        <w:tblLook w:val="0000" w:firstRow="0" w:lastRow="0" w:firstColumn="0" w:lastColumn="0" w:noHBand="0" w:noVBand="0"/>
      </w:tblPr>
      <w:tblGrid>
        <w:gridCol w:w="3549"/>
        <w:gridCol w:w="3260"/>
      </w:tblGrid>
      <w:tr w:rsidR="00E556F0" w:rsidRPr="00AB03BB" w:rsidTr="00E556F0">
        <w:trPr>
          <w:trHeight w:val="495"/>
        </w:trPr>
        <w:tc>
          <w:tcPr>
            <w:tcW w:w="354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E556F0" w:rsidRPr="00AB03BB" w:rsidRDefault="00E556F0" w:rsidP="004963AB">
            <w:pPr>
              <w:jc w:val="both"/>
              <w:rPr>
                <w:rFonts w:cs="Arial"/>
                <w:b/>
                <w:bCs/>
                <w:lang w:eastAsia="ko-KR"/>
              </w:rPr>
            </w:pPr>
            <w:r w:rsidRPr="00AB03BB">
              <w:rPr>
                <w:rFonts w:cs="Arial"/>
                <w:b/>
                <w:bCs/>
                <w:lang w:eastAsia="ko-KR"/>
              </w:rPr>
              <w:t>NAME</w:t>
            </w:r>
          </w:p>
        </w:tc>
        <w:tc>
          <w:tcPr>
            <w:tcW w:w="3260" w:type="dxa"/>
            <w:tcBorders>
              <w:top w:val="single" w:sz="4" w:space="0" w:color="auto"/>
              <w:left w:val="nil"/>
              <w:bottom w:val="single" w:sz="4" w:space="0" w:color="auto"/>
              <w:right w:val="single" w:sz="4" w:space="0" w:color="auto"/>
            </w:tcBorders>
            <w:shd w:val="clear" w:color="auto" w:fill="C0C0C0"/>
            <w:noWrap/>
            <w:vAlign w:val="center"/>
          </w:tcPr>
          <w:p w:rsidR="00E556F0" w:rsidRPr="00AB03BB" w:rsidRDefault="00E556F0" w:rsidP="004963AB">
            <w:pPr>
              <w:jc w:val="both"/>
              <w:rPr>
                <w:rFonts w:cs="Arial"/>
                <w:b/>
                <w:bCs/>
                <w:lang w:eastAsia="ko-KR"/>
              </w:rPr>
            </w:pPr>
            <w:r w:rsidRPr="00AB03BB">
              <w:rPr>
                <w:rFonts w:cs="Arial"/>
                <w:b/>
                <w:bCs/>
                <w:lang w:eastAsia="ko-KR"/>
              </w:rPr>
              <w:t>OFFICE / ORGANIZATION</w:t>
            </w:r>
          </w:p>
        </w:tc>
      </w:tr>
      <w:tr w:rsidR="00E556F0" w:rsidRPr="00AB03BB" w:rsidTr="00E556F0">
        <w:trPr>
          <w:trHeight w:val="402"/>
        </w:trPr>
        <w:tc>
          <w:tcPr>
            <w:tcW w:w="3549" w:type="dxa"/>
            <w:tcBorders>
              <w:top w:val="nil"/>
              <w:left w:val="single" w:sz="4" w:space="0" w:color="auto"/>
              <w:bottom w:val="single" w:sz="4" w:space="0" w:color="auto"/>
              <w:right w:val="single" w:sz="4" w:space="0" w:color="auto"/>
            </w:tcBorders>
            <w:shd w:val="clear" w:color="auto" w:fill="auto"/>
            <w:noWrap/>
            <w:vAlign w:val="center"/>
          </w:tcPr>
          <w:p w:rsidR="00E556F0" w:rsidRPr="00AB03BB" w:rsidRDefault="00E556F0" w:rsidP="002A378A">
            <w:pPr>
              <w:rPr>
                <w:rFonts w:cs="Arial"/>
                <w:szCs w:val="22"/>
                <w:lang w:eastAsia="ko-KR"/>
              </w:rPr>
            </w:pPr>
            <w:r w:rsidRPr="00AB03BB">
              <w:rPr>
                <w:rFonts w:cs="Arial"/>
                <w:szCs w:val="22"/>
                <w:lang w:eastAsia="ko-KR"/>
              </w:rPr>
              <w:t>Jeff LI</w:t>
            </w:r>
          </w:p>
        </w:tc>
        <w:tc>
          <w:tcPr>
            <w:tcW w:w="3260" w:type="dxa"/>
            <w:tcBorders>
              <w:top w:val="nil"/>
              <w:left w:val="nil"/>
              <w:bottom w:val="single" w:sz="4" w:space="0" w:color="auto"/>
              <w:right w:val="single" w:sz="4" w:space="0" w:color="auto"/>
            </w:tcBorders>
            <w:shd w:val="clear" w:color="auto" w:fill="auto"/>
            <w:noWrap/>
            <w:vAlign w:val="center"/>
          </w:tcPr>
          <w:p w:rsidR="00E556F0" w:rsidRPr="00AB03BB" w:rsidRDefault="00E556F0" w:rsidP="002A378A">
            <w:pPr>
              <w:rPr>
                <w:rFonts w:cs="Arial"/>
                <w:szCs w:val="22"/>
                <w:lang w:eastAsia="ko-KR"/>
              </w:rPr>
            </w:pPr>
            <w:r w:rsidRPr="00AB03BB">
              <w:rPr>
                <w:rFonts w:cs="Arial"/>
                <w:szCs w:val="22"/>
                <w:lang w:eastAsia="ko-KR"/>
              </w:rPr>
              <w:t>IPA, AU</w:t>
            </w:r>
          </w:p>
        </w:tc>
      </w:tr>
      <w:tr w:rsidR="00E556F0" w:rsidRPr="00AB03BB" w:rsidTr="00E556F0">
        <w:trPr>
          <w:trHeight w:val="402"/>
        </w:trPr>
        <w:tc>
          <w:tcPr>
            <w:tcW w:w="3549" w:type="dxa"/>
            <w:tcBorders>
              <w:top w:val="nil"/>
              <w:left w:val="single" w:sz="4" w:space="0" w:color="auto"/>
              <w:bottom w:val="single" w:sz="4" w:space="0" w:color="auto"/>
              <w:right w:val="single" w:sz="4" w:space="0" w:color="auto"/>
            </w:tcBorders>
            <w:shd w:val="clear" w:color="auto" w:fill="auto"/>
            <w:noWrap/>
            <w:vAlign w:val="center"/>
          </w:tcPr>
          <w:p w:rsidR="00E556F0" w:rsidRPr="00AB03BB" w:rsidRDefault="00E556F0" w:rsidP="00071DEA">
            <w:pPr>
              <w:shd w:val="clear" w:color="auto" w:fill="FFFFFF"/>
              <w:spacing w:before="100" w:beforeAutospacing="1" w:after="100" w:afterAutospacing="1" w:line="240" w:lineRule="atLeast"/>
              <w:rPr>
                <w:rFonts w:cs="Arial"/>
                <w:szCs w:val="22"/>
                <w:lang w:val="fr-CH" w:eastAsia="ko-KR"/>
              </w:rPr>
            </w:pPr>
            <w:r w:rsidRPr="00AB03BB">
              <w:rPr>
                <w:rFonts w:cs="Arial"/>
                <w:szCs w:val="22"/>
                <w:lang w:val="fr-CH"/>
              </w:rPr>
              <w:t xml:space="preserve">Alexandre </w:t>
            </w:r>
            <w:r w:rsidR="008A2B81" w:rsidRPr="00AB03BB">
              <w:rPr>
                <w:rFonts w:cs="Arial"/>
                <w:szCs w:val="22"/>
                <w:lang w:val="fr-CH"/>
              </w:rPr>
              <w:t xml:space="preserve">TRAN </w:t>
            </w:r>
          </w:p>
        </w:tc>
        <w:tc>
          <w:tcPr>
            <w:tcW w:w="3260" w:type="dxa"/>
            <w:tcBorders>
              <w:top w:val="nil"/>
              <w:left w:val="nil"/>
              <w:bottom w:val="single" w:sz="4" w:space="0" w:color="auto"/>
              <w:right w:val="single" w:sz="4" w:space="0" w:color="auto"/>
            </w:tcBorders>
            <w:shd w:val="clear" w:color="auto" w:fill="auto"/>
            <w:noWrap/>
            <w:vAlign w:val="center"/>
          </w:tcPr>
          <w:p w:rsidR="00E556F0" w:rsidRPr="00AB03BB" w:rsidRDefault="00E556F0" w:rsidP="002A378A">
            <w:pPr>
              <w:rPr>
                <w:rFonts w:cs="Arial"/>
                <w:szCs w:val="22"/>
                <w:lang w:val="fr-CH" w:eastAsia="ko-KR"/>
              </w:rPr>
            </w:pPr>
            <w:r w:rsidRPr="00AB03BB">
              <w:rPr>
                <w:rFonts w:cs="Arial"/>
                <w:szCs w:val="22"/>
                <w:lang w:val="fr-CH" w:eastAsia="ko-KR"/>
              </w:rPr>
              <w:t>OHIM, EM</w:t>
            </w:r>
          </w:p>
        </w:tc>
      </w:tr>
      <w:tr w:rsidR="00E556F0" w:rsidRPr="00AB03BB" w:rsidTr="00E556F0">
        <w:trPr>
          <w:trHeight w:val="402"/>
        </w:trPr>
        <w:tc>
          <w:tcPr>
            <w:tcW w:w="3549" w:type="dxa"/>
            <w:tcBorders>
              <w:top w:val="nil"/>
              <w:left w:val="single" w:sz="4" w:space="0" w:color="auto"/>
              <w:bottom w:val="single" w:sz="4" w:space="0" w:color="auto"/>
              <w:right w:val="single" w:sz="4" w:space="0" w:color="auto"/>
            </w:tcBorders>
            <w:shd w:val="clear" w:color="auto" w:fill="auto"/>
            <w:noWrap/>
            <w:vAlign w:val="center"/>
          </w:tcPr>
          <w:p w:rsidR="00E556F0" w:rsidRPr="00AB03BB" w:rsidRDefault="00E556F0" w:rsidP="002A378A">
            <w:pPr>
              <w:shd w:val="clear" w:color="auto" w:fill="FFFFFF"/>
              <w:spacing w:before="100" w:beforeAutospacing="1" w:after="100" w:afterAutospacing="1" w:line="240" w:lineRule="atLeast"/>
              <w:rPr>
                <w:rFonts w:cs="Arial"/>
                <w:szCs w:val="22"/>
                <w:lang w:val="fr-CH" w:eastAsia="ko-KR"/>
              </w:rPr>
            </w:pPr>
            <w:r w:rsidRPr="00AB03BB">
              <w:rPr>
                <w:rFonts w:cs="Arial"/>
                <w:szCs w:val="22"/>
              </w:rPr>
              <w:t xml:space="preserve">Simon </w:t>
            </w:r>
            <w:r w:rsidR="008A2B81" w:rsidRPr="00AB03BB">
              <w:rPr>
                <w:rFonts w:cs="Arial"/>
                <w:szCs w:val="22"/>
              </w:rPr>
              <w:t xml:space="preserve">TAYLOR </w:t>
            </w:r>
          </w:p>
        </w:tc>
        <w:tc>
          <w:tcPr>
            <w:tcW w:w="3260" w:type="dxa"/>
            <w:tcBorders>
              <w:top w:val="nil"/>
              <w:left w:val="nil"/>
              <w:bottom w:val="single" w:sz="4" w:space="0" w:color="auto"/>
              <w:right w:val="single" w:sz="4" w:space="0" w:color="auto"/>
            </w:tcBorders>
            <w:shd w:val="clear" w:color="auto" w:fill="auto"/>
            <w:noWrap/>
            <w:vAlign w:val="center"/>
          </w:tcPr>
          <w:p w:rsidR="00E556F0" w:rsidRPr="00AB03BB" w:rsidRDefault="00E556F0" w:rsidP="00F80577">
            <w:pPr>
              <w:rPr>
                <w:rFonts w:cs="Arial"/>
                <w:szCs w:val="22"/>
                <w:lang w:val="fr-CH" w:eastAsia="ko-KR"/>
              </w:rPr>
            </w:pPr>
            <w:r w:rsidRPr="00AB03BB">
              <w:rPr>
                <w:rFonts w:cs="Arial"/>
                <w:szCs w:val="22"/>
                <w:lang w:val="fr-CH" w:eastAsia="ko-KR"/>
              </w:rPr>
              <w:t>UKIPO, GB</w:t>
            </w:r>
          </w:p>
        </w:tc>
      </w:tr>
      <w:tr w:rsidR="00E556F0" w:rsidRPr="00AB03BB" w:rsidTr="00E556F0">
        <w:trPr>
          <w:trHeight w:val="402"/>
        </w:trPr>
        <w:tc>
          <w:tcPr>
            <w:tcW w:w="3549" w:type="dxa"/>
            <w:tcBorders>
              <w:top w:val="nil"/>
              <w:left w:val="single" w:sz="4" w:space="0" w:color="auto"/>
              <w:bottom w:val="single" w:sz="4" w:space="0" w:color="auto"/>
              <w:right w:val="single" w:sz="4" w:space="0" w:color="auto"/>
            </w:tcBorders>
            <w:shd w:val="clear" w:color="auto" w:fill="auto"/>
            <w:noWrap/>
            <w:vAlign w:val="center"/>
          </w:tcPr>
          <w:p w:rsidR="00E556F0" w:rsidRPr="00AB03BB" w:rsidRDefault="00E556F0" w:rsidP="00F80577">
            <w:pPr>
              <w:rPr>
                <w:rFonts w:cs="Arial"/>
                <w:szCs w:val="22"/>
                <w:lang w:val="fr-CH" w:eastAsia="ko-KR"/>
              </w:rPr>
            </w:pPr>
            <w:r w:rsidRPr="00AB03BB">
              <w:rPr>
                <w:rFonts w:cs="Arial"/>
                <w:szCs w:val="22"/>
                <w:lang w:val="fr-CH"/>
              </w:rPr>
              <w:t xml:space="preserve">Julie </w:t>
            </w:r>
            <w:r w:rsidR="008A2B81" w:rsidRPr="00AB03BB">
              <w:rPr>
                <w:rFonts w:cs="Arial"/>
                <w:szCs w:val="22"/>
                <w:lang w:val="fr-CH"/>
              </w:rPr>
              <w:t>DALTREY</w:t>
            </w:r>
          </w:p>
        </w:tc>
        <w:tc>
          <w:tcPr>
            <w:tcW w:w="3260" w:type="dxa"/>
            <w:tcBorders>
              <w:top w:val="nil"/>
              <w:left w:val="nil"/>
              <w:bottom w:val="single" w:sz="4" w:space="0" w:color="auto"/>
              <w:right w:val="single" w:sz="4" w:space="0" w:color="auto"/>
            </w:tcBorders>
            <w:shd w:val="clear" w:color="auto" w:fill="auto"/>
            <w:noWrap/>
            <w:vAlign w:val="center"/>
          </w:tcPr>
          <w:p w:rsidR="00E556F0" w:rsidRPr="00AB03BB" w:rsidRDefault="00E556F0" w:rsidP="00F80577">
            <w:pPr>
              <w:rPr>
                <w:rFonts w:cs="Arial"/>
                <w:szCs w:val="22"/>
                <w:lang w:val="fr-CH" w:eastAsia="ko-KR"/>
              </w:rPr>
            </w:pPr>
            <w:r w:rsidRPr="00AB03BB">
              <w:rPr>
                <w:rFonts w:cs="Arial"/>
                <w:szCs w:val="22"/>
                <w:lang w:val="fr-CH" w:eastAsia="ko-KR"/>
              </w:rPr>
              <w:t>UKIPO, GB</w:t>
            </w:r>
          </w:p>
        </w:tc>
      </w:tr>
      <w:tr w:rsidR="00E556F0" w:rsidRPr="00AB03BB" w:rsidTr="00E556F0">
        <w:trPr>
          <w:trHeight w:val="402"/>
        </w:trPr>
        <w:tc>
          <w:tcPr>
            <w:tcW w:w="3549" w:type="dxa"/>
            <w:tcBorders>
              <w:top w:val="nil"/>
              <w:left w:val="single" w:sz="4" w:space="0" w:color="auto"/>
              <w:bottom w:val="single" w:sz="4" w:space="0" w:color="auto"/>
              <w:right w:val="single" w:sz="4" w:space="0" w:color="auto"/>
            </w:tcBorders>
            <w:shd w:val="clear" w:color="auto" w:fill="auto"/>
            <w:noWrap/>
            <w:vAlign w:val="center"/>
          </w:tcPr>
          <w:p w:rsidR="00E556F0" w:rsidRPr="00AB03BB" w:rsidRDefault="00E556F0" w:rsidP="00F80577">
            <w:pPr>
              <w:rPr>
                <w:rFonts w:cs="Arial"/>
                <w:szCs w:val="22"/>
                <w:lang w:eastAsia="ko-KR"/>
              </w:rPr>
            </w:pPr>
            <w:r w:rsidRPr="00AB03BB">
              <w:rPr>
                <w:rFonts w:cs="Arial"/>
                <w:szCs w:val="22"/>
              </w:rPr>
              <w:t xml:space="preserve">Dong </w:t>
            </w:r>
            <w:proofErr w:type="spellStart"/>
            <w:r w:rsidRPr="00AB03BB">
              <w:rPr>
                <w:rFonts w:cs="Arial"/>
                <w:szCs w:val="22"/>
              </w:rPr>
              <w:t>Guk</w:t>
            </w:r>
            <w:proofErr w:type="spellEnd"/>
            <w:r w:rsidRPr="00AB03BB">
              <w:rPr>
                <w:rFonts w:cs="Arial"/>
                <w:szCs w:val="22"/>
              </w:rPr>
              <w:t xml:space="preserve"> SUN</w:t>
            </w:r>
          </w:p>
        </w:tc>
        <w:tc>
          <w:tcPr>
            <w:tcW w:w="3260" w:type="dxa"/>
            <w:tcBorders>
              <w:top w:val="nil"/>
              <w:left w:val="nil"/>
              <w:bottom w:val="single" w:sz="4" w:space="0" w:color="auto"/>
              <w:right w:val="single" w:sz="4" w:space="0" w:color="auto"/>
            </w:tcBorders>
            <w:shd w:val="clear" w:color="auto" w:fill="auto"/>
            <w:noWrap/>
            <w:vAlign w:val="center"/>
          </w:tcPr>
          <w:p w:rsidR="00E556F0" w:rsidRPr="00AB03BB" w:rsidRDefault="00E556F0" w:rsidP="00F80577">
            <w:pPr>
              <w:rPr>
                <w:rFonts w:cs="Arial"/>
                <w:szCs w:val="22"/>
                <w:lang w:eastAsia="ko-KR"/>
              </w:rPr>
            </w:pPr>
            <w:r w:rsidRPr="00AB03BB">
              <w:rPr>
                <w:rFonts w:cs="Arial"/>
                <w:szCs w:val="22"/>
                <w:lang w:eastAsia="ko-KR"/>
              </w:rPr>
              <w:t>KIPO, KR</w:t>
            </w:r>
          </w:p>
        </w:tc>
      </w:tr>
      <w:tr w:rsidR="00E556F0" w:rsidRPr="00AB03BB" w:rsidTr="00E556F0">
        <w:trPr>
          <w:trHeight w:val="402"/>
        </w:trPr>
        <w:tc>
          <w:tcPr>
            <w:tcW w:w="3549" w:type="dxa"/>
            <w:tcBorders>
              <w:top w:val="nil"/>
              <w:left w:val="single" w:sz="4" w:space="0" w:color="auto"/>
              <w:bottom w:val="single" w:sz="4" w:space="0" w:color="auto"/>
              <w:right w:val="single" w:sz="4" w:space="0" w:color="auto"/>
            </w:tcBorders>
            <w:shd w:val="clear" w:color="auto" w:fill="auto"/>
            <w:noWrap/>
            <w:vAlign w:val="center"/>
          </w:tcPr>
          <w:p w:rsidR="00E556F0" w:rsidRPr="00AB03BB" w:rsidRDefault="00E556F0" w:rsidP="00F80577">
            <w:pPr>
              <w:rPr>
                <w:rFonts w:cs="Arial"/>
                <w:szCs w:val="22"/>
              </w:rPr>
            </w:pPr>
            <w:r w:rsidRPr="00AB03BB">
              <w:rPr>
                <w:rFonts w:cs="Arial"/>
                <w:szCs w:val="22"/>
              </w:rPr>
              <w:t>Yong Tae KIM</w:t>
            </w:r>
          </w:p>
        </w:tc>
        <w:tc>
          <w:tcPr>
            <w:tcW w:w="3260" w:type="dxa"/>
            <w:tcBorders>
              <w:top w:val="nil"/>
              <w:left w:val="nil"/>
              <w:bottom w:val="single" w:sz="4" w:space="0" w:color="auto"/>
              <w:right w:val="single" w:sz="4" w:space="0" w:color="auto"/>
            </w:tcBorders>
            <w:shd w:val="clear" w:color="auto" w:fill="auto"/>
            <w:noWrap/>
            <w:vAlign w:val="center"/>
          </w:tcPr>
          <w:p w:rsidR="00E556F0" w:rsidRPr="00AB03BB" w:rsidRDefault="00E556F0" w:rsidP="00F80577">
            <w:pPr>
              <w:rPr>
                <w:rFonts w:cs="Arial"/>
                <w:szCs w:val="22"/>
                <w:lang w:eastAsia="ko-KR"/>
              </w:rPr>
            </w:pPr>
            <w:r w:rsidRPr="00AB03BB">
              <w:rPr>
                <w:rFonts w:cs="Arial"/>
                <w:szCs w:val="22"/>
                <w:lang w:eastAsia="ko-KR"/>
              </w:rPr>
              <w:t>KIPO, KR</w:t>
            </w:r>
          </w:p>
        </w:tc>
      </w:tr>
      <w:tr w:rsidR="00E556F0" w:rsidRPr="00AB03BB" w:rsidTr="00E556F0">
        <w:trPr>
          <w:trHeight w:val="402"/>
        </w:trPr>
        <w:tc>
          <w:tcPr>
            <w:tcW w:w="3549" w:type="dxa"/>
            <w:tcBorders>
              <w:top w:val="nil"/>
              <w:left w:val="single" w:sz="4" w:space="0" w:color="auto"/>
              <w:bottom w:val="single" w:sz="4" w:space="0" w:color="auto"/>
              <w:right w:val="single" w:sz="4" w:space="0" w:color="auto"/>
            </w:tcBorders>
            <w:shd w:val="clear" w:color="auto" w:fill="auto"/>
            <w:noWrap/>
            <w:vAlign w:val="center"/>
          </w:tcPr>
          <w:p w:rsidR="00E556F0" w:rsidRPr="00AB03BB" w:rsidRDefault="00E556F0" w:rsidP="002A378A">
            <w:pPr>
              <w:rPr>
                <w:rFonts w:cs="Arial"/>
                <w:szCs w:val="22"/>
              </w:rPr>
            </w:pPr>
            <w:proofErr w:type="spellStart"/>
            <w:r w:rsidRPr="00AB03BB">
              <w:rPr>
                <w:rFonts w:cs="Arial"/>
                <w:szCs w:val="22"/>
              </w:rPr>
              <w:t>Soo</w:t>
            </w:r>
            <w:proofErr w:type="spellEnd"/>
            <w:r w:rsidRPr="00AB03BB">
              <w:rPr>
                <w:rFonts w:cs="Arial"/>
                <w:szCs w:val="22"/>
              </w:rPr>
              <w:t xml:space="preserve"> </w:t>
            </w:r>
            <w:proofErr w:type="spellStart"/>
            <w:r w:rsidRPr="00AB03BB">
              <w:rPr>
                <w:rFonts w:cs="Arial"/>
                <w:szCs w:val="22"/>
              </w:rPr>
              <w:t>Jeong</w:t>
            </w:r>
            <w:proofErr w:type="spellEnd"/>
            <w:r w:rsidRPr="00AB03BB">
              <w:rPr>
                <w:rFonts w:cs="Arial"/>
                <w:szCs w:val="22"/>
              </w:rPr>
              <w:t xml:space="preserve"> CHO</w:t>
            </w:r>
          </w:p>
        </w:tc>
        <w:tc>
          <w:tcPr>
            <w:tcW w:w="3260" w:type="dxa"/>
            <w:tcBorders>
              <w:top w:val="nil"/>
              <w:left w:val="nil"/>
              <w:bottom w:val="single" w:sz="4" w:space="0" w:color="auto"/>
              <w:right w:val="single" w:sz="4" w:space="0" w:color="auto"/>
            </w:tcBorders>
            <w:shd w:val="clear" w:color="auto" w:fill="auto"/>
            <w:noWrap/>
            <w:vAlign w:val="center"/>
          </w:tcPr>
          <w:p w:rsidR="00E556F0" w:rsidRPr="00AB03BB" w:rsidRDefault="00E556F0" w:rsidP="002A378A">
            <w:pPr>
              <w:rPr>
                <w:rFonts w:cs="Arial"/>
                <w:szCs w:val="22"/>
                <w:lang w:eastAsia="ko-KR"/>
              </w:rPr>
            </w:pPr>
            <w:r w:rsidRPr="00AB03BB">
              <w:rPr>
                <w:rFonts w:cs="Arial"/>
                <w:szCs w:val="22"/>
                <w:lang w:eastAsia="ko-KR"/>
              </w:rPr>
              <w:t>KIPI, KR</w:t>
            </w:r>
          </w:p>
        </w:tc>
      </w:tr>
      <w:tr w:rsidR="00E556F0" w:rsidRPr="00AB03BB" w:rsidTr="00E556F0">
        <w:trPr>
          <w:trHeight w:val="402"/>
        </w:trPr>
        <w:tc>
          <w:tcPr>
            <w:tcW w:w="3549" w:type="dxa"/>
            <w:tcBorders>
              <w:top w:val="nil"/>
              <w:left w:val="single" w:sz="4" w:space="0" w:color="auto"/>
              <w:bottom w:val="single" w:sz="4" w:space="0" w:color="auto"/>
              <w:right w:val="single" w:sz="4" w:space="0" w:color="auto"/>
            </w:tcBorders>
            <w:shd w:val="clear" w:color="auto" w:fill="auto"/>
            <w:noWrap/>
            <w:vAlign w:val="center"/>
          </w:tcPr>
          <w:p w:rsidR="00E556F0" w:rsidRPr="00AB03BB" w:rsidRDefault="00E556F0" w:rsidP="00F80577">
            <w:pPr>
              <w:rPr>
                <w:rFonts w:cs="Arial"/>
                <w:szCs w:val="22"/>
                <w:lang w:eastAsia="ko-KR"/>
              </w:rPr>
            </w:pPr>
            <w:proofErr w:type="spellStart"/>
            <w:r w:rsidRPr="00AB03BB">
              <w:rPr>
                <w:rFonts w:cs="Arial"/>
                <w:szCs w:val="22"/>
                <w:shd w:val="clear" w:color="auto" w:fill="FFFFFF"/>
              </w:rPr>
              <w:t>Yury</w:t>
            </w:r>
            <w:proofErr w:type="spellEnd"/>
            <w:r w:rsidRPr="00AB03BB">
              <w:rPr>
                <w:rFonts w:cs="Arial"/>
                <w:szCs w:val="22"/>
                <w:shd w:val="clear" w:color="auto" w:fill="FFFFFF"/>
              </w:rPr>
              <w:t xml:space="preserve"> ZONTOV</w:t>
            </w:r>
          </w:p>
        </w:tc>
        <w:tc>
          <w:tcPr>
            <w:tcW w:w="3260" w:type="dxa"/>
            <w:tcBorders>
              <w:top w:val="nil"/>
              <w:left w:val="nil"/>
              <w:bottom w:val="single" w:sz="4" w:space="0" w:color="auto"/>
              <w:right w:val="single" w:sz="4" w:space="0" w:color="auto"/>
            </w:tcBorders>
            <w:shd w:val="clear" w:color="auto" w:fill="auto"/>
            <w:noWrap/>
            <w:vAlign w:val="center"/>
          </w:tcPr>
          <w:p w:rsidR="00E556F0" w:rsidRPr="00AB03BB" w:rsidRDefault="00E556F0" w:rsidP="00F80577">
            <w:pPr>
              <w:rPr>
                <w:rFonts w:cs="Arial"/>
                <w:szCs w:val="22"/>
                <w:lang w:eastAsia="ko-KR"/>
              </w:rPr>
            </w:pPr>
            <w:r w:rsidRPr="00AB03BB">
              <w:rPr>
                <w:rFonts w:cs="Arial"/>
                <w:szCs w:val="22"/>
                <w:lang w:eastAsia="ko-KR"/>
              </w:rPr>
              <w:t>ROSPATENT, RU</w:t>
            </w:r>
          </w:p>
        </w:tc>
      </w:tr>
      <w:tr w:rsidR="00E556F0" w:rsidRPr="00AB03BB" w:rsidTr="00E556F0">
        <w:trPr>
          <w:trHeight w:val="402"/>
        </w:trPr>
        <w:tc>
          <w:tcPr>
            <w:tcW w:w="3549" w:type="dxa"/>
            <w:tcBorders>
              <w:top w:val="nil"/>
              <w:left w:val="single" w:sz="4" w:space="0" w:color="auto"/>
              <w:bottom w:val="single" w:sz="4" w:space="0" w:color="auto"/>
              <w:right w:val="single" w:sz="4" w:space="0" w:color="auto"/>
            </w:tcBorders>
            <w:shd w:val="clear" w:color="auto" w:fill="auto"/>
            <w:noWrap/>
            <w:vAlign w:val="center"/>
          </w:tcPr>
          <w:p w:rsidR="00E556F0" w:rsidRPr="00AB03BB" w:rsidRDefault="00E556F0" w:rsidP="00F80577">
            <w:pPr>
              <w:rPr>
                <w:rFonts w:cs="Arial"/>
                <w:szCs w:val="22"/>
                <w:lang w:eastAsia="ko-KR"/>
              </w:rPr>
            </w:pPr>
            <w:r w:rsidRPr="00AB03BB">
              <w:rPr>
                <w:rFonts w:cs="Arial"/>
                <w:szCs w:val="22"/>
                <w:lang w:eastAsia="ko-KR"/>
              </w:rPr>
              <w:t>Alexander DYUZHEV</w:t>
            </w:r>
          </w:p>
        </w:tc>
        <w:tc>
          <w:tcPr>
            <w:tcW w:w="3260" w:type="dxa"/>
            <w:tcBorders>
              <w:top w:val="nil"/>
              <w:left w:val="nil"/>
              <w:bottom w:val="single" w:sz="4" w:space="0" w:color="auto"/>
              <w:right w:val="single" w:sz="4" w:space="0" w:color="auto"/>
            </w:tcBorders>
            <w:shd w:val="clear" w:color="auto" w:fill="auto"/>
            <w:noWrap/>
            <w:vAlign w:val="center"/>
          </w:tcPr>
          <w:p w:rsidR="00E556F0" w:rsidRPr="00AB03BB" w:rsidRDefault="00E556F0" w:rsidP="00F80577">
            <w:pPr>
              <w:rPr>
                <w:rFonts w:cs="Arial"/>
                <w:szCs w:val="22"/>
                <w:lang w:eastAsia="ko-KR"/>
              </w:rPr>
            </w:pPr>
            <w:r w:rsidRPr="00AB03BB">
              <w:rPr>
                <w:rFonts w:cs="Arial"/>
                <w:szCs w:val="22"/>
                <w:lang w:eastAsia="ko-KR"/>
              </w:rPr>
              <w:t>ROSPATENT, RU</w:t>
            </w:r>
          </w:p>
        </w:tc>
      </w:tr>
      <w:tr w:rsidR="00E556F0" w:rsidRPr="00AB03BB" w:rsidTr="00E556F0">
        <w:trPr>
          <w:trHeight w:val="402"/>
        </w:trPr>
        <w:tc>
          <w:tcPr>
            <w:tcW w:w="3549" w:type="dxa"/>
            <w:tcBorders>
              <w:top w:val="nil"/>
              <w:left w:val="single" w:sz="4" w:space="0" w:color="auto"/>
              <w:bottom w:val="single" w:sz="4" w:space="0" w:color="auto"/>
              <w:right w:val="single" w:sz="4" w:space="0" w:color="auto"/>
            </w:tcBorders>
            <w:shd w:val="clear" w:color="auto" w:fill="auto"/>
            <w:noWrap/>
            <w:vAlign w:val="center"/>
          </w:tcPr>
          <w:p w:rsidR="00E556F0" w:rsidRPr="00AB03BB" w:rsidRDefault="00E556F0" w:rsidP="00F80577">
            <w:pPr>
              <w:rPr>
                <w:rFonts w:cs="Arial"/>
                <w:szCs w:val="22"/>
                <w:lang w:eastAsia="ko-KR"/>
              </w:rPr>
            </w:pPr>
            <w:r w:rsidRPr="00AB03BB">
              <w:rPr>
                <w:rFonts w:cs="Arial"/>
                <w:szCs w:val="22"/>
                <w:shd w:val="clear" w:color="auto" w:fill="FFFFFF"/>
              </w:rPr>
              <w:t xml:space="preserve">Christopher </w:t>
            </w:r>
            <w:r w:rsidR="008A2B81" w:rsidRPr="00AB03BB">
              <w:rPr>
                <w:rFonts w:cs="Arial"/>
                <w:szCs w:val="22"/>
                <w:shd w:val="clear" w:color="auto" w:fill="FFFFFF"/>
              </w:rPr>
              <w:t>KIM</w:t>
            </w:r>
            <w:r w:rsidR="008A2B81" w:rsidRPr="00AB03BB">
              <w:rPr>
                <w:rStyle w:val="apple-converted-space"/>
                <w:rFonts w:cs="Arial"/>
                <w:szCs w:val="22"/>
                <w:shd w:val="clear" w:color="auto" w:fill="FFFFFF"/>
              </w:rPr>
              <w:t> </w:t>
            </w:r>
          </w:p>
        </w:tc>
        <w:tc>
          <w:tcPr>
            <w:tcW w:w="3260" w:type="dxa"/>
            <w:tcBorders>
              <w:top w:val="nil"/>
              <w:left w:val="nil"/>
              <w:bottom w:val="single" w:sz="4" w:space="0" w:color="auto"/>
              <w:right w:val="single" w:sz="4" w:space="0" w:color="auto"/>
            </w:tcBorders>
            <w:shd w:val="clear" w:color="auto" w:fill="auto"/>
            <w:noWrap/>
            <w:vAlign w:val="center"/>
          </w:tcPr>
          <w:p w:rsidR="00E556F0" w:rsidRPr="00AB03BB" w:rsidRDefault="00E556F0" w:rsidP="00F80577">
            <w:pPr>
              <w:rPr>
                <w:rFonts w:cs="Arial"/>
                <w:szCs w:val="22"/>
                <w:lang w:eastAsia="ko-KR"/>
              </w:rPr>
            </w:pPr>
            <w:r w:rsidRPr="00AB03BB">
              <w:rPr>
                <w:rFonts w:cs="Arial"/>
                <w:szCs w:val="22"/>
                <w:lang w:eastAsia="ko-KR"/>
              </w:rPr>
              <w:t xml:space="preserve"> USPTO, US</w:t>
            </w:r>
          </w:p>
        </w:tc>
      </w:tr>
      <w:tr w:rsidR="00E556F0" w:rsidRPr="00AB03BB" w:rsidTr="00E556F0">
        <w:trPr>
          <w:trHeight w:val="402"/>
        </w:trPr>
        <w:tc>
          <w:tcPr>
            <w:tcW w:w="3549" w:type="dxa"/>
            <w:tcBorders>
              <w:top w:val="nil"/>
              <w:left w:val="single" w:sz="4" w:space="0" w:color="auto"/>
              <w:bottom w:val="single" w:sz="4" w:space="0" w:color="auto"/>
              <w:right w:val="single" w:sz="4" w:space="0" w:color="auto"/>
            </w:tcBorders>
            <w:shd w:val="clear" w:color="auto" w:fill="auto"/>
            <w:noWrap/>
            <w:vAlign w:val="center"/>
          </w:tcPr>
          <w:p w:rsidR="00E556F0" w:rsidRPr="00AB03BB" w:rsidRDefault="00E556F0" w:rsidP="00F80577">
            <w:pPr>
              <w:rPr>
                <w:rFonts w:cs="Arial"/>
                <w:szCs w:val="22"/>
                <w:lang w:eastAsia="ko-KR"/>
              </w:rPr>
            </w:pPr>
            <w:r w:rsidRPr="00AB03BB">
              <w:rPr>
                <w:rFonts w:cs="Arial"/>
                <w:szCs w:val="22"/>
                <w:lang w:eastAsia="ko-KR"/>
              </w:rPr>
              <w:t xml:space="preserve">Kathryn TINDLE </w:t>
            </w:r>
          </w:p>
        </w:tc>
        <w:tc>
          <w:tcPr>
            <w:tcW w:w="3260" w:type="dxa"/>
            <w:tcBorders>
              <w:top w:val="nil"/>
              <w:left w:val="nil"/>
              <w:bottom w:val="single" w:sz="4" w:space="0" w:color="auto"/>
              <w:right w:val="single" w:sz="4" w:space="0" w:color="auto"/>
            </w:tcBorders>
            <w:shd w:val="clear" w:color="auto" w:fill="auto"/>
            <w:noWrap/>
            <w:vAlign w:val="center"/>
          </w:tcPr>
          <w:p w:rsidR="00E556F0" w:rsidRPr="00AB03BB" w:rsidRDefault="00E556F0" w:rsidP="00F80577">
            <w:pPr>
              <w:rPr>
                <w:rFonts w:cs="Arial"/>
                <w:szCs w:val="22"/>
                <w:lang w:eastAsia="ko-KR"/>
              </w:rPr>
            </w:pPr>
            <w:r w:rsidRPr="00AB03BB">
              <w:rPr>
                <w:rFonts w:cs="Arial"/>
                <w:szCs w:val="22"/>
                <w:lang w:eastAsia="ko-KR"/>
              </w:rPr>
              <w:t>USPTO, US</w:t>
            </w:r>
          </w:p>
        </w:tc>
      </w:tr>
      <w:tr w:rsidR="00E556F0" w:rsidRPr="00AB03BB" w:rsidTr="00E556F0">
        <w:trPr>
          <w:trHeight w:val="402"/>
        </w:trPr>
        <w:tc>
          <w:tcPr>
            <w:tcW w:w="3549" w:type="dxa"/>
            <w:tcBorders>
              <w:top w:val="nil"/>
              <w:left w:val="single" w:sz="4" w:space="0" w:color="auto"/>
              <w:bottom w:val="single" w:sz="4" w:space="0" w:color="auto"/>
              <w:right w:val="single" w:sz="4" w:space="0" w:color="auto"/>
            </w:tcBorders>
            <w:shd w:val="clear" w:color="auto" w:fill="auto"/>
            <w:noWrap/>
            <w:vAlign w:val="center"/>
          </w:tcPr>
          <w:p w:rsidR="00E556F0" w:rsidRPr="00AB03BB" w:rsidRDefault="00E556F0" w:rsidP="00F80577">
            <w:pPr>
              <w:rPr>
                <w:rFonts w:cs="Arial"/>
                <w:szCs w:val="22"/>
                <w:lang w:eastAsia="ko-KR"/>
              </w:rPr>
            </w:pPr>
            <w:r w:rsidRPr="00AB03BB">
              <w:rPr>
                <w:rFonts w:cs="Arial"/>
                <w:szCs w:val="22"/>
                <w:lang w:eastAsia="ko-KR"/>
              </w:rPr>
              <w:t>Steve BECKMANN</w:t>
            </w:r>
          </w:p>
        </w:tc>
        <w:tc>
          <w:tcPr>
            <w:tcW w:w="3260" w:type="dxa"/>
            <w:tcBorders>
              <w:top w:val="nil"/>
              <w:left w:val="nil"/>
              <w:bottom w:val="single" w:sz="4" w:space="0" w:color="auto"/>
              <w:right w:val="single" w:sz="4" w:space="0" w:color="auto"/>
            </w:tcBorders>
            <w:shd w:val="clear" w:color="auto" w:fill="auto"/>
            <w:noWrap/>
            <w:vAlign w:val="center"/>
          </w:tcPr>
          <w:p w:rsidR="00E556F0" w:rsidRPr="00AB03BB" w:rsidRDefault="00E556F0" w:rsidP="00F80577">
            <w:pPr>
              <w:rPr>
                <w:rFonts w:cs="Arial"/>
                <w:szCs w:val="22"/>
                <w:lang w:eastAsia="ko-KR"/>
              </w:rPr>
            </w:pPr>
            <w:r w:rsidRPr="00AB03BB">
              <w:rPr>
                <w:rFonts w:cs="Arial"/>
                <w:szCs w:val="22"/>
                <w:lang w:eastAsia="ko-KR"/>
              </w:rPr>
              <w:t>USPTO, US</w:t>
            </w:r>
          </w:p>
        </w:tc>
      </w:tr>
      <w:tr w:rsidR="00E556F0" w:rsidRPr="00AB03BB" w:rsidTr="00E556F0">
        <w:trPr>
          <w:trHeight w:val="402"/>
        </w:trPr>
        <w:tc>
          <w:tcPr>
            <w:tcW w:w="3549" w:type="dxa"/>
            <w:tcBorders>
              <w:top w:val="nil"/>
              <w:left w:val="single" w:sz="4" w:space="0" w:color="auto"/>
              <w:bottom w:val="single" w:sz="4" w:space="0" w:color="auto"/>
              <w:right w:val="single" w:sz="4" w:space="0" w:color="auto"/>
            </w:tcBorders>
            <w:shd w:val="clear" w:color="auto" w:fill="auto"/>
            <w:noWrap/>
            <w:vAlign w:val="center"/>
          </w:tcPr>
          <w:p w:rsidR="00E556F0" w:rsidRPr="00AB03BB" w:rsidRDefault="00E556F0" w:rsidP="002A378A">
            <w:pPr>
              <w:shd w:val="clear" w:color="auto" w:fill="FFFFFF"/>
              <w:spacing w:before="100" w:beforeAutospacing="1" w:after="100" w:afterAutospacing="1" w:line="240" w:lineRule="atLeast"/>
              <w:rPr>
                <w:rFonts w:cs="Arial"/>
                <w:szCs w:val="22"/>
              </w:rPr>
            </w:pPr>
            <w:proofErr w:type="spellStart"/>
            <w:r w:rsidRPr="00AB03BB">
              <w:rPr>
                <w:rFonts w:cs="Arial"/>
                <w:szCs w:val="22"/>
              </w:rPr>
              <w:t>Narith</w:t>
            </w:r>
            <w:proofErr w:type="spellEnd"/>
            <w:r w:rsidRPr="00AB03BB">
              <w:rPr>
                <w:rFonts w:cs="Arial"/>
                <w:szCs w:val="22"/>
              </w:rPr>
              <w:t xml:space="preserve"> </w:t>
            </w:r>
            <w:r w:rsidR="008A2B81" w:rsidRPr="00AB03BB">
              <w:rPr>
                <w:rFonts w:cs="Arial"/>
                <w:szCs w:val="22"/>
              </w:rPr>
              <w:t xml:space="preserve">TITH </w:t>
            </w:r>
          </w:p>
        </w:tc>
        <w:tc>
          <w:tcPr>
            <w:tcW w:w="3260" w:type="dxa"/>
            <w:tcBorders>
              <w:top w:val="nil"/>
              <w:left w:val="nil"/>
              <w:bottom w:val="single" w:sz="4" w:space="0" w:color="auto"/>
              <w:right w:val="single" w:sz="4" w:space="0" w:color="auto"/>
            </w:tcBorders>
            <w:shd w:val="clear" w:color="auto" w:fill="auto"/>
            <w:noWrap/>
            <w:vAlign w:val="center"/>
          </w:tcPr>
          <w:p w:rsidR="00E556F0" w:rsidRPr="00AB03BB" w:rsidRDefault="00E556F0" w:rsidP="00F80577">
            <w:pPr>
              <w:rPr>
                <w:rFonts w:cs="Arial"/>
                <w:szCs w:val="22"/>
                <w:lang w:eastAsia="ko-KR"/>
              </w:rPr>
            </w:pPr>
            <w:r w:rsidRPr="00AB03BB">
              <w:rPr>
                <w:rFonts w:cs="Arial"/>
                <w:szCs w:val="22"/>
                <w:lang w:eastAsia="ko-KR"/>
              </w:rPr>
              <w:t>USPTO, US</w:t>
            </w:r>
          </w:p>
        </w:tc>
      </w:tr>
      <w:tr w:rsidR="00E556F0" w:rsidRPr="00AB03BB" w:rsidTr="00E556F0">
        <w:trPr>
          <w:trHeight w:val="402"/>
        </w:trPr>
        <w:tc>
          <w:tcPr>
            <w:tcW w:w="3549" w:type="dxa"/>
            <w:tcBorders>
              <w:top w:val="nil"/>
              <w:left w:val="single" w:sz="4" w:space="0" w:color="auto"/>
              <w:bottom w:val="single" w:sz="4" w:space="0" w:color="auto"/>
              <w:right w:val="single" w:sz="4" w:space="0" w:color="auto"/>
            </w:tcBorders>
            <w:shd w:val="clear" w:color="auto" w:fill="auto"/>
            <w:noWrap/>
            <w:vAlign w:val="center"/>
          </w:tcPr>
          <w:p w:rsidR="00E556F0" w:rsidRPr="00AB03BB" w:rsidRDefault="00E556F0" w:rsidP="002A378A">
            <w:pPr>
              <w:shd w:val="clear" w:color="auto" w:fill="FFFFFF"/>
              <w:spacing w:before="100" w:beforeAutospacing="1" w:after="100" w:afterAutospacing="1" w:line="240" w:lineRule="atLeast"/>
              <w:rPr>
                <w:rFonts w:cs="Arial"/>
                <w:szCs w:val="22"/>
              </w:rPr>
            </w:pPr>
            <w:r w:rsidRPr="00AB03BB">
              <w:rPr>
                <w:rFonts w:cs="Arial"/>
                <w:szCs w:val="22"/>
              </w:rPr>
              <w:t xml:space="preserve">Li </w:t>
            </w:r>
            <w:r w:rsidR="008A2B81" w:rsidRPr="00AB03BB">
              <w:rPr>
                <w:rFonts w:cs="Arial"/>
                <w:szCs w:val="22"/>
              </w:rPr>
              <w:t xml:space="preserve">WANG </w:t>
            </w:r>
          </w:p>
        </w:tc>
        <w:tc>
          <w:tcPr>
            <w:tcW w:w="3260" w:type="dxa"/>
            <w:tcBorders>
              <w:top w:val="nil"/>
              <w:left w:val="nil"/>
              <w:bottom w:val="single" w:sz="4" w:space="0" w:color="auto"/>
              <w:right w:val="single" w:sz="4" w:space="0" w:color="auto"/>
            </w:tcBorders>
            <w:shd w:val="clear" w:color="auto" w:fill="auto"/>
            <w:noWrap/>
            <w:vAlign w:val="center"/>
          </w:tcPr>
          <w:p w:rsidR="00E556F0" w:rsidRPr="00AB03BB" w:rsidRDefault="00E556F0" w:rsidP="00F80577">
            <w:pPr>
              <w:rPr>
                <w:rFonts w:cs="Arial"/>
                <w:szCs w:val="22"/>
                <w:lang w:eastAsia="ko-KR"/>
              </w:rPr>
            </w:pPr>
            <w:r w:rsidRPr="00AB03BB">
              <w:rPr>
                <w:rFonts w:cs="Arial"/>
                <w:szCs w:val="22"/>
                <w:lang w:eastAsia="ko-KR"/>
              </w:rPr>
              <w:t>USPTO, US</w:t>
            </w:r>
          </w:p>
        </w:tc>
      </w:tr>
      <w:tr w:rsidR="00E556F0" w:rsidRPr="00AB03BB" w:rsidTr="00E556F0">
        <w:trPr>
          <w:trHeight w:val="402"/>
        </w:trPr>
        <w:tc>
          <w:tcPr>
            <w:tcW w:w="3549" w:type="dxa"/>
            <w:tcBorders>
              <w:top w:val="nil"/>
              <w:left w:val="single" w:sz="4" w:space="0" w:color="auto"/>
              <w:bottom w:val="single" w:sz="4" w:space="0" w:color="auto"/>
              <w:right w:val="single" w:sz="4" w:space="0" w:color="auto"/>
            </w:tcBorders>
            <w:shd w:val="clear" w:color="auto" w:fill="auto"/>
            <w:noWrap/>
            <w:vAlign w:val="center"/>
          </w:tcPr>
          <w:p w:rsidR="00E556F0" w:rsidRPr="00AB03BB" w:rsidRDefault="00E556F0" w:rsidP="002A378A">
            <w:pPr>
              <w:shd w:val="clear" w:color="auto" w:fill="FFFFFF"/>
              <w:spacing w:before="100" w:beforeAutospacing="1" w:after="100" w:afterAutospacing="1" w:line="240" w:lineRule="atLeast"/>
              <w:rPr>
                <w:rFonts w:cs="Arial"/>
                <w:szCs w:val="22"/>
                <w:lang w:val="fr-CH"/>
              </w:rPr>
            </w:pPr>
            <w:proofErr w:type="spellStart"/>
            <w:r w:rsidRPr="00AB03BB">
              <w:rPr>
                <w:rFonts w:cs="Arial"/>
                <w:szCs w:val="22"/>
                <w:lang w:val="fr-CH"/>
              </w:rPr>
              <w:t>Honwei</w:t>
            </w:r>
            <w:proofErr w:type="spellEnd"/>
            <w:r w:rsidRPr="00AB03BB">
              <w:rPr>
                <w:rFonts w:cs="Arial"/>
                <w:szCs w:val="22"/>
                <w:lang w:val="fr-CH"/>
              </w:rPr>
              <w:t xml:space="preserve"> Li </w:t>
            </w:r>
          </w:p>
        </w:tc>
        <w:tc>
          <w:tcPr>
            <w:tcW w:w="3260" w:type="dxa"/>
            <w:tcBorders>
              <w:top w:val="nil"/>
              <w:left w:val="nil"/>
              <w:bottom w:val="single" w:sz="4" w:space="0" w:color="auto"/>
              <w:right w:val="single" w:sz="4" w:space="0" w:color="auto"/>
            </w:tcBorders>
            <w:shd w:val="clear" w:color="auto" w:fill="auto"/>
            <w:noWrap/>
            <w:vAlign w:val="center"/>
          </w:tcPr>
          <w:p w:rsidR="00E556F0" w:rsidRPr="00AB03BB" w:rsidRDefault="00E556F0" w:rsidP="00F80577">
            <w:pPr>
              <w:rPr>
                <w:rFonts w:cs="Arial"/>
                <w:szCs w:val="22"/>
                <w:lang w:val="fr-CH" w:eastAsia="ko-KR"/>
              </w:rPr>
            </w:pPr>
            <w:r w:rsidRPr="00AB03BB">
              <w:rPr>
                <w:rFonts w:cs="Arial"/>
                <w:szCs w:val="22"/>
                <w:lang w:eastAsia="ko-KR"/>
              </w:rPr>
              <w:t>USPTO, US</w:t>
            </w:r>
          </w:p>
        </w:tc>
      </w:tr>
      <w:tr w:rsidR="00E556F0" w:rsidRPr="00AB03BB" w:rsidTr="00E556F0">
        <w:trPr>
          <w:trHeight w:val="402"/>
        </w:trPr>
        <w:tc>
          <w:tcPr>
            <w:tcW w:w="3549" w:type="dxa"/>
            <w:tcBorders>
              <w:top w:val="nil"/>
              <w:left w:val="single" w:sz="4" w:space="0" w:color="auto"/>
              <w:bottom w:val="single" w:sz="4" w:space="0" w:color="auto"/>
              <w:right w:val="single" w:sz="4" w:space="0" w:color="auto"/>
            </w:tcBorders>
            <w:shd w:val="clear" w:color="auto" w:fill="auto"/>
            <w:noWrap/>
            <w:vAlign w:val="center"/>
          </w:tcPr>
          <w:p w:rsidR="00E556F0" w:rsidRPr="00AB03BB" w:rsidRDefault="00E556F0" w:rsidP="002A378A">
            <w:pPr>
              <w:shd w:val="clear" w:color="auto" w:fill="FFFFFF"/>
              <w:spacing w:before="100" w:beforeAutospacing="1" w:after="100" w:afterAutospacing="1" w:line="240" w:lineRule="atLeast"/>
              <w:rPr>
                <w:rFonts w:cs="Arial"/>
                <w:szCs w:val="22"/>
              </w:rPr>
            </w:pPr>
            <w:r w:rsidRPr="00AB03BB">
              <w:rPr>
                <w:rFonts w:cs="Arial"/>
                <w:szCs w:val="22"/>
              </w:rPr>
              <w:t xml:space="preserve">Sunil </w:t>
            </w:r>
            <w:r w:rsidR="008A2B81" w:rsidRPr="00AB03BB">
              <w:rPr>
                <w:rFonts w:cs="Arial"/>
                <w:szCs w:val="22"/>
              </w:rPr>
              <w:t xml:space="preserve">GERA </w:t>
            </w:r>
          </w:p>
        </w:tc>
        <w:tc>
          <w:tcPr>
            <w:tcW w:w="3260" w:type="dxa"/>
            <w:tcBorders>
              <w:top w:val="nil"/>
              <w:left w:val="nil"/>
              <w:bottom w:val="single" w:sz="4" w:space="0" w:color="auto"/>
              <w:right w:val="single" w:sz="4" w:space="0" w:color="auto"/>
            </w:tcBorders>
            <w:shd w:val="clear" w:color="auto" w:fill="auto"/>
            <w:noWrap/>
            <w:vAlign w:val="center"/>
          </w:tcPr>
          <w:p w:rsidR="00E556F0" w:rsidRPr="00AB03BB" w:rsidRDefault="00E556F0" w:rsidP="00F80577">
            <w:pPr>
              <w:rPr>
                <w:rFonts w:cs="Arial"/>
                <w:szCs w:val="22"/>
                <w:lang w:eastAsia="ko-KR"/>
              </w:rPr>
            </w:pPr>
            <w:r w:rsidRPr="00AB03BB">
              <w:rPr>
                <w:rFonts w:cs="Arial"/>
                <w:szCs w:val="22"/>
                <w:lang w:eastAsia="ko-KR"/>
              </w:rPr>
              <w:t>USPTO, US</w:t>
            </w:r>
          </w:p>
        </w:tc>
      </w:tr>
      <w:tr w:rsidR="00E556F0" w:rsidRPr="00AB03BB" w:rsidTr="00E556F0">
        <w:trPr>
          <w:trHeight w:val="402"/>
        </w:trPr>
        <w:tc>
          <w:tcPr>
            <w:tcW w:w="3549" w:type="dxa"/>
            <w:tcBorders>
              <w:top w:val="nil"/>
              <w:left w:val="single" w:sz="4" w:space="0" w:color="auto"/>
              <w:bottom w:val="single" w:sz="4" w:space="0" w:color="auto"/>
              <w:right w:val="single" w:sz="4" w:space="0" w:color="auto"/>
            </w:tcBorders>
            <w:shd w:val="clear" w:color="auto" w:fill="auto"/>
            <w:noWrap/>
            <w:vAlign w:val="center"/>
          </w:tcPr>
          <w:p w:rsidR="00E556F0" w:rsidRPr="00AB03BB" w:rsidRDefault="00E556F0" w:rsidP="00071DEA">
            <w:pPr>
              <w:shd w:val="clear" w:color="auto" w:fill="FFFFFF"/>
              <w:spacing w:before="100" w:beforeAutospacing="1" w:after="100" w:afterAutospacing="1" w:line="240" w:lineRule="atLeast"/>
              <w:rPr>
                <w:rFonts w:cs="Arial"/>
                <w:szCs w:val="22"/>
                <w:lang w:val="fr-CH" w:eastAsia="ko-KR"/>
              </w:rPr>
            </w:pPr>
            <w:r w:rsidRPr="00AB03BB">
              <w:rPr>
                <w:rFonts w:cs="Arial"/>
                <w:szCs w:val="22"/>
                <w:lang w:val="fr-CH"/>
              </w:rPr>
              <w:t xml:space="preserve">Angel </w:t>
            </w:r>
            <w:r w:rsidR="008A2B81" w:rsidRPr="00AB03BB">
              <w:rPr>
                <w:rFonts w:cs="Arial"/>
                <w:szCs w:val="22"/>
                <w:lang w:val="fr-CH"/>
              </w:rPr>
              <w:t>LOPEZ SOLANAS</w:t>
            </w:r>
            <w:r w:rsidRPr="00AB03BB">
              <w:rPr>
                <w:rFonts w:cs="Arial"/>
                <w:szCs w:val="22"/>
                <w:lang w:val="fr-CH"/>
              </w:rPr>
              <w:t xml:space="preserve"> </w:t>
            </w:r>
          </w:p>
        </w:tc>
        <w:tc>
          <w:tcPr>
            <w:tcW w:w="3260" w:type="dxa"/>
            <w:tcBorders>
              <w:top w:val="nil"/>
              <w:left w:val="nil"/>
              <w:bottom w:val="single" w:sz="4" w:space="0" w:color="auto"/>
              <w:right w:val="single" w:sz="4" w:space="0" w:color="auto"/>
            </w:tcBorders>
            <w:shd w:val="clear" w:color="auto" w:fill="auto"/>
            <w:noWrap/>
            <w:vAlign w:val="center"/>
          </w:tcPr>
          <w:p w:rsidR="00E556F0" w:rsidRPr="00AB03BB" w:rsidRDefault="00E556F0" w:rsidP="00F80577">
            <w:pPr>
              <w:rPr>
                <w:rFonts w:cs="Arial"/>
                <w:szCs w:val="22"/>
                <w:lang w:eastAsia="ko-KR"/>
              </w:rPr>
            </w:pPr>
            <w:r w:rsidRPr="00AB03BB">
              <w:rPr>
                <w:rFonts w:cs="Arial"/>
                <w:szCs w:val="22"/>
                <w:lang w:eastAsia="ko-KR"/>
              </w:rPr>
              <w:t>WIPO/IB</w:t>
            </w:r>
          </w:p>
        </w:tc>
      </w:tr>
      <w:tr w:rsidR="00E556F0" w:rsidRPr="00AB03BB" w:rsidTr="00E556F0">
        <w:trPr>
          <w:trHeight w:val="402"/>
        </w:trPr>
        <w:tc>
          <w:tcPr>
            <w:tcW w:w="3549" w:type="dxa"/>
            <w:tcBorders>
              <w:top w:val="nil"/>
              <w:left w:val="single" w:sz="4" w:space="0" w:color="auto"/>
              <w:bottom w:val="single" w:sz="4" w:space="0" w:color="auto"/>
              <w:right w:val="single" w:sz="4" w:space="0" w:color="auto"/>
            </w:tcBorders>
            <w:shd w:val="clear" w:color="auto" w:fill="auto"/>
            <w:noWrap/>
            <w:vAlign w:val="center"/>
          </w:tcPr>
          <w:p w:rsidR="00E556F0" w:rsidRPr="00AB03BB" w:rsidRDefault="00E556F0" w:rsidP="00F80577">
            <w:pPr>
              <w:rPr>
                <w:rFonts w:cs="Arial"/>
                <w:szCs w:val="22"/>
                <w:lang w:eastAsia="ko-KR"/>
              </w:rPr>
            </w:pPr>
            <w:r w:rsidRPr="00AB03BB">
              <w:rPr>
                <w:rFonts w:cs="Arial"/>
                <w:szCs w:val="22"/>
                <w:lang w:eastAsia="ko-KR"/>
              </w:rPr>
              <w:t xml:space="preserve">Young-Woo YUN </w:t>
            </w:r>
          </w:p>
        </w:tc>
        <w:tc>
          <w:tcPr>
            <w:tcW w:w="3260" w:type="dxa"/>
            <w:tcBorders>
              <w:top w:val="nil"/>
              <w:left w:val="nil"/>
              <w:bottom w:val="single" w:sz="4" w:space="0" w:color="auto"/>
              <w:right w:val="single" w:sz="4" w:space="0" w:color="auto"/>
            </w:tcBorders>
            <w:shd w:val="clear" w:color="auto" w:fill="auto"/>
            <w:noWrap/>
            <w:vAlign w:val="center"/>
          </w:tcPr>
          <w:p w:rsidR="00E556F0" w:rsidRPr="00AB03BB" w:rsidRDefault="00E556F0" w:rsidP="00F80577">
            <w:pPr>
              <w:rPr>
                <w:rFonts w:cs="Arial"/>
                <w:szCs w:val="22"/>
                <w:lang w:eastAsia="ko-KR"/>
              </w:rPr>
            </w:pPr>
            <w:r w:rsidRPr="00AB03BB">
              <w:rPr>
                <w:rFonts w:cs="Arial"/>
                <w:szCs w:val="22"/>
                <w:lang w:eastAsia="ko-KR"/>
              </w:rPr>
              <w:t>WIPO/IB</w:t>
            </w:r>
          </w:p>
        </w:tc>
      </w:tr>
      <w:tr w:rsidR="00E556F0" w:rsidRPr="00AB03BB" w:rsidTr="00E556F0">
        <w:trPr>
          <w:trHeight w:val="402"/>
        </w:trPr>
        <w:tc>
          <w:tcPr>
            <w:tcW w:w="3549" w:type="dxa"/>
            <w:tcBorders>
              <w:top w:val="nil"/>
              <w:left w:val="single" w:sz="4" w:space="0" w:color="auto"/>
              <w:bottom w:val="single" w:sz="4" w:space="0" w:color="auto"/>
              <w:right w:val="single" w:sz="4" w:space="0" w:color="auto"/>
            </w:tcBorders>
            <w:shd w:val="clear" w:color="auto" w:fill="auto"/>
            <w:noWrap/>
            <w:vAlign w:val="center"/>
          </w:tcPr>
          <w:p w:rsidR="00E556F0" w:rsidRPr="00AB03BB" w:rsidRDefault="00E556F0" w:rsidP="00F80577">
            <w:pPr>
              <w:rPr>
                <w:rFonts w:cs="Arial"/>
                <w:szCs w:val="22"/>
                <w:lang w:eastAsia="ko-KR"/>
              </w:rPr>
            </w:pPr>
            <w:r w:rsidRPr="00AB03BB">
              <w:rPr>
                <w:rFonts w:cs="Arial"/>
                <w:szCs w:val="22"/>
                <w:lang w:eastAsia="ko-KR"/>
              </w:rPr>
              <w:t>Roger HOLBERTON</w:t>
            </w:r>
          </w:p>
        </w:tc>
        <w:tc>
          <w:tcPr>
            <w:tcW w:w="3260" w:type="dxa"/>
            <w:tcBorders>
              <w:top w:val="nil"/>
              <w:left w:val="nil"/>
              <w:bottom w:val="single" w:sz="4" w:space="0" w:color="auto"/>
              <w:right w:val="single" w:sz="4" w:space="0" w:color="auto"/>
            </w:tcBorders>
            <w:shd w:val="clear" w:color="auto" w:fill="auto"/>
            <w:noWrap/>
            <w:vAlign w:val="center"/>
          </w:tcPr>
          <w:p w:rsidR="00E556F0" w:rsidRPr="00AB03BB" w:rsidRDefault="00E556F0" w:rsidP="00F80577">
            <w:pPr>
              <w:rPr>
                <w:rFonts w:cs="Arial"/>
                <w:szCs w:val="22"/>
                <w:lang w:eastAsia="ko-KR"/>
              </w:rPr>
            </w:pPr>
            <w:r w:rsidRPr="00AB03BB">
              <w:rPr>
                <w:rFonts w:cs="Arial"/>
                <w:szCs w:val="22"/>
                <w:lang w:eastAsia="ko-KR"/>
              </w:rPr>
              <w:t>WIPO/Madrid &amp; Hague</w:t>
            </w:r>
          </w:p>
        </w:tc>
      </w:tr>
    </w:tbl>
    <w:p w:rsidR="009C60E8" w:rsidRPr="00AB03BB" w:rsidRDefault="009C60E8" w:rsidP="00F80577">
      <w:pPr>
        <w:pStyle w:val="BodyText"/>
        <w:rPr>
          <w:rFonts w:cs="Arial"/>
          <w:szCs w:val="22"/>
        </w:rPr>
      </w:pPr>
    </w:p>
    <w:p w:rsidR="007339F6" w:rsidRPr="00AB03BB" w:rsidRDefault="007339F6" w:rsidP="00961C64">
      <w:pPr>
        <w:pStyle w:val="Endofdocument"/>
        <w:jc w:val="both"/>
      </w:pPr>
    </w:p>
    <w:p w:rsidR="00961C64" w:rsidRPr="00AB03BB" w:rsidRDefault="00961C64" w:rsidP="00961C64">
      <w:pPr>
        <w:pStyle w:val="Endofdocument"/>
        <w:jc w:val="both"/>
      </w:pPr>
      <w:r w:rsidRPr="00AB03BB">
        <w:t>[Annex III follows]</w:t>
      </w:r>
    </w:p>
    <w:p w:rsidR="00470B38" w:rsidRPr="00AB03BB" w:rsidRDefault="00470B38" w:rsidP="00F80577">
      <w:pPr>
        <w:pStyle w:val="BodyText"/>
        <w:rPr>
          <w:rFonts w:cs="Arial"/>
          <w:szCs w:val="22"/>
        </w:rPr>
      </w:pPr>
    </w:p>
    <w:p w:rsidR="00961C64" w:rsidRPr="00AB03BB" w:rsidRDefault="00961C64" w:rsidP="001F5C61">
      <w:pPr>
        <w:pStyle w:val="BodyText"/>
        <w:rPr>
          <w:rFonts w:cs="Arial"/>
        </w:rPr>
      </w:pPr>
      <w:r w:rsidRPr="00AB03BB">
        <w:rPr>
          <w:rFonts w:cs="Arial"/>
          <w:b/>
        </w:rPr>
        <w:t>A</w:t>
      </w:r>
      <w:r w:rsidR="001F5C61">
        <w:rPr>
          <w:rFonts w:cs="Arial"/>
          <w:b/>
        </w:rPr>
        <w:t>NNEX</w:t>
      </w:r>
      <w:r w:rsidRPr="00AB03BB">
        <w:rPr>
          <w:rFonts w:cs="Arial"/>
          <w:b/>
        </w:rPr>
        <w:t xml:space="preserve"> III</w:t>
      </w:r>
      <w:r w:rsidRPr="00AB03BB">
        <w:rPr>
          <w:rFonts w:cs="Arial"/>
        </w:rPr>
        <w:t xml:space="preserve"> is attached as a separate file</w:t>
      </w:r>
      <w:r w:rsidR="007339F6" w:rsidRPr="00AB03BB">
        <w:rPr>
          <w:rFonts w:cs="Arial"/>
        </w:rPr>
        <w:t xml:space="preserve">, </w:t>
      </w:r>
      <w:r w:rsidR="004D04FD" w:rsidRPr="00AB03BB">
        <w:rPr>
          <w:rFonts w:cs="Arial"/>
        </w:rPr>
        <w:t>D6_EnumerationValues_AnnexIII</w:t>
      </w:r>
      <w:r w:rsidRPr="00AB03BB">
        <w:rPr>
          <w:rFonts w:cs="Arial"/>
        </w:rPr>
        <w:t>.xls.</w:t>
      </w:r>
    </w:p>
    <w:p w:rsidR="007339F6" w:rsidRPr="00AB03BB" w:rsidRDefault="007339F6" w:rsidP="00F80577">
      <w:pPr>
        <w:pStyle w:val="BodyText"/>
        <w:rPr>
          <w:rFonts w:cs="Arial"/>
          <w:szCs w:val="22"/>
        </w:rPr>
      </w:pPr>
    </w:p>
    <w:p w:rsidR="009C60E8" w:rsidRPr="00AB03BB" w:rsidRDefault="009C60E8" w:rsidP="004963AB">
      <w:pPr>
        <w:pStyle w:val="Endofdocument"/>
        <w:jc w:val="both"/>
      </w:pPr>
      <w:r w:rsidRPr="00AB03BB">
        <w:t>[End of document]</w:t>
      </w:r>
    </w:p>
    <w:p w:rsidR="009C60E8" w:rsidRPr="00AB03BB" w:rsidRDefault="009C60E8" w:rsidP="004963AB">
      <w:pPr>
        <w:pStyle w:val="Endofdocument"/>
        <w:jc w:val="both"/>
        <w:rPr>
          <w:lang w:eastAsia="ko-KR"/>
        </w:rPr>
      </w:pPr>
    </w:p>
    <w:sectPr w:rsidR="009C60E8" w:rsidRPr="00AB03BB" w:rsidSect="002A652C">
      <w:headerReference w:type="default" r:id="rId12"/>
      <w:pgSz w:w="11907" w:h="16840" w:code="9"/>
      <w:pgMar w:top="567" w:right="851" w:bottom="1418" w:left="1418" w:header="510" w:footer="1021"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YUN Young-Woo" w:date="2013-11-22T08:43:00Z" w:initials="YY">
    <w:p w:rsidR="00DA277C" w:rsidRDefault="00DA277C">
      <w:pPr>
        <w:pStyle w:val="CommentText"/>
      </w:pPr>
      <w:r>
        <w:rPr>
          <w:rStyle w:val="CommentReference"/>
        </w:rPr>
        <w:annotationRef/>
      </w:r>
      <w:r>
        <w:t xml:space="preserve">After further investigation, USPTO proposed not to reflect this agreement in D6 because </w:t>
      </w:r>
      <w:proofErr w:type="spellStart"/>
      <w:r>
        <w:t>PhraseType</w:t>
      </w:r>
      <w:proofErr w:type="spellEnd"/>
      <w:r>
        <w:t xml:space="preserve"> is used by many other components which may not need Image.</w:t>
      </w:r>
    </w:p>
  </w:comment>
  <w:comment w:id="3" w:author="YUN Young-Woo" w:date="2013-11-19T17:08:00Z" w:initials="YW">
    <w:p w:rsidR="00DA277C" w:rsidRDefault="00DA277C">
      <w:pPr>
        <w:pStyle w:val="CommentText"/>
      </w:pPr>
      <w:r>
        <w:rPr>
          <w:rStyle w:val="CommentReference"/>
        </w:rPr>
        <w:annotationRef/>
      </w:r>
      <w:r>
        <w:t>Since the IB received different opinions from delegations on this change, t</w:t>
      </w:r>
      <w:r w:rsidRPr="009A3454">
        <w:t xml:space="preserve">he IB would like to propose to leave </w:t>
      </w:r>
      <w:proofErr w:type="spellStart"/>
      <w:r w:rsidRPr="009A3454">
        <w:rPr>
          <w:rFonts w:cs="Arial"/>
          <w:color w:val="333333"/>
          <w:szCs w:val="22"/>
        </w:rPr>
        <w:t>BasicRegistrationApplicationType</w:t>
      </w:r>
      <w:proofErr w:type="spellEnd"/>
      <w:r>
        <w:rPr>
          <w:rFonts w:cs="Arial"/>
          <w:color w:val="333333"/>
          <w:szCs w:val="22"/>
        </w:rPr>
        <w:t xml:space="preserve"> as it is in D5 for the next draft, D6, and continue to discuss this matter.</w:t>
      </w:r>
    </w:p>
  </w:comment>
  <w:comment w:id="4" w:author="YUN Young-Woo" w:date="2013-11-19T17:09:00Z" w:initials="YW">
    <w:p w:rsidR="00DA277C" w:rsidRDefault="00DA277C" w:rsidP="009A3454">
      <w:pPr>
        <w:pStyle w:val="CommentText"/>
      </w:pPr>
      <w:r>
        <w:rPr>
          <w:rStyle w:val="CommentReference"/>
        </w:rPr>
        <w:annotationRef/>
      </w:r>
      <w:r>
        <w:t xml:space="preserve">Parent element was not discussed at the meeting. This is the IB’s proposal. However, after the meeting, RU and US proposed different parent element. Therefore, the IB would like to propose that </w:t>
      </w:r>
      <w:proofErr w:type="spellStart"/>
      <w:r>
        <w:t>PublicationAddress</w:t>
      </w:r>
      <w:proofErr w:type="spellEnd"/>
      <w:r>
        <w:t xml:space="preserve"> should not be part of D6. The IB will create a new Issue for this item.</w:t>
      </w:r>
    </w:p>
    <w:p w:rsidR="00DA277C" w:rsidRDefault="00DA277C">
      <w:pPr>
        <w:pStyle w:val="CommentText"/>
      </w:pPr>
    </w:p>
  </w:comment>
  <w:comment w:id="5" w:author="YUN Young-Woo" w:date="2013-11-21T15:56:00Z" w:initials="YY">
    <w:p w:rsidR="00DA277C" w:rsidRDefault="00DA277C">
      <w:pPr>
        <w:pStyle w:val="CommentText"/>
      </w:pPr>
      <w:r>
        <w:rPr>
          <w:rStyle w:val="CommentReference"/>
        </w:rPr>
        <w:annotationRef/>
      </w:r>
      <w:r>
        <w:t xml:space="preserve">It is redundant with paragraph 15 above. </w:t>
      </w:r>
    </w:p>
  </w:comment>
  <w:comment w:id="6" w:author="YUN Young-Woo" w:date="2013-11-16T20:42:00Z" w:initials="YY">
    <w:p w:rsidR="00DA277C" w:rsidRDefault="00DA277C">
      <w:pPr>
        <w:pStyle w:val="CommentText"/>
      </w:pPr>
      <w:r>
        <w:rPr>
          <w:rStyle w:val="CommentReference"/>
        </w:rPr>
        <w:annotationRef/>
      </w:r>
      <w:r>
        <w:t>In consultation with GB and US, the IB would like to propose not to reflect this agreement in D6. It appears that further discussion on this issue is necessary.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77C" w:rsidRDefault="00DA277C">
      <w:r>
        <w:separator/>
      </w:r>
    </w:p>
  </w:endnote>
  <w:endnote w:type="continuationSeparator" w:id="0">
    <w:p w:rsidR="00DA277C" w:rsidRDefault="00DA277C">
      <w:r>
        <w:separator/>
      </w:r>
    </w:p>
    <w:p w:rsidR="00DA277C" w:rsidRDefault="00DA277C">
      <w:pPr>
        <w:pStyle w:val="Footer"/>
        <w:spacing w:after="60"/>
        <w:rPr>
          <w:sz w:val="17"/>
        </w:rPr>
      </w:pPr>
      <w:r>
        <w:rPr>
          <w:sz w:val="17"/>
        </w:rPr>
        <w:t>[Endnote continued from previous page]</w:t>
      </w:r>
    </w:p>
  </w:endnote>
  <w:endnote w:type="continuationNotice" w:id="1">
    <w:p w:rsidR="00DA277C" w:rsidRDefault="00DA277C">
      <w:pPr>
        <w:spacing w:before="60"/>
        <w:jc w:val="right"/>
        <w:rPr>
          <w:sz w:val="17"/>
        </w:rPr>
      </w:pPr>
      <w:r>
        <w:rPr>
          <w:sz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77C" w:rsidRDefault="00DA277C">
      <w:r>
        <w:separator/>
      </w:r>
    </w:p>
  </w:footnote>
  <w:footnote w:type="continuationSeparator" w:id="0">
    <w:p w:rsidR="00DA277C" w:rsidRDefault="00DA277C">
      <w:r>
        <w:separator/>
      </w:r>
    </w:p>
    <w:p w:rsidR="00DA277C" w:rsidRDefault="00DA277C">
      <w:pPr>
        <w:pStyle w:val="Footer"/>
        <w:spacing w:after="60"/>
        <w:rPr>
          <w:sz w:val="17"/>
        </w:rPr>
      </w:pPr>
      <w:r>
        <w:rPr>
          <w:sz w:val="17"/>
        </w:rPr>
        <w:t>[Footnote continued from previous page]</w:t>
      </w:r>
    </w:p>
  </w:footnote>
  <w:footnote w:type="continuationNotice" w:id="1">
    <w:p w:rsidR="00DA277C" w:rsidRDefault="00DA277C">
      <w:pPr>
        <w:spacing w:before="60"/>
        <w:jc w:val="right"/>
        <w:rPr>
          <w:sz w:val="17"/>
        </w:rPr>
      </w:pPr>
      <w:r>
        <w:rPr>
          <w:sz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77C" w:rsidRDefault="00DA277C" w:rsidP="00123FA7">
    <w:pPr>
      <w:pStyle w:val="Header"/>
    </w:pPr>
    <w:bookmarkStart w:id="8" w:name="Code2"/>
    <w:bookmarkEnd w:id="8"/>
    <w:r>
      <w:t>XML4IP Task Force Meeting Report, 4-8 November 2013</w:t>
    </w:r>
  </w:p>
  <w:p w:rsidR="00DA277C" w:rsidRDefault="00DA277C" w:rsidP="00123FA7">
    <w:pPr>
      <w:pStyle w:val="Header"/>
    </w:pPr>
    <w:proofErr w:type="gramStart"/>
    <w:r>
      <w:t>page</w:t>
    </w:r>
    <w:proofErr w:type="gramEnd"/>
    <w:r>
      <w:t xml:space="preserve"> </w:t>
    </w:r>
    <w:r>
      <w:fldChar w:fldCharType="begin"/>
    </w:r>
    <w:r>
      <w:instrText xml:space="preserve"> PAGE  \* MERGEFORMAT </w:instrText>
    </w:r>
    <w:r>
      <w:fldChar w:fldCharType="separate"/>
    </w:r>
    <w:r w:rsidR="00603A18">
      <w:rPr>
        <w:noProof/>
      </w:rPr>
      <w:t>18</w:t>
    </w:r>
    <w:r>
      <w:fldChar w:fldCharType="end"/>
    </w:r>
  </w:p>
  <w:p w:rsidR="00DA277C" w:rsidRDefault="00DA277C" w:rsidP="00123FA7">
    <w:pPr>
      <w:pStyle w:val="Header"/>
    </w:pPr>
  </w:p>
  <w:p w:rsidR="00DA277C" w:rsidRDefault="00DA277C" w:rsidP="00123F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9E197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9BE79A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DD81AC6"/>
    <w:lvl w:ilvl="0">
      <w:start w:val="1"/>
      <w:numFmt w:val="decimal"/>
      <w:pStyle w:val="ListNumber3"/>
      <w:lvlText w:val="%1."/>
      <w:lvlJc w:val="left"/>
      <w:pPr>
        <w:tabs>
          <w:tab w:val="num" w:pos="926"/>
        </w:tabs>
        <w:ind w:left="926" w:hanging="360"/>
      </w:pPr>
    </w:lvl>
  </w:abstractNum>
  <w:abstractNum w:abstractNumId="3">
    <w:nsid w:val="FFFFFF7F"/>
    <w:multiLevelType w:val="singleLevel"/>
    <w:tmpl w:val="F07EAD54"/>
    <w:lvl w:ilvl="0">
      <w:start w:val="1"/>
      <w:numFmt w:val="decimal"/>
      <w:pStyle w:val="ListNumber2"/>
      <w:lvlText w:val="%1."/>
      <w:lvlJc w:val="left"/>
      <w:pPr>
        <w:tabs>
          <w:tab w:val="num" w:pos="643"/>
        </w:tabs>
        <w:ind w:left="643" w:hanging="360"/>
      </w:pPr>
    </w:lvl>
  </w:abstractNum>
  <w:abstractNum w:abstractNumId="4">
    <w:nsid w:val="FFFFFF80"/>
    <w:multiLevelType w:val="singleLevel"/>
    <w:tmpl w:val="F956DE7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CBEC56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0666D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FC4C11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A1896B8"/>
    <w:lvl w:ilvl="0">
      <w:start w:val="1"/>
      <w:numFmt w:val="decimal"/>
      <w:pStyle w:val="ListNumber"/>
      <w:lvlText w:val="%1."/>
      <w:lvlJc w:val="left"/>
      <w:pPr>
        <w:tabs>
          <w:tab w:val="num" w:pos="360"/>
        </w:tabs>
        <w:ind w:left="360" w:hanging="360"/>
      </w:pPr>
    </w:lvl>
  </w:abstractNum>
  <w:abstractNum w:abstractNumId="9">
    <w:nsid w:val="01D20976"/>
    <w:multiLevelType w:val="multilevel"/>
    <w:tmpl w:val="2440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3626DA1"/>
    <w:multiLevelType w:val="hybridMultilevel"/>
    <w:tmpl w:val="A3E62A12"/>
    <w:lvl w:ilvl="0" w:tplc="0144D3E6">
      <w:start w:val="3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39526B9"/>
    <w:multiLevelType w:val="multilevel"/>
    <w:tmpl w:val="717E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6872214"/>
    <w:multiLevelType w:val="hybridMultilevel"/>
    <w:tmpl w:val="0CCC2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C8586C"/>
    <w:multiLevelType w:val="hybridMultilevel"/>
    <w:tmpl w:val="F8A8CEA4"/>
    <w:lvl w:ilvl="0" w:tplc="04090019">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06CD29E3"/>
    <w:multiLevelType w:val="multilevel"/>
    <w:tmpl w:val="788E7F86"/>
    <w:lvl w:ilvl="0">
      <w:start w:val="1"/>
      <w:numFmt w:val="decimal"/>
      <w:lvlText w:val="%1."/>
      <w:lvlJc w:val="left"/>
      <w:pPr>
        <w:tabs>
          <w:tab w:val="num" w:pos="360"/>
        </w:tabs>
      </w:pPr>
    </w:lvl>
    <w:lvl w:ilvl="1">
      <w:start w:val="1"/>
      <w:numFmt w:val="decimal"/>
      <w:lvlText w:val="%2."/>
      <w:lvlJc w:val="left"/>
      <w:pPr>
        <w:tabs>
          <w:tab w:val="num" w:pos="360"/>
        </w:tabs>
      </w:pPr>
    </w:lvl>
    <w:lvl w:ilvl="2">
      <w:start w:val="385875968"/>
      <w:numFmt w:val="decimal"/>
      <w:lvlText w:val="HĀ뜀ǰᜀഀ࠘ༀ랄ᄑᔀ׆ĀᏮ帆랄怑漀("/>
      <w:lvlJc w:val="left"/>
      <w:rPr>
        <w:rFonts w:hint="default"/>
      </w:rPr>
    </w:lvl>
    <w:lvl w:ilvl="3">
      <w:start w:val="1"/>
      <w:numFmt w:val="bullet"/>
      <w:lvlText w:val=""/>
      <w:lvlJc w:val="left"/>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66143DB"/>
    <w:multiLevelType w:val="hybridMultilevel"/>
    <w:tmpl w:val="D5C8024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B1B19F4"/>
    <w:multiLevelType w:val="hybridMultilevel"/>
    <w:tmpl w:val="B3A43CE2"/>
    <w:lvl w:ilvl="0" w:tplc="C84A50E8">
      <w:start w:val="4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B572C2"/>
    <w:multiLevelType w:val="hybridMultilevel"/>
    <w:tmpl w:val="9E28D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E0419C"/>
    <w:multiLevelType w:val="hybridMultilevel"/>
    <w:tmpl w:val="7BD287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1364A48"/>
    <w:multiLevelType w:val="hybridMultilevel"/>
    <w:tmpl w:val="F0360A3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16E2478"/>
    <w:multiLevelType w:val="hybridMultilevel"/>
    <w:tmpl w:val="92263EA8"/>
    <w:lvl w:ilvl="0" w:tplc="01A09C7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DD151C"/>
    <w:multiLevelType w:val="hybridMultilevel"/>
    <w:tmpl w:val="EEEA1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AF958E0"/>
    <w:multiLevelType w:val="hybridMultilevel"/>
    <w:tmpl w:val="9E42EEA8"/>
    <w:lvl w:ilvl="0" w:tplc="72629DA6">
      <w:start w:val="5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026944"/>
    <w:multiLevelType w:val="hybridMultilevel"/>
    <w:tmpl w:val="3D7C0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15B26B0"/>
    <w:multiLevelType w:val="hybridMultilevel"/>
    <w:tmpl w:val="B260B4A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5">
    <w:nsid w:val="31B07AD8"/>
    <w:multiLevelType w:val="multilevel"/>
    <w:tmpl w:val="E6F85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4AA16F0"/>
    <w:multiLevelType w:val="hybridMultilevel"/>
    <w:tmpl w:val="78389652"/>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352F0641"/>
    <w:multiLevelType w:val="hybridMultilevel"/>
    <w:tmpl w:val="3DCC1C9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63D7BAE"/>
    <w:multiLevelType w:val="multilevel"/>
    <w:tmpl w:val="1328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8A003EF"/>
    <w:multiLevelType w:val="hybridMultilevel"/>
    <w:tmpl w:val="03063946"/>
    <w:lvl w:ilvl="0" w:tplc="BC442728">
      <w:start w:val="64"/>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A7554FA"/>
    <w:multiLevelType w:val="hybridMultilevel"/>
    <w:tmpl w:val="8C4488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3B015949"/>
    <w:multiLevelType w:val="hybridMultilevel"/>
    <w:tmpl w:val="AB2E82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FC06380"/>
    <w:multiLevelType w:val="hybridMultilevel"/>
    <w:tmpl w:val="4C00F9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35725FF"/>
    <w:multiLevelType w:val="hybridMultilevel"/>
    <w:tmpl w:val="95160C2A"/>
    <w:lvl w:ilvl="0" w:tplc="89EA3F38">
      <w:start w:val="29"/>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49BF63AE"/>
    <w:multiLevelType w:val="hybridMultilevel"/>
    <w:tmpl w:val="BC62A612"/>
    <w:lvl w:ilvl="0" w:tplc="CEC847F0">
      <w:start w:val="1"/>
      <w:numFmt w:val="bullet"/>
      <w:pStyle w:val="ListBullet"/>
      <w:lvlText w:val="̶"/>
      <w:lvlJc w:val="left"/>
      <w:pPr>
        <w:tabs>
          <w:tab w:val="num" w:pos="720"/>
        </w:tabs>
        <w:ind w:left="720" w:hanging="360"/>
      </w:pPr>
      <w:rPr>
        <w:rFonts w:ascii="Arial" w:hAnsi="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4B845018"/>
    <w:multiLevelType w:val="hybridMultilevel"/>
    <w:tmpl w:val="F628F10A"/>
    <w:lvl w:ilvl="0" w:tplc="309C47C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B9A0B91"/>
    <w:multiLevelType w:val="hybridMultilevel"/>
    <w:tmpl w:val="97AAE2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C6211DB"/>
    <w:multiLevelType w:val="hybridMultilevel"/>
    <w:tmpl w:val="1C82F9CA"/>
    <w:lvl w:ilvl="0" w:tplc="4088FD5A">
      <w:start w:val="6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4DEA3FBD"/>
    <w:multiLevelType w:val="hybridMultilevel"/>
    <w:tmpl w:val="47EE05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E2A6F4F"/>
    <w:multiLevelType w:val="multilevel"/>
    <w:tmpl w:val="E012CA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4F6F1AF6"/>
    <w:multiLevelType w:val="hybridMultilevel"/>
    <w:tmpl w:val="F8928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0C613A3"/>
    <w:multiLevelType w:val="hybridMultilevel"/>
    <w:tmpl w:val="7638BFC4"/>
    <w:lvl w:ilvl="0" w:tplc="20C6C8BC">
      <w:start w:val="48"/>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510F63BA"/>
    <w:multiLevelType w:val="hybridMultilevel"/>
    <w:tmpl w:val="4444389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1D23C33"/>
    <w:multiLevelType w:val="hybridMultilevel"/>
    <w:tmpl w:val="4540386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52A0065D"/>
    <w:multiLevelType w:val="hybridMultilevel"/>
    <w:tmpl w:val="B0180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3552588"/>
    <w:multiLevelType w:val="hybridMultilevel"/>
    <w:tmpl w:val="F5568280"/>
    <w:lvl w:ilvl="0" w:tplc="865ACE3A">
      <w:start w:val="8"/>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9">
      <w:start w:val="1"/>
      <w:numFmt w:val="lowerLetter"/>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539E20CF"/>
    <w:multiLevelType w:val="hybridMultilevel"/>
    <w:tmpl w:val="73AC0416"/>
    <w:lvl w:ilvl="0" w:tplc="95AECEE2">
      <w:start w:val="2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57441D4D"/>
    <w:multiLevelType w:val="multilevel"/>
    <w:tmpl w:val="9670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5BC730E6"/>
    <w:multiLevelType w:val="hybridMultilevel"/>
    <w:tmpl w:val="6B484120"/>
    <w:lvl w:ilvl="0" w:tplc="40A20D9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FB4360C"/>
    <w:multiLevelType w:val="multilevel"/>
    <w:tmpl w:val="3434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640270B6"/>
    <w:multiLevelType w:val="hybridMultilevel"/>
    <w:tmpl w:val="8B2A59E4"/>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56B0BE4"/>
    <w:multiLevelType w:val="multilevel"/>
    <w:tmpl w:val="A3463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6A09298B"/>
    <w:multiLevelType w:val="hybridMultilevel"/>
    <w:tmpl w:val="E0906E92"/>
    <w:lvl w:ilvl="0" w:tplc="C84A50E8">
      <w:start w:val="43"/>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A557E55"/>
    <w:multiLevelType w:val="hybridMultilevel"/>
    <w:tmpl w:val="31FC0830"/>
    <w:lvl w:ilvl="0" w:tplc="61A45DEA">
      <w:start w:val="1"/>
      <w:numFmt w:val="decimal"/>
      <w:pStyle w:val="paragraph"/>
      <w:lvlText w:val="%1."/>
      <w:lvlJc w:val="left"/>
      <w:pPr>
        <w:tabs>
          <w:tab w:val="num" w:pos="567"/>
        </w:tabs>
        <w:ind w:left="567" w:hanging="567"/>
      </w:pPr>
      <w:rPr>
        <w:rFonts w:hint="default"/>
      </w:rPr>
    </w:lvl>
    <w:lvl w:ilvl="1" w:tplc="BC0E1E2A">
      <w:start w:val="1"/>
      <w:numFmt w:val="bullet"/>
      <w:lvlText w:val="-"/>
      <w:lvlJc w:val="left"/>
      <w:pPr>
        <w:tabs>
          <w:tab w:val="num" w:pos="1287"/>
        </w:tabs>
        <w:ind w:left="1287" w:hanging="567"/>
      </w:pPr>
      <w:rPr>
        <w:rFonts w:ascii="Courier New" w:hAnsi="Courier New" w:hint="default"/>
        <w:sz w:val="17"/>
        <w:szCs w:val="20"/>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6BE90858"/>
    <w:multiLevelType w:val="multilevel"/>
    <w:tmpl w:val="6CA2F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6D0517C0"/>
    <w:multiLevelType w:val="hybridMultilevel"/>
    <w:tmpl w:val="92066B5C"/>
    <w:lvl w:ilvl="0" w:tplc="04090001">
      <w:start w:val="1"/>
      <w:numFmt w:val="bullet"/>
      <w:lvlText w:val=""/>
      <w:lvlJc w:val="left"/>
      <w:pPr>
        <w:ind w:left="1494" w:hanging="360"/>
      </w:pPr>
      <w:rPr>
        <w:rFonts w:ascii="Symbol" w:hAnsi="Symbol"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6">
    <w:nsid w:val="742A325B"/>
    <w:multiLevelType w:val="multilevel"/>
    <w:tmpl w:val="169E234E"/>
    <w:lvl w:ilvl="0">
      <w:start w:val="1"/>
      <w:numFmt w:val="decimal"/>
      <w:lvlRestart w:val="0"/>
      <w:pStyle w:val="ONUME"/>
      <w:lvlText w:val="%1."/>
      <w:lvlJc w:val="left"/>
      <w:pPr>
        <w:tabs>
          <w:tab w:val="num" w:pos="567"/>
        </w:tabs>
        <w:ind w:left="0" w:firstLine="0"/>
      </w:pPr>
      <w:rPr>
        <w:rFonts w:ascii="Arial" w:hAnsi="Arial" w:cs="Arial" w:hint="default"/>
        <w:sz w:val="22"/>
        <w:szCs w:val="22"/>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7">
    <w:nsid w:val="74BF194F"/>
    <w:multiLevelType w:val="hybridMultilevel"/>
    <w:tmpl w:val="2432F860"/>
    <w:lvl w:ilvl="0" w:tplc="0409000F">
      <w:start w:val="1"/>
      <w:numFmt w:val="decimal"/>
      <w:lvlText w:val="%1."/>
      <w:lvlJc w:val="left"/>
      <w:pPr>
        <w:ind w:left="720" w:hanging="360"/>
      </w:p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5BE42C0"/>
    <w:multiLevelType w:val="hybridMultilevel"/>
    <w:tmpl w:val="B9A8FC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73165A1"/>
    <w:multiLevelType w:val="hybridMultilevel"/>
    <w:tmpl w:val="9A3C64CA"/>
    <w:lvl w:ilvl="0" w:tplc="865ACE3A">
      <w:start w:val="8"/>
      <w:numFmt w:val="decimal"/>
      <w:lvlText w:val="%1."/>
      <w:lvlJc w:val="left"/>
      <w:pPr>
        <w:ind w:left="360" w:hanging="360"/>
      </w:pPr>
      <w:rPr>
        <w:rFonts w:hint="default"/>
      </w:rPr>
    </w:lvl>
    <w:lvl w:ilvl="1" w:tplc="8C8EBD52">
      <w:start w:val="14"/>
      <w:numFmt w:val="lowerLetter"/>
      <w:lvlText w:val="%2."/>
      <w:lvlJc w:val="left"/>
      <w:pPr>
        <w:ind w:left="1080" w:hanging="360"/>
      </w:pPr>
      <w:rPr>
        <w:rFonts w:hint="default"/>
      </w:rPr>
    </w:lvl>
    <w:lvl w:ilvl="2" w:tplc="04090019">
      <w:start w:val="1"/>
      <w:numFmt w:val="lowerLetter"/>
      <w:lvlText w:val="%3."/>
      <w:lvlJc w:val="left"/>
      <w:pPr>
        <w:ind w:left="89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78791BD5"/>
    <w:multiLevelType w:val="hybridMultilevel"/>
    <w:tmpl w:val="DD769D7C"/>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1">
    <w:nsid w:val="7B3026F7"/>
    <w:multiLevelType w:val="hybridMultilevel"/>
    <w:tmpl w:val="0EB0CFB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B606FE4"/>
    <w:multiLevelType w:val="hybridMultilevel"/>
    <w:tmpl w:val="6A442C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7DB670CA"/>
    <w:multiLevelType w:val="hybridMultilevel"/>
    <w:tmpl w:val="EF844602"/>
    <w:lvl w:ilvl="0" w:tplc="4574E986">
      <w:start w:val="1"/>
      <w:numFmt w:val="bullet"/>
      <w:pStyle w:val="ONUMEJustified"/>
      <w:lvlText w:val="̶"/>
      <w:lvlJc w:val="left"/>
      <w:pPr>
        <w:tabs>
          <w:tab w:val="num" w:pos="720"/>
        </w:tabs>
        <w:ind w:left="720" w:hanging="360"/>
      </w:pPr>
      <w:rPr>
        <w:rFonts w:ascii="Arial" w:hAnsi="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nsid w:val="7DE21A24"/>
    <w:multiLevelType w:val="hybridMultilevel"/>
    <w:tmpl w:val="EF5AF704"/>
    <w:lvl w:ilvl="0" w:tplc="46A44FA0">
      <w:start w:val="5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F676B32"/>
    <w:multiLevelType w:val="hybridMultilevel"/>
    <w:tmpl w:val="3E9EB08E"/>
    <w:lvl w:ilvl="0" w:tplc="C7FA69C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53"/>
  </w:num>
  <w:num w:numId="7">
    <w:abstractNumId w:val="56"/>
  </w:num>
  <w:num w:numId="8">
    <w:abstractNumId w:val="63"/>
  </w:num>
  <w:num w:numId="9">
    <w:abstractNumId w:val="34"/>
  </w:num>
  <w:num w:numId="10">
    <w:abstractNumId w:val="59"/>
  </w:num>
  <w:num w:numId="11">
    <w:abstractNumId w:val="60"/>
  </w:num>
  <w:num w:numId="12">
    <w:abstractNumId w:val="10"/>
  </w:num>
  <w:num w:numId="13">
    <w:abstractNumId w:val="46"/>
  </w:num>
  <w:num w:numId="14">
    <w:abstractNumId w:val="41"/>
  </w:num>
  <w:num w:numId="15">
    <w:abstractNumId w:val="33"/>
  </w:num>
  <w:num w:numId="16">
    <w:abstractNumId w:val="62"/>
  </w:num>
  <w:num w:numId="17">
    <w:abstractNumId w:val="64"/>
  </w:num>
  <w:num w:numId="18">
    <w:abstractNumId w:val="19"/>
  </w:num>
  <w:num w:numId="19">
    <w:abstractNumId w:val="55"/>
  </w:num>
  <w:num w:numId="20">
    <w:abstractNumId w:val="30"/>
  </w:num>
  <w:num w:numId="21">
    <w:abstractNumId w:val="16"/>
  </w:num>
  <w:num w:numId="22">
    <w:abstractNumId w:val="22"/>
  </w:num>
  <w:num w:numId="23">
    <w:abstractNumId w:val="37"/>
  </w:num>
  <w:num w:numId="24">
    <w:abstractNumId w:val="29"/>
  </w:num>
  <w:num w:numId="25">
    <w:abstractNumId w:val="43"/>
  </w:num>
  <w:num w:numId="26">
    <w:abstractNumId w:val="35"/>
  </w:num>
  <w:num w:numId="27">
    <w:abstractNumId w:val="13"/>
  </w:num>
  <w:num w:numId="28">
    <w:abstractNumId w:val="20"/>
  </w:num>
  <w:num w:numId="29">
    <w:abstractNumId w:val="65"/>
  </w:num>
  <w:num w:numId="30">
    <w:abstractNumId w:val="52"/>
  </w:num>
  <w:num w:numId="31">
    <w:abstractNumId w:val="50"/>
  </w:num>
  <w:num w:numId="32">
    <w:abstractNumId w:val="27"/>
  </w:num>
  <w:num w:numId="33">
    <w:abstractNumId w:val="15"/>
  </w:num>
  <w:num w:numId="34">
    <w:abstractNumId w:val="45"/>
  </w:num>
  <w:num w:numId="35">
    <w:abstractNumId w:val="14"/>
  </w:num>
  <w:num w:numId="36">
    <w:abstractNumId w:val="44"/>
  </w:num>
  <w:num w:numId="37">
    <w:abstractNumId w:val="61"/>
  </w:num>
  <w:num w:numId="38">
    <w:abstractNumId w:val="31"/>
  </w:num>
  <w:num w:numId="39">
    <w:abstractNumId w:val="40"/>
  </w:num>
  <w:num w:numId="40">
    <w:abstractNumId w:val="17"/>
  </w:num>
  <w:num w:numId="41">
    <w:abstractNumId w:val="23"/>
  </w:num>
  <w:num w:numId="42">
    <w:abstractNumId w:val="38"/>
  </w:num>
  <w:num w:numId="43">
    <w:abstractNumId w:val="18"/>
  </w:num>
  <w:num w:numId="44">
    <w:abstractNumId w:val="48"/>
  </w:num>
  <w:num w:numId="45">
    <w:abstractNumId w:val="26"/>
  </w:num>
  <w:num w:numId="46">
    <w:abstractNumId w:val="36"/>
  </w:num>
  <w:num w:numId="47">
    <w:abstractNumId w:val="57"/>
  </w:num>
  <w:num w:numId="48">
    <w:abstractNumId w:val="32"/>
  </w:num>
  <w:num w:numId="49">
    <w:abstractNumId w:val="58"/>
  </w:num>
  <w:num w:numId="50">
    <w:abstractNumId w:val="25"/>
  </w:num>
  <w:num w:numId="51">
    <w:abstractNumId w:val="28"/>
  </w:num>
  <w:num w:numId="52">
    <w:abstractNumId w:val="51"/>
  </w:num>
  <w:num w:numId="53">
    <w:abstractNumId w:val="11"/>
  </w:num>
  <w:num w:numId="54">
    <w:abstractNumId w:val="9"/>
  </w:num>
  <w:num w:numId="55">
    <w:abstractNumId w:val="47"/>
  </w:num>
  <w:num w:numId="56">
    <w:abstractNumId w:val="49"/>
  </w:num>
  <w:num w:numId="57">
    <w:abstractNumId w:val="54"/>
  </w:num>
  <w:num w:numId="58">
    <w:abstractNumId w:val="42"/>
  </w:num>
  <w:num w:numId="59">
    <w:abstractNumId w:val="12"/>
  </w:num>
  <w:num w:numId="60">
    <w:abstractNumId w:val="24"/>
  </w:num>
  <w:num w:numId="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num>
  <w:num w:numId="63">
    <w:abstractNumId w:val="7"/>
  </w:num>
  <w:num w:numId="64">
    <w:abstractNumId w:val="6"/>
  </w:num>
  <w:num w:numId="65">
    <w:abstractNumId w:val="5"/>
  </w:num>
  <w:num w:numId="66">
    <w:abstractNumId w:val="4"/>
  </w:num>
  <w:num w:numId="67">
    <w:abstractNumId w:val="5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fr-FR"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n-CA"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de-DE"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A3770"/>
    <w:rsid w:val="000034AF"/>
    <w:rsid w:val="000045E0"/>
    <w:rsid w:val="000058C3"/>
    <w:rsid w:val="00011F61"/>
    <w:rsid w:val="00011FD9"/>
    <w:rsid w:val="000142E8"/>
    <w:rsid w:val="00014410"/>
    <w:rsid w:val="000144CD"/>
    <w:rsid w:val="000153DF"/>
    <w:rsid w:val="000161CF"/>
    <w:rsid w:val="00016A87"/>
    <w:rsid w:val="000171D1"/>
    <w:rsid w:val="0001775E"/>
    <w:rsid w:val="00024E3F"/>
    <w:rsid w:val="00031187"/>
    <w:rsid w:val="00031C23"/>
    <w:rsid w:val="000325FB"/>
    <w:rsid w:val="000350C6"/>
    <w:rsid w:val="000366CD"/>
    <w:rsid w:val="00045B3E"/>
    <w:rsid w:val="00055663"/>
    <w:rsid w:val="000557C9"/>
    <w:rsid w:val="000564E4"/>
    <w:rsid w:val="00070E02"/>
    <w:rsid w:val="00071DEA"/>
    <w:rsid w:val="00073664"/>
    <w:rsid w:val="0007368A"/>
    <w:rsid w:val="0007447E"/>
    <w:rsid w:val="00075075"/>
    <w:rsid w:val="00080297"/>
    <w:rsid w:val="000803EB"/>
    <w:rsid w:val="000837E1"/>
    <w:rsid w:val="0008395E"/>
    <w:rsid w:val="00084C89"/>
    <w:rsid w:val="000867EF"/>
    <w:rsid w:val="00087B72"/>
    <w:rsid w:val="00090EF3"/>
    <w:rsid w:val="00095321"/>
    <w:rsid w:val="000A3770"/>
    <w:rsid w:val="000A4817"/>
    <w:rsid w:val="000B5EB6"/>
    <w:rsid w:val="000B5FBC"/>
    <w:rsid w:val="000C1DF5"/>
    <w:rsid w:val="000C7D29"/>
    <w:rsid w:val="000D0A91"/>
    <w:rsid w:val="000D3A82"/>
    <w:rsid w:val="000E0C27"/>
    <w:rsid w:val="000E6AD4"/>
    <w:rsid w:val="000E6ED8"/>
    <w:rsid w:val="000F01B1"/>
    <w:rsid w:val="000F2F90"/>
    <w:rsid w:val="000F4830"/>
    <w:rsid w:val="000F6F73"/>
    <w:rsid w:val="000F732F"/>
    <w:rsid w:val="000F7995"/>
    <w:rsid w:val="001052DD"/>
    <w:rsid w:val="001069DC"/>
    <w:rsid w:val="00111110"/>
    <w:rsid w:val="001121EC"/>
    <w:rsid w:val="001206E4"/>
    <w:rsid w:val="00120E0A"/>
    <w:rsid w:val="00123689"/>
    <w:rsid w:val="00123FA7"/>
    <w:rsid w:val="0012440D"/>
    <w:rsid w:val="001254E7"/>
    <w:rsid w:val="00127C16"/>
    <w:rsid w:val="00131ED9"/>
    <w:rsid w:val="0013436E"/>
    <w:rsid w:val="001354C6"/>
    <w:rsid w:val="00137E5D"/>
    <w:rsid w:val="001454AE"/>
    <w:rsid w:val="00145DD7"/>
    <w:rsid w:val="0014618F"/>
    <w:rsid w:val="00146E0E"/>
    <w:rsid w:val="00154D8A"/>
    <w:rsid w:val="00155989"/>
    <w:rsid w:val="001605ED"/>
    <w:rsid w:val="00162A12"/>
    <w:rsid w:val="00164941"/>
    <w:rsid w:val="00171136"/>
    <w:rsid w:val="00177C55"/>
    <w:rsid w:val="00182EDD"/>
    <w:rsid w:val="001839EB"/>
    <w:rsid w:val="001A0EDF"/>
    <w:rsid w:val="001A1E18"/>
    <w:rsid w:val="001A770C"/>
    <w:rsid w:val="001A77E5"/>
    <w:rsid w:val="001B2474"/>
    <w:rsid w:val="001B302F"/>
    <w:rsid w:val="001B3C5F"/>
    <w:rsid w:val="001B6774"/>
    <w:rsid w:val="001C11BD"/>
    <w:rsid w:val="001C145B"/>
    <w:rsid w:val="001C17F1"/>
    <w:rsid w:val="001C24CF"/>
    <w:rsid w:val="001C5C83"/>
    <w:rsid w:val="001C60B5"/>
    <w:rsid w:val="001C6C8F"/>
    <w:rsid w:val="001D2085"/>
    <w:rsid w:val="001D6120"/>
    <w:rsid w:val="001D66FD"/>
    <w:rsid w:val="001E0DFF"/>
    <w:rsid w:val="001E26B6"/>
    <w:rsid w:val="001E646D"/>
    <w:rsid w:val="001F253C"/>
    <w:rsid w:val="001F28F5"/>
    <w:rsid w:val="001F31CB"/>
    <w:rsid w:val="001F5C61"/>
    <w:rsid w:val="001F6C26"/>
    <w:rsid w:val="0020020B"/>
    <w:rsid w:val="002008F4"/>
    <w:rsid w:val="00204ACE"/>
    <w:rsid w:val="00204F34"/>
    <w:rsid w:val="0020640A"/>
    <w:rsid w:val="0021139C"/>
    <w:rsid w:val="002121B8"/>
    <w:rsid w:val="00213764"/>
    <w:rsid w:val="00214AEC"/>
    <w:rsid w:val="002160F3"/>
    <w:rsid w:val="00216798"/>
    <w:rsid w:val="00220161"/>
    <w:rsid w:val="00220587"/>
    <w:rsid w:val="00221399"/>
    <w:rsid w:val="002213CA"/>
    <w:rsid w:val="00221DF6"/>
    <w:rsid w:val="0022356D"/>
    <w:rsid w:val="00225C99"/>
    <w:rsid w:val="00226947"/>
    <w:rsid w:val="00227B46"/>
    <w:rsid w:val="00227D11"/>
    <w:rsid w:val="0023012B"/>
    <w:rsid w:val="00230639"/>
    <w:rsid w:val="00231C03"/>
    <w:rsid w:val="00232AA0"/>
    <w:rsid w:val="00240878"/>
    <w:rsid w:val="002410FB"/>
    <w:rsid w:val="002412DC"/>
    <w:rsid w:val="0024201C"/>
    <w:rsid w:val="00247372"/>
    <w:rsid w:val="00251A4C"/>
    <w:rsid w:val="00255CC0"/>
    <w:rsid w:val="0026109A"/>
    <w:rsid w:val="00262A5D"/>
    <w:rsid w:val="00266392"/>
    <w:rsid w:val="00266CA1"/>
    <w:rsid w:val="002706A6"/>
    <w:rsid w:val="00274B61"/>
    <w:rsid w:val="00275AFE"/>
    <w:rsid w:val="00276061"/>
    <w:rsid w:val="00276C19"/>
    <w:rsid w:val="00277B46"/>
    <w:rsid w:val="002807CE"/>
    <w:rsid w:val="00283B3B"/>
    <w:rsid w:val="00284E82"/>
    <w:rsid w:val="00286701"/>
    <w:rsid w:val="00290439"/>
    <w:rsid w:val="00291C8D"/>
    <w:rsid w:val="002932AF"/>
    <w:rsid w:val="002932D3"/>
    <w:rsid w:val="002A02A5"/>
    <w:rsid w:val="002A1A94"/>
    <w:rsid w:val="002A378A"/>
    <w:rsid w:val="002A652C"/>
    <w:rsid w:val="002A6BBB"/>
    <w:rsid w:val="002A7D55"/>
    <w:rsid w:val="002B0B20"/>
    <w:rsid w:val="002B3435"/>
    <w:rsid w:val="002B53DD"/>
    <w:rsid w:val="002C2A72"/>
    <w:rsid w:val="002C2B0E"/>
    <w:rsid w:val="002C3D8E"/>
    <w:rsid w:val="002C40B3"/>
    <w:rsid w:val="002C6556"/>
    <w:rsid w:val="002D2DC9"/>
    <w:rsid w:val="002D7A0D"/>
    <w:rsid w:val="002E3326"/>
    <w:rsid w:val="002E4087"/>
    <w:rsid w:val="002E6823"/>
    <w:rsid w:val="002E7649"/>
    <w:rsid w:val="002F28E7"/>
    <w:rsid w:val="002F2A77"/>
    <w:rsid w:val="002F2B76"/>
    <w:rsid w:val="002F36CD"/>
    <w:rsid w:val="002F3A56"/>
    <w:rsid w:val="002F40D8"/>
    <w:rsid w:val="002F6F86"/>
    <w:rsid w:val="00306826"/>
    <w:rsid w:val="00307263"/>
    <w:rsid w:val="003103E7"/>
    <w:rsid w:val="00310E08"/>
    <w:rsid w:val="00310F00"/>
    <w:rsid w:val="00311D62"/>
    <w:rsid w:val="00314570"/>
    <w:rsid w:val="0031514E"/>
    <w:rsid w:val="00326A3B"/>
    <w:rsid w:val="003339A3"/>
    <w:rsid w:val="0033411E"/>
    <w:rsid w:val="00334B54"/>
    <w:rsid w:val="00334FE1"/>
    <w:rsid w:val="003368E5"/>
    <w:rsid w:val="00336FE7"/>
    <w:rsid w:val="00336FF2"/>
    <w:rsid w:val="00337AD6"/>
    <w:rsid w:val="00337FFE"/>
    <w:rsid w:val="0034164E"/>
    <w:rsid w:val="00342BB4"/>
    <w:rsid w:val="00347243"/>
    <w:rsid w:val="00353B2A"/>
    <w:rsid w:val="003550E9"/>
    <w:rsid w:val="00357382"/>
    <w:rsid w:val="00360DE5"/>
    <w:rsid w:val="003613BB"/>
    <w:rsid w:val="003635A3"/>
    <w:rsid w:val="00363BE4"/>
    <w:rsid w:val="00367439"/>
    <w:rsid w:val="003717E9"/>
    <w:rsid w:val="00374EBB"/>
    <w:rsid w:val="00377396"/>
    <w:rsid w:val="003824CF"/>
    <w:rsid w:val="00382A39"/>
    <w:rsid w:val="00385DD3"/>
    <w:rsid w:val="00387692"/>
    <w:rsid w:val="00390709"/>
    <w:rsid w:val="00393323"/>
    <w:rsid w:val="003951F9"/>
    <w:rsid w:val="00395BD5"/>
    <w:rsid w:val="00396521"/>
    <w:rsid w:val="003A2C6F"/>
    <w:rsid w:val="003A7806"/>
    <w:rsid w:val="003B025E"/>
    <w:rsid w:val="003B0E29"/>
    <w:rsid w:val="003B1430"/>
    <w:rsid w:val="003B16E5"/>
    <w:rsid w:val="003B70B2"/>
    <w:rsid w:val="003C01EE"/>
    <w:rsid w:val="003C0685"/>
    <w:rsid w:val="003C2029"/>
    <w:rsid w:val="003C25CA"/>
    <w:rsid w:val="003C6476"/>
    <w:rsid w:val="003D0D7E"/>
    <w:rsid w:val="003E0E87"/>
    <w:rsid w:val="003E236D"/>
    <w:rsid w:val="003E453F"/>
    <w:rsid w:val="003E46D7"/>
    <w:rsid w:val="003E767B"/>
    <w:rsid w:val="003E7741"/>
    <w:rsid w:val="003F0A75"/>
    <w:rsid w:val="003F10B6"/>
    <w:rsid w:val="003F3089"/>
    <w:rsid w:val="003F38E7"/>
    <w:rsid w:val="003F3ECD"/>
    <w:rsid w:val="003F697C"/>
    <w:rsid w:val="003F7048"/>
    <w:rsid w:val="004048CA"/>
    <w:rsid w:val="00412B2D"/>
    <w:rsid w:val="00414E93"/>
    <w:rsid w:val="00417A28"/>
    <w:rsid w:val="004207E4"/>
    <w:rsid w:val="00422A34"/>
    <w:rsid w:val="0042590B"/>
    <w:rsid w:val="00431F3D"/>
    <w:rsid w:val="00435738"/>
    <w:rsid w:val="004376C1"/>
    <w:rsid w:val="00437DDD"/>
    <w:rsid w:val="0044113A"/>
    <w:rsid w:val="00446FF1"/>
    <w:rsid w:val="004514F7"/>
    <w:rsid w:val="00455EE6"/>
    <w:rsid w:val="0045726C"/>
    <w:rsid w:val="004612A7"/>
    <w:rsid w:val="004644FB"/>
    <w:rsid w:val="00470B38"/>
    <w:rsid w:val="004713E2"/>
    <w:rsid w:val="00472BAD"/>
    <w:rsid w:val="0047430A"/>
    <w:rsid w:val="00474536"/>
    <w:rsid w:val="00477034"/>
    <w:rsid w:val="004772D9"/>
    <w:rsid w:val="00485035"/>
    <w:rsid w:val="00486AB5"/>
    <w:rsid w:val="00487335"/>
    <w:rsid w:val="00490EE4"/>
    <w:rsid w:val="0049102A"/>
    <w:rsid w:val="0049356A"/>
    <w:rsid w:val="00493B57"/>
    <w:rsid w:val="00496077"/>
    <w:rsid w:val="004960E0"/>
    <w:rsid w:val="004963AB"/>
    <w:rsid w:val="00497198"/>
    <w:rsid w:val="004A593E"/>
    <w:rsid w:val="004A76FC"/>
    <w:rsid w:val="004B29B1"/>
    <w:rsid w:val="004B3225"/>
    <w:rsid w:val="004B59EF"/>
    <w:rsid w:val="004B7054"/>
    <w:rsid w:val="004C1E30"/>
    <w:rsid w:val="004C3F9C"/>
    <w:rsid w:val="004C4FDB"/>
    <w:rsid w:val="004C52E6"/>
    <w:rsid w:val="004D04FD"/>
    <w:rsid w:val="004D6345"/>
    <w:rsid w:val="004E044B"/>
    <w:rsid w:val="004E3DB2"/>
    <w:rsid w:val="004E4CCE"/>
    <w:rsid w:val="004E5E23"/>
    <w:rsid w:val="004E770E"/>
    <w:rsid w:val="004F1016"/>
    <w:rsid w:val="004F1C68"/>
    <w:rsid w:val="004F2D85"/>
    <w:rsid w:val="004F4376"/>
    <w:rsid w:val="004F5EEB"/>
    <w:rsid w:val="004F6D3F"/>
    <w:rsid w:val="005000C1"/>
    <w:rsid w:val="00500545"/>
    <w:rsid w:val="005021B0"/>
    <w:rsid w:val="00503920"/>
    <w:rsid w:val="00504AD1"/>
    <w:rsid w:val="0051100C"/>
    <w:rsid w:val="0051320B"/>
    <w:rsid w:val="00513CB0"/>
    <w:rsid w:val="00516342"/>
    <w:rsid w:val="005170EA"/>
    <w:rsid w:val="0051790E"/>
    <w:rsid w:val="005200D2"/>
    <w:rsid w:val="00521E06"/>
    <w:rsid w:val="00524264"/>
    <w:rsid w:val="00524303"/>
    <w:rsid w:val="00525577"/>
    <w:rsid w:val="005314F8"/>
    <w:rsid w:val="00534D5B"/>
    <w:rsid w:val="00541AF4"/>
    <w:rsid w:val="00546FF0"/>
    <w:rsid w:val="00547734"/>
    <w:rsid w:val="005505DB"/>
    <w:rsid w:val="0055325E"/>
    <w:rsid w:val="00555ECC"/>
    <w:rsid w:val="005618B2"/>
    <w:rsid w:val="0056513C"/>
    <w:rsid w:val="0056604C"/>
    <w:rsid w:val="0056656C"/>
    <w:rsid w:val="0056709F"/>
    <w:rsid w:val="00580340"/>
    <w:rsid w:val="00580FFC"/>
    <w:rsid w:val="00584FFC"/>
    <w:rsid w:val="00586D98"/>
    <w:rsid w:val="00587047"/>
    <w:rsid w:val="005870F7"/>
    <w:rsid w:val="00590466"/>
    <w:rsid w:val="005909FB"/>
    <w:rsid w:val="00591CD9"/>
    <w:rsid w:val="00597826"/>
    <w:rsid w:val="005A1880"/>
    <w:rsid w:val="005A48C2"/>
    <w:rsid w:val="005A66F0"/>
    <w:rsid w:val="005B039F"/>
    <w:rsid w:val="005B0419"/>
    <w:rsid w:val="005B0D4C"/>
    <w:rsid w:val="005B2F48"/>
    <w:rsid w:val="005B4D0F"/>
    <w:rsid w:val="005B6777"/>
    <w:rsid w:val="005B7EEB"/>
    <w:rsid w:val="005C587D"/>
    <w:rsid w:val="005C6E16"/>
    <w:rsid w:val="005C7656"/>
    <w:rsid w:val="005C7EA9"/>
    <w:rsid w:val="005D4DD0"/>
    <w:rsid w:val="005D5237"/>
    <w:rsid w:val="005D7BCD"/>
    <w:rsid w:val="005E1328"/>
    <w:rsid w:val="005E34B9"/>
    <w:rsid w:val="005E4DC8"/>
    <w:rsid w:val="005F4A42"/>
    <w:rsid w:val="005F76E0"/>
    <w:rsid w:val="005F7E7D"/>
    <w:rsid w:val="00603A18"/>
    <w:rsid w:val="0060698A"/>
    <w:rsid w:val="00610F6E"/>
    <w:rsid w:val="00612138"/>
    <w:rsid w:val="00614A1B"/>
    <w:rsid w:val="0061569B"/>
    <w:rsid w:val="00617637"/>
    <w:rsid w:val="006179C9"/>
    <w:rsid w:val="006212FB"/>
    <w:rsid w:val="006214FB"/>
    <w:rsid w:val="006218C5"/>
    <w:rsid w:val="0062797D"/>
    <w:rsid w:val="00632CB4"/>
    <w:rsid w:val="00633A85"/>
    <w:rsid w:val="006345BD"/>
    <w:rsid w:val="006345C5"/>
    <w:rsid w:val="0063537C"/>
    <w:rsid w:val="00636A77"/>
    <w:rsid w:val="006409B4"/>
    <w:rsid w:val="006425F5"/>
    <w:rsid w:val="0064272B"/>
    <w:rsid w:val="00642AEB"/>
    <w:rsid w:val="00643604"/>
    <w:rsid w:val="00660F5B"/>
    <w:rsid w:val="006625BE"/>
    <w:rsid w:val="00665083"/>
    <w:rsid w:val="0067100C"/>
    <w:rsid w:val="00672743"/>
    <w:rsid w:val="00672826"/>
    <w:rsid w:val="006728C1"/>
    <w:rsid w:val="00674422"/>
    <w:rsid w:val="00674722"/>
    <w:rsid w:val="0067497E"/>
    <w:rsid w:val="00677540"/>
    <w:rsid w:val="006838C8"/>
    <w:rsid w:val="00683AF7"/>
    <w:rsid w:val="0068463A"/>
    <w:rsid w:val="006871DF"/>
    <w:rsid w:val="00687A32"/>
    <w:rsid w:val="00690ACA"/>
    <w:rsid w:val="00693104"/>
    <w:rsid w:val="0069354D"/>
    <w:rsid w:val="00695280"/>
    <w:rsid w:val="00697109"/>
    <w:rsid w:val="006A0F3A"/>
    <w:rsid w:val="006A53EF"/>
    <w:rsid w:val="006A7534"/>
    <w:rsid w:val="006A7DD3"/>
    <w:rsid w:val="006B111E"/>
    <w:rsid w:val="006B144D"/>
    <w:rsid w:val="006B4F28"/>
    <w:rsid w:val="006B5A32"/>
    <w:rsid w:val="006C26A3"/>
    <w:rsid w:val="006C3AC3"/>
    <w:rsid w:val="006C6920"/>
    <w:rsid w:val="006D02C5"/>
    <w:rsid w:val="006D0B09"/>
    <w:rsid w:val="006D1C47"/>
    <w:rsid w:val="006D39C9"/>
    <w:rsid w:val="006D5D12"/>
    <w:rsid w:val="006E1162"/>
    <w:rsid w:val="006E14C5"/>
    <w:rsid w:val="006E26ED"/>
    <w:rsid w:val="006E44DB"/>
    <w:rsid w:val="006E4DD2"/>
    <w:rsid w:val="006E5109"/>
    <w:rsid w:val="006E600D"/>
    <w:rsid w:val="006E70D1"/>
    <w:rsid w:val="006F3C5E"/>
    <w:rsid w:val="006F3CF0"/>
    <w:rsid w:val="006F4003"/>
    <w:rsid w:val="006F6888"/>
    <w:rsid w:val="006F7AE2"/>
    <w:rsid w:val="00702201"/>
    <w:rsid w:val="00703BD0"/>
    <w:rsid w:val="00704778"/>
    <w:rsid w:val="00704C30"/>
    <w:rsid w:val="00704F72"/>
    <w:rsid w:val="007100BE"/>
    <w:rsid w:val="007103F4"/>
    <w:rsid w:val="00711CBA"/>
    <w:rsid w:val="00712691"/>
    <w:rsid w:val="00715756"/>
    <w:rsid w:val="00717EBE"/>
    <w:rsid w:val="00721A58"/>
    <w:rsid w:val="00721ACC"/>
    <w:rsid w:val="00722EF8"/>
    <w:rsid w:val="00723359"/>
    <w:rsid w:val="00725516"/>
    <w:rsid w:val="00726227"/>
    <w:rsid w:val="00732513"/>
    <w:rsid w:val="007339F6"/>
    <w:rsid w:val="00734070"/>
    <w:rsid w:val="00735392"/>
    <w:rsid w:val="0073545C"/>
    <w:rsid w:val="00736D3F"/>
    <w:rsid w:val="00741090"/>
    <w:rsid w:val="00742390"/>
    <w:rsid w:val="0074285E"/>
    <w:rsid w:val="00742F55"/>
    <w:rsid w:val="00744A96"/>
    <w:rsid w:val="00747DF3"/>
    <w:rsid w:val="00751BA6"/>
    <w:rsid w:val="007564C7"/>
    <w:rsid w:val="00756A1F"/>
    <w:rsid w:val="00762562"/>
    <w:rsid w:val="00770D05"/>
    <w:rsid w:val="00770D09"/>
    <w:rsid w:val="00771D71"/>
    <w:rsid w:val="007753C7"/>
    <w:rsid w:val="0077557A"/>
    <w:rsid w:val="007825F0"/>
    <w:rsid w:val="00782A38"/>
    <w:rsid w:val="00783B0C"/>
    <w:rsid w:val="007854CE"/>
    <w:rsid w:val="007878F4"/>
    <w:rsid w:val="007935D9"/>
    <w:rsid w:val="00797014"/>
    <w:rsid w:val="007A495B"/>
    <w:rsid w:val="007A5BF3"/>
    <w:rsid w:val="007A6BC5"/>
    <w:rsid w:val="007A746D"/>
    <w:rsid w:val="007A7CED"/>
    <w:rsid w:val="007B01EC"/>
    <w:rsid w:val="007B0ECD"/>
    <w:rsid w:val="007B15CE"/>
    <w:rsid w:val="007B61D6"/>
    <w:rsid w:val="007B7AE0"/>
    <w:rsid w:val="007C318C"/>
    <w:rsid w:val="007C7383"/>
    <w:rsid w:val="007D0886"/>
    <w:rsid w:val="007D09F1"/>
    <w:rsid w:val="007D0BDE"/>
    <w:rsid w:val="007D2F97"/>
    <w:rsid w:val="007D39FA"/>
    <w:rsid w:val="007D5689"/>
    <w:rsid w:val="007E1362"/>
    <w:rsid w:val="007E37B3"/>
    <w:rsid w:val="007E48EF"/>
    <w:rsid w:val="007E5915"/>
    <w:rsid w:val="007E5B3D"/>
    <w:rsid w:val="007E60E9"/>
    <w:rsid w:val="007E6726"/>
    <w:rsid w:val="007E6772"/>
    <w:rsid w:val="007E6807"/>
    <w:rsid w:val="007F2454"/>
    <w:rsid w:val="007F52B0"/>
    <w:rsid w:val="007F5EA2"/>
    <w:rsid w:val="007F6104"/>
    <w:rsid w:val="00802363"/>
    <w:rsid w:val="00804F26"/>
    <w:rsid w:val="00805FF7"/>
    <w:rsid w:val="00806E32"/>
    <w:rsid w:val="00812814"/>
    <w:rsid w:val="008139C6"/>
    <w:rsid w:val="00816A4C"/>
    <w:rsid w:val="00817A41"/>
    <w:rsid w:val="0082262C"/>
    <w:rsid w:val="00826A06"/>
    <w:rsid w:val="00827340"/>
    <w:rsid w:val="00830FA5"/>
    <w:rsid w:val="0083142F"/>
    <w:rsid w:val="0083298B"/>
    <w:rsid w:val="00833F8B"/>
    <w:rsid w:val="0083489C"/>
    <w:rsid w:val="0083624C"/>
    <w:rsid w:val="00836DE8"/>
    <w:rsid w:val="00844407"/>
    <w:rsid w:val="008536DF"/>
    <w:rsid w:val="00855C89"/>
    <w:rsid w:val="00855E85"/>
    <w:rsid w:val="00856E12"/>
    <w:rsid w:val="00861C4C"/>
    <w:rsid w:val="00863A41"/>
    <w:rsid w:val="008663FE"/>
    <w:rsid w:val="008701CD"/>
    <w:rsid w:val="00870E66"/>
    <w:rsid w:val="00872750"/>
    <w:rsid w:val="00872B4C"/>
    <w:rsid w:val="00875996"/>
    <w:rsid w:val="00875CC0"/>
    <w:rsid w:val="008803DD"/>
    <w:rsid w:val="008837EE"/>
    <w:rsid w:val="008879C0"/>
    <w:rsid w:val="00894C77"/>
    <w:rsid w:val="00896C66"/>
    <w:rsid w:val="008A22D9"/>
    <w:rsid w:val="008A2B81"/>
    <w:rsid w:val="008A4741"/>
    <w:rsid w:val="008C3482"/>
    <w:rsid w:val="008C448F"/>
    <w:rsid w:val="008C6189"/>
    <w:rsid w:val="008C75FA"/>
    <w:rsid w:val="008D3BB3"/>
    <w:rsid w:val="008D405A"/>
    <w:rsid w:val="008D46B5"/>
    <w:rsid w:val="008D4A47"/>
    <w:rsid w:val="008D6BEF"/>
    <w:rsid w:val="008D6D5F"/>
    <w:rsid w:val="008E126E"/>
    <w:rsid w:val="008E3CC5"/>
    <w:rsid w:val="008E5151"/>
    <w:rsid w:val="008E5C5D"/>
    <w:rsid w:val="008E6CE0"/>
    <w:rsid w:val="008E7B91"/>
    <w:rsid w:val="008F0012"/>
    <w:rsid w:val="008F2F3C"/>
    <w:rsid w:val="008F5B51"/>
    <w:rsid w:val="008F6CA4"/>
    <w:rsid w:val="008F6E53"/>
    <w:rsid w:val="00901F22"/>
    <w:rsid w:val="00902781"/>
    <w:rsid w:val="00903F0F"/>
    <w:rsid w:val="0090471D"/>
    <w:rsid w:val="00905C74"/>
    <w:rsid w:val="00907C45"/>
    <w:rsid w:val="0091166E"/>
    <w:rsid w:val="009150B8"/>
    <w:rsid w:val="00915C40"/>
    <w:rsid w:val="00920F4F"/>
    <w:rsid w:val="00926FCB"/>
    <w:rsid w:val="0093123E"/>
    <w:rsid w:val="0093468E"/>
    <w:rsid w:val="00936C08"/>
    <w:rsid w:val="00937FBD"/>
    <w:rsid w:val="009406AD"/>
    <w:rsid w:val="0094209E"/>
    <w:rsid w:val="009443D4"/>
    <w:rsid w:val="009469F7"/>
    <w:rsid w:val="009510B0"/>
    <w:rsid w:val="0095167D"/>
    <w:rsid w:val="009524EA"/>
    <w:rsid w:val="009551C3"/>
    <w:rsid w:val="009600E0"/>
    <w:rsid w:val="009608E7"/>
    <w:rsid w:val="00961C64"/>
    <w:rsid w:val="00961D6E"/>
    <w:rsid w:val="00961F40"/>
    <w:rsid w:val="00963FC4"/>
    <w:rsid w:val="00967FFA"/>
    <w:rsid w:val="00971F98"/>
    <w:rsid w:val="009851B1"/>
    <w:rsid w:val="00991C8A"/>
    <w:rsid w:val="0099523A"/>
    <w:rsid w:val="00995C0F"/>
    <w:rsid w:val="00996CE6"/>
    <w:rsid w:val="009A0E6B"/>
    <w:rsid w:val="009A2C18"/>
    <w:rsid w:val="009A2F7C"/>
    <w:rsid w:val="009A3454"/>
    <w:rsid w:val="009A3FAD"/>
    <w:rsid w:val="009A5260"/>
    <w:rsid w:val="009A61CC"/>
    <w:rsid w:val="009B0BB0"/>
    <w:rsid w:val="009B1E78"/>
    <w:rsid w:val="009B271E"/>
    <w:rsid w:val="009B5504"/>
    <w:rsid w:val="009B62C2"/>
    <w:rsid w:val="009B7776"/>
    <w:rsid w:val="009B79BC"/>
    <w:rsid w:val="009C30DF"/>
    <w:rsid w:val="009C502C"/>
    <w:rsid w:val="009C60E8"/>
    <w:rsid w:val="009C6665"/>
    <w:rsid w:val="009D09EA"/>
    <w:rsid w:val="009D0ECC"/>
    <w:rsid w:val="009D67BA"/>
    <w:rsid w:val="009D6BB9"/>
    <w:rsid w:val="009E19A1"/>
    <w:rsid w:val="009E4279"/>
    <w:rsid w:val="009E5A32"/>
    <w:rsid w:val="009E6313"/>
    <w:rsid w:val="009E6573"/>
    <w:rsid w:val="009E7D1C"/>
    <w:rsid w:val="009F0B24"/>
    <w:rsid w:val="009F6C50"/>
    <w:rsid w:val="009F7104"/>
    <w:rsid w:val="00A0073B"/>
    <w:rsid w:val="00A06ACA"/>
    <w:rsid w:val="00A1437D"/>
    <w:rsid w:val="00A153E7"/>
    <w:rsid w:val="00A16DE2"/>
    <w:rsid w:val="00A178B9"/>
    <w:rsid w:val="00A2151A"/>
    <w:rsid w:val="00A26985"/>
    <w:rsid w:val="00A308C1"/>
    <w:rsid w:val="00A405F6"/>
    <w:rsid w:val="00A4199E"/>
    <w:rsid w:val="00A432A0"/>
    <w:rsid w:val="00A4394C"/>
    <w:rsid w:val="00A45BD1"/>
    <w:rsid w:val="00A519B6"/>
    <w:rsid w:val="00A542B0"/>
    <w:rsid w:val="00A556A1"/>
    <w:rsid w:val="00A55EA5"/>
    <w:rsid w:val="00A60C30"/>
    <w:rsid w:val="00A6422E"/>
    <w:rsid w:val="00A70B5A"/>
    <w:rsid w:val="00A741D2"/>
    <w:rsid w:val="00A855FC"/>
    <w:rsid w:val="00A871E4"/>
    <w:rsid w:val="00A90BC9"/>
    <w:rsid w:val="00A91AC0"/>
    <w:rsid w:val="00A922B3"/>
    <w:rsid w:val="00A93503"/>
    <w:rsid w:val="00A95BD0"/>
    <w:rsid w:val="00A97C3F"/>
    <w:rsid w:val="00AA2214"/>
    <w:rsid w:val="00AA2D78"/>
    <w:rsid w:val="00AA30EC"/>
    <w:rsid w:val="00AA4DEC"/>
    <w:rsid w:val="00AA58DA"/>
    <w:rsid w:val="00AB03BB"/>
    <w:rsid w:val="00AB368F"/>
    <w:rsid w:val="00AB56E0"/>
    <w:rsid w:val="00AC3100"/>
    <w:rsid w:val="00AC3668"/>
    <w:rsid w:val="00AC7ADA"/>
    <w:rsid w:val="00AD4226"/>
    <w:rsid w:val="00AD6928"/>
    <w:rsid w:val="00AE0FB0"/>
    <w:rsid w:val="00AE5A70"/>
    <w:rsid w:val="00AE7D18"/>
    <w:rsid w:val="00AF0251"/>
    <w:rsid w:val="00AF0923"/>
    <w:rsid w:val="00AF0FBA"/>
    <w:rsid w:val="00AF1A92"/>
    <w:rsid w:val="00AF6854"/>
    <w:rsid w:val="00B0096B"/>
    <w:rsid w:val="00B0369D"/>
    <w:rsid w:val="00B04913"/>
    <w:rsid w:val="00B04FF9"/>
    <w:rsid w:val="00B0538C"/>
    <w:rsid w:val="00B07E90"/>
    <w:rsid w:val="00B11D7C"/>
    <w:rsid w:val="00B11E13"/>
    <w:rsid w:val="00B158D0"/>
    <w:rsid w:val="00B15D3B"/>
    <w:rsid w:val="00B160FF"/>
    <w:rsid w:val="00B220D6"/>
    <w:rsid w:val="00B274DB"/>
    <w:rsid w:val="00B32C91"/>
    <w:rsid w:val="00B350A0"/>
    <w:rsid w:val="00B35649"/>
    <w:rsid w:val="00B36038"/>
    <w:rsid w:val="00B4005B"/>
    <w:rsid w:val="00B410A6"/>
    <w:rsid w:val="00B41D0B"/>
    <w:rsid w:val="00B42366"/>
    <w:rsid w:val="00B444F9"/>
    <w:rsid w:val="00B451E3"/>
    <w:rsid w:val="00B46A08"/>
    <w:rsid w:val="00B50D22"/>
    <w:rsid w:val="00B523FE"/>
    <w:rsid w:val="00B5341C"/>
    <w:rsid w:val="00B5352B"/>
    <w:rsid w:val="00B53550"/>
    <w:rsid w:val="00B542E4"/>
    <w:rsid w:val="00B54352"/>
    <w:rsid w:val="00B5686A"/>
    <w:rsid w:val="00B6273D"/>
    <w:rsid w:val="00B63BAA"/>
    <w:rsid w:val="00B64164"/>
    <w:rsid w:val="00B66224"/>
    <w:rsid w:val="00B66517"/>
    <w:rsid w:val="00B709CC"/>
    <w:rsid w:val="00B73B7B"/>
    <w:rsid w:val="00B75080"/>
    <w:rsid w:val="00B762ED"/>
    <w:rsid w:val="00B84805"/>
    <w:rsid w:val="00B85E30"/>
    <w:rsid w:val="00B86416"/>
    <w:rsid w:val="00B93A18"/>
    <w:rsid w:val="00BA00AA"/>
    <w:rsid w:val="00BA3FF0"/>
    <w:rsid w:val="00BB00AB"/>
    <w:rsid w:val="00BB20F7"/>
    <w:rsid w:val="00BB2ADC"/>
    <w:rsid w:val="00BB7234"/>
    <w:rsid w:val="00BB79B7"/>
    <w:rsid w:val="00BC24B6"/>
    <w:rsid w:val="00BC2599"/>
    <w:rsid w:val="00BC26FF"/>
    <w:rsid w:val="00BC3444"/>
    <w:rsid w:val="00BC502A"/>
    <w:rsid w:val="00BD158D"/>
    <w:rsid w:val="00BD22E5"/>
    <w:rsid w:val="00BD4A10"/>
    <w:rsid w:val="00BE0F45"/>
    <w:rsid w:val="00BE343F"/>
    <w:rsid w:val="00BE44A4"/>
    <w:rsid w:val="00BF2A17"/>
    <w:rsid w:val="00BF389C"/>
    <w:rsid w:val="00BF3FC5"/>
    <w:rsid w:val="00BF5700"/>
    <w:rsid w:val="00BF6577"/>
    <w:rsid w:val="00BF6B77"/>
    <w:rsid w:val="00BF78FD"/>
    <w:rsid w:val="00C00665"/>
    <w:rsid w:val="00C00756"/>
    <w:rsid w:val="00C03446"/>
    <w:rsid w:val="00C046E1"/>
    <w:rsid w:val="00C048CA"/>
    <w:rsid w:val="00C04E48"/>
    <w:rsid w:val="00C05B4C"/>
    <w:rsid w:val="00C07D0E"/>
    <w:rsid w:val="00C1192B"/>
    <w:rsid w:val="00C21B78"/>
    <w:rsid w:val="00C24472"/>
    <w:rsid w:val="00C256A3"/>
    <w:rsid w:val="00C32214"/>
    <w:rsid w:val="00C32A82"/>
    <w:rsid w:val="00C35593"/>
    <w:rsid w:val="00C363F9"/>
    <w:rsid w:val="00C4137E"/>
    <w:rsid w:val="00C4370D"/>
    <w:rsid w:val="00C43F3B"/>
    <w:rsid w:val="00C476D6"/>
    <w:rsid w:val="00C51DF5"/>
    <w:rsid w:val="00C52DD4"/>
    <w:rsid w:val="00C579AE"/>
    <w:rsid w:val="00C627F3"/>
    <w:rsid w:val="00C64258"/>
    <w:rsid w:val="00C646E4"/>
    <w:rsid w:val="00C65D4B"/>
    <w:rsid w:val="00C66396"/>
    <w:rsid w:val="00C72FD7"/>
    <w:rsid w:val="00C80F13"/>
    <w:rsid w:val="00C931E8"/>
    <w:rsid w:val="00C939F4"/>
    <w:rsid w:val="00C943CB"/>
    <w:rsid w:val="00C951C7"/>
    <w:rsid w:val="00C96230"/>
    <w:rsid w:val="00CA0816"/>
    <w:rsid w:val="00CA0D5B"/>
    <w:rsid w:val="00CA21FB"/>
    <w:rsid w:val="00CA47F9"/>
    <w:rsid w:val="00CA544C"/>
    <w:rsid w:val="00CA631B"/>
    <w:rsid w:val="00CA6D31"/>
    <w:rsid w:val="00CB1901"/>
    <w:rsid w:val="00CB1B9B"/>
    <w:rsid w:val="00CB2B99"/>
    <w:rsid w:val="00CB61E9"/>
    <w:rsid w:val="00CB7834"/>
    <w:rsid w:val="00CC2AFA"/>
    <w:rsid w:val="00CC3FC0"/>
    <w:rsid w:val="00CC6883"/>
    <w:rsid w:val="00CC7FC4"/>
    <w:rsid w:val="00CD18AA"/>
    <w:rsid w:val="00CD2072"/>
    <w:rsid w:val="00CD3AFB"/>
    <w:rsid w:val="00CD7B79"/>
    <w:rsid w:val="00CE7818"/>
    <w:rsid w:val="00CF095F"/>
    <w:rsid w:val="00CF0DA6"/>
    <w:rsid w:val="00CF2690"/>
    <w:rsid w:val="00CF2888"/>
    <w:rsid w:val="00CF2E33"/>
    <w:rsid w:val="00CF3604"/>
    <w:rsid w:val="00CF3F12"/>
    <w:rsid w:val="00D00F9D"/>
    <w:rsid w:val="00D019E8"/>
    <w:rsid w:val="00D0634F"/>
    <w:rsid w:val="00D06640"/>
    <w:rsid w:val="00D079D2"/>
    <w:rsid w:val="00D10802"/>
    <w:rsid w:val="00D10DE9"/>
    <w:rsid w:val="00D10F95"/>
    <w:rsid w:val="00D12F0C"/>
    <w:rsid w:val="00D131C5"/>
    <w:rsid w:val="00D155EE"/>
    <w:rsid w:val="00D15B40"/>
    <w:rsid w:val="00D20D25"/>
    <w:rsid w:val="00D21F26"/>
    <w:rsid w:val="00D226E6"/>
    <w:rsid w:val="00D22EF9"/>
    <w:rsid w:val="00D22F4E"/>
    <w:rsid w:val="00D31020"/>
    <w:rsid w:val="00D3265E"/>
    <w:rsid w:val="00D37661"/>
    <w:rsid w:val="00D41A5C"/>
    <w:rsid w:val="00D427BE"/>
    <w:rsid w:val="00D44C4B"/>
    <w:rsid w:val="00D464C8"/>
    <w:rsid w:val="00D46836"/>
    <w:rsid w:val="00D479EB"/>
    <w:rsid w:val="00D55389"/>
    <w:rsid w:val="00D568FC"/>
    <w:rsid w:val="00D56DFD"/>
    <w:rsid w:val="00D576B4"/>
    <w:rsid w:val="00D615F1"/>
    <w:rsid w:val="00D633FC"/>
    <w:rsid w:val="00D6572A"/>
    <w:rsid w:val="00D65A77"/>
    <w:rsid w:val="00D65EDA"/>
    <w:rsid w:val="00D666F0"/>
    <w:rsid w:val="00D71632"/>
    <w:rsid w:val="00D72D24"/>
    <w:rsid w:val="00D7301B"/>
    <w:rsid w:val="00D74C50"/>
    <w:rsid w:val="00D74E25"/>
    <w:rsid w:val="00D77CCA"/>
    <w:rsid w:val="00D8205C"/>
    <w:rsid w:val="00D84BCC"/>
    <w:rsid w:val="00D8604B"/>
    <w:rsid w:val="00D87C25"/>
    <w:rsid w:val="00D94388"/>
    <w:rsid w:val="00D959DE"/>
    <w:rsid w:val="00DA186C"/>
    <w:rsid w:val="00DA277C"/>
    <w:rsid w:val="00DA37FF"/>
    <w:rsid w:val="00DB6535"/>
    <w:rsid w:val="00DC2865"/>
    <w:rsid w:val="00DC2917"/>
    <w:rsid w:val="00DC3580"/>
    <w:rsid w:val="00DC3584"/>
    <w:rsid w:val="00DD0CEC"/>
    <w:rsid w:val="00DD0D97"/>
    <w:rsid w:val="00DD5B39"/>
    <w:rsid w:val="00DE018F"/>
    <w:rsid w:val="00DE0836"/>
    <w:rsid w:val="00DE137A"/>
    <w:rsid w:val="00DE2504"/>
    <w:rsid w:val="00DE26FE"/>
    <w:rsid w:val="00DE4923"/>
    <w:rsid w:val="00DE52D9"/>
    <w:rsid w:val="00DF17F4"/>
    <w:rsid w:val="00DF23EE"/>
    <w:rsid w:val="00DF7543"/>
    <w:rsid w:val="00E05556"/>
    <w:rsid w:val="00E10987"/>
    <w:rsid w:val="00E12B59"/>
    <w:rsid w:val="00E1321A"/>
    <w:rsid w:val="00E144D3"/>
    <w:rsid w:val="00E236E6"/>
    <w:rsid w:val="00E23E62"/>
    <w:rsid w:val="00E23F76"/>
    <w:rsid w:val="00E30388"/>
    <w:rsid w:val="00E324FE"/>
    <w:rsid w:val="00E34528"/>
    <w:rsid w:val="00E35440"/>
    <w:rsid w:val="00E3548C"/>
    <w:rsid w:val="00E41F7D"/>
    <w:rsid w:val="00E42925"/>
    <w:rsid w:val="00E45A5E"/>
    <w:rsid w:val="00E45F3F"/>
    <w:rsid w:val="00E474B7"/>
    <w:rsid w:val="00E50960"/>
    <w:rsid w:val="00E556F0"/>
    <w:rsid w:val="00E561DB"/>
    <w:rsid w:val="00E61868"/>
    <w:rsid w:val="00E63516"/>
    <w:rsid w:val="00E67692"/>
    <w:rsid w:val="00E701BF"/>
    <w:rsid w:val="00E72E5C"/>
    <w:rsid w:val="00E73E3B"/>
    <w:rsid w:val="00E810D3"/>
    <w:rsid w:val="00E8225B"/>
    <w:rsid w:val="00E82C43"/>
    <w:rsid w:val="00E85634"/>
    <w:rsid w:val="00E876B0"/>
    <w:rsid w:val="00E9265E"/>
    <w:rsid w:val="00E9504A"/>
    <w:rsid w:val="00E97670"/>
    <w:rsid w:val="00EA02C2"/>
    <w:rsid w:val="00EA1BB2"/>
    <w:rsid w:val="00EA3464"/>
    <w:rsid w:val="00EB328B"/>
    <w:rsid w:val="00EB356A"/>
    <w:rsid w:val="00EB5074"/>
    <w:rsid w:val="00EB59C9"/>
    <w:rsid w:val="00EB5F90"/>
    <w:rsid w:val="00EC0C21"/>
    <w:rsid w:val="00EC278C"/>
    <w:rsid w:val="00EC2DCD"/>
    <w:rsid w:val="00EC4186"/>
    <w:rsid w:val="00ED162E"/>
    <w:rsid w:val="00ED2A70"/>
    <w:rsid w:val="00ED5F07"/>
    <w:rsid w:val="00ED61D3"/>
    <w:rsid w:val="00EE30B5"/>
    <w:rsid w:val="00EE3AD8"/>
    <w:rsid w:val="00EE55FB"/>
    <w:rsid w:val="00EF09E9"/>
    <w:rsid w:val="00EF56DD"/>
    <w:rsid w:val="00EF6282"/>
    <w:rsid w:val="00F00BEC"/>
    <w:rsid w:val="00F03011"/>
    <w:rsid w:val="00F14231"/>
    <w:rsid w:val="00F17A98"/>
    <w:rsid w:val="00F20060"/>
    <w:rsid w:val="00F20A4F"/>
    <w:rsid w:val="00F20B39"/>
    <w:rsid w:val="00F223F6"/>
    <w:rsid w:val="00F24422"/>
    <w:rsid w:val="00F246F7"/>
    <w:rsid w:val="00F27F56"/>
    <w:rsid w:val="00F30D4B"/>
    <w:rsid w:val="00F31028"/>
    <w:rsid w:val="00F334D1"/>
    <w:rsid w:val="00F34D19"/>
    <w:rsid w:val="00F40550"/>
    <w:rsid w:val="00F406F6"/>
    <w:rsid w:val="00F41F91"/>
    <w:rsid w:val="00F42F85"/>
    <w:rsid w:val="00F52FC0"/>
    <w:rsid w:val="00F5552F"/>
    <w:rsid w:val="00F604A5"/>
    <w:rsid w:val="00F60D7D"/>
    <w:rsid w:val="00F61A58"/>
    <w:rsid w:val="00F61F21"/>
    <w:rsid w:val="00F67972"/>
    <w:rsid w:val="00F7396D"/>
    <w:rsid w:val="00F7586F"/>
    <w:rsid w:val="00F80577"/>
    <w:rsid w:val="00F81497"/>
    <w:rsid w:val="00F82AAE"/>
    <w:rsid w:val="00F82C30"/>
    <w:rsid w:val="00F85B46"/>
    <w:rsid w:val="00F87CA0"/>
    <w:rsid w:val="00F91982"/>
    <w:rsid w:val="00F93B65"/>
    <w:rsid w:val="00FA22B2"/>
    <w:rsid w:val="00FA681D"/>
    <w:rsid w:val="00FA72AD"/>
    <w:rsid w:val="00FB3139"/>
    <w:rsid w:val="00FB35D8"/>
    <w:rsid w:val="00FB673D"/>
    <w:rsid w:val="00FB693D"/>
    <w:rsid w:val="00FB69AE"/>
    <w:rsid w:val="00FC3B62"/>
    <w:rsid w:val="00FC3EDB"/>
    <w:rsid w:val="00FC59CC"/>
    <w:rsid w:val="00FC7DA3"/>
    <w:rsid w:val="00FD2D72"/>
    <w:rsid w:val="00FD660A"/>
    <w:rsid w:val="00FE2162"/>
    <w:rsid w:val="00FE47BD"/>
    <w:rsid w:val="00FE5F78"/>
    <w:rsid w:val="00FE6812"/>
    <w:rsid w:val="00FF0631"/>
    <w:rsid w:val="00FF4502"/>
    <w:rsid w:val="00FF46B2"/>
    <w:rsid w:val="00FF51A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0A91"/>
    <w:pPr>
      <w:spacing w:line="260" w:lineRule="atLeast"/>
    </w:pPr>
    <w:rPr>
      <w:rFonts w:ascii="Arial" w:hAnsi="Arial"/>
      <w:sz w:val="22"/>
      <w:lang w:eastAsia="en-US"/>
    </w:rPr>
  </w:style>
  <w:style w:type="paragraph" w:styleId="Heading1">
    <w:name w:val="heading 1"/>
    <w:basedOn w:val="MeetingCode"/>
    <w:next w:val="Normal"/>
    <w:qFormat/>
    <w:rsid w:val="006E1162"/>
    <w:pPr>
      <w:keepNext/>
      <w:spacing w:before="1600" w:after="60" w:line="240" w:lineRule="atLeast"/>
      <w:contextualSpacing w:val="0"/>
      <w:jc w:val="left"/>
      <w:outlineLvl w:val="0"/>
    </w:pPr>
    <w:rPr>
      <w:rFonts w:ascii="Arial" w:hAnsi="Arial"/>
      <w:sz w:val="28"/>
    </w:rPr>
  </w:style>
  <w:style w:type="paragraph" w:styleId="Heading2">
    <w:name w:val="heading 2"/>
    <w:basedOn w:val="Normal"/>
    <w:next w:val="Normal"/>
    <w:qFormat/>
    <w:rsid w:val="000D0A91"/>
    <w:pPr>
      <w:keepNext/>
      <w:spacing w:after="120"/>
      <w:outlineLvl w:val="1"/>
    </w:pPr>
    <w:rPr>
      <w:b/>
      <w:caps/>
    </w:rPr>
  </w:style>
  <w:style w:type="paragraph" w:styleId="Heading3">
    <w:name w:val="heading 3"/>
    <w:basedOn w:val="Normal"/>
    <w:next w:val="Normal"/>
    <w:qFormat/>
    <w:rsid w:val="000D0A91"/>
    <w:pPr>
      <w:keepNext/>
      <w:spacing w:after="120"/>
      <w:outlineLvl w:val="2"/>
    </w:pPr>
    <w:rPr>
      <w:b/>
      <w:i/>
    </w:rPr>
  </w:style>
  <w:style w:type="paragraph" w:styleId="Heading4">
    <w:name w:val="heading 4"/>
    <w:basedOn w:val="Normal"/>
    <w:next w:val="Normal"/>
    <w:qFormat/>
    <w:rsid w:val="000D0A91"/>
    <w:pPr>
      <w:keepNext/>
      <w:spacing w:after="120"/>
      <w:outlineLvl w:val="3"/>
    </w:pPr>
    <w:rPr>
      <w:u w:val="single"/>
    </w:rPr>
  </w:style>
  <w:style w:type="paragraph" w:styleId="Heading5">
    <w:name w:val="heading 5"/>
    <w:basedOn w:val="Normal"/>
    <w:next w:val="Normal"/>
    <w:qFormat/>
    <w:rsid w:val="000D0A91"/>
    <w:pPr>
      <w:spacing w:after="120"/>
      <w:outlineLvl w:val="4"/>
    </w:pPr>
  </w:style>
  <w:style w:type="paragraph" w:styleId="Heading6">
    <w:name w:val="heading 6"/>
    <w:basedOn w:val="Normal"/>
    <w:next w:val="Normal"/>
    <w:qFormat/>
    <w:rsid w:val="000D0A91"/>
    <w:pPr>
      <w:outlineLvl w:val="5"/>
    </w:pPr>
  </w:style>
  <w:style w:type="paragraph" w:styleId="Heading9">
    <w:name w:val="heading 9"/>
    <w:basedOn w:val="Normal"/>
    <w:next w:val="Normal"/>
    <w:qFormat/>
    <w:rsid w:val="000D0A91"/>
    <w:pPr>
      <w:spacing w:before="240" w:after="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0D0A91"/>
  </w:style>
  <w:style w:type="paragraph" w:styleId="BodyText">
    <w:name w:val="Body Text"/>
    <w:basedOn w:val="Normal"/>
    <w:rsid w:val="000D0A91"/>
    <w:pPr>
      <w:spacing w:after="120"/>
    </w:pPr>
  </w:style>
  <w:style w:type="paragraph" w:styleId="BodyTextIndent">
    <w:name w:val="Body Text Indent"/>
    <w:basedOn w:val="Normal"/>
    <w:semiHidden/>
    <w:rsid w:val="000D0A91"/>
    <w:pPr>
      <w:ind w:left="567"/>
    </w:pPr>
  </w:style>
  <w:style w:type="paragraph" w:styleId="Closing">
    <w:name w:val="Closing"/>
    <w:basedOn w:val="Normal"/>
    <w:semiHidden/>
    <w:rsid w:val="000D0A91"/>
    <w:pPr>
      <w:ind w:left="4536"/>
      <w:jc w:val="center"/>
    </w:pPr>
  </w:style>
  <w:style w:type="paragraph" w:customStyle="1" w:styleId="Committee">
    <w:name w:val="Committee"/>
    <w:basedOn w:val="Normal"/>
    <w:semiHidden/>
    <w:rsid w:val="000D0A91"/>
    <w:pPr>
      <w:spacing w:after="300"/>
      <w:jc w:val="center"/>
    </w:pPr>
    <w:rPr>
      <w:b/>
      <w:caps/>
      <w:kern w:val="28"/>
      <w:sz w:val="30"/>
    </w:rPr>
  </w:style>
  <w:style w:type="paragraph" w:customStyle="1" w:styleId="DecisionInvitingPara">
    <w:name w:val="Decision Inviting Para."/>
    <w:basedOn w:val="Normal"/>
    <w:rsid w:val="000D0A91"/>
    <w:pPr>
      <w:ind w:left="6096" w:hanging="562"/>
    </w:pPr>
    <w:rPr>
      <w:i/>
    </w:rPr>
  </w:style>
  <w:style w:type="paragraph" w:customStyle="1" w:styleId="PlaceAndDate">
    <w:name w:val="PlaceAndDate"/>
    <w:basedOn w:val="Session"/>
    <w:semiHidden/>
    <w:rsid w:val="000D0A91"/>
  </w:style>
  <w:style w:type="paragraph" w:customStyle="1" w:styleId="Endofdocument">
    <w:name w:val="End of document"/>
    <w:basedOn w:val="Normal"/>
    <w:rsid w:val="000D0A91"/>
    <w:pPr>
      <w:ind w:left="5534"/>
    </w:pPr>
  </w:style>
  <w:style w:type="paragraph" w:styleId="EndnoteText">
    <w:name w:val="endnote text"/>
    <w:basedOn w:val="Normal"/>
    <w:semiHidden/>
    <w:rsid w:val="000D0A91"/>
    <w:pPr>
      <w:ind w:left="567" w:hanging="567"/>
    </w:pPr>
  </w:style>
  <w:style w:type="paragraph" w:styleId="Footer">
    <w:name w:val="footer"/>
    <w:basedOn w:val="Normal"/>
    <w:rsid w:val="000D0A91"/>
    <w:pPr>
      <w:tabs>
        <w:tab w:val="center" w:pos="4536"/>
        <w:tab w:val="right" w:pos="9072"/>
      </w:tabs>
    </w:pPr>
    <w:rPr>
      <w:sz w:val="16"/>
    </w:rPr>
  </w:style>
  <w:style w:type="character" w:styleId="FootnoteReference">
    <w:name w:val="footnote reference"/>
    <w:semiHidden/>
    <w:rsid w:val="000D0A91"/>
    <w:rPr>
      <w:vertAlign w:val="superscript"/>
    </w:rPr>
  </w:style>
  <w:style w:type="paragraph" w:styleId="FootnoteText">
    <w:name w:val="footnote text"/>
    <w:basedOn w:val="Normal"/>
    <w:semiHidden/>
    <w:rsid w:val="000D0A91"/>
    <w:pPr>
      <w:ind w:left="567" w:hanging="567"/>
    </w:pPr>
  </w:style>
  <w:style w:type="paragraph" w:styleId="Header">
    <w:name w:val="header"/>
    <w:basedOn w:val="Normal"/>
    <w:rsid w:val="000D0A91"/>
    <w:pPr>
      <w:tabs>
        <w:tab w:val="center" w:pos="4536"/>
        <w:tab w:val="right" w:pos="9072"/>
      </w:tabs>
      <w:spacing w:line="240" w:lineRule="auto"/>
      <w:contextualSpacing/>
      <w:jc w:val="right"/>
    </w:pPr>
  </w:style>
  <w:style w:type="paragraph" w:styleId="MacroText">
    <w:name w:val="macro"/>
    <w:semiHidden/>
    <w:rsid w:val="000D0A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rsid w:val="000D0A91"/>
    <w:pPr>
      <w:spacing w:after="600"/>
      <w:ind w:left="-992" w:right="-992"/>
      <w:jc w:val="center"/>
    </w:pPr>
    <w:rPr>
      <w:b/>
      <w:caps/>
      <w:kern w:val="26"/>
      <w:sz w:val="26"/>
    </w:rPr>
  </w:style>
  <w:style w:type="paragraph" w:customStyle="1" w:styleId="preparedby">
    <w:name w:val="prepared by"/>
    <w:basedOn w:val="Normal"/>
    <w:next w:val="Normal"/>
    <w:rsid w:val="000D0A91"/>
    <w:pPr>
      <w:spacing w:before="120" w:after="480"/>
    </w:pPr>
    <w:rPr>
      <w:i/>
    </w:rPr>
  </w:style>
  <w:style w:type="paragraph" w:customStyle="1" w:styleId="Session">
    <w:name w:val="Session"/>
    <w:basedOn w:val="Normal"/>
    <w:semiHidden/>
    <w:rsid w:val="000D0A91"/>
    <w:pPr>
      <w:spacing w:before="60"/>
      <w:jc w:val="center"/>
    </w:pPr>
    <w:rPr>
      <w:b/>
      <w:sz w:val="30"/>
    </w:rPr>
  </w:style>
  <w:style w:type="paragraph" w:styleId="Signature">
    <w:name w:val="Signature"/>
    <w:basedOn w:val="Normal"/>
    <w:semiHidden/>
    <w:rsid w:val="000D0A91"/>
    <w:pPr>
      <w:ind w:left="4536"/>
      <w:jc w:val="center"/>
    </w:pPr>
  </w:style>
  <w:style w:type="paragraph" w:styleId="Title">
    <w:name w:val="Title"/>
    <w:basedOn w:val="Normal"/>
    <w:qFormat/>
    <w:rsid w:val="000D0A91"/>
    <w:pPr>
      <w:spacing w:after="300"/>
      <w:jc w:val="center"/>
    </w:pPr>
    <w:rPr>
      <w:b/>
      <w:caps/>
      <w:kern w:val="28"/>
      <w:sz w:val="30"/>
    </w:rPr>
  </w:style>
  <w:style w:type="paragraph" w:customStyle="1" w:styleId="Documenttitle">
    <w:name w:val="Document title"/>
    <w:basedOn w:val="Normal"/>
    <w:next w:val="preparedby"/>
    <w:rsid w:val="000D0A91"/>
    <w:pPr>
      <w:spacing w:before="840" w:line="336" w:lineRule="exact"/>
    </w:pPr>
    <w:rPr>
      <w:b/>
      <w:caps/>
      <w:sz w:val="24"/>
    </w:rPr>
  </w:style>
  <w:style w:type="paragraph" w:styleId="TOC9">
    <w:name w:val="toc 9"/>
    <w:basedOn w:val="Normal"/>
    <w:next w:val="Normal"/>
    <w:semiHidden/>
    <w:rsid w:val="000D0A91"/>
    <w:pPr>
      <w:tabs>
        <w:tab w:val="right" w:leader="dot" w:pos="9071"/>
      </w:tabs>
      <w:ind w:left="1920"/>
    </w:pPr>
  </w:style>
  <w:style w:type="character" w:styleId="EndnoteReference">
    <w:name w:val="endnote reference"/>
    <w:semiHidden/>
    <w:rsid w:val="000D0A91"/>
    <w:rPr>
      <w:vertAlign w:val="superscript"/>
    </w:rPr>
  </w:style>
  <w:style w:type="paragraph" w:customStyle="1" w:styleId="MeetinglanguageDate">
    <w:name w:val="Meeting language &amp; Date"/>
    <w:basedOn w:val="Normal"/>
    <w:next w:val="Meetingtitle"/>
    <w:rsid w:val="000D0A91"/>
    <w:pPr>
      <w:spacing w:after="1680" w:line="160" w:lineRule="exact"/>
      <w:contextualSpacing/>
      <w:jc w:val="right"/>
    </w:pPr>
    <w:rPr>
      <w:rFonts w:ascii="Arial Black" w:hAnsi="Arial Black"/>
      <w:b/>
      <w:caps/>
      <w:sz w:val="15"/>
    </w:rPr>
  </w:style>
  <w:style w:type="paragraph" w:customStyle="1" w:styleId="Language">
    <w:name w:val="Language"/>
    <w:basedOn w:val="Normal"/>
    <w:next w:val="Normal"/>
    <w:rsid w:val="000D0A91"/>
    <w:pPr>
      <w:spacing w:line="340" w:lineRule="atLeast"/>
      <w:jc w:val="right"/>
    </w:pPr>
    <w:rPr>
      <w:b/>
      <w:caps/>
      <w:sz w:val="40"/>
    </w:rPr>
  </w:style>
  <w:style w:type="paragraph" w:customStyle="1" w:styleId="TESTwiposouslogo">
    <w:name w:val="TESTwiposouslogo"/>
    <w:basedOn w:val="Normal"/>
    <w:link w:val="TESTwiposouslogoChar"/>
    <w:semiHidden/>
    <w:rsid w:val="000D0A91"/>
    <w:pPr>
      <w:spacing w:line="0" w:lineRule="atLeast"/>
      <w:ind w:right="4933"/>
      <w:jc w:val="right"/>
    </w:pPr>
    <w:rPr>
      <w:b/>
      <w:w w:val="150"/>
      <w:lang w:val="fr-FR"/>
    </w:rPr>
  </w:style>
  <w:style w:type="paragraph" w:customStyle="1" w:styleId="TESTworld">
    <w:name w:val="TESTworld"/>
    <w:basedOn w:val="TESTwiposouslogo"/>
    <w:semiHidden/>
    <w:rsid w:val="000D0A91"/>
    <w:pPr>
      <w:ind w:right="4763"/>
    </w:pPr>
    <w:rPr>
      <w:b w:val="0"/>
      <w:caps/>
      <w:w w:val="100"/>
      <w:sz w:val="16"/>
    </w:rPr>
  </w:style>
  <w:style w:type="paragraph" w:customStyle="1" w:styleId="TESTintellectualproperty">
    <w:name w:val="TESTintellectualproperty"/>
    <w:basedOn w:val="Normal"/>
    <w:link w:val="TESTintellectualpropertyChar"/>
    <w:semiHidden/>
    <w:rsid w:val="000D0A91"/>
    <w:pPr>
      <w:ind w:left="4848"/>
    </w:pPr>
    <w:rPr>
      <w:caps/>
      <w:sz w:val="16"/>
    </w:rPr>
  </w:style>
  <w:style w:type="paragraph" w:customStyle="1" w:styleId="TESTorganisation">
    <w:name w:val="TESTorganisation"/>
    <w:basedOn w:val="TESTintellectualproperty"/>
    <w:next w:val="MeetingCode"/>
    <w:link w:val="TESTorganisationChar"/>
    <w:semiHidden/>
    <w:rsid w:val="000D0A91"/>
  </w:style>
  <w:style w:type="paragraph" w:customStyle="1" w:styleId="TestIWIPO">
    <w:name w:val="Test I WIPO"/>
    <w:basedOn w:val="TESTwiposouslogo"/>
    <w:link w:val="TestIWIPOChar"/>
    <w:semiHidden/>
    <w:rsid w:val="000D0A91"/>
    <w:pPr>
      <w:ind w:right="4763"/>
    </w:pPr>
    <w:rPr>
      <w:sz w:val="28"/>
      <w:szCs w:val="28"/>
    </w:rPr>
  </w:style>
  <w:style w:type="character" w:customStyle="1" w:styleId="TESTwiposouslogoChar">
    <w:name w:val="TESTwiposouslogo Char"/>
    <w:link w:val="TESTwiposouslogo"/>
    <w:rsid w:val="000D0A91"/>
    <w:rPr>
      <w:rFonts w:ascii="Arial" w:hAnsi="Arial"/>
      <w:b/>
      <w:w w:val="150"/>
      <w:sz w:val="22"/>
      <w:lang w:val="fr-FR" w:eastAsia="en-US" w:bidi="ar-SA"/>
    </w:rPr>
  </w:style>
  <w:style w:type="character" w:customStyle="1" w:styleId="TestIWIPOChar">
    <w:name w:val="Test I WIPO Char"/>
    <w:link w:val="TestIWIPO"/>
    <w:rsid w:val="000D0A91"/>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0D0A91"/>
    <w:rPr>
      <w:rFonts w:ascii="Arial Black" w:hAnsi="Arial Black"/>
      <w:b/>
      <w:sz w:val="20"/>
    </w:rPr>
  </w:style>
  <w:style w:type="character" w:customStyle="1" w:styleId="TESTintellectualpropertyChar">
    <w:name w:val="TESTintellectualproperty Char"/>
    <w:link w:val="TESTintellectualproperty"/>
    <w:rsid w:val="000D0A91"/>
    <w:rPr>
      <w:rFonts w:ascii="Arial" w:hAnsi="Arial"/>
      <w:caps/>
      <w:sz w:val="16"/>
      <w:lang w:val="en-US" w:eastAsia="en-US" w:bidi="ar-SA"/>
    </w:rPr>
  </w:style>
  <w:style w:type="character" w:customStyle="1" w:styleId="TESTIintellectualChar">
    <w:name w:val="TEST I intellectual Char"/>
    <w:link w:val="TESTIintellectual"/>
    <w:rsid w:val="000D0A91"/>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0D0A91"/>
    <w:rPr>
      <w:b/>
      <w:sz w:val="20"/>
    </w:rPr>
  </w:style>
  <w:style w:type="character" w:customStyle="1" w:styleId="TESTorganisationChar">
    <w:name w:val="TESTorganisation Char"/>
    <w:basedOn w:val="TESTintellectualpropertyChar"/>
    <w:link w:val="TESTorganisation"/>
    <w:rsid w:val="000D0A91"/>
    <w:rPr>
      <w:rFonts w:ascii="Arial" w:hAnsi="Arial"/>
      <w:caps/>
      <w:sz w:val="16"/>
      <w:lang w:val="en-US" w:eastAsia="en-US" w:bidi="ar-SA"/>
    </w:rPr>
  </w:style>
  <w:style w:type="character" w:customStyle="1" w:styleId="TESTIorganisationChar">
    <w:name w:val="TEST I organisation Char"/>
    <w:link w:val="TESTIorganisation"/>
    <w:rsid w:val="000D0A91"/>
    <w:rPr>
      <w:rFonts w:ascii="Arial" w:hAnsi="Arial"/>
      <w:b/>
      <w:caps/>
      <w:sz w:val="16"/>
      <w:lang w:val="en-US" w:eastAsia="en-US" w:bidi="ar-SA"/>
    </w:rPr>
  </w:style>
  <w:style w:type="paragraph" w:customStyle="1" w:styleId="MeetingCode">
    <w:name w:val="Meeting Code"/>
    <w:basedOn w:val="MeetinglanguageDate"/>
    <w:rsid w:val="000D0A91"/>
    <w:pPr>
      <w:spacing w:before="1800" w:after="0"/>
    </w:pPr>
  </w:style>
  <w:style w:type="paragraph" w:customStyle="1" w:styleId="Meetingtitle">
    <w:name w:val="Meeting title"/>
    <w:basedOn w:val="Normal"/>
    <w:next w:val="Sessiontitle"/>
    <w:rsid w:val="000D0A91"/>
    <w:pPr>
      <w:spacing w:line="336" w:lineRule="exact"/>
    </w:pPr>
    <w:rPr>
      <w:b/>
      <w:sz w:val="28"/>
    </w:rPr>
  </w:style>
  <w:style w:type="paragraph" w:customStyle="1" w:styleId="Sessiontitle">
    <w:name w:val="Session title"/>
    <w:basedOn w:val="Meetingtitle"/>
    <w:next w:val="Meetingplacedate"/>
    <w:rsid w:val="000D0A91"/>
    <w:pPr>
      <w:spacing w:before="480"/>
      <w:contextualSpacing/>
    </w:pPr>
    <w:rPr>
      <w:sz w:val="24"/>
    </w:rPr>
  </w:style>
  <w:style w:type="paragraph" w:customStyle="1" w:styleId="Meetingplacedate">
    <w:name w:val="Meeting place &amp; date"/>
    <w:basedOn w:val="Sessiontitle"/>
    <w:next w:val="Documenttitle"/>
    <w:rsid w:val="000D0A91"/>
    <w:pPr>
      <w:spacing w:before="0"/>
      <w:contextualSpacing w:val="0"/>
    </w:pPr>
  </w:style>
  <w:style w:type="character" w:styleId="PageNumber">
    <w:name w:val="page number"/>
    <w:basedOn w:val="DefaultParagraphFont"/>
    <w:semiHidden/>
    <w:rsid w:val="000D0A91"/>
  </w:style>
  <w:style w:type="table" w:styleId="TableGrid">
    <w:name w:val="Table Grid"/>
    <w:basedOn w:val="TableNormal"/>
    <w:semiHidden/>
    <w:rsid w:val="000D0A91"/>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sembly">
    <w:name w:val="Assembly"/>
    <w:basedOn w:val="Meetingtitle"/>
    <w:next w:val="Sessiontitle"/>
    <w:rsid w:val="0056513C"/>
    <w:pPr>
      <w:spacing w:before="480"/>
      <w:contextualSpacing/>
    </w:pPr>
  </w:style>
  <w:style w:type="paragraph" w:customStyle="1" w:styleId="Indent1">
    <w:name w:val="Indent 1"/>
    <w:basedOn w:val="Normal"/>
    <w:rsid w:val="000D0A91"/>
    <w:pPr>
      <w:spacing w:after="120"/>
      <w:ind w:left="2268" w:hanging="567"/>
    </w:pPr>
  </w:style>
  <w:style w:type="paragraph" w:customStyle="1" w:styleId="Indent2">
    <w:name w:val="Indent 2"/>
    <w:basedOn w:val="Normal"/>
    <w:rsid w:val="000D0A91"/>
    <w:pPr>
      <w:spacing w:after="120"/>
      <w:ind w:left="2977" w:hanging="709"/>
    </w:pPr>
  </w:style>
  <w:style w:type="paragraph" w:styleId="BlockText">
    <w:name w:val="Block Text"/>
    <w:basedOn w:val="Normal"/>
    <w:semiHidden/>
    <w:rsid w:val="002B0B20"/>
    <w:pPr>
      <w:ind w:left="1440" w:right="1440"/>
    </w:pPr>
  </w:style>
  <w:style w:type="paragraph" w:styleId="BodyText2">
    <w:name w:val="Body Text 2"/>
    <w:basedOn w:val="Normal"/>
    <w:semiHidden/>
    <w:rsid w:val="002B0B20"/>
    <w:pPr>
      <w:spacing w:line="480" w:lineRule="auto"/>
    </w:pPr>
  </w:style>
  <w:style w:type="paragraph" w:styleId="BodyText3">
    <w:name w:val="Body Text 3"/>
    <w:basedOn w:val="Normal"/>
    <w:semiHidden/>
    <w:rsid w:val="002B0B20"/>
    <w:rPr>
      <w:sz w:val="16"/>
      <w:szCs w:val="16"/>
    </w:rPr>
  </w:style>
  <w:style w:type="paragraph" w:styleId="BodyTextFirstIndent">
    <w:name w:val="Body Text First Indent"/>
    <w:basedOn w:val="Normal"/>
    <w:semiHidden/>
    <w:rsid w:val="000D0A91"/>
    <w:pPr>
      <w:spacing w:after="120"/>
      <w:ind w:firstLine="210"/>
    </w:pPr>
  </w:style>
  <w:style w:type="paragraph" w:styleId="BodyTextFirstIndent2">
    <w:name w:val="Body Text First Indent 2"/>
    <w:basedOn w:val="BodyTextIndent"/>
    <w:semiHidden/>
    <w:rsid w:val="000D0A91"/>
    <w:pPr>
      <w:ind w:left="283" w:firstLine="210"/>
    </w:pPr>
  </w:style>
  <w:style w:type="paragraph" w:styleId="BodyTextIndent2">
    <w:name w:val="Body Text Indent 2"/>
    <w:basedOn w:val="Normal"/>
    <w:semiHidden/>
    <w:rsid w:val="000D0A91"/>
    <w:pPr>
      <w:spacing w:line="480" w:lineRule="auto"/>
      <w:ind w:left="283"/>
    </w:pPr>
  </w:style>
  <w:style w:type="paragraph" w:styleId="BodyTextIndent3">
    <w:name w:val="Body Text Indent 3"/>
    <w:basedOn w:val="Normal"/>
    <w:semiHidden/>
    <w:rsid w:val="000D0A91"/>
    <w:pPr>
      <w:ind w:left="283"/>
    </w:pPr>
    <w:rPr>
      <w:sz w:val="16"/>
      <w:szCs w:val="16"/>
    </w:rPr>
  </w:style>
  <w:style w:type="character" w:styleId="HTMLAcronym">
    <w:name w:val="HTML Acronym"/>
    <w:basedOn w:val="DefaultParagraphFont"/>
    <w:semiHidden/>
    <w:rsid w:val="000D0A91"/>
  </w:style>
  <w:style w:type="paragraph" w:styleId="HTMLAddress">
    <w:name w:val="HTML Address"/>
    <w:basedOn w:val="Normal"/>
    <w:semiHidden/>
    <w:rsid w:val="000D0A91"/>
    <w:rPr>
      <w:i/>
      <w:iCs/>
    </w:rPr>
  </w:style>
  <w:style w:type="character" w:styleId="HTMLCite">
    <w:name w:val="HTML Cite"/>
    <w:semiHidden/>
    <w:rsid w:val="000D0A91"/>
    <w:rPr>
      <w:i/>
      <w:iCs/>
    </w:rPr>
  </w:style>
  <w:style w:type="character" w:styleId="HTMLCode">
    <w:name w:val="HTML Code"/>
    <w:semiHidden/>
    <w:rsid w:val="000D0A91"/>
    <w:rPr>
      <w:rFonts w:ascii="Courier New" w:hAnsi="Courier New" w:cs="Courier New"/>
      <w:sz w:val="20"/>
      <w:szCs w:val="20"/>
    </w:rPr>
  </w:style>
  <w:style w:type="character" w:styleId="HTMLDefinition">
    <w:name w:val="HTML Definition"/>
    <w:semiHidden/>
    <w:rsid w:val="000D0A91"/>
    <w:rPr>
      <w:i/>
      <w:iCs/>
    </w:rPr>
  </w:style>
  <w:style w:type="character" w:styleId="HTMLKeyboard">
    <w:name w:val="HTML Keyboard"/>
    <w:semiHidden/>
    <w:rsid w:val="000D0A91"/>
    <w:rPr>
      <w:rFonts w:ascii="Courier New" w:hAnsi="Courier New" w:cs="Courier New"/>
      <w:sz w:val="20"/>
      <w:szCs w:val="20"/>
    </w:rPr>
  </w:style>
  <w:style w:type="paragraph" w:styleId="HTMLPreformatted">
    <w:name w:val="HTML Preformatted"/>
    <w:basedOn w:val="Normal"/>
    <w:semiHidden/>
    <w:rsid w:val="000D0A91"/>
    <w:rPr>
      <w:rFonts w:ascii="Courier New" w:hAnsi="Courier New" w:cs="Courier New"/>
    </w:rPr>
  </w:style>
  <w:style w:type="character" w:styleId="HTMLSample">
    <w:name w:val="HTML Sample"/>
    <w:semiHidden/>
    <w:rsid w:val="000D0A91"/>
    <w:rPr>
      <w:rFonts w:ascii="Courier New" w:hAnsi="Courier New" w:cs="Courier New"/>
    </w:rPr>
  </w:style>
  <w:style w:type="character" w:styleId="HTMLTypewriter">
    <w:name w:val="HTML Typewriter"/>
    <w:semiHidden/>
    <w:rsid w:val="000D0A91"/>
    <w:rPr>
      <w:rFonts w:ascii="Courier New" w:hAnsi="Courier New" w:cs="Courier New"/>
      <w:sz w:val="20"/>
      <w:szCs w:val="20"/>
    </w:rPr>
  </w:style>
  <w:style w:type="character" w:styleId="HTMLVariable">
    <w:name w:val="HTML Variable"/>
    <w:semiHidden/>
    <w:rsid w:val="000D0A91"/>
    <w:rPr>
      <w:i/>
      <w:iCs/>
    </w:rPr>
  </w:style>
  <w:style w:type="character" w:styleId="Hyperlink">
    <w:name w:val="Hyperlink"/>
    <w:semiHidden/>
    <w:rsid w:val="000D0A91"/>
    <w:rPr>
      <w:color w:val="0000FF"/>
      <w:u w:val="single"/>
    </w:rPr>
  </w:style>
  <w:style w:type="character" w:styleId="LineNumber">
    <w:name w:val="line number"/>
    <w:basedOn w:val="DefaultParagraphFont"/>
    <w:semiHidden/>
    <w:rsid w:val="000D0A91"/>
  </w:style>
  <w:style w:type="paragraph" w:styleId="List">
    <w:name w:val="List"/>
    <w:basedOn w:val="Normal"/>
    <w:link w:val="ListChar"/>
    <w:semiHidden/>
    <w:rsid w:val="000D0A91"/>
    <w:pPr>
      <w:ind w:left="283" w:hanging="283"/>
    </w:pPr>
  </w:style>
  <w:style w:type="paragraph" w:styleId="List2">
    <w:name w:val="List 2"/>
    <w:basedOn w:val="Normal"/>
    <w:semiHidden/>
    <w:rsid w:val="000D0A91"/>
    <w:pPr>
      <w:ind w:left="566" w:hanging="283"/>
    </w:pPr>
  </w:style>
  <w:style w:type="paragraph" w:styleId="List3">
    <w:name w:val="List 3"/>
    <w:basedOn w:val="Normal"/>
    <w:semiHidden/>
    <w:rsid w:val="000D0A91"/>
    <w:pPr>
      <w:ind w:left="849" w:hanging="283"/>
    </w:pPr>
  </w:style>
  <w:style w:type="paragraph" w:styleId="List4">
    <w:name w:val="List 4"/>
    <w:basedOn w:val="Normal"/>
    <w:semiHidden/>
    <w:rsid w:val="000D0A91"/>
    <w:pPr>
      <w:ind w:left="1132" w:hanging="283"/>
    </w:pPr>
  </w:style>
  <w:style w:type="paragraph" w:styleId="List5">
    <w:name w:val="List 5"/>
    <w:basedOn w:val="Normal"/>
    <w:semiHidden/>
    <w:rsid w:val="000D0A91"/>
    <w:pPr>
      <w:ind w:left="1415" w:hanging="283"/>
    </w:pPr>
  </w:style>
  <w:style w:type="paragraph" w:styleId="ListContinue">
    <w:name w:val="List Continue"/>
    <w:basedOn w:val="Normal"/>
    <w:semiHidden/>
    <w:rsid w:val="000D0A91"/>
    <w:pPr>
      <w:ind w:left="283"/>
    </w:pPr>
  </w:style>
  <w:style w:type="paragraph" w:styleId="ListContinue2">
    <w:name w:val="List Continue 2"/>
    <w:basedOn w:val="Normal"/>
    <w:semiHidden/>
    <w:rsid w:val="000D0A91"/>
    <w:pPr>
      <w:ind w:left="566"/>
    </w:pPr>
  </w:style>
  <w:style w:type="paragraph" w:styleId="ListContinue3">
    <w:name w:val="List Continue 3"/>
    <w:basedOn w:val="Normal"/>
    <w:semiHidden/>
    <w:rsid w:val="000D0A91"/>
    <w:pPr>
      <w:ind w:left="849"/>
    </w:pPr>
  </w:style>
  <w:style w:type="paragraph" w:styleId="ListContinue4">
    <w:name w:val="List Continue 4"/>
    <w:basedOn w:val="Normal"/>
    <w:semiHidden/>
    <w:rsid w:val="000D0A91"/>
    <w:pPr>
      <w:ind w:left="1132"/>
    </w:pPr>
  </w:style>
  <w:style w:type="paragraph" w:styleId="ListContinue5">
    <w:name w:val="List Continue 5"/>
    <w:basedOn w:val="Normal"/>
    <w:semiHidden/>
    <w:rsid w:val="000D0A91"/>
    <w:pPr>
      <w:ind w:left="1415"/>
    </w:pPr>
  </w:style>
  <w:style w:type="paragraph" w:styleId="ListNumber">
    <w:name w:val="List Number"/>
    <w:basedOn w:val="Normal"/>
    <w:semiHidden/>
    <w:rsid w:val="000D0A91"/>
    <w:pPr>
      <w:numPr>
        <w:numId w:val="1"/>
      </w:numPr>
    </w:pPr>
  </w:style>
  <w:style w:type="paragraph" w:styleId="ListNumber2">
    <w:name w:val="List Number 2"/>
    <w:basedOn w:val="Normal"/>
    <w:semiHidden/>
    <w:rsid w:val="000D0A91"/>
    <w:pPr>
      <w:numPr>
        <w:numId w:val="2"/>
      </w:numPr>
    </w:pPr>
  </w:style>
  <w:style w:type="paragraph" w:styleId="ListNumber3">
    <w:name w:val="List Number 3"/>
    <w:basedOn w:val="Normal"/>
    <w:semiHidden/>
    <w:rsid w:val="000D0A91"/>
    <w:pPr>
      <w:numPr>
        <w:numId w:val="3"/>
      </w:numPr>
    </w:pPr>
  </w:style>
  <w:style w:type="paragraph" w:styleId="ListNumber4">
    <w:name w:val="List Number 4"/>
    <w:basedOn w:val="Normal"/>
    <w:semiHidden/>
    <w:rsid w:val="000D0A91"/>
    <w:pPr>
      <w:numPr>
        <w:numId w:val="4"/>
      </w:numPr>
    </w:pPr>
  </w:style>
  <w:style w:type="paragraph" w:styleId="ListNumber5">
    <w:name w:val="List Number 5"/>
    <w:basedOn w:val="Normal"/>
    <w:semiHidden/>
    <w:rsid w:val="000D0A91"/>
    <w:pPr>
      <w:numPr>
        <w:numId w:val="5"/>
      </w:numPr>
    </w:pPr>
  </w:style>
  <w:style w:type="paragraph" w:styleId="MessageHeader">
    <w:name w:val="Message Header"/>
    <w:basedOn w:val="Normal"/>
    <w:semiHidden/>
    <w:rsid w:val="000D0A9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0D0A91"/>
    <w:rPr>
      <w:rFonts w:ascii="Times New Roman" w:hAnsi="Times New Roman"/>
      <w:sz w:val="24"/>
      <w:szCs w:val="24"/>
    </w:rPr>
  </w:style>
  <w:style w:type="paragraph" w:styleId="NormalIndent">
    <w:name w:val="Normal Indent"/>
    <w:basedOn w:val="Normal"/>
    <w:semiHidden/>
    <w:rsid w:val="000D0A91"/>
    <w:pPr>
      <w:ind w:left="567"/>
    </w:pPr>
  </w:style>
  <w:style w:type="paragraph" w:styleId="NoteHeading">
    <w:name w:val="Note Heading"/>
    <w:basedOn w:val="Normal"/>
    <w:next w:val="Normal"/>
    <w:semiHidden/>
    <w:rsid w:val="000D0A91"/>
  </w:style>
  <w:style w:type="paragraph" w:styleId="PlainText">
    <w:name w:val="Plain Text"/>
    <w:basedOn w:val="Normal"/>
    <w:link w:val="PlainTextChar"/>
    <w:uiPriority w:val="99"/>
    <w:rsid w:val="000D0A91"/>
    <w:rPr>
      <w:rFonts w:ascii="Courier New" w:hAnsi="Courier New" w:cs="Courier New"/>
    </w:rPr>
  </w:style>
  <w:style w:type="paragraph" w:styleId="Salutation">
    <w:name w:val="Salutation"/>
    <w:basedOn w:val="Normal"/>
    <w:next w:val="Normal"/>
    <w:semiHidden/>
    <w:rsid w:val="000D0A91"/>
  </w:style>
  <w:style w:type="character" w:styleId="Strong">
    <w:name w:val="Strong"/>
    <w:uiPriority w:val="22"/>
    <w:qFormat/>
    <w:rsid w:val="000D0A91"/>
    <w:rPr>
      <w:b/>
      <w:bCs/>
    </w:rPr>
  </w:style>
  <w:style w:type="paragraph" w:styleId="Subtitle">
    <w:name w:val="Subtitle"/>
    <w:basedOn w:val="Normal"/>
    <w:qFormat/>
    <w:rsid w:val="000D0A91"/>
    <w:pPr>
      <w:spacing w:after="60"/>
      <w:jc w:val="center"/>
      <w:outlineLvl w:val="1"/>
    </w:pPr>
    <w:rPr>
      <w:rFonts w:cs="Arial"/>
      <w:sz w:val="24"/>
      <w:szCs w:val="24"/>
    </w:rPr>
  </w:style>
  <w:style w:type="table" w:styleId="Table3Deffects1">
    <w:name w:val="Table 3D effects 1"/>
    <w:basedOn w:val="TableNormal"/>
    <w:semiHidden/>
    <w:rsid w:val="000D0A91"/>
    <w:pPr>
      <w:spacing w:after="120" w:line="260" w:lineRule="atLeast"/>
      <w:ind w:left="1021"/>
      <w:contextualSpacing/>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D0A91"/>
    <w:pPr>
      <w:spacing w:after="120" w:line="260" w:lineRule="atLeast"/>
      <w:ind w:left="1021"/>
      <w:contextualSpacing/>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D0A91"/>
    <w:pPr>
      <w:spacing w:after="120" w:line="260" w:lineRule="atLeast"/>
      <w:ind w:left="1021"/>
      <w:contextualSpacing/>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D0A91"/>
    <w:pPr>
      <w:spacing w:after="120" w:line="260" w:lineRule="atLeast"/>
      <w:ind w:left="1021"/>
      <w:contextualSpacing/>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D0A91"/>
    <w:pPr>
      <w:spacing w:after="120" w:line="260" w:lineRule="atLeast"/>
      <w:ind w:left="1021"/>
      <w:contextualSpacing/>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D0A91"/>
    <w:pPr>
      <w:spacing w:after="120" w:line="260" w:lineRule="atLeast"/>
      <w:ind w:left="1021"/>
      <w:contextualSpacing/>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D0A91"/>
    <w:pPr>
      <w:spacing w:after="120" w:line="260" w:lineRule="atLeast"/>
      <w:ind w:left="1021"/>
      <w:contextualSpacing/>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D0A91"/>
    <w:pPr>
      <w:spacing w:after="120" w:line="260" w:lineRule="atLeast"/>
      <w:ind w:left="1021"/>
      <w:contextualSpacing/>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D0A91"/>
    <w:pPr>
      <w:spacing w:after="120" w:line="260" w:lineRule="atLeast"/>
      <w:ind w:left="1021"/>
      <w:contextualSpacing/>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D0A91"/>
    <w:pPr>
      <w:spacing w:after="120" w:line="260" w:lineRule="atLeast"/>
      <w:ind w:left="1021"/>
      <w:contextualSpacing/>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D0A91"/>
    <w:pPr>
      <w:spacing w:after="120" w:line="260" w:lineRule="atLeast"/>
      <w:ind w:left="1021"/>
      <w:contextualSpacing/>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D0A91"/>
    <w:pPr>
      <w:spacing w:after="120" w:line="260" w:lineRule="atLeast"/>
      <w:ind w:left="1021"/>
      <w:contextualSpacing/>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D0A91"/>
    <w:pPr>
      <w:spacing w:after="120" w:line="260" w:lineRule="atLeast"/>
      <w:ind w:left="1021"/>
      <w:contextualSpacing/>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D0A91"/>
    <w:pPr>
      <w:spacing w:after="120" w:line="260" w:lineRule="atLeast"/>
      <w:ind w:left="1021"/>
      <w:contextualSpacing/>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D0A91"/>
    <w:pPr>
      <w:spacing w:after="120" w:line="260" w:lineRule="atLeast"/>
      <w:ind w:left="1021"/>
      <w:contextualSpacing/>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D0A91"/>
    <w:pPr>
      <w:spacing w:after="120" w:line="260" w:lineRule="atLeast"/>
      <w:ind w:left="1021"/>
      <w:contextualSpacing/>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D0A91"/>
    <w:pPr>
      <w:spacing w:after="120" w:line="260" w:lineRule="atLeast"/>
      <w:ind w:left="1021"/>
      <w:contextualSpacing/>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0D0A91"/>
    <w:pPr>
      <w:spacing w:after="120" w:line="260" w:lineRule="atLeast"/>
      <w:ind w:left="1021"/>
      <w:contextualSpacing/>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D0A91"/>
    <w:pPr>
      <w:spacing w:after="120" w:line="260" w:lineRule="atLeast"/>
      <w:ind w:left="1021"/>
      <w:contextualSpacing/>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D0A91"/>
    <w:pPr>
      <w:spacing w:after="120" w:line="260" w:lineRule="atLeast"/>
      <w:ind w:left="1021"/>
      <w:contextualSpacing/>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D0A91"/>
    <w:pPr>
      <w:spacing w:after="120" w:line="260" w:lineRule="atLeast"/>
      <w:ind w:left="1021"/>
      <w:contextualSpacing/>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D0A91"/>
    <w:pPr>
      <w:spacing w:after="120" w:line="260" w:lineRule="atLeast"/>
      <w:ind w:left="1021"/>
      <w:contextualSpacing/>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D0A91"/>
    <w:pPr>
      <w:spacing w:after="120" w:line="260" w:lineRule="atLeast"/>
      <w:ind w:left="1021"/>
      <w:contextualSpacing/>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D0A91"/>
    <w:pPr>
      <w:spacing w:after="120" w:line="260" w:lineRule="atLeast"/>
      <w:ind w:left="1021"/>
      <w:contextualSpacing/>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D0A91"/>
    <w:pPr>
      <w:spacing w:after="120" w:line="260" w:lineRule="atLeast"/>
      <w:ind w:left="1021"/>
      <w:contextualSpacing/>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D0A91"/>
    <w:pPr>
      <w:spacing w:after="120" w:line="260" w:lineRule="atLeast"/>
      <w:ind w:left="1021"/>
      <w:contextualSpacing/>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D0A91"/>
    <w:pPr>
      <w:spacing w:after="120" w:line="260" w:lineRule="atLeast"/>
      <w:ind w:left="1021"/>
      <w:contextualSpacing/>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D0A91"/>
    <w:pPr>
      <w:spacing w:after="120" w:line="260" w:lineRule="atLeast"/>
      <w:ind w:left="1021"/>
      <w:contextualSpacing/>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D0A91"/>
    <w:pPr>
      <w:spacing w:after="120" w:line="260" w:lineRule="atLeast"/>
      <w:ind w:left="1021"/>
      <w:contextualSpacing/>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D0A91"/>
    <w:pPr>
      <w:spacing w:after="120" w:line="260" w:lineRule="atLeast"/>
      <w:ind w:left="1021"/>
      <w:contextualSpacing/>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D0A91"/>
    <w:pPr>
      <w:spacing w:after="120" w:line="260" w:lineRule="atLeast"/>
      <w:ind w:left="1021"/>
      <w:contextualSpacing/>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D0A91"/>
    <w:pPr>
      <w:spacing w:after="120" w:line="260" w:lineRule="atLeast"/>
      <w:ind w:left="1021"/>
      <w:contextualSpacing/>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D0A91"/>
    <w:pPr>
      <w:spacing w:after="120" w:line="260" w:lineRule="atLeast"/>
      <w:ind w:left="1021"/>
      <w:contextualSpacing/>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D0A91"/>
    <w:pPr>
      <w:spacing w:after="120" w:line="260" w:lineRule="atLeast"/>
      <w:ind w:left="1021"/>
      <w:contextualSpacing/>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D0A91"/>
    <w:pPr>
      <w:spacing w:after="120" w:line="260" w:lineRule="atLeast"/>
      <w:ind w:left="1021"/>
      <w:contextualSpacing/>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D0A91"/>
    <w:pPr>
      <w:spacing w:after="120" w:line="260" w:lineRule="atLeast"/>
      <w:ind w:left="1021"/>
      <w:contextualSpacing/>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D0A91"/>
    <w:pPr>
      <w:spacing w:after="120" w:line="260" w:lineRule="atLeast"/>
      <w:ind w:left="1021"/>
      <w:contextualSpacing/>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D0A91"/>
    <w:pPr>
      <w:spacing w:after="120" w:line="260" w:lineRule="atLeast"/>
      <w:ind w:left="1021"/>
      <w:contextualSpacing/>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D0A91"/>
    <w:pPr>
      <w:spacing w:after="120" w:line="260" w:lineRule="atLeast"/>
      <w:ind w:left="1021"/>
      <w:contextualSpacing/>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D0A91"/>
    <w:pPr>
      <w:spacing w:after="120" w:line="260" w:lineRule="atLeast"/>
      <w:ind w:left="1021"/>
      <w:contextualSpacing/>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0D0A91"/>
    <w:pPr>
      <w:spacing w:after="120" w:line="260" w:lineRule="atLeast"/>
      <w:ind w:left="1021"/>
      <w:contextualSpacing/>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D0A91"/>
    <w:pPr>
      <w:spacing w:after="120" w:line="260" w:lineRule="atLeast"/>
      <w:ind w:left="1021"/>
      <w:contextualSpacing/>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D0A91"/>
    <w:pPr>
      <w:spacing w:after="120" w:line="260" w:lineRule="atLeast"/>
      <w:ind w:left="1021"/>
      <w:contextualSpacing/>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
    <w:name w:val="paragraph"/>
    <w:basedOn w:val="Normal"/>
    <w:link w:val="paragraphChar"/>
    <w:rsid w:val="000D0A91"/>
    <w:pPr>
      <w:numPr>
        <w:numId w:val="6"/>
      </w:numPr>
      <w:spacing w:after="120"/>
    </w:pPr>
  </w:style>
  <w:style w:type="paragraph" w:customStyle="1" w:styleId="TitleofDoc">
    <w:name w:val="Title of Doc"/>
    <w:basedOn w:val="Normal"/>
    <w:rsid w:val="000A3770"/>
    <w:pPr>
      <w:spacing w:before="1200" w:line="240" w:lineRule="auto"/>
      <w:jc w:val="center"/>
    </w:pPr>
    <w:rPr>
      <w:rFonts w:ascii="Times New Roman" w:hAnsi="Times New Roman"/>
      <w:caps/>
      <w:sz w:val="24"/>
    </w:rPr>
  </w:style>
  <w:style w:type="paragraph" w:customStyle="1" w:styleId="Default">
    <w:name w:val="Default"/>
    <w:rsid w:val="000A3770"/>
    <w:pPr>
      <w:autoSpaceDE w:val="0"/>
      <w:autoSpaceDN w:val="0"/>
      <w:adjustRightInd w:val="0"/>
    </w:pPr>
    <w:rPr>
      <w:color w:val="000000"/>
      <w:sz w:val="24"/>
      <w:szCs w:val="24"/>
    </w:rPr>
  </w:style>
  <w:style w:type="paragraph" w:styleId="Date">
    <w:name w:val="Date"/>
    <w:basedOn w:val="Normal"/>
    <w:next w:val="Normal"/>
    <w:rsid w:val="000A3770"/>
    <w:pPr>
      <w:spacing w:line="240" w:lineRule="auto"/>
    </w:pPr>
    <w:rPr>
      <w:rFonts w:ascii="Times New Roman" w:hAnsi="Times New Roman"/>
      <w:sz w:val="24"/>
    </w:rPr>
  </w:style>
  <w:style w:type="paragraph" w:styleId="BalloonText">
    <w:name w:val="Balloon Text"/>
    <w:basedOn w:val="Normal"/>
    <w:semiHidden/>
    <w:rsid w:val="000A3770"/>
    <w:pPr>
      <w:spacing w:line="240" w:lineRule="auto"/>
    </w:pPr>
    <w:rPr>
      <w:rFonts w:ascii="Tahoma" w:hAnsi="Tahoma" w:cs="Tahoma"/>
      <w:sz w:val="16"/>
      <w:szCs w:val="16"/>
    </w:rPr>
  </w:style>
  <w:style w:type="paragraph" w:styleId="DocumentMap">
    <w:name w:val="Document Map"/>
    <w:basedOn w:val="Normal"/>
    <w:semiHidden/>
    <w:rsid w:val="000D0A91"/>
    <w:pPr>
      <w:shd w:val="clear" w:color="auto" w:fill="000080"/>
    </w:pPr>
    <w:rPr>
      <w:rFonts w:ascii="Tahoma" w:hAnsi="Tahoma" w:cs="Tahoma"/>
    </w:rPr>
  </w:style>
  <w:style w:type="character" w:styleId="FollowedHyperlink">
    <w:name w:val="FollowedHyperlink"/>
    <w:rsid w:val="000A3770"/>
    <w:rPr>
      <w:color w:val="606420"/>
      <w:u w:val="single"/>
    </w:rPr>
  </w:style>
  <w:style w:type="paragraph" w:customStyle="1" w:styleId="Question">
    <w:name w:val="Question"/>
    <w:basedOn w:val="Normal"/>
    <w:rsid w:val="000A3770"/>
    <w:pPr>
      <w:keepNext/>
      <w:keepLines/>
      <w:shd w:val="pct15" w:color="auto" w:fill="FFFFFF"/>
      <w:spacing w:before="360" w:after="180" w:line="240" w:lineRule="auto"/>
      <w:ind w:left="567" w:hanging="567"/>
    </w:pPr>
    <w:rPr>
      <w:rFonts w:ascii="Times New Roman" w:hAnsi="Times New Roman"/>
      <w:sz w:val="24"/>
    </w:rPr>
  </w:style>
  <w:style w:type="paragraph" w:customStyle="1" w:styleId="Example">
    <w:name w:val="Example"/>
    <w:basedOn w:val="Normal"/>
    <w:rsid w:val="00907C45"/>
    <w:pPr>
      <w:spacing w:after="40" w:line="240" w:lineRule="atLeast"/>
      <w:ind w:left="539" w:right="612"/>
    </w:pPr>
    <w:rPr>
      <w:rFonts w:eastAsia="MS Mincho"/>
      <w:i/>
      <w:lang w:val="en-GB" w:eastAsia="de-DE"/>
    </w:rPr>
  </w:style>
  <w:style w:type="paragraph" w:customStyle="1" w:styleId="ONUME">
    <w:name w:val="ONUM E"/>
    <w:basedOn w:val="BodyText"/>
    <w:rsid w:val="000D0A91"/>
    <w:pPr>
      <w:numPr>
        <w:numId w:val="7"/>
      </w:numPr>
      <w:spacing w:after="220" w:line="240" w:lineRule="auto"/>
    </w:pPr>
    <w:rPr>
      <w:rFonts w:eastAsia="MS Mincho" w:cs="Arial"/>
      <w:lang w:eastAsia="ja-JP"/>
    </w:rPr>
  </w:style>
  <w:style w:type="character" w:styleId="CommentReference">
    <w:name w:val="annotation reference"/>
    <w:uiPriority w:val="99"/>
    <w:semiHidden/>
    <w:rsid w:val="000D0A91"/>
    <w:rPr>
      <w:sz w:val="16"/>
      <w:szCs w:val="16"/>
    </w:rPr>
  </w:style>
  <w:style w:type="paragraph" w:styleId="ListParagraph">
    <w:name w:val="List Paragraph"/>
    <w:basedOn w:val="Normal"/>
    <w:uiPriority w:val="34"/>
    <w:qFormat/>
    <w:rsid w:val="000D0A91"/>
    <w:pPr>
      <w:spacing w:after="200" w:line="276" w:lineRule="auto"/>
      <w:ind w:left="720"/>
      <w:contextualSpacing/>
    </w:pPr>
    <w:rPr>
      <w:rFonts w:ascii="Calibri" w:hAnsi="Calibri"/>
      <w:szCs w:val="22"/>
    </w:rPr>
  </w:style>
  <w:style w:type="character" w:customStyle="1" w:styleId="paragraphChar">
    <w:name w:val="paragraph Char"/>
    <w:link w:val="paragraph"/>
    <w:rsid w:val="000D0A91"/>
    <w:rPr>
      <w:rFonts w:ascii="Arial" w:hAnsi="Arial"/>
      <w:sz w:val="22"/>
    </w:rPr>
  </w:style>
  <w:style w:type="character" w:customStyle="1" w:styleId="ListChar">
    <w:name w:val="List Char"/>
    <w:link w:val="List"/>
    <w:rsid w:val="000D0A91"/>
    <w:rPr>
      <w:rFonts w:ascii="Arial" w:hAnsi="Arial"/>
      <w:sz w:val="22"/>
      <w:lang w:val="en-US" w:eastAsia="en-US" w:bidi="ar-SA"/>
    </w:rPr>
  </w:style>
  <w:style w:type="paragraph" w:styleId="ListBullet">
    <w:name w:val="List Bullet"/>
    <w:basedOn w:val="Normal"/>
    <w:rsid w:val="000D0A91"/>
    <w:pPr>
      <w:numPr>
        <w:numId w:val="9"/>
      </w:numPr>
    </w:pPr>
  </w:style>
  <w:style w:type="paragraph" w:customStyle="1" w:styleId="Heading3italics">
    <w:name w:val="Heading 3 italics"/>
    <w:basedOn w:val="Heading4"/>
    <w:rsid w:val="000D0A91"/>
    <w:pPr>
      <w:outlineLvl w:val="2"/>
    </w:pPr>
  </w:style>
  <w:style w:type="paragraph" w:styleId="CommentSubject">
    <w:name w:val="annotation subject"/>
    <w:basedOn w:val="CommentText"/>
    <w:next w:val="CommentText"/>
    <w:semiHidden/>
    <w:rsid w:val="000D0A91"/>
    <w:rPr>
      <w:b/>
      <w:bCs/>
    </w:rPr>
  </w:style>
  <w:style w:type="character" w:customStyle="1" w:styleId="apple-converted-space">
    <w:name w:val="apple-converted-space"/>
    <w:basedOn w:val="DefaultParagraphFont"/>
    <w:rsid w:val="0051320B"/>
  </w:style>
  <w:style w:type="paragraph" w:customStyle="1" w:styleId="ONUMEJustified">
    <w:name w:val="ONUM E + Justified"/>
    <w:basedOn w:val="ListParagraph"/>
    <w:rsid w:val="00BC3444"/>
    <w:pPr>
      <w:numPr>
        <w:numId w:val="8"/>
      </w:numPr>
      <w:jc w:val="both"/>
    </w:pPr>
  </w:style>
  <w:style w:type="character" w:customStyle="1" w:styleId="CommentTextChar">
    <w:name w:val="Comment Text Char"/>
    <w:link w:val="CommentText"/>
    <w:uiPriority w:val="99"/>
    <w:semiHidden/>
    <w:rsid w:val="00B350A0"/>
    <w:rPr>
      <w:rFonts w:ascii="Arial" w:hAnsi="Arial"/>
      <w:sz w:val="22"/>
      <w:lang w:eastAsia="en-US"/>
    </w:rPr>
  </w:style>
  <w:style w:type="paragraph" w:styleId="Revision">
    <w:name w:val="Revision"/>
    <w:hidden/>
    <w:uiPriority w:val="99"/>
    <w:semiHidden/>
    <w:rsid w:val="00231C03"/>
    <w:rPr>
      <w:rFonts w:ascii="Arial" w:hAnsi="Arial"/>
      <w:sz w:val="22"/>
      <w:lang w:eastAsia="en-US"/>
    </w:rPr>
  </w:style>
  <w:style w:type="character" w:customStyle="1" w:styleId="PlainTextChar">
    <w:name w:val="Plain Text Char"/>
    <w:link w:val="PlainText"/>
    <w:uiPriority w:val="99"/>
    <w:rsid w:val="003A7806"/>
    <w:rPr>
      <w:rFonts w:ascii="Courier New" w:hAnsi="Courier New" w:cs="Courier New"/>
      <w:sz w:val="22"/>
      <w:lang w:eastAsia="en-US"/>
    </w:rPr>
  </w:style>
  <w:style w:type="character" w:customStyle="1" w:styleId="schemaname">
    <w:name w:val="schemaname"/>
    <w:basedOn w:val="DefaultParagraphFont"/>
    <w:rsid w:val="00E3548C"/>
  </w:style>
  <w:style w:type="paragraph" w:customStyle="1" w:styleId="a">
    <w:name w:val="바탕글"/>
    <w:basedOn w:val="Normal"/>
    <w:rsid w:val="008A4741"/>
    <w:pPr>
      <w:widowControl w:val="0"/>
      <w:wordWrap w:val="0"/>
      <w:autoSpaceDE w:val="0"/>
      <w:autoSpaceDN w:val="0"/>
      <w:spacing w:line="384" w:lineRule="auto"/>
      <w:jc w:val="both"/>
      <w:textAlignment w:val="baseline"/>
    </w:pPr>
    <w:rPr>
      <w:rFonts w:ascii="Gulim" w:eastAsia="Gulim" w:hAnsi="Gulim" w:cs="Gulim"/>
      <w:color w:val="000000"/>
      <w:sz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0A91"/>
    <w:pPr>
      <w:spacing w:line="260" w:lineRule="atLeast"/>
    </w:pPr>
    <w:rPr>
      <w:rFonts w:ascii="Arial" w:hAnsi="Arial"/>
      <w:sz w:val="22"/>
      <w:lang w:eastAsia="en-US"/>
    </w:rPr>
  </w:style>
  <w:style w:type="paragraph" w:styleId="Heading1">
    <w:name w:val="heading 1"/>
    <w:basedOn w:val="MeetingCode"/>
    <w:next w:val="Normal"/>
    <w:qFormat/>
    <w:rsid w:val="006E1162"/>
    <w:pPr>
      <w:keepNext/>
      <w:spacing w:before="1600" w:after="60" w:line="240" w:lineRule="atLeast"/>
      <w:contextualSpacing w:val="0"/>
      <w:jc w:val="left"/>
      <w:outlineLvl w:val="0"/>
    </w:pPr>
    <w:rPr>
      <w:rFonts w:ascii="Arial" w:hAnsi="Arial"/>
      <w:sz w:val="28"/>
    </w:rPr>
  </w:style>
  <w:style w:type="paragraph" w:styleId="Heading2">
    <w:name w:val="heading 2"/>
    <w:basedOn w:val="Normal"/>
    <w:next w:val="Normal"/>
    <w:qFormat/>
    <w:rsid w:val="000D0A91"/>
    <w:pPr>
      <w:keepNext/>
      <w:spacing w:after="120"/>
      <w:outlineLvl w:val="1"/>
    </w:pPr>
    <w:rPr>
      <w:b/>
      <w:caps/>
    </w:rPr>
  </w:style>
  <w:style w:type="paragraph" w:styleId="Heading3">
    <w:name w:val="heading 3"/>
    <w:basedOn w:val="Normal"/>
    <w:next w:val="Normal"/>
    <w:qFormat/>
    <w:rsid w:val="000D0A91"/>
    <w:pPr>
      <w:keepNext/>
      <w:spacing w:after="120"/>
      <w:outlineLvl w:val="2"/>
    </w:pPr>
    <w:rPr>
      <w:b/>
      <w:i/>
    </w:rPr>
  </w:style>
  <w:style w:type="paragraph" w:styleId="Heading4">
    <w:name w:val="heading 4"/>
    <w:basedOn w:val="Normal"/>
    <w:next w:val="Normal"/>
    <w:qFormat/>
    <w:rsid w:val="000D0A91"/>
    <w:pPr>
      <w:keepNext/>
      <w:spacing w:after="120"/>
      <w:outlineLvl w:val="3"/>
    </w:pPr>
    <w:rPr>
      <w:u w:val="single"/>
    </w:rPr>
  </w:style>
  <w:style w:type="paragraph" w:styleId="Heading5">
    <w:name w:val="heading 5"/>
    <w:basedOn w:val="Normal"/>
    <w:next w:val="Normal"/>
    <w:qFormat/>
    <w:rsid w:val="000D0A91"/>
    <w:pPr>
      <w:spacing w:after="120"/>
      <w:outlineLvl w:val="4"/>
    </w:pPr>
  </w:style>
  <w:style w:type="paragraph" w:styleId="Heading6">
    <w:name w:val="heading 6"/>
    <w:basedOn w:val="Normal"/>
    <w:next w:val="Normal"/>
    <w:qFormat/>
    <w:rsid w:val="000D0A91"/>
    <w:pPr>
      <w:outlineLvl w:val="5"/>
    </w:pPr>
  </w:style>
  <w:style w:type="paragraph" w:styleId="Heading9">
    <w:name w:val="heading 9"/>
    <w:basedOn w:val="Normal"/>
    <w:next w:val="Normal"/>
    <w:qFormat/>
    <w:rsid w:val="000D0A91"/>
    <w:pPr>
      <w:spacing w:before="240" w:after="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0D0A91"/>
  </w:style>
  <w:style w:type="paragraph" w:styleId="BodyText">
    <w:name w:val="Body Text"/>
    <w:basedOn w:val="Normal"/>
    <w:rsid w:val="000D0A91"/>
    <w:pPr>
      <w:spacing w:after="120"/>
    </w:pPr>
  </w:style>
  <w:style w:type="paragraph" w:styleId="BodyTextIndent">
    <w:name w:val="Body Text Indent"/>
    <w:basedOn w:val="Normal"/>
    <w:semiHidden/>
    <w:rsid w:val="000D0A91"/>
    <w:pPr>
      <w:ind w:left="567"/>
    </w:pPr>
  </w:style>
  <w:style w:type="paragraph" w:styleId="Closing">
    <w:name w:val="Closing"/>
    <w:basedOn w:val="Normal"/>
    <w:semiHidden/>
    <w:rsid w:val="000D0A91"/>
    <w:pPr>
      <w:ind w:left="4536"/>
      <w:jc w:val="center"/>
    </w:pPr>
  </w:style>
  <w:style w:type="paragraph" w:customStyle="1" w:styleId="Committee">
    <w:name w:val="Committee"/>
    <w:basedOn w:val="Normal"/>
    <w:semiHidden/>
    <w:rsid w:val="000D0A91"/>
    <w:pPr>
      <w:spacing w:after="300"/>
      <w:jc w:val="center"/>
    </w:pPr>
    <w:rPr>
      <w:b/>
      <w:caps/>
      <w:kern w:val="28"/>
      <w:sz w:val="30"/>
    </w:rPr>
  </w:style>
  <w:style w:type="paragraph" w:customStyle="1" w:styleId="DecisionInvitingPara">
    <w:name w:val="Decision Inviting Para."/>
    <w:basedOn w:val="Normal"/>
    <w:rsid w:val="000D0A91"/>
    <w:pPr>
      <w:ind w:left="6096" w:hanging="562"/>
    </w:pPr>
    <w:rPr>
      <w:i/>
    </w:rPr>
  </w:style>
  <w:style w:type="paragraph" w:customStyle="1" w:styleId="PlaceAndDate">
    <w:name w:val="PlaceAndDate"/>
    <w:basedOn w:val="Session"/>
    <w:semiHidden/>
    <w:rsid w:val="000D0A91"/>
  </w:style>
  <w:style w:type="paragraph" w:customStyle="1" w:styleId="Endofdocument">
    <w:name w:val="End of document"/>
    <w:basedOn w:val="Normal"/>
    <w:rsid w:val="000D0A91"/>
    <w:pPr>
      <w:ind w:left="5534"/>
    </w:pPr>
  </w:style>
  <w:style w:type="paragraph" w:styleId="EndnoteText">
    <w:name w:val="endnote text"/>
    <w:basedOn w:val="Normal"/>
    <w:semiHidden/>
    <w:rsid w:val="000D0A91"/>
    <w:pPr>
      <w:ind w:left="567" w:hanging="567"/>
    </w:pPr>
  </w:style>
  <w:style w:type="paragraph" w:styleId="Footer">
    <w:name w:val="footer"/>
    <w:basedOn w:val="Normal"/>
    <w:rsid w:val="000D0A91"/>
    <w:pPr>
      <w:tabs>
        <w:tab w:val="center" w:pos="4536"/>
        <w:tab w:val="right" w:pos="9072"/>
      </w:tabs>
    </w:pPr>
    <w:rPr>
      <w:sz w:val="16"/>
    </w:rPr>
  </w:style>
  <w:style w:type="character" w:styleId="FootnoteReference">
    <w:name w:val="footnote reference"/>
    <w:semiHidden/>
    <w:rsid w:val="000D0A91"/>
    <w:rPr>
      <w:vertAlign w:val="superscript"/>
    </w:rPr>
  </w:style>
  <w:style w:type="paragraph" w:styleId="FootnoteText">
    <w:name w:val="footnote text"/>
    <w:basedOn w:val="Normal"/>
    <w:semiHidden/>
    <w:rsid w:val="000D0A91"/>
    <w:pPr>
      <w:ind w:left="567" w:hanging="567"/>
    </w:pPr>
  </w:style>
  <w:style w:type="paragraph" w:styleId="Header">
    <w:name w:val="header"/>
    <w:basedOn w:val="Normal"/>
    <w:rsid w:val="000D0A91"/>
    <w:pPr>
      <w:tabs>
        <w:tab w:val="center" w:pos="4536"/>
        <w:tab w:val="right" w:pos="9072"/>
      </w:tabs>
      <w:spacing w:line="240" w:lineRule="auto"/>
      <w:contextualSpacing/>
      <w:jc w:val="right"/>
    </w:pPr>
  </w:style>
  <w:style w:type="paragraph" w:styleId="MacroText">
    <w:name w:val="macro"/>
    <w:semiHidden/>
    <w:rsid w:val="000D0A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rsid w:val="000D0A91"/>
    <w:pPr>
      <w:spacing w:after="600"/>
      <w:ind w:left="-992" w:right="-992"/>
      <w:jc w:val="center"/>
    </w:pPr>
    <w:rPr>
      <w:b/>
      <w:caps/>
      <w:kern w:val="26"/>
      <w:sz w:val="26"/>
    </w:rPr>
  </w:style>
  <w:style w:type="paragraph" w:customStyle="1" w:styleId="preparedby">
    <w:name w:val="prepared by"/>
    <w:basedOn w:val="Normal"/>
    <w:next w:val="Normal"/>
    <w:rsid w:val="000D0A91"/>
    <w:pPr>
      <w:spacing w:before="120" w:after="480"/>
    </w:pPr>
    <w:rPr>
      <w:i/>
    </w:rPr>
  </w:style>
  <w:style w:type="paragraph" w:customStyle="1" w:styleId="Session">
    <w:name w:val="Session"/>
    <w:basedOn w:val="Normal"/>
    <w:semiHidden/>
    <w:rsid w:val="000D0A91"/>
    <w:pPr>
      <w:spacing w:before="60"/>
      <w:jc w:val="center"/>
    </w:pPr>
    <w:rPr>
      <w:b/>
      <w:sz w:val="30"/>
    </w:rPr>
  </w:style>
  <w:style w:type="paragraph" w:styleId="Signature">
    <w:name w:val="Signature"/>
    <w:basedOn w:val="Normal"/>
    <w:semiHidden/>
    <w:rsid w:val="000D0A91"/>
    <w:pPr>
      <w:ind w:left="4536"/>
      <w:jc w:val="center"/>
    </w:pPr>
  </w:style>
  <w:style w:type="paragraph" w:styleId="Title">
    <w:name w:val="Title"/>
    <w:basedOn w:val="Normal"/>
    <w:qFormat/>
    <w:rsid w:val="000D0A91"/>
    <w:pPr>
      <w:spacing w:after="300"/>
      <w:jc w:val="center"/>
    </w:pPr>
    <w:rPr>
      <w:b/>
      <w:caps/>
      <w:kern w:val="28"/>
      <w:sz w:val="30"/>
    </w:rPr>
  </w:style>
  <w:style w:type="paragraph" w:customStyle="1" w:styleId="Documenttitle">
    <w:name w:val="Document title"/>
    <w:basedOn w:val="Normal"/>
    <w:next w:val="preparedby"/>
    <w:rsid w:val="000D0A91"/>
    <w:pPr>
      <w:spacing w:before="840" w:line="336" w:lineRule="exact"/>
    </w:pPr>
    <w:rPr>
      <w:b/>
      <w:caps/>
      <w:sz w:val="24"/>
    </w:rPr>
  </w:style>
  <w:style w:type="paragraph" w:styleId="TOC9">
    <w:name w:val="toc 9"/>
    <w:basedOn w:val="Normal"/>
    <w:next w:val="Normal"/>
    <w:semiHidden/>
    <w:rsid w:val="000D0A91"/>
    <w:pPr>
      <w:tabs>
        <w:tab w:val="right" w:leader="dot" w:pos="9071"/>
      </w:tabs>
      <w:ind w:left="1920"/>
    </w:pPr>
  </w:style>
  <w:style w:type="character" w:styleId="EndnoteReference">
    <w:name w:val="endnote reference"/>
    <w:semiHidden/>
    <w:rsid w:val="000D0A91"/>
    <w:rPr>
      <w:vertAlign w:val="superscript"/>
    </w:rPr>
  </w:style>
  <w:style w:type="paragraph" w:customStyle="1" w:styleId="MeetinglanguageDate">
    <w:name w:val="Meeting language &amp; Date"/>
    <w:basedOn w:val="Normal"/>
    <w:next w:val="Meetingtitle"/>
    <w:rsid w:val="000D0A91"/>
    <w:pPr>
      <w:spacing w:after="1680" w:line="160" w:lineRule="exact"/>
      <w:contextualSpacing/>
      <w:jc w:val="right"/>
    </w:pPr>
    <w:rPr>
      <w:rFonts w:ascii="Arial Black" w:hAnsi="Arial Black"/>
      <w:b/>
      <w:caps/>
      <w:sz w:val="15"/>
    </w:rPr>
  </w:style>
  <w:style w:type="paragraph" w:customStyle="1" w:styleId="Language">
    <w:name w:val="Language"/>
    <w:basedOn w:val="Normal"/>
    <w:next w:val="Normal"/>
    <w:rsid w:val="000D0A91"/>
    <w:pPr>
      <w:spacing w:line="340" w:lineRule="atLeast"/>
      <w:jc w:val="right"/>
    </w:pPr>
    <w:rPr>
      <w:b/>
      <w:caps/>
      <w:sz w:val="40"/>
    </w:rPr>
  </w:style>
  <w:style w:type="paragraph" w:customStyle="1" w:styleId="TESTwiposouslogo">
    <w:name w:val="TESTwiposouslogo"/>
    <w:basedOn w:val="Normal"/>
    <w:link w:val="TESTwiposouslogoChar"/>
    <w:semiHidden/>
    <w:rsid w:val="000D0A91"/>
    <w:pPr>
      <w:spacing w:line="0" w:lineRule="atLeast"/>
      <w:ind w:right="4933"/>
      <w:jc w:val="right"/>
    </w:pPr>
    <w:rPr>
      <w:b/>
      <w:w w:val="150"/>
      <w:lang w:val="fr-FR"/>
    </w:rPr>
  </w:style>
  <w:style w:type="paragraph" w:customStyle="1" w:styleId="TESTworld">
    <w:name w:val="TESTworld"/>
    <w:basedOn w:val="TESTwiposouslogo"/>
    <w:semiHidden/>
    <w:rsid w:val="000D0A91"/>
    <w:pPr>
      <w:ind w:right="4763"/>
    </w:pPr>
    <w:rPr>
      <w:b w:val="0"/>
      <w:caps/>
      <w:w w:val="100"/>
      <w:sz w:val="16"/>
    </w:rPr>
  </w:style>
  <w:style w:type="paragraph" w:customStyle="1" w:styleId="TESTintellectualproperty">
    <w:name w:val="TESTintellectualproperty"/>
    <w:basedOn w:val="Normal"/>
    <w:link w:val="TESTintellectualpropertyChar"/>
    <w:semiHidden/>
    <w:rsid w:val="000D0A91"/>
    <w:pPr>
      <w:ind w:left="4848"/>
    </w:pPr>
    <w:rPr>
      <w:caps/>
      <w:sz w:val="16"/>
    </w:rPr>
  </w:style>
  <w:style w:type="paragraph" w:customStyle="1" w:styleId="TESTorganisation">
    <w:name w:val="TESTorganisation"/>
    <w:basedOn w:val="TESTintellectualproperty"/>
    <w:next w:val="MeetingCode"/>
    <w:link w:val="TESTorganisationChar"/>
    <w:semiHidden/>
    <w:rsid w:val="000D0A91"/>
  </w:style>
  <w:style w:type="paragraph" w:customStyle="1" w:styleId="TestIWIPO">
    <w:name w:val="Test I WIPO"/>
    <w:basedOn w:val="TESTwiposouslogo"/>
    <w:link w:val="TestIWIPOChar"/>
    <w:semiHidden/>
    <w:rsid w:val="000D0A91"/>
    <w:pPr>
      <w:ind w:right="4763"/>
    </w:pPr>
    <w:rPr>
      <w:sz w:val="28"/>
      <w:szCs w:val="28"/>
    </w:rPr>
  </w:style>
  <w:style w:type="character" w:customStyle="1" w:styleId="TESTwiposouslogoChar">
    <w:name w:val="TESTwiposouslogo Char"/>
    <w:link w:val="TESTwiposouslogo"/>
    <w:rsid w:val="000D0A91"/>
    <w:rPr>
      <w:rFonts w:ascii="Arial" w:hAnsi="Arial"/>
      <w:b/>
      <w:w w:val="150"/>
      <w:sz w:val="22"/>
      <w:lang w:val="fr-FR" w:eastAsia="en-US" w:bidi="ar-SA"/>
    </w:rPr>
  </w:style>
  <w:style w:type="character" w:customStyle="1" w:styleId="TestIWIPOChar">
    <w:name w:val="Test I WIPO Char"/>
    <w:link w:val="TestIWIPO"/>
    <w:rsid w:val="000D0A91"/>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0D0A91"/>
    <w:rPr>
      <w:rFonts w:ascii="Arial Black" w:hAnsi="Arial Black"/>
      <w:b/>
      <w:sz w:val="20"/>
    </w:rPr>
  </w:style>
  <w:style w:type="character" w:customStyle="1" w:styleId="TESTintellectualpropertyChar">
    <w:name w:val="TESTintellectualproperty Char"/>
    <w:link w:val="TESTintellectualproperty"/>
    <w:rsid w:val="000D0A91"/>
    <w:rPr>
      <w:rFonts w:ascii="Arial" w:hAnsi="Arial"/>
      <w:caps/>
      <w:sz w:val="16"/>
      <w:lang w:val="en-US" w:eastAsia="en-US" w:bidi="ar-SA"/>
    </w:rPr>
  </w:style>
  <w:style w:type="character" w:customStyle="1" w:styleId="TESTIintellectualChar">
    <w:name w:val="TEST I intellectual Char"/>
    <w:link w:val="TESTIintellectual"/>
    <w:rsid w:val="000D0A91"/>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0D0A91"/>
    <w:rPr>
      <w:b/>
      <w:sz w:val="20"/>
    </w:rPr>
  </w:style>
  <w:style w:type="character" w:customStyle="1" w:styleId="TESTorganisationChar">
    <w:name w:val="TESTorganisation Char"/>
    <w:basedOn w:val="TESTintellectualpropertyChar"/>
    <w:link w:val="TESTorganisation"/>
    <w:rsid w:val="000D0A91"/>
    <w:rPr>
      <w:rFonts w:ascii="Arial" w:hAnsi="Arial"/>
      <w:caps/>
      <w:sz w:val="16"/>
      <w:lang w:val="en-US" w:eastAsia="en-US" w:bidi="ar-SA"/>
    </w:rPr>
  </w:style>
  <w:style w:type="character" w:customStyle="1" w:styleId="TESTIorganisationChar">
    <w:name w:val="TEST I organisation Char"/>
    <w:link w:val="TESTIorganisation"/>
    <w:rsid w:val="000D0A91"/>
    <w:rPr>
      <w:rFonts w:ascii="Arial" w:hAnsi="Arial"/>
      <w:b/>
      <w:caps/>
      <w:sz w:val="16"/>
      <w:lang w:val="en-US" w:eastAsia="en-US" w:bidi="ar-SA"/>
    </w:rPr>
  </w:style>
  <w:style w:type="paragraph" w:customStyle="1" w:styleId="MeetingCode">
    <w:name w:val="Meeting Code"/>
    <w:basedOn w:val="MeetinglanguageDate"/>
    <w:rsid w:val="000D0A91"/>
    <w:pPr>
      <w:spacing w:before="1800" w:after="0"/>
    </w:pPr>
  </w:style>
  <w:style w:type="paragraph" w:customStyle="1" w:styleId="Meetingtitle">
    <w:name w:val="Meeting title"/>
    <w:basedOn w:val="Normal"/>
    <w:next w:val="Sessiontitle"/>
    <w:rsid w:val="000D0A91"/>
    <w:pPr>
      <w:spacing w:line="336" w:lineRule="exact"/>
    </w:pPr>
    <w:rPr>
      <w:b/>
      <w:sz w:val="28"/>
    </w:rPr>
  </w:style>
  <w:style w:type="paragraph" w:customStyle="1" w:styleId="Sessiontitle">
    <w:name w:val="Session title"/>
    <w:basedOn w:val="Meetingtitle"/>
    <w:next w:val="Meetingplacedate"/>
    <w:rsid w:val="000D0A91"/>
    <w:pPr>
      <w:spacing w:before="480"/>
      <w:contextualSpacing/>
    </w:pPr>
    <w:rPr>
      <w:sz w:val="24"/>
    </w:rPr>
  </w:style>
  <w:style w:type="paragraph" w:customStyle="1" w:styleId="Meetingplacedate">
    <w:name w:val="Meeting place &amp; date"/>
    <w:basedOn w:val="Sessiontitle"/>
    <w:next w:val="Documenttitle"/>
    <w:rsid w:val="000D0A91"/>
    <w:pPr>
      <w:spacing w:before="0"/>
      <w:contextualSpacing w:val="0"/>
    </w:pPr>
  </w:style>
  <w:style w:type="character" w:styleId="PageNumber">
    <w:name w:val="page number"/>
    <w:basedOn w:val="DefaultParagraphFont"/>
    <w:semiHidden/>
    <w:rsid w:val="000D0A91"/>
  </w:style>
  <w:style w:type="table" w:styleId="TableGrid">
    <w:name w:val="Table Grid"/>
    <w:basedOn w:val="TableNormal"/>
    <w:semiHidden/>
    <w:rsid w:val="000D0A91"/>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sembly">
    <w:name w:val="Assembly"/>
    <w:basedOn w:val="Meetingtitle"/>
    <w:next w:val="Sessiontitle"/>
    <w:rsid w:val="0056513C"/>
    <w:pPr>
      <w:spacing w:before="480"/>
      <w:contextualSpacing/>
    </w:pPr>
  </w:style>
  <w:style w:type="paragraph" w:customStyle="1" w:styleId="Indent1">
    <w:name w:val="Indent 1"/>
    <w:basedOn w:val="Normal"/>
    <w:rsid w:val="000D0A91"/>
    <w:pPr>
      <w:spacing w:after="120"/>
      <w:ind w:left="2268" w:hanging="567"/>
    </w:pPr>
  </w:style>
  <w:style w:type="paragraph" w:customStyle="1" w:styleId="Indent2">
    <w:name w:val="Indent 2"/>
    <w:basedOn w:val="Normal"/>
    <w:rsid w:val="000D0A91"/>
    <w:pPr>
      <w:spacing w:after="120"/>
      <w:ind w:left="2977" w:hanging="709"/>
    </w:pPr>
  </w:style>
  <w:style w:type="paragraph" w:styleId="BlockText">
    <w:name w:val="Block Text"/>
    <w:basedOn w:val="Normal"/>
    <w:semiHidden/>
    <w:rsid w:val="002B0B20"/>
    <w:pPr>
      <w:ind w:left="1440" w:right="1440"/>
    </w:pPr>
  </w:style>
  <w:style w:type="paragraph" w:styleId="BodyText2">
    <w:name w:val="Body Text 2"/>
    <w:basedOn w:val="Normal"/>
    <w:semiHidden/>
    <w:rsid w:val="002B0B20"/>
    <w:pPr>
      <w:spacing w:line="480" w:lineRule="auto"/>
    </w:pPr>
  </w:style>
  <w:style w:type="paragraph" w:styleId="BodyText3">
    <w:name w:val="Body Text 3"/>
    <w:basedOn w:val="Normal"/>
    <w:semiHidden/>
    <w:rsid w:val="002B0B20"/>
    <w:rPr>
      <w:sz w:val="16"/>
      <w:szCs w:val="16"/>
    </w:rPr>
  </w:style>
  <w:style w:type="paragraph" w:styleId="BodyTextFirstIndent">
    <w:name w:val="Body Text First Indent"/>
    <w:basedOn w:val="Normal"/>
    <w:semiHidden/>
    <w:rsid w:val="000D0A91"/>
    <w:pPr>
      <w:spacing w:after="120"/>
      <w:ind w:firstLine="210"/>
    </w:pPr>
  </w:style>
  <w:style w:type="paragraph" w:styleId="BodyTextFirstIndent2">
    <w:name w:val="Body Text First Indent 2"/>
    <w:basedOn w:val="BodyTextIndent"/>
    <w:semiHidden/>
    <w:rsid w:val="000D0A91"/>
    <w:pPr>
      <w:ind w:left="283" w:firstLine="210"/>
    </w:pPr>
  </w:style>
  <w:style w:type="paragraph" w:styleId="BodyTextIndent2">
    <w:name w:val="Body Text Indent 2"/>
    <w:basedOn w:val="Normal"/>
    <w:semiHidden/>
    <w:rsid w:val="000D0A91"/>
    <w:pPr>
      <w:spacing w:line="480" w:lineRule="auto"/>
      <w:ind w:left="283"/>
    </w:pPr>
  </w:style>
  <w:style w:type="paragraph" w:styleId="BodyTextIndent3">
    <w:name w:val="Body Text Indent 3"/>
    <w:basedOn w:val="Normal"/>
    <w:semiHidden/>
    <w:rsid w:val="000D0A91"/>
    <w:pPr>
      <w:ind w:left="283"/>
    </w:pPr>
    <w:rPr>
      <w:sz w:val="16"/>
      <w:szCs w:val="16"/>
    </w:rPr>
  </w:style>
  <w:style w:type="character" w:styleId="HTMLAcronym">
    <w:name w:val="HTML Acronym"/>
    <w:basedOn w:val="DefaultParagraphFont"/>
    <w:semiHidden/>
    <w:rsid w:val="000D0A91"/>
  </w:style>
  <w:style w:type="paragraph" w:styleId="HTMLAddress">
    <w:name w:val="HTML Address"/>
    <w:basedOn w:val="Normal"/>
    <w:semiHidden/>
    <w:rsid w:val="000D0A91"/>
    <w:rPr>
      <w:i/>
      <w:iCs/>
    </w:rPr>
  </w:style>
  <w:style w:type="character" w:styleId="HTMLCite">
    <w:name w:val="HTML Cite"/>
    <w:semiHidden/>
    <w:rsid w:val="000D0A91"/>
    <w:rPr>
      <w:i/>
      <w:iCs/>
    </w:rPr>
  </w:style>
  <w:style w:type="character" w:styleId="HTMLCode">
    <w:name w:val="HTML Code"/>
    <w:semiHidden/>
    <w:rsid w:val="000D0A91"/>
    <w:rPr>
      <w:rFonts w:ascii="Courier New" w:hAnsi="Courier New" w:cs="Courier New"/>
      <w:sz w:val="20"/>
      <w:szCs w:val="20"/>
    </w:rPr>
  </w:style>
  <w:style w:type="character" w:styleId="HTMLDefinition">
    <w:name w:val="HTML Definition"/>
    <w:semiHidden/>
    <w:rsid w:val="000D0A91"/>
    <w:rPr>
      <w:i/>
      <w:iCs/>
    </w:rPr>
  </w:style>
  <w:style w:type="character" w:styleId="HTMLKeyboard">
    <w:name w:val="HTML Keyboard"/>
    <w:semiHidden/>
    <w:rsid w:val="000D0A91"/>
    <w:rPr>
      <w:rFonts w:ascii="Courier New" w:hAnsi="Courier New" w:cs="Courier New"/>
      <w:sz w:val="20"/>
      <w:szCs w:val="20"/>
    </w:rPr>
  </w:style>
  <w:style w:type="paragraph" w:styleId="HTMLPreformatted">
    <w:name w:val="HTML Preformatted"/>
    <w:basedOn w:val="Normal"/>
    <w:semiHidden/>
    <w:rsid w:val="000D0A91"/>
    <w:rPr>
      <w:rFonts w:ascii="Courier New" w:hAnsi="Courier New" w:cs="Courier New"/>
    </w:rPr>
  </w:style>
  <w:style w:type="character" w:styleId="HTMLSample">
    <w:name w:val="HTML Sample"/>
    <w:semiHidden/>
    <w:rsid w:val="000D0A91"/>
    <w:rPr>
      <w:rFonts w:ascii="Courier New" w:hAnsi="Courier New" w:cs="Courier New"/>
    </w:rPr>
  </w:style>
  <w:style w:type="character" w:styleId="HTMLTypewriter">
    <w:name w:val="HTML Typewriter"/>
    <w:semiHidden/>
    <w:rsid w:val="000D0A91"/>
    <w:rPr>
      <w:rFonts w:ascii="Courier New" w:hAnsi="Courier New" w:cs="Courier New"/>
      <w:sz w:val="20"/>
      <w:szCs w:val="20"/>
    </w:rPr>
  </w:style>
  <w:style w:type="character" w:styleId="HTMLVariable">
    <w:name w:val="HTML Variable"/>
    <w:semiHidden/>
    <w:rsid w:val="000D0A91"/>
    <w:rPr>
      <w:i/>
      <w:iCs/>
    </w:rPr>
  </w:style>
  <w:style w:type="character" w:styleId="Hyperlink">
    <w:name w:val="Hyperlink"/>
    <w:semiHidden/>
    <w:rsid w:val="000D0A91"/>
    <w:rPr>
      <w:color w:val="0000FF"/>
      <w:u w:val="single"/>
    </w:rPr>
  </w:style>
  <w:style w:type="character" w:styleId="LineNumber">
    <w:name w:val="line number"/>
    <w:basedOn w:val="DefaultParagraphFont"/>
    <w:semiHidden/>
    <w:rsid w:val="000D0A91"/>
  </w:style>
  <w:style w:type="paragraph" w:styleId="List">
    <w:name w:val="List"/>
    <w:basedOn w:val="Normal"/>
    <w:link w:val="ListChar"/>
    <w:semiHidden/>
    <w:rsid w:val="000D0A91"/>
    <w:pPr>
      <w:ind w:left="283" w:hanging="283"/>
    </w:pPr>
  </w:style>
  <w:style w:type="paragraph" w:styleId="List2">
    <w:name w:val="List 2"/>
    <w:basedOn w:val="Normal"/>
    <w:semiHidden/>
    <w:rsid w:val="000D0A91"/>
    <w:pPr>
      <w:ind w:left="566" w:hanging="283"/>
    </w:pPr>
  </w:style>
  <w:style w:type="paragraph" w:styleId="List3">
    <w:name w:val="List 3"/>
    <w:basedOn w:val="Normal"/>
    <w:semiHidden/>
    <w:rsid w:val="000D0A91"/>
    <w:pPr>
      <w:ind w:left="849" w:hanging="283"/>
    </w:pPr>
  </w:style>
  <w:style w:type="paragraph" w:styleId="List4">
    <w:name w:val="List 4"/>
    <w:basedOn w:val="Normal"/>
    <w:semiHidden/>
    <w:rsid w:val="000D0A91"/>
    <w:pPr>
      <w:ind w:left="1132" w:hanging="283"/>
    </w:pPr>
  </w:style>
  <w:style w:type="paragraph" w:styleId="List5">
    <w:name w:val="List 5"/>
    <w:basedOn w:val="Normal"/>
    <w:semiHidden/>
    <w:rsid w:val="000D0A91"/>
    <w:pPr>
      <w:ind w:left="1415" w:hanging="283"/>
    </w:pPr>
  </w:style>
  <w:style w:type="paragraph" w:styleId="ListContinue">
    <w:name w:val="List Continue"/>
    <w:basedOn w:val="Normal"/>
    <w:semiHidden/>
    <w:rsid w:val="000D0A91"/>
    <w:pPr>
      <w:ind w:left="283"/>
    </w:pPr>
  </w:style>
  <w:style w:type="paragraph" w:styleId="ListContinue2">
    <w:name w:val="List Continue 2"/>
    <w:basedOn w:val="Normal"/>
    <w:semiHidden/>
    <w:rsid w:val="000D0A91"/>
    <w:pPr>
      <w:ind w:left="566"/>
    </w:pPr>
  </w:style>
  <w:style w:type="paragraph" w:styleId="ListContinue3">
    <w:name w:val="List Continue 3"/>
    <w:basedOn w:val="Normal"/>
    <w:semiHidden/>
    <w:rsid w:val="000D0A91"/>
    <w:pPr>
      <w:ind w:left="849"/>
    </w:pPr>
  </w:style>
  <w:style w:type="paragraph" w:styleId="ListContinue4">
    <w:name w:val="List Continue 4"/>
    <w:basedOn w:val="Normal"/>
    <w:semiHidden/>
    <w:rsid w:val="000D0A91"/>
    <w:pPr>
      <w:ind w:left="1132"/>
    </w:pPr>
  </w:style>
  <w:style w:type="paragraph" w:styleId="ListContinue5">
    <w:name w:val="List Continue 5"/>
    <w:basedOn w:val="Normal"/>
    <w:semiHidden/>
    <w:rsid w:val="000D0A91"/>
    <w:pPr>
      <w:ind w:left="1415"/>
    </w:pPr>
  </w:style>
  <w:style w:type="paragraph" w:styleId="ListNumber">
    <w:name w:val="List Number"/>
    <w:basedOn w:val="Normal"/>
    <w:semiHidden/>
    <w:rsid w:val="000D0A91"/>
    <w:pPr>
      <w:numPr>
        <w:numId w:val="1"/>
      </w:numPr>
    </w:pPr>
  </w:style>
  <w:style w:type="paragraph" w:styleId="ListNumber2">
    <w:name w:val="List Number 2"/>
    <w:basedOn w:val="Normal"/>
    <w:semiHidden/>
    <w:rsid w:val="000D0A91"/>
    <w:pPr>
      <w:numPr>
        <w:numId w:val="2"/>
      </w:numPr>
    </w:pPr>
  </w:style>
  <w:style w:type="paragraph" w:styleId="ListNumber3">
    <w:name w:val="List Number 3"/>
    <w:basedOn w:val="Normal"/>
    <w:semiHidden/>
    <w:rsid w:val="000D0A91"/>
    <w:pPr>
      <w:numPr>
        <w:numId w:val="3"/>
      </w:numPr>
    </w:pPr>
  </w:style>
  <w:style w:type="paragraph" w:styleId="ListNumber4">
    <w:name w:val="List Number 4"/>
    <w:basedOn w:val="Normal"/>
    <w:semiHidden/>
    <w:rsid w:val="000D0A91"/>
    <w:pPr>
      <w:numPr>
        <w:numId w:val="4"/>
      </w:numPr>
    </w:pPr>
  </w:style>
  <w:style w:type="paragraph" w:styleId="ListNumber5">
    <w:name w:val="List Number 5"/>
    <w:basedOn w:val="Normal"/>
    <w:semiHidden/>
    <w:rsid w:val="000D0A91"/>
    <w:pPr>
      <w:numPr>
        <w:numId w:val="5"/>
      </w:numPr>
    </w:pPr>
  </w:style>
  <w:style w:type="paragraph" w:styleId="MessageHeader">
    <w:name w:val="Message Header"/>
    <w:basedOn w:val="Normal"/>
    <w:semiHidden/>
    <w:rsid w:val="000D0A9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0D0A91"/>
    <w:rPr>
      <w:rFonts w:ascii="Times New Roman" w:hAnsi="Times New Roman"/>
      <w:sz w:val="24"/>
      <w:szCs w:val="24"/>
    </w:rPr>
  </w:style>
  <w:style w:type="paragraph" w:styleId="NormalIndent">
    <w:name w:val="Normal Indent"/>
    <w:basedOn w:val="Normal"/>
    <w:semiHidden/>
    <w:rsid w:val="000D0A91"/>
    <w:pPr>
      <w:ind w:left="567"/>
    </w:pPr>
  </w:style>
  <w:style w:type="paragraph" w:styleId="NoteHeading">
    <w:name w:val="Note Heading"/>
    <w:basedOn w:val="Normal"/>
    <w:next w:val="Normal"/>
    <w:semiHidden/>
    <w:rsid w:val="000D0A91"/>
  </w:style>
  <w:style w:type="paragraph" w:styleId="PlainText">
    <w:name w:val="Plain Text"/>
    <w:basedOn w:val="Normal"/>
    <w:link w:val="PlainTextChar"/>
    <w:uiPriority w:val="99"/>
    <w:rsid w:val="000D0A91"/>
    <w:rPr>
      <w:rFonts w:ascii="Courier New" w:hAnsi="Courier New" w:cs="Courier New"/>
    </w:rPr>
  </w:style>
  <w:style w:type="paragraph" w:styleId="Salutation">
    <w:name w:val="Salutation"/>
    <w:basedOn w:val="Normal"/>
    <w:next w:val="Normal"/>
    <w:semiHidden/>
    <w:rsid w:val="000D0A91"/>
  </w:style>
  <w:style w:type="character" w:styleId="Strong">
    <w:name w:val="Strong"/>
    <w:uiPriority w:val="22"/>
    <w:qFormat/>
    <w:rsid w:val="000D0A91"/>
    <w:rPr>
      <w:b/>
      <w:bCs/>
    </w:rPr>
  </w:style>
  <w:style w:type="paragraph" w:styleId="Subtitle">
    <w:name w:val="Subtitle"/>
    <w:basedOn w:val="Normal"/>
    <w:qFormat/>
    <w:rsid w:val="000D0A91"/>
    <w:pPr>
      <w:spacing w:after="60"/>
      <w:jc w:val="center"/>
      <w:outlineLvl w:val="1"/>
    </w:pPr>
    <w:rPr>
      <w:rFonts w:cs="Arial"/>
      <w:sz w:val="24"/>
      <w:szCs w:val="24"/>
    </w:rPr>
  </w:style>
  <w:style w:type="table" w:styleId="Table3Deffects1">
    <w:name w:val="Table 3D effects 1"/>
    <w:basedOn w:val="TableNormal"/>
    <w:semiHidden/>
    <w:rsid w:val="000D0A91"/>
    <w:pPr>
      <w:spacing w:after="120" w:line="260" w:lineRule="atLeast"/>
      <w:ind w:left="1021"/>
      <w:contextualSpacing/>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D0A91"/>
    <w:pPr>
      <w:spacing w:after="120" w:line="260" w:lineRule="atLeast"/>
      <w:ind w:left="1021"/>
      <w:contextualSpacing/>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D0A91"/>
    <w:pPr>
      <w:spacing w:after="120" w:line="260" w:lineRule="atLeast"/>
      <w:ind w:left="1021"/>
      <w:contextualSpacing/>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D0A91"/>
    <w:pPr>
      <w:spacing w:after="120" w:line="260" w:lineRule="atLeast"/>
      <w:ind w:left="1021"/>
      <w:contextualSpacing/>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D0A91"/>
    <w:pPr>
      <w:spacing w:after="120" w:line="260" w:lineRule="atLeast"/>
      <w:ind w:left="1021"/>
      <w:contextualSpacing/>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D0A91"/>
    <w:pPr>
      <w:spacing w:after="120" w:line="260" w:lineRule="atLeast"/>
      <w:ind w:left="1021"/>
      <w:contextualSpacing/>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D0A91"/>
    <w:pPr>
      <w:spacing w:after="120" w:line="260" w:lineRule="atLeast"/>
      <w:ind w:left="1021"/>
      <w:contextualSpacing/>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D0A91"/>
    <w:pPr>
      <w:spacing w:after="120" w:line="260" w:lineRule="atLeast"/>
      <w:ind w:left="1021"/>
      <w:contextualSpacing/>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D0A91"/>
    <w:pPr>
      <w:spacing w:after="120" w:line="260" w:lineRule="atLeast"/>
      <w:ind w:left="1021"/>
      <w:contextualSpacing/>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D0A91"/>
    <w:pPr>
      <w:spacing w:after="120" w:line="260" w:lineRule="atLeast"/>
      <w:ind w:left="1021"/>
      <w:contextualSpacing/>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D0A91"/>
    <w:pPr>
      <w:spacing w:after="120" w:line="260" w:lineRule="atLeast"/>
      <w:ind w:left="1021"/>
      <w:contextualSpacing/>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D0A91"/>
    <w:pPr>
      <w:spacing w:after="120" w:line="260" w:lineRule="atLeast"/>
      <w:ind w:left="1021"/>
      <w:contextualSpacing/>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D0A91"/>
    <w:pPr>
      <w:spacing w:after="120" w:line="260" w:lineRule="atLeast"/>
      <w:ind w:left="1021"/>
      <w:contextualSpacing/>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D0A91"/>
    <w:pPr>
      <w:spacing w:after="120" w:line="260" w:lineRule="atLeast"/>
      <w:ind w:left="1021"/>
      <w:contextualSpacing/>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D0A91"/>
    <w:pPr>
      <w:spacing w:after="120" w:line="260" w:lineRule="atLeast"/>
      <w:ind w:left="1021"/>
      <w:contextualSpacing/>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D0A91"/>
    <w:pPr>
      <w:spacing w:after="120" w:line="260" w:lineRule="atLeast"/>
      <w:ind w:left="1021"/>
      <w:contextualSpacing/>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D0A91"/>
    <w:pPr>
      <w:spacing w:after="120" w:line="260" w:lineRule="atLeast"/>
      <w:ind w:left="1021"/>
      <w:contextualSpacing/>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0D0A91"/>
    <w:pPr>
      <w:spacing w:after="120" w:line="260" w:lineRule="atLeast"/>
      <w:ind w:left="1021"/>
      <w:contextualSpacing/>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D0A91"/>
    <w:pPr>
      <w:spacing w:after="120" w:line="260" w:lineRule="atLeast"/>
      <w:ind w:left="1021"/>
      <w:contextualSpacing/>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D0A91"/>
    <w:pPr>
      <w:spacing w:after="120" w:line="260" w:lineRule="atLeast"/>
      <w:ind w:left="1021"/>
      <w:contextualSpacing/>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D0A91"/>
    <w:pPr>
      <w:spacing w:after="120" w:line="260" w:lineRule="atLeast"/>
      <w:ind w:left="1021"/>
      <w:contextualSpacing/>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D0A91"/>
    <w:pPr>
      <w:spacing w:after="120" w:line="260" w:lineRule="atLeast"/>
      <w:ind w:left="1021"/>
      <w:contextualSpacing/>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D0A91"/>
    <w:pPr>
      <w:spacing w:after="120" w:line="260" w:lineRule="atLeast"/>
      <w:ind w:left="1021"/>
      <w:contextualSpacing/>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D0A91"/>
    <w:pPr>
      <w:spacing w:after="120" w:line="260" w:lineRule="atLeast"/>
      <w:ind w:left="1021"/>
      <w:contextualSpacing/>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D0A91"/>
    <w:pPr>
      <w:spacing w:after="120" w:line="260" w:lineRule="atLeast"/>
      <w:ind w:left="1021"/>
      <w:contextualSpacing/>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D0A91"/>
    <w:pPr>
      <w:spacing w:after="120" w:line="260" w:lineRule="atLeast"/>
      <w:ind w:left="1021"/>
      <w:contextualSpacing/>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D0A91"/>
    <w:pPr>
      <w:spacing w:after="120" w:line="260" w:lineRule="atLeast"/>
      <w:ind w:left="1021"/>
      <w:contextualSpacing/>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D0A91"/>
    <w:pPr>
      <w:spacing w:after="120" w:line="260" w:lineRule="atLeast"/>
      <w:ind w:left="1021"/>
      <w:contextualSpacing/>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D0A91"/>
    <w:pPr>
      <w:spacing w:after="120" w:line="260" w:lineRule="atLeast"/>
      <w:ind w:left="1021"/>
      <w:contextualSpacing/>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D0A91"/>
    <w:pPr>
      <w:spacing w:after="120" w:line="260" w:lineRule="atLeast"/>
      <w:ind w:left="1021"/>
      <w:contextualSpacing/>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D0A91"/>
    <w:pPr>
      <w:spacing w:after="120" w:line="260" w:lineRule="atLeast"/>
      <w:ind w:left="1021"/>
      <w:contextualSpacing/>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D0A91"/>
    <w:pPr>
      <w:spacing w:after="120" w:line="260" w:lineRule="atLeast"/>
      <w:ind w:left="1021"/>
      <w:contextualSpacing/>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D0A91"/>
    <w:pPr>
      <w:spacing w:after="120" w:line="260" w:lineRule="atLeast"/>
      <w:ind w:left="1021"/>
      <w:contextualSpacing/>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D0A91"/>
    <w:pPr>
      <w:spacing w:after="120" w:line="260" w:lineRule="atLeast"/>
      <w:ind w:left="1021"/>
      <w:contextualSpacing/>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D0A91"/>
    <w:pPr>
      <w:spacing w:after="120" w:line="260" w:lineRule="atLeast"/>
      <w:ind w:left="1021"/>
      <w:contextualSpacing/>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D0A91"/>
    <w:pPr>
      <w:spacing w:after="120" w:line="260" w:lineRule="atLeast"/>
      <w:ind w:left="1021"/>
      <w:contextualSpacing/>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D0A91"/>
    <w:pPr>
      <w:spacing w:after="120" w:line="260" w:lineRule="atLeast"/>
      <w:ind w:left="1021"/>
      <w:contextualSpacing/>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D0A91"/>
    <w:pPr>
      <w:spacing w:after="120" w:line="260" w:lineRule="atLeast"/>
      <w:ind w:left="1021"/>
      <w:contextualSpacing/>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D0A91"/>
    <w:pPr>
      <w:spacing w:after="120" w:line="260" w:lineRule="atLeast"/>
      <w:ind w:left="1021"/>
      <w:contextualSpacing/>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D0A91"/>
    <w:pPr>
      <w:spacing w:after="120" w:line="260" w:lineRule="atLeast"/>
      <w:ind w:left="1021"/>
      <w:contextualSpacing/>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0D0A91"/>
    <w:pPr>
      <w:spacing w:after="120" w:line="260" w:lineRule="atLeast"/>
      <w:ind w:left="1021"/>
      <w:contextualSpacing/>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D0A91"/>
    <w:pPr>
      <w:spacing w:after="120" w:line="260" w:lineRule="atLeast"/>
      <w:ind w:left="1021"/>
      <w:contextualSpacing/>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D0A91"/>
    <w:pPr>
      <w:spacing w:after="120" w:line="260" w:lineRule="atLeast"/>
      <w:ind w:left="1021"/>
      <w:contextualSpacing/>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
    <w:name w:val="paragraph"/>
    <w:basedOn w:val="Normal"/>
    <w:link w:val="paragraphChar"/>
    <w:rsid w:val="000D0A91"/>
    <w:pPr>
      <w:numPr>
        <w:numId w:val="6"/>
      </w:numPr>
      <w:spacing w:after="120"/>
    </w:pPr>
  </w:style>
  <w:style w:type="paragraph" w:customStyle="1" w:styleId="TitleofDoc">
    <w:name w:val="Title of Doc"/>
    <w:basedOn w:val="Normal"/>
    <w:rsid w:val="000A3770"/>
    <w:pPr>
      <w:spacing w:before="1200" w:line="240" w:lineRule="auto"/>
      <w:jc w:val="center"/>
    </w:pPr>
    <w:rPr>
      <w:rFonts w:ascii="Times New Roman" w:hAnsi="Times New Roman"/>
      <w:caps/>
      <w:sz w:val="24"/>
    </w:rPr>
  </w:style>
  <w:style w:type="paragraph" w:customStyle="1" w:styleId="Default">
    <w:name w:val="Default"/>
    <w:rsid w:val="000A3770"/>
    <w:pPr>
      <w:autoSpaceDE w:val="0"/>
      <w:autoSpaceDN w:val="0"/>
      <w:adjustRightInd w:val="0"/>
    </w:pPr>
    <w:rPr>
      <w:color w:val="000000"/>
      <w:sz w:val="24"/>
      <w:szCs w:val="24"/>
    </w:rPr>
  </w:style>
  <w:style w:type="paragraph" w:styleId="Date">
    <w:name w:val="Date"/>
    <w:basedOn w:val="Normal"/>
    <w:next w:val="Normal"/>
    <w:rsid w:val="000A3770"/>
    <w:pPr>
      <w:spacing w:line="240" w:lineRule="auto"/>
    </w:pPr>
    <w:rPr>
      <w:rFonts w:ascii="Times New Roman" w:hAnsi="Times New Roman"/>
      <w:sz w:val="24"/>
    </w:rPr>
  </w:style>
  <w:style w:type="paragraph" w:styleId="BalloonText">
    <w:name w:val="Balloon Text"/>
    <w:basedOn w:val="Normal"/>
    <w:semiHidden/>
    <w:rsid w:val="000A3770"/>
    <w:pPr>
      <w:spacing w:line="240" w:lineRule="auto"/>
    </w:pPr>
    <w:rPr>
      <w:rFonts w:ascii="Tahoma" w:hAnsi="Tahoma" w:cs="Tahoma"/>
      <w:sz w:val="16"/>
      <w:szCs w:val="16"/>
    </w:rPr>
  </w:style>
  <w:style w:type="paragraph" w:styleId="DocumentMap">
    <w:name w:val="Document Map"/>
    <w:basedOn w:val="Normal"/>
    <w:semiHidden/>
    <w:rsid w:val="000D0A91"/>
    <w:pPr>
      <w:shd w:val="clear" w:color="auto" w:fill="000080"/>
    </w:pPr>
    <w:rPr>
      <w:rFonts w:ascii="Tahoma" w:hAnsi="Tahoma" w:cs="Tahoma"/>
    </w:rPr>
  </w:style>
  <w:style w:type="character" w:styleId="FollowedHyperlink">
    <w:name w:val="FollowedHyperlink"/>
    <w:rsid w:val="000A3770"/>
    <w:rPr>
      <w:color w:val="606420"/>
      <w:u w:val="single"/>
    </w:rPr>
  </w:style>
  <w:style w:type="paragraph" w:customStyle="1" w:styleId="Question">
    <w:name w:val="Question"/>
    <w:basedOn w:val="Normal"/>
    <w:rsid w:val="000A3770"/>
    <w:pPr>
      <w:keepNext/>
      <w:keepLines/>
      <w:shd w:val="pct15" w:color="auto" w:fill="FFFFFF"/>
      <w:spacing w:before="360" w:after="180" w:line="240" w:lineRule="auto"/>
      <w:ind w:left="567" w:hanging="567"/>
    </w:pPr>
    <w:rPr>
      <w:rFonts w:ascii="Times New Roman" w:hAnsi="Times New Roman"/>
      <w:sz w:val="24"/>
    </w:rPr>
  </w:style>
  <w:style w:type="paragraph" w:customStyle="1" w:styleId="Example">
    <w:name w:val="Example"/>
    <w:basedOn w:val="Normal"/>
    <w:rsid w:val="00907C45"/>
    <w:pPr>
      <w:spacing w:after="40" w:line="240" w:lineRule="atLeast"/>
      <w:ind w:left="539" w:right="612"/>
    </w:pPr>
    <w:rPr>
      <w:rFonts w:eastAsia="MS Mincho"/>
      <w:i/>
      <w:lang w:val="en-GB" w:eastAsia="de-DE"/>
    </w:rPr>
  </w:style>
  <w:style w:type="paragraph" w:customStyle="1" w:styleId="ONUME">
    <w:name w:val="ONUM E"/>
    <w:basedOn w:val="BodyText"/>
    <w:rsid w:val="000D0A91"/>
    <w:pPr>
      <w:numPr>
        <w:numId w:val="7"/>
      </w:numPr>
      <w:spacing w:after="220" w:line="240" w:lineRule="auto"/>
    </w:pPr>
    <w:rPr>
      <w:rFonts w:eastAsia="MS Mincho" w:cs="Arial"/>
      <w:lang w:eastAsia="ja-JP"/>
    </w:rPr>
  </w:style>
  <w:style w:type="character" w:styleId="CommentReference">
    <w:name w:val="annotation reference"/>
    <w:uiPriority w:val="99"/>
    <w:semiHidden/>
    <w:rsid w:val="000D0A91"/>
    <w:rPr>
      <w:sz w:val="16"/>
      <w:szCs w:val="16"/>
    </w:rPr>
  </w:style>
  <w:style w:type="paragraph" w:styleId="ListParagraph">
    <w:name w:val="List Paragraph"/>
    <w:basedOn w:val="Normal"/>
    <w:uiPriority w:val="34"/>
    <w:qFormat/>
    <w:rsid w:val="000D0A91"/>
    <w:pPr>
      <w:spacing w:after="200" w:line="276" w:lineRule="auto"/>
      <w:ind w:left="720"/>
      <w:contextualSpacing/>
    </w:pPr>
    <w:rPr>
      <w:rFonts w:ascii="Calibri" w:hAnsi="Calibri"/>
      <w:szCs w:val="22"/>
    </w:rPr>
  </w:style>
  <w:style w:type="character" w:customStyle="1" w:styleId="paragraphChar">
    <w:name w:val="paragraph Char"/>
    <w:link w:val="paragraph"/>
    <w:rsid w:val="000D0A91"/>
    <w:rPr>
      <w:rFonts w:ascii="Arial" w:hAnsi="Arial"/>
      <w:sz w:val="22"/>
    </w:rPr>
  </w:style>
  <w:style w:type="character" w:customStyle="1" w:styleId="ListChar">
    <w:name w:val="List Char"/>
    <w:link w:val="List"/>
    <w:rsid w:val="000D0A91"/>
    <w:rPr>
      <w:rFonts w:ascii="Arial" w:hAnsi="Arial"/>
      <w:sz w:val="22"/>
      <w:lang w:val="en-US" w:eastAsia="en-US" w:bidi="ar-SA"/>
    </w:rPr>
  </w:style>
  <w:style w:type="paragraph" w:styleId="ListBullet">
    <w:name w:val="List Bullet"/>
    <w:basedOn w:val="Normal"/>
    <w:rsid w:val="000D0A91"/>
    <w:pPr>
      <w:numPr>
        <w:numId w:val="9"/>
      </w:numPr>
    </w:pPr>
  </w:style>
  <w:style w:type="paragraph" w:customStyle="1" w:styleId="Heading3italics">
    <w:name w:val="Heading 3 italics"/>
    <w:basedOn w:val="Heading4"/>
    <w:rsid w:val="000D0A91"/>
    <w:pPr>
      <w:outlineLvl w:val="2"/>
    </w:pPr>
  </w:style>
  <w:style w:type="paragraph" w:styleId="CommentSubject">
    <w:name w:val="annotation subject"/>
    <w:basedOn w:val="CommentText"/>
    <w:next w:val="CommentText"/>
    <w:semiHidden/>
    <w:rsid w:val="000D0A91"/>
    <w:rPr>
      <w:b/>
      <w:bCs/>
    </w:rPr>
  </w:style>
  <w:style w:type="character" w:customStyle="1" w:styleId="apple-converted-space">
    <w:name w:val="apple-converted-space"/>
    <w:basedOn w:val="DefaultParagraphFont"/>
    <w:rsid w:val="0051320B"/>
  </w:style>
  <w:style w:type="paragraph" w:customStyle="1" w:styleId="ONUMEJustified">
    <w:name w:val="ONUM E + Justified"/>
    <w:basedOn w:val="ListParagraph"/>
    <w:rsid w:val="00BC3444"/>
    <w:pPr>
      <w:numPr>
        <w:numId w:val="8"/>
      </w:numPr>
      <w:jc w:val="both"/>
    </w:pPr>
  </w:style>
  <w:style w:type="character" w:customStyle="1" w:styleId="CommentTextChar">
    <w:name w:val="Comment Text Char"/>
    <w:link w:val="CommentText"/>
    <w:uiPriority w:val="99"/>
    <w:semiHidden/>
    <w:rsid w:val="00B350A0"/>
    <w:rPr>
      <w:rFonts w:ascii="Arial" w:hAnsi="Arial"/>
      <w:sz w:val="22"/>
      <w:lang w:eastAsia="en-US"/>
    </w:rPr>
  </w:style>
  <w:style w:type="paragraph" w:styleId="Revision">
    <w:name w:val="Revision"/>
    <w:hidden/>
    <w:uiPriority w:val="99"/>
    <w:semiHidden/>
    <w:rsid w:val="00231C03"/>
    <w:rPr>
      <w:rFonts w:ascii="Arial" w:hAnsi="Arial"/>
      <w:sz w:val="22"/>
      <w:lang w:eastAsia="en-US"/>
    </w:rPr>
  </w:style>
  <w:style w:type="character" w:customStyle="1" w:styleId="PlainTextChar">
    <w:name w:val="Plain Text Char"/>
    <w:link w:val="PlainText"/>
    <w:uiPriority w:val="99"/>
    <w:rsid w:val="003A7806"/>
    <w:rPr>
      <w:rFonts w:ascii="Courier New" w:hAnsi="Courier New" w:cs="Courier New"/>
      <w:sz w:val="22"/>
      <w:lang w:eastAsia="en-US"/>
    </w:rPr>
  </w:style>
  <w:style w:type="character" w:customStyle="1" w:styleId="schemaname">
    <w:name w:val="schemaname"/>
    <w:basedOn w:val="DefaultParagraphFont"/>
    <w:rsid w:val="00E3548C"/>
  </w:style>
  <w:style w:type="paragraph" w:customStyle="1" w:styleId="a">
    <w:name w:val="바탕글"/>
    <w:basedOn w:val="Normal"/>
    <w:rsid w:val="008A4741"/>
    <w:pPr>
      <w:widowControl w:val="0"/>
      <w:wordWrap w:val="0"/>
      <w:autoSpaceDE w:val="0"/>
      <w:autoSpaceDN w:val="0"/>
      <w:spacing w:line="384" w:lineRule="auto"/>
      <w:jc w:val="both"/>
      <w:textAlignment w:val="baseline"/>
    </w:pPr>
    <w:rPr>
      <w:rFonts w:ascii="Gulim" w:eastAsia="Gulim" w:hAnsi="Gulim" w:cs="Gulim"/>
      <w:color w:val="000000"/>
      <w:sz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36662">
      <w:bodyDiv w:val="1"/>
      <w:marLeft w:val="0"/>
      <w:marRight w:val="0"/>
      <w:marTop w:val="0"/>
      <w:marBottom w:val="0"/>
      <w:divBdr>
        <w:top w:val="none" w:sz="0" w:space="0" w:color="auto"/>
        <w:left w:val="none" w:sz="0" w:space="0" w:color="auto"/>
        <w:bottom w:val="none" w:sz="0" w:space="0" w:color="auto"/>
        <w:right w:val="none" w:sz="0" w:space="0" w:color="auto"/>
      </w:divBdr>
    </w:div>
    <w:div w:id="655187115">
      <w:bodyDiv w:val="1"/>
      <w:marLeft w:val="0"/>
      <w:marRight w:val="0"/>
      <w:marTop w:val="0"/>
      <w:marBottom w:val="0"/>
      <w:divBdr>
        <w:top w:val="none" w:sz="0" w:space="0" w:color="auto"/>
        <w:left w:val="none" w:sz="0" w:space="0" w:color="auto"/>
        <w:bottom w:val="none" w:sz="0" w:space="0" w:color="auto"/>
        <w:right w:val="none" w:sz="0" w:space="0" w:color="auto"/>
      </w:divBdr>
    </w:div>
    <w:div w:id="780342117">
      <w:bodyDiv w:val="1"/>
      <w:marLeft w:val="0"/>
      <w:marRight w:val="0"/>
      <w:marTop w:val="0"/>
      <w:marBottom w:val="0"/>
      <w:divBdr>
        <w:top w:val="none" w:sz="0" w:space="0" w:color="auto"/>
        <w:left w:val="none" w:sz="0" w:space="0" w:color="auto"/>
        <w:bottom w:val="none" w:sz="0" w:space="0" w:color="auto"/>
        <w:right w:val="none" w:sz="0" w:space="0" w:color="auto"/>
      </w:divBdr>
    </w:div>
    <w:div w:id="1013725616">
      <w:bodyDiv w:val="1"/>
      <w:marLeft w:val="0"/>
      <w:marRight w:val="0"/>
      <w:marTop w:val="0"/>
      <w:marBottom w:val="0"/>
      <w:divBdr>
        <w:top w:val="none" w:sz="0" w:space="0" w:color="auto"/>
        <w:left w:val="none" w:sz="0" w:space="0" w:color="auto"/>
        <w:bottom w:val="none" w:sz="0" w:space="0" w:color="auto"/>
        <w:right w:val="none" w:sz="0" w:space="0" w:color="auto"/>
      </w:divBdr>
    </w:div>
    <w:div w:id="1167792697">
      <w:bodyDiv w:val="1"/>
      <w:marLeft w:val="0"/>
      <w:marRight w:val="0"/>
      <w:marTop w:val="0"/>
      <w:marBottom w:val="0"/>
      <w:divBdr>
        <w:top w:val="none" w:sz="0" w:space="0" w:color="auto"/>
        <w:left w:val="none" w:sz="0" w:space="0" w:color="auto"/>
        <w:bottom w:val="none" w:sz="0" w:space="0" w:color="auto"/>
        <w:right w:val="none" w:sz="0" w:space="0" w:color="auto"/>
      </w:divBdr>
    </w:div>
    <w:div w:id="1456018050">
      <w:bodyDiv w:val="1"/>
      <w:marLeft w:val="0"/>
      <w:marRight w:val="0"/>
      <w:marTop w:val="0"/>
      <w:marBottom w:val="0"/>
      <w:divBdr>
        <w:top w:val="none" w:sz="0" w:space="0" w:color="auto"/>
        <w:left w:val="none" w:sz="0" w:space="0" w:color="auto"/>
        <w:bottom w:val="none" w:sz="0" w:space="0" w:color="auto"/>
        <w:right w:val="none" w:sz="0" w:space="0" w:color="auto"/>
      </w:divBdr>
    </w:div>
    <w:div w:id="1816481784">
      <w:bodyDiv w:val="1"/>
      <w:marLeft w:val="0"/>
      <w:marRight w:val="0"/>
      <w:marTop w:val="0"/>
      <w:marBottom w:val="0"/>
      <w:divBdr>
        <w:top w:val="none" w:sz="0" w:space="0" w:color="auto"/>
        <w:left w:val="none" w:sz="0" w:space="0" w:color="auto"/>
        <w:bottom w:val="none" w:sz="0" w:space="0" w:color="auto"/>
        <w:right w:val="none" w:sz="0" w:space="0" w:color="auto"/>
      </w:divBdr>
    </w:div>
    <w:div w:id="1826772555">
      <w:bodyDiv w:val="1"/>
      <w:marLeft w:val="0"/>
      <w:marRight w:val="0"/>
      <w:marTop w:val="0"/>
      <w:marBottom w:val="0"/>
      <w:divBdr>
        <w:top w:val="none" w:sz="0" w:space="0" w:color="auto"/>
        <w:left w:val="none" w:sz="0" w:space="0" w:color="auto"/>
        <w:bottom w:val="none" w:sz="0" w:space="0" w:color="auto"/>
        <w:right w:val="none" w:sz="0" w:space="0" w:color="auto"/>
      </w:divBdr>
    </w:div>
    <w:div w:id="1967269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WS\CWSMeetings\CWS2-2012-04\TFsMeetings\TF%20Meeting%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8E748-5913-4BDC-97B9-738EFECFC5B0}">
  <ds:schemaRefs>
    <ds:schemaRef ds:uri="http://schemas.openxmlformats.org/officeDocument/2006/bibliography"/>
  </ds:schemaRefs>
</ds:datastoreItem>
</file>

<file path=customXml/itemProps2.xml><?xml version="1.0" encoding="utf-8"?>
<ds:datastoreItem xmlns:ds="http://schemas.openxmlformats.org/officeDocument/2006/customXml" ds:itemID="{9697F551-F9D4-4BCB-83BA-06632B4FA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 Meeting Template.dot</Template>
  <TotalTime>288</TotalTime>
  <Pages>18</Pages>
  <Words>6341</Words>
  <Characters>36464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CWS/1/10 (in English)</vt:lpstr>
    </vt:vector>
  </TitlesOfParts>
  <Company>WIPO</Company>
  <LinksUpToDate>false</LinksUpToDate>
  <CharactersWithSpaces>42720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CWS/1/10 (in English)</dc:title>
  <dc:subject>Draft Report</dc:subject>
  <dc:creator>YUN Young-Woo</dc:creator>
  <cp:lastModifiedBy>Geraldine Rodriguez</cp:lastModifiedBy>
  <cp:revision>23</cp:revision>
  <cp:lastPrinted>2012-11-01T21:06:00Z</cp:lastPrinted>
  <dcterms:created xsi:type="dcterms:W3CDTF">2014-12-18T13:45:00Z</dcterms:created>
  <dcterms:modified xsi:type="dcterms:W3CDTF">2015-01-09T15:45:00Z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