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5F" w:rsidRPr="004B6C94" w:rsidRDefault="0047125F" w:rsidP="0047125F">
      <w:pPr>
        <w:rPr>
          <w:sz w:val="15"/>
          <w:szCs w:val="15"/>
        </w:rPr>
      </w:pPr>
      <w:bookmarkStart w:id="0" w:name="_GoBack"/>
      <w:bookmarkEnd w:id="0"/>
      <w:r>
        <w:rPr>
          <w:noProof/>
          <w:sz w:val="15"/>
          <w:szCs w:val="15"/>
          <w:lang w:eastAsia="zh-CN"/>
        </w:rPr>
        <mc:AlternateContent>
          <mc:Choice Requires="wpg">
            <w:drawing>
              <wp:anchor distT="0" distB="0" distL="114300" distR="114300" simplePos="0" relativeHeight="251659264" behindDoc="1" locked="0" layoutInCell="0" allowOverlap="1" wp14:anchorId="0BF9B092" wp14:editId="04F78B1D">
                <wp:simplePos x="0" y="0"/>
                <wp:positionH relativeFrom="column">
                  <wp:posOffset>0</wp:posOffset>
                </wp:positionH>
                <wp:positionV relativeFrom="paragraph">
                  <wp:posOffset>0</wp:posOffset>
                </wp:positionV>
                <wp:extent cx="6120130" cy="14039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8" name="Line 6"/>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7" descr="WIP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5EE7F9" id="Group 7"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WIPO-S"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">
                  <v:imagedata r:id="rId8" o:title="WIPO-S"/>
                </v:shape>
              </v:group>
            </w:pict>
          </mc:Fallback>
        </mc:AlternateContent>
      </w:r>
    </w:p>
    <w:p w:rsidR="0047125F" w:rsidRPr="00132DFE" w:rsidRDefault="0047125F" w:rsidP="0047125F">
      <w:pPr>
        <w:spacing w:after="0" w:line="260" w:lineRule="exact"/>
        <w:ind w:left="1021"/>
        <w:rPr>
          <w:rFonts w:ascii="Arial" w:eastAsia="Times New Roman" w:hAnsi="Arial" w:cs="Arial"/>
          <w:sz w:val="20"/>
          <w:szCs w:val="20"/>
          <w:lang w:val="pt-BR"/>
        </w:rPr>
      </w:pPr>
    </w:p>
    <w:p w:rsidR="0047125F" w:rsidRPr="00132DFE" w:rsidRDefault="0047125F" w:rsidP="0047125F">
      <w:pPr>
        <w:spacing w:after="0" w:line="260" w:lineRule="exact"/>
        <w:ind w:left="1021"/>
        <w:rPr>
          <w:rFonts w:ascii="Arial" w:eastAsia="Times New Roman" w:hAnsi="Arial" w:cs="Arial"/>
          <w:sz w:val="20"/>
          <w:szCs w:val="20"/>
          <w:lang w:val="pt-BR"/>
        </w:rPr>
      </w:pPr>
    </w:p>
    <w:p w:rsidR="0047125F" w:rsidRPr="00132DFE" w:rsidRDefault="0047125F" w:rsidP="0047125F">
      <w:pPr>
        <w:spacing w:after="0" w:line="260" w:lineRule="exact"/>
        <w:ind w:left="1021"/>
        <w:rPr>
          <w:rFonts w:ascii="Arial" w:eastAsia="Times New Roman" w:hAnsi="Arial" w:cs="Arial"/>
          <w:sz w:val="20"/>
          <w:szCs w:val="20"/>
          <w:lang w:val="pt-BR"/>
        </w:rPr>
      </w:pPr>
    </w:p>
    <w:p w:rsidR="0047125F" w:rsidRPr="00132DFE" w:rsidRDefault="0047125F" w:rsidP="0047125F">
      <w:pPr>
        <w:spacing w:after="0" w:line="260" w:lineRule="exact"/>
        <w:ind w:left="1021"/>
        <w:rPr>
          <w:rFonts w:ascii="Arial" w:eastAsia="Times New Roman" w:hAnsi="Arial" w:cs="Arial"/>
          <w:sz w:val="20"/>
          <w:szCs w:val="20"/>
          <w:lang w:val="pt-BR"/>
        </w:rPr>
      </w:pPr>
    </w:p>
    <w:p w:rsidR="0047125F" w:rsidRPr="00132DFE" w:rsidRDefault="0047125F" w:rsidP="0047125F">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52"/>
      </w:tblGrid>
      <w:tr w:rsidR="0047125F" w:rsidRPr="00132DFE" w:rsidTr="0021569A">
        <w:tc>
          <w:tcPr>
            <w:tcW w:w="9746" w:type="dxa"/>
            <w:tcBorders>
              <w:top w:val="nil"/>
              <w:left w:val="nil"/>
              <w:bottom w:val="nil"/>
              <w:right w:val="nil"/>
            </w:tcBorders>
            <w:shd w:val="clear" w:color="auto" w:fill="auto"/>
          </w:tcPr>
          <w:p w:rsidR="0047125F" w:rsidRPr="00591EE0" w:rsidRDefault="0047125F" w:rsidP="0021569A">
            <w:pPr>
              <w:pStyle w:val="Arbitration"/>
              <w:rPr>
                <w:rStyle w:val="Style75ptBoldBlack"/>
                <w:b/>
                <w:bCs/>
              </w:rPr>
            </w:pPr>
            <w:r w:rsidRPr="00591EE0">
              <w:rPr>
                <w:rStyle w:val="Style75ptBoldBlack"/>
                <w:b/>
              </w:rPr>
              <w:t>CENTRO</w:t>
            </w:r>
            <w:r w:rsidRPr="00591EE0">
              <w:rPr>
                <w:rStyle w:val="Style75ptBoldBlack"/>
                <w:b/>
              </w:rPr>
              <w:br/>
              <w:t>DE ARBITRAJE</w:t>
            </w:r>
            <w:r w:rsidRPr="00591EE0">
              <w:rPr>
                <w:rStyle w:val="Style75ptBoldBlack"/>
                <w:b/>
              </w:rPr>
              <w:br/>
              <w:t xml:space="preserve">Y MEDIACIÓN </w:t>
            </w:r>
          </w:p>
          <w:p w:rsidR="0047125F" w:rsidRPr="00132DFE" w:rsidRDefault="0047125F" w:rsidP="0021569A">
            <w:pPr>
              <w:spacing w:after="120" w:line="240" w:lineRule="auto"/>
              <w:ind w:left="-108"/>
              <w:rPr>
                <w:rFonts w:ascii="Arial" w:eastAsia="Times New Roman" w:hAnsi="Arial" w:cs="Arial"/>
                <w:sz w:val="20"/>
                <w:szCs w:val="20"/>
                <w:lang w:val="pt-BR"/>
              </w:rPr>
            </w:pPr>
          </w:p>
        </w:tc>
      </w:tr>
    </w:tbl>
    <w:p w:rsidR="00432294" w:rsidRDefault="00432294" w:rsidP="0047125F">
      <w:pPr>
        <w:rPr>
          <w:rFonts w:ascii="Arial" w:eastAsia="Times New Roman" w:hAnsi="Arial" w:cs="Arial"/>
          <w:b/>
          <w:sz w:val="20"/>
          <w:szCs w:val="20"/>
          <w:lang w:val="en"/>
        </w:rPr>
      </w:pPr>
    </w:p>
    <w:p w:rsidR="0047125F" w:rsidRPr="00432294" w:rsidRDefault="0047125F" w:rsidP="0047125F">
      <w:pPr>
        <w:rPr>
          <w:rFonts w:ascii="Arial" w:eastAsia="Times New Roman" w:hAnsi="Arial" w:cs="Arial"/>
          <w:b/>
          <w:sz w:val="20"/>
          <w:szCs w:val="20"/>
          <w:lang w:val="en"/>
        </w:rPr>
      </w:pPr>
      <w:r w:rsidRPr="00432294">
        <w:rPr>
          <w:rFonts w:ascii="Arial" w:eastAsia="Times New Roman" w:hAnsi="Arial" w:cs="Arial"/>
          <w:b/>
          <w:sz w:val="20"/>
          <w:szCs w:val="20"/>
          <w:lang w:val="en"/>
        </w:rPr>
        <w:t>ANEXO F</w:t>
      </w:r>
    </w:p>
    <w:p w:rsidR="0047125F" w:rsidRPr="00432294" w:rsidRDefault="0047125F" w:rsidP="00432294">
      <w:pPr>
        <w:rPr>
          <w:rFonts w:ascii="Arial" w:eastAsia="Times New Roman" w:hAnsi="Arial" w:cs="Arial"/>
          <w:b/>
          <w:sz w:val="20"/>
          <w:szCs w:val="20"/>
          <w:lang w:val="es-ES"/>
        </w:rPr>
      </w:pPr>
      <w:r w:rsidRPr="00432294">
        <w:rPr>
          <w:rFonts w:ascii="Arial" w:eastAsia="Times New Roman" w:hAnsi="Arial" w:cs="Arial"/>
          <w:b/>
          <w:sz w:val="20"/>
          <w:szCs w:val="20"/>
          <w:lang w:val="es-ES"/>
        </w:rPr>
        <w:t>OBJECIÓN DEL DEMANDANTE A LA RETIRADA DE LA DEMANDA</w:t>
      </w:r>
    </w:p>
    <w:p w:rsidR="00432294" w:rsidRDefault="00432294" w:rsidP="0047125F">
      <w:pPr>
        <w:rPr>
          <w:rFonts w:ascii="Arial" w:eastAsia="Times New Roman" w:hAnsi="Arial" w:cs="Arial"/>
          <w:sz w:val="20"/>
          <w:szCs w:val="20"/>
          <w:lang w:val="es-ES"/>
        </w:rPr>
      </w:pPr>
    </w:p>
    <w:p w:rsidR="0047125F" w:rsidRPr="00432294" w:rsidRDefault="0047125F" w:rsidP="0047125F">
      <w:pPr>
        <w:rPr>
          <w:rFonts w:ascii="Arial" w:eastAsia="Times New Roman" w:hAnsi="Arial" w:cs="Arial"/>
          <w:sz w:val="20"/>
          <w:szCs w:val="20"/>
          <w:lang w:val="es-ES"/>
        </w:rPr>
      </w:pPr>
      <w:r w:rsidRPr="00432294">
        <w:rPr>
          <w:rFonts w:ascii="Arial" w:eastAsia="Times New Roman" w:hAnsi="Arial" w:cs="Arial"/>
          <w:sz w:val="20"/>
          <w:szCs w:val="20"/>
          <w:lang w:val="es-ES"/>
        </w:rPr>
        <w:t>La presente Objeción se presenta de conformidad con el párrafo B(2)(C) del Reglamento de Solución Alternativa de Controversias .eu (el “Reglamento ADR”) y el párrafo 5(b) del Reglamento Adicional de la Organización Mundial de la Propiedad Intelectual relativo al Reglamento de Solución Alternativa de Controversias .eu (“el Reglamento Adicional”).</w:t>
      </w:r>
    </w:p>
    <w:p w:rsidR="0047125F" w:rsidRPr="00432294" w:rsidRDefault="0047125F" w:rsidP="0047125F">
      <w:pPr>
        <w:pStyle w:val="ListParagraph"/>
        <w:numPr>
          <w:ilvl w:val="0"/>
          <w:numId w:val="2"/>
        </w:numPr>
        <w:rPr>
          <w:rFonts w:ascii="Arial" w:eastAsia="Times New Roman" w:hAnsi="Arial" w:cs="Arial"/>
          <w:b/>
          <w:sz w:val="20"/>
          <w:szCs w:val="20"/>
          <w:lang w:val="en"/>
        </w:rPr>
      </w:pPr>
      <w:r w:rsidRPr="00432294">
        <w:rPr>
          <w:rFonts w:ascii="Arial" w:eastAsia="Times New Roman" w:hAnsi="Arial" w:cs="Arial"/>
          <w:b/>
          <w:sz w:val="20"/>
          <w:szCs w:val="20"/>
          <w:lang w:val="en"/>
        </w:rPr>
        <w:t>Introducción</w:t>
      </w:r>
    </w:p>
    <w:p w:rsidR="0047125F" w:rsidRPr="00432294" w:rsidRDefault="0047125F" w:rsidP="0047125F">
      <w:pPr>
        <w:rPr>
          <w:rFonts w:ascii="Arial" w:eastAsia="Times New Roman" w:hAnsi="Arial" w:cs="Arial"/>
          <w:sz w:val="20"/>
          <w:szCs w:val="20"/>
          <w:lang w:val="es-ES"/>
        </w:rPr>
      </w:pPr>
      <w:r w:rsidRPr="00432294">
        <w:rPr>
          <w:rFonts w:ascii="Arial" w:eastAsia="Times New Roman" w:hAnsi="Arial" w:cs="Arial"/>
          <w:sz w:val="20"/>
          <w:szCs w:val="20"/>
          <w:lang w:val="es-ES"/>
        </w:rPr>
        <w:t>Como continuación a la notificación de retirada de la Demanda debido a una deficiencia administrativa el […], el Demandante presenta la siguiente Objeción a la retirada de la Demanda.</w:t>
      </w:r>
    </w:p>
    <w:p w:rsidR="0047125F" w:rsidRPr="00432294" w:rsidRDefault="0047125F" w:rsidP="0047125F">
      <w:pPr>
        <w:pStyle w:val="ListParagraph"/>
        <w:numPr>
          <w:ilvl w:val="0"/>
          <w:numId w:val="2"/>
        </w:numPr>
        <w:rPr>
          <w:rFonts w:ascii="Arial" w:eastAsia="Times New Roman" w:hAnsi="Arial" w:cs="Arial"/>
          <w:sz w:val="20"/>
          <w:szCs w:val="20"/>
          <w:lang w:val="en"/>
        </w:rPr>
      </w:pPr>
      <w:r w:rsidRPr="00432294">
        <w:rPr>
          <w:rFonts w:ascii="Arial" w:eastAsia="Times New Roman" w:hAnsi="Arial" w:cs="Arial"/>
          <w:b/>
          <w:sz w:val="20"/>
          <w:szCs w:val="20"/>
          <w:lang w:val="en"/>
        </w:rPr>
        <w:t>Demandante y Nombre de Dominio</w:t>
      </w:r>
    </w:p>
    <w:p w:rsidR="0047125F" w:rsidRPr="00432294" w:rsidRDefault="0047125F" w:rsidP="0047125F">
      <w:pPr>
        <w:pStyle w:val="ListParagraph"/>
        <w:rPr>
          <w:rFonts w:ascii="Arial" w:eastAsia="Times New Roman" w:hAnsi="Arial" w:cs="Arial"/>
          <w:sz w:val="20"/>
          <w:szCs w:val="20"/>
          <w:lang w:val="es-ES"/>
        </w:rPr>
      </w:pPr>
      <w:r w:rsidRPr="00432294">
        <w:rPr>
          <w:rFonts w:ascii="Arial" w:eastAsia="Times New Roman" w:hAnsi="Arial" w:cs="Arial"/>
          <w:sz w:val="20"/>
          <w:szCs w:val="20"/>
          <w:lang w:val="es-ES"/>
        </w:rPr>
        <w:t>(Reglamento ADR, párrafos B(2)(c)</w:t>
      </w:r>
      <w:r w:rsidR="0050252F">
        <w:rPr>
          <w:rFonts w:ascii="Arial" w:eastAsia="Times New Roman" w:hAnsi="Arial" w:cs="Arial"/>
          <w:sz w:val="20"/>
          <w:szCs w:val="20"/>
          <w:lang w:val="es-ES"/>
        </w:rPr>
        <w:t>(1)</w:t>
      </w:r>
      <w:r w:rsidRPr="00432294">
        <w:rPr>
          <w:rFonts w:ascii="Arial" w:eastAsia="Times New Roman" w:hAnsi="Arial" w:cs="Arial"/>
          <w:sz w:val="20"/>
          <w:szCs w:val="20"/>
          <w:lang w:val="es-ES"/>
        </w:rPr>
        <w:t>(i), B(1)(b)(2) y B(1)(b)(6))</w:t>
      </w:r>
      <w:r w:rsidR="0050252F">
        <w:rPr>
          <w:rFonts w:ascii="Arial" w:eastAsia="Times New Roman" w:hAnsi="Arial" w:cs="Arial"/>
          <w:sz w:val="20"/>
          <w:szCs w:val="20"/>
          <w:lang w:val="es-ES"/>
        </w:rPr>
        <w:t xml:space="preserve">  </w:t>
      </w:r>
    </w:p>
    <w:p w:rsidR="0047125F" w:rsidRPr="00432294" w:rsidRDefault="0047125F" w:rsidP="0047125F">
      <w:pPr>
        <w:rPr>
          <w:rFonts w:ascii="Arial" w:eastAsia="Times New Roman" w:hAnsi="Arial" w:cs="Arial"/>
          <w:sz w:val="20"/>
          <w:szCs w:val="20"/>
          <w:lang w:val="es-ES"/>
        </w:rPr>
      </w:pPr>
      <w:r w:rsidRPr="00432294">
        <w:rPr>
          <w:rFonts w:ascii="Arial" w:eastAsia="Times New Roman" w:hAnsi="Arial" w:cs="Arial"/>
          <w:sz w:val="20"/>
          <w:szCs w:val="20"/>
          <w:lang w:val="es-ES"/>
        </w:rPr>
        <w:t>El Demandante es [</w:t>
      </w:r>
      <w:r w:rsidRPr="00432294">
        <w:rPr>
          <w:rFonts w:ascii="Arial" w:eastAsia="Times New Roman" w:hAnsi="Arial" w:cs="Arial"/>
          <w:i/>
          <w:sz w:val="20"/>
          <w:szCs w:val="20"/>
          <w:lang w:val="es-ES"/>
        </w:rPr>
        <w:t>indicar el nombre, las direcciones postales y de correo electrónico, así como los números de teléfono y de fax del Demandante y de cualquier representante autorizado para actuar en nombre del Demandante en el Procedimiento ADR</w:t>
      </w:r>
      <w:r w:rsidRPr="00432294">
        <w:rPr>
          <w:rFonts w:ascii="Arial" w:eastAsia="Times New Roman" w:hAnsi="Arial" w:cs="Arial"/>
          <w:sz w:val="20"/>
          <w:szCs w:val="20"/>
          <w:lang w:val="es-ES"/>
        </w:rPr>
        <w:t>].</w:t>
      </w:r>
    </w:p>
    <w:p w:rsidR="0047125F" w:rsidRPr="00432294" w:rsidRDefault="0047125F" w:rsidP="0047125F">
      <w:pPr>
        <w:rPr>
          <w:rFonts w:ascii="Arial" w:eastAsia="Times New Roman" w:hAnsi="Arial" w:cs="Arial"/>
          <w:i/>
          <w:sz w:val="20"/>
          <w:szCs w:val="20"/>
          <w:lang w:val="es-ES"/>
        </w:rPr>
      </w:pPr>
      <w:r w:rsidRPr="00432294">
        <w:rPr>
          <w:rFonts w:ascii="Arial" w:eastAsia="Times New Roman" w:hAnsi="Arial" w:cs="Arial"/>
          <w:sz w:val="20"/>
          <w:szCs w:val="20"/>
          <w:lang w:val="es-ES"/>
        </w:rPr>
        <w:t xml:space="preserve">La presente controversia es en relación al Nombre de Dominio </w:t>
      </w:r>
      <w:r w:rsidRPr="00432294">
        <w:rPr>
          <w:rFonts w:ascii="Arial" w:eastAsia="Times New Roman" w:hAnsi="Arial" w:cs="Arial"/>
          <w:i/>
          <w:sz w:val="20"/>
          <w:szCs w:val="20"/>
          <w:lang w:val="es-ES"/>
        </w:rPr>
        <w:t>[especificar el Nombre de Dominio que es objeto de la Objeción].</w:t>
      </w:r>
    </w:p>
    <w:p w:rsidR="0047125F" w:rsidRPr="00432294" w:rsidRDefault="0047125F" w:rsidP="0047125F">
      <w:pPr>
        <w:pStyle w:val="ListParagraph"/>
        <w:numPr>
          <w:ilvl w:val="0"/>
          <w:numId w:val="2"/>
        </w:numPr>
        <w:rPr>
          <w:rFonts w:ascii="Arial" w:eastAsia="Times New Roman" w:hAnsi="Arial" w:cs="Arial"/>
          <w:b/>
          <w:sz w:val="20"/>
          <w:szCs w:val="20"/>
          <w:lang w:val="en"/>
        </w:rPr>
      </w:pPr>
      <w:r w:rsidRPr="00432294">
        <w:rPr>
          <w:rFonts w:ascii="Arial" w:eastAsia="Times New Roman" w:hAnsi="Arial" w:cs="Arial"/>
          <w:b/>
          <w:sz w:val="20"/>
          <w:szCs w:val="20"/>
          <w:lang w:val="en"/>
        </w:rPr>
        <w:t>Recurso solicitado</w:t>
      </w:r>
    </w:p>
    <w:p w:rsidR="0047125F" w:rsidRPr="00432294" w:rsidRDefault="0047125F" w:rsidP="0047125F">
      <w:pPr>
        <w:pStyle w:val="ListParagraph"/>
        <w:rPr>
          <w:rFonts w:ascii="Arial" w:eastAsia="Times New Roman" w:hAnsi="Arial" w:cs="Arial"/>
          <w:sz w:val="20"/>
          <w:szCs w:val="20"/>
          <w:lang w:val="es-ES"/>
        </w:rPr>
      </w:pPr>
      <w:r w:rsidRPr="00432294">
        <w:rPr>
          <w:rFonts w:ascii="Arial" w:eastAsia="Times New Roman" w:hAnsi="Arial" w:cs="Arial"/>
          <w:sz w:val="20"/>
          <w:szCs w:val="20"/>
          <w:lang w:val="es-ES"/>
        </w:rPr>
        <w:t>(Reglamento ADR, párrafo B(2)(c)</w:t>
      </w:r>
      <w:r w:rsidR="0050252F">
        <w:rPr>
          <w:rFonts w:ascii="Arial" w:eastAsia="Times New Roman" w:hAnsi="Arial" w:cs="Arial"/>
          <w:sz w:val="20"/>
          <w:szCs w:val="20"/>
          <w:lang w:val="es-ES"/>
        </w:rPr>
        <w:t>(1)</w:t>
      </w:r>
      <w:r w:rsidRPr="00432294">
        <w:rPr>
          <w:rFonts w:ascii="Arial" w:eastAsia="Times New Roman" w:hAnsi="Arial" w:cs="Arial"/>
          <w:sz w:val="20"/>
          <w:szCs w:val="20"/>
          <w:lang w:val="es-ES"/>
        </w:rPr>
        <w:t>(ii))</w:t>
      </w:r>
    </w:p>
    <w:p w:rsidR="0047125F" w:rsidRPr="00432294" w:rsidRDefault="0047125F" w:rsidP="0047125F">
      <w:pPr>
        <w:rPr>
          <w:rFonts w:ascii="Arial" w:eastAsia="Times New Roman" w:hAnsi="Arial" w:cs="Arial"/>
          <w:sz w:val="20"/>
          <w:szCs w:val="20"/>
          <w:lang w:val="es-ES"/>
        </w:rPr>
      </w:pPr>
      <w:r w:rsidRPr="00432294">
        <w:rPr>
          <w:rFonts w:ascii="Arial" w:eastAsia="Times New Roman" w:hAnsi="Arial" w:cs="Arial"/>
          <w:sz w:val="20"/>
          <w:szCs w:val="20"/>
          <w:lang w:val="es-ES"/>
        </w:rPr>
        <w:t>El Demandante solicita la cancelación de la retirada de la Demanda debido a deficiencia administrativa.</w:t>
      </w:r>
    </w:p>
    <w:p w:rsidR="0047125F" w:rsidRPr="00432294" w:rsidRDefault="0047125F" w:rsidP="0047125F">
      <w:pPr>
        <w:pStyle w:val="ListParagraph"/>
        <w:numPr>
          <w:ilvl w:val="0"/>
          <w:numId w:val="2"/>
        </w:numPr>
        <w:rPr>
          <w:rFonts w:ascii="Arial" w:eastAsia="Times New Roman" w:hAnsi="Arial" w:cs="Arial"/>
          <w:b/>
          <w:sz w:val="20"/>
          <w:szCs w:val="20"/>
          <w:lang w:val="es-ES"/>
        </w:rPr>
      </w:pPr>
      <w:r w:rsidRPr="00432294">
        <w:rPr>
          <w:rFonts w:ascii="Arial" w:eastAsia="Times New Roman" w:hAnsi="Arial" w:cs="Arial"/>
          <w:b/>
          <w:sz w:val="20"/>
          <w:szCs w:val="20"/>
          <w:lang w:val="es-ES"/>
        </w:rPr>
        <w:t>Fundamentos de hecho y de derecho</w:t>
      </w:r>
    </w:p>
    <w:p w:rsidR="0047125F" w:rsidRPr="00432294" w:rsidRDefault="0047125F" w:rsidP="0047125F">
      <w:pPr>
        <w:pStyle w:val="ListParagraph"/>
        <w:rPr>
          <w:rFonts w:ascii="Arial" w:eastAsia="Times New Roman" w:hAnsi="Arial" w:cs="Arial"/>
          <w:sz w:val="20"/>
          <w:szCs w:val="20"/>
          <w:lang w:val="es-ES"/>
        </w:rPr>
      </w:pPr>
      <w:r w:rsidRPr="00432294">
        <w:rPr>
          <w:rFonts w:ascii="Arial" w:eastAsia="Times New Roman" w:hAnsi="Arial" w:cs="Arial"/>
          <w:sz w:val="20"/>
          <w:szCs w:val="20"/>
          <w:lang w:val="es-ES"/>
        </w:rPr>
        <w:t>(Reglamento ADR, párrafo B(2)(c)</w:t>
      </w:r>
      <w:r w:rsidR="0050252F">
        <w:rPr>
          <w:rFonts w:ascii="Arial" w:eastAsia="Times New Roman" w:hAnsi="Arial" w:cs="Arial"/>
          <w:sz w:val="20"/>
          <w:szCs w:val="20"/>
          <w:lang w:val="es-ES"/>
        </w:rPr>
        <w:t>(1)</w:t>
      </w:r>
      <w:r w:rsidRPr="00432294">
        <w:rPr>
          <w:rFonts w:ascii="Arial" w:eastAsia="Times New Roman" w:hAnsi="Arial" w:cs="Arial"/>
          <w:sz w:val="20"/>
          <w:szCs w:val="20"/>
          <w:lang w:val="es-ES"/>
        </w:rPr>
        <w:t>(iii))</w:t>
      </w:r>
    </w:p>
    <w:p w:rsidR="002F7903" w:rsidRPr="00432294" w:rsidRDefault="002F7903" w:rsidP="0047125F">
      <w:pPr>
        <w:rPr>
          <w:rFonts w:ascii="Arial" w:eastAsia="Times New Roman" w:hAnsi="Arial" w:cs="Arial"/>
          <w:sz w:val="20"/>
          <w:szCs w:val="20"/>
          <w:lang w:val="es-ES"/>
        </w:rPr>
      </w:pPr>
      <w:r w:rsidRPr="00432294">
        <w:rPr>
          <w:rFonts w:ascii="Arial" w:eastAsia="Times New Roman" w:hAnsi="Arial" w:cs="Arial"/>
          <w:sz w:val="20"/>
          <w:szCs w:val="20"/>
          <w:lang w:val="es-ES"/>
        </w:rPr>
        <w:t>La retirada de la Demanda debido a deficiencia administrativa debería ser cancelada [</w:t>
      </w:r>
      <w:r w:rsidRPr="00432294">
        <w:rPr>
          <w:rFonts w:ascii="Arial" w:eastAsia="Times New Roman" w:hAnsi="Arial" w:cs="Arial"/>
          <w:i/>
          <w:sz w:val="20"/>
          <w:szCs w:val="20"/>
          <w:lang w:val="es-ES"/>
        </w:rPr>
        <w:t>especificar las razones para la cancelación solicitada</w:t>
      </w:r>
      <w:r w:rsidRPr="00432294">
        <w:rPr>
          <w:rFonts w:ascii="Arial" w:eastAsia="Times New Roman" w:hAnsi="Arial" w:cs="Arial"/>
          <w:sz w:val="20"/>
          <w:szCs w:val="20"/>
          <w:lang w:val="es-ES"/>
        </w:rPr>
        <w:t>]</w:t>
      </w:r>
    </w:p>
    <w:p w:rsidR="0047125F" w:rsidRPr="00432294" w:rsidRDefault="002F7903" w:rsidP="0047125F">
      <w:pPr>
        <w:pStyle w:val="ListParagraph"/>
        <w:numPr>
          <w:ilvl w:val="0"/>
          <w:numId w:val="2"/>
        </w:numPr>
        <w:rPr>
          <w:rFonts w:ascii="Arial" w:eastAsia="Times New Roman" w:hAnsi="Arial" w:cs="Arial"/>
          <w:b/>
          <w:sz w:val="20"/>
          <w:szCs w:val="20"/>
          <w:lang w:val="en"/>
        </w:rPr>
      </w:pPr>
      <w:r w:rsidRPr="00432294">
        <w:rPr>
          <w:rFonts w:ascii="Arial" w:eastAsia="Times New Roman" w:hAnsi="Arial" w:cs="Arial"/>
          <w:b/>
          <w:sz w:val="20"/>
          <w:szCs w:val="20"/>
          <w:lang w:val="en"/>
        </w:rPr>
        <w:t>Certificación</w:t>
      </w:r>
    </w:p>
    <w:p w:rsidR="0047125F" w:rsidRPr="00432294" w:rsidRDefault="0047125F" w:rsidP="0047125F">
      <w:pPr>
        <w:pStyle w:val="ListParagraph"/>
        <w:rPr>
          <w:rFonts w:ascii="Arial" w:eastAsia="Times New Roman" w:hAnsi="Arial" w:cs="Arial"/>
          <w:sz w:val="20"/>
          <w:szCs w:val="20"/>
          <w:lang w:val="es-ES"/>
        </w:rPr>
      </w:pPr>
      <w:r w:rsidRPr="00432294">
        <w:rPr>
          <w:rFonts w:ascii="Arial" w:eastAsia="Times New Roman" w:hAnsi="Arial" w:cs="Arial"/>
          <w:sz w:val="20"/>
          <w:szCs w:val="20"/>
          <w:lang w:val="es-ES"/>
        </w:rPr>
        <w:t>(</w:t>
      </w:r>
      <w:r w:rsidR="002F7903" w:rsidRPr="00432294">
        <w:rPr>
          <w:rFonts w:ascii="Arial" w:eastAsia="Times New Roman" w:hAnsi="Arial" w:cs="Arial"/>
          <w:sz w:val="20"/>
          <w:szCs w:val="20"/>
          <w:lang w:val="es-ES"/>
        </w:rPr>
        <w:t>Reglamento ADR</w:t>
      </w:r>
      <w:r w:rsidRPr="00432294">
        <w:rPr>
          <w:rFonts w:ascii="Arial" w:eastAsia="Times New Roman" w:hAnsi="Arial" w:cs="Arial"/>
          <w:sz w:val="20"/>
          <w:szCs w:val="20"/>
          <w:lang w:val="es-ES"/>
        </w:rPr>
        <w:t xml:space="preserve">, </w:t>
      </w:r>
      <w:r w:rsidR="002F7903" w:rsidRPr="00432294">
        <w:rPr>
          <w:rFonts w:ascii="Arial" w:eastAsia="Times New Roman" w:hAnsi="Arial" w:cs="Arial"/>
          <w:sz w:val="20"/>
          <w:szCs w:val="20"/>
          <w:lang w:val="es-ES"/>
        </w:rPr>
        <w:t xml:space="preserve">párrafos </w:t>
      </w:r>
      <w:r w:rsidRPr="00432294">
        <w:rPr>
          <w:rFonts w:ascii="Arial" w:eastAsia="Times New Roman" w:hAnsi="Arial" w:cs="Arial"/>
          <w:sz w:val="20"/>
          <w:szCs w:val="20"/>
          <w:lang w:val="es-ES"/>
        </w:rPr>
        <w:t>B(2)(c)</w:t>
      </w:r>
      <w:r w:rsidR="0050252F">
        <w:rPr>
          <w:rFonts w:ascii="Arial" w:eastAsia="Times New Roman" w:hAnsi="Arial" w:cs="Arial"/>
          <w:sz w:val="20"/>
          <w:szCs w:val="20"/>
          <w:lang w:val="es-ES"/>
        </w:rPr>
        <w:t>(1)</w:t>
      </w:r>
      <w:r w:rsidRPr="00432294">
        <w:rPr>
          <w:rFonts w:ascii="Arial" w:eastAsia="Times New Roman" w:hAnsi="Arial" w:cs="Arial"/>
          <w:sz w:val="20"/>
          <w:szCs w:val="20"/>
          <w:lang w:val="es-ES"/>
        </w:rPr>
        <w:t xml:space="preserve">(iv) </w:t>
      </w:r>
      <w:r w:rsidR="002F7903" w:rsidRPr="00432294">
        <w:rPr>
          <w:rFonts w:ascii="Arial" w:eastAsia="Times New Roman" w:hAnsi="Arial" w:cs="Arial"/>
          <w:sz w:val="20"/>
          <w:szCs w:val="20"/>
          <w:lang w:val="es-ES"/>
        </w:rPr>
        <w:t xml:space="preserve">y </w:t>
      </w:r>
      <w:r w:rsidRPr="00432294">
        <w:rPr>
          <w:rFonts w:ascii="Arial" w:eastAsia="Times New Roman" w:hAnsi="Arial" w:cs="Arial"/>
          <w:sz w:val="20"/>
          <w:szCs w:val="20"/>
          <w:lang w:val="es-ES"/>
        </w:rPr>
        <w:t xml:space="preserve">B(1)(b)(15)) </w:t>
      </w:r>
    </w:p>
    <w:p w:rsidR="002F7903" w:rsidRPr="00432294" w:rsidRDefault="002F7903" w:rsidP="0047125F">
      <w:pPr>
        <w:rPr>
          <w:rFonts w:ascii="Arial" w:hAnsi="Arial" w:cs="Arial"/>
          <w:sz w:val="20"/>
          <w:szCs w:val="20"/>
          <w:lang w:val="es-ES"/>
        </w:rPr>
      </w:pPr>
      <w:r w:rsidRPr="00432294">
        <w:rPr>
          <w:rFonts w:ascii="Arial" w:hAnsi="Arial" w:cs="Arial"/>
          <w:sz w:val="20"/>
          <w:szCs w:val="20"/>
          <w:lang w:val="es-ES"/>
        </w:rPr>
        <w:t xml:space="preserve">El </w:t>
      </w:r>
      <w:r w:rsidR="00992505" w:rsidRPr="00432294">
        <w:rPr>
          <w:rFonts w:ascii="Arial" w:hAnsi="Arial" w:cs="Arial"/>
          <w:sz w:val="20"/>
          <w:szCs w:val="20"/>
          <w:lang w:val="es-ES"/>
        </w:rPr>
        <w:t>D</w:t>
      </w:r>
      <w:r w:rsidRPr="00432294">
        <w:rPr>
          <w:rFonts w:ascii="Arial" w:hAnsi="Arial" w:cs="Arial"/>
          <w:sz w:val="20"/>
          <w:szCs w:val="20"/>
          <w:lang w:val="es-ES"/>
        </w:rPr>
        <w:t>emandante certifica que la información contenida en la presente es</w:t>
      </w:r>
      <w:r w:rsidR="00992505" w:rsidRPr="00432294">
        <w:rPr>
          <w:rFonts w:ascii="Arial" w:hAnsi="Arial" w:cs="Arial"/>
          <w:sz w:val="20"/>
          <w:szCs w:val="20"/>
          <w:lang w:val="es-ES"/>
        </w:rPr>
        <w:t xml:space="preserve"> </w:t>
      </w:r>
      <w:r w:rsidRPr="00432294">
        <w:rPr>
          <w:rFonts w:ascii="Arial" w:hAnsi="Arial" w:cs="Arial"/>
          <w:sz w:val="20"/>
          <w:szCs w:val="20"/>
          <w:lang w:val="es-ES"/>
        </w:rPr>
        <w:t>completa y exacta</w:t>
      </w:r>
      <w:r w:rsidR="00992505" w:rsidRPr="00432294">
        <w:rPr>
          <w:rFonts w:ascii="Arial" w:hAnsi="Arial" w:cs="Arial"/>
          <w:sz w:val="20"/>
          <w:szCs w:val="20"/>
          <w:lang w:val="es-ES"/>
        </w:rPr>
        <w:t>.</w:t>
      </w:r>
    </w:p>
    <w:p w:rsidR="00992505" w:rsidRPr="00432294" w:rsidRDefault="00992505" w:rsidP="00992505">
      <w:pPr>
        <w:rPr>
          <w:rFonts w:ascii="Arial" w:eastAsia="Times New Roman" w:hAnsi="Arial" w:cs="Arial"/>
          <w:sz w:val="20"/>
          <w:szCs w:val="20"/>
          <w:lang w:val="es-ES"/>
        </w:rPr>
      </w:pPr>
      <w:r w:rsidRPr="00432294">
        <w:rPr>
          <w:rFonts w:ascii="Arial" w:eastAsia="Times New Roman" w:hAnsi="Arial" w:cs="Arial"/>
          <w:sz w:val="20"/>
          <w:szCs w:val="20"/>
          <w:lang w:val="es-ES"/>
        </w:rPr>
        <w:lastRenderedPageBreak/>
        <w:t>El Demandante está de acuerdo con el tratamiento de sus datos personales por el Centro en la medida necesaria para el debido ejercicio de las obligaciones del Centro derivadas del mismo.</w:t>
      </w:r>
    </w:p>
    <w:p w:rsidR="0047125F" w:rsidRPr="00432294" w:rsidRDefault="00992505" w:rsidP="00992505">
      <w:pPr>
        <w:rPr>
          <w:rFonts w:ascii="Arial" w:eastAsia="Times New Roman" w:hAnsi="Arial" w:cs="Arial"/>
          <w:sz w:val="20"/>
          <w:szCs w:val="20"/>
          <w:lang w:val="es-ES"/>
        </w:rPr>
      </w:pPr>
      <w:r w:rsidRPr="00432294">
        <w:rPr>
          <w:rFonts w:ascii="Arial" w:eastAsia="Times New Roman" w:hAnsi="Arial" w:cs="Arial"/>
          <w:sz w:val="20"/>
          <w:szCs w:val="20"/>
          <w:lang w:val="es-ES"/>
        </w:rPr>
        <w:t>El Demandante también está de acuerdo con la publicación de la decisión completa (incluidos los datos personales contenidos en la decisión) emitida en el Procedimiento ADR iniciado por esta Demanda en el idioma del Procedimiento ADR y en una traducción no oficial en inglés garantizada por el Centro.</w:t>
      </w:r>
    </w:p>
    <w:p w:rsidR="00992505" w:rsidRPr="00432294" w:rsidRDefault="00992505" w:rsidP="0047125F">
      <w:pPr>
        <w:rPr>
          <w:rFonts w:ascii="Arial" w:eastAsia="Times New Roman" w:hAnsi="Arial" w:cs="Arial"/>
          <w:sz w:val="20"/>
          <w:szCs w:val="20"/>
          <w:lang w:val="es-ES"/>
        </w:rPr>
      </w:pPr>
      <w:r w:rsidRPr="00432294">
        <w:rPr>
          <w:rFonts w:ascii="Arial" w:eastAsia="Times New Roman" w:hAnsi="Arial" w:cs="Arial"/>
          <w:sz w:val="20"/>
          <w:szCs w:val="20"/>
          <w:lang w:val="es-ES"/>
        </w:rPr>
        <w:t>Asimismo, el Demandante acepta que la demanda que plantea y los recursos jurídicos que solicita en relación con el registro del nombre de dominio, la controversia o la solución de la controversia afectarán únicamente al titular del nombre de dominio y por la presente exime de los mismos:</w:t>
      </w:r>
    </w:p>
    <w:p w:rsidR="00992505" w:rsidRPr="00432294" w:rsidRDefault="00992505" w:rsidP="00992505">
      <w:pPr>
        <w:pStyle w:val="ListParagraph"/>
        <w:numPr>
          <w:ilvl w:val="0"/>
          <w:numId w:val="3"/>
        </w:numPr>
        <w:rPr>
          <w:rFonts w:ascii="Arial" w:eastAsia="Times New Roman" w:hAnsi="Arial" w:cs="Arial"/>
          <w:sz w:val="20"/>
          <w:szCs w:val="20"/>
          <w:lang w:val="es-ES"/>
        </w:rPr>
      </w:pPr>
      <w:r w:rsidRPr="00432294">
        <w:rPr>
          <w:rFonts w:ascii="Arial" w:eastAsia="Times New Roman" w:hAnsi="Arial" w:cs="Arial"/>
          <w:sz w:val="20"/>
          <w:szCs w:val="20"/>
          <w:lang w:val="es-ES"/>
        </w:rPr>
        <w:t>al Centro así como a sus directores, funcionarios, empleados, consultores y agentes, excepto en caso de infracción deliberada;</w:t>
      </w:r>
    </w:p>
    <w:p w:rsidR="009849A1" w:rsidRPr="00432294" w:rsidRDefault="009849A1" w:rsidP="009849A1">
      <w:pPr>
        <w:pStyle w:val="ListParagraph"/>
        <w:numPr>
          <w:ilvl w:val="0"/>
          <w:numId w:val="3"/>
        </w:numPr>
        <w:rPr>
          <w:rFonts w:ascii="Arial" w:eastAsia="Times New Roman" w:hAnsi="Arial" w:cs="Arial"/>
          <w:sz w:val="20"/>
          <w:szCs w:val="20"/>
          <w:lang w:val="es-ES"/>
        </w:rPr>
      </w:pPr>
      <w:r w:rsidRPr="00432294">
        <w:rPr>
          <w:rFonts w:ascii="Arial" w:eastAsia="Times New Roman" w:hAnsi="Arial" w:cs="Arial"/>
          <w:sz w:val="20"/>
          <w:szCs w:val="20"/>
          <w:lang w:val="es-ES"/>
        </w:rPr>
        <w:t>a los Expertos, excepto en caso de infracción deliberada;</w:t>
      </w:r>
    </w:p>
    <w:p w:rsidR="009849A1" w:rsidRPr="00432294" w:rsidRDefault="00992505" w:rsidP="009849A1">
      <w:pPr>
        <w:pStyle w:val="ListParagraph"/>
        <w:numPr>
          <w:ilvl w:val="0"/>
          <w:numId w:val="3"/>
        </w:numPr>
        <w:rPr>
          <w:rFonts w:ascii="Arial" w:eastAsia="Times New Roman" w:hAnsi="Arial" w:cs="Arial"/>
          <w:sz w:val="20"/>
          <w:szCs w:val="20"/>
          <w:lang w:val="es-ES"/>
        </w:rPr>
      </w:pPr>
      <w:r w:rsidRPr="00432294">
        <w:rPr>
          <w:rFonts w:ascii="Arial" w:eastAsia="Times New Roman" w:hAnsi="Arial" w:cs="Arial"/>
          <w:sz w:val="20"/>
          <w:szCs w:val="20"/>
          <w:lang w:val="es-ES"/>
        </w:rPr>
        <w:t>al</w:t>
      </w:r>
      <w:r w:rsidR="009849A1" w:rsidRPr="00432294">
        <w:rPr>
          <w:rFonts w:ascii="Arial" w:eastAsia="Times New Roman" w:hAnsi="Arial" w:cs="Arial"/>
          <w:sz w:val="20"/>
          <w:szCs w:val="20"/>
          <w:lang w:val="es-ES"/>
        </w:rPr>
        <w:t xml:space="preserve"> R</w:t>
      </w:r>
      <w:r w:rsidRPr="00432294">
        <w:rPr>
          <w:rFonts w:ascii="Arial" w:eastAsia="Times New Roman" w:hAnsi="Arial" w:cs="Arial"/>
          <w:sz w:val="20"/>
          <w:szCs w:val="20"/>
          <w:lang w:val="es-ES"/>
        </w:rPr>
        <w:t>egistrador</w:t>
      </w:r>
      <w:r w:rsidR="009849A1" w:rsidRPr="00432294">
        <w:rPr>
          <w:rFonts w:ascii="Arial" w:eastAsia="Times New Roman" w:hAnsi="Arial" w:cs="Arial"/>
          <w:sz w:val="20"/>
          <w:szCs w:val="20"/>
          <w:lang w:val="es-ES"/>
        </w:rPr>
        <w:t xml:space="preserve">, excepto en caso de infracción deliberada;  y </w:t>
      </w:r>
    </w:p>
    <w:p w:rsidR="009849A1" w:rsidRPr="00432294" w:rsidRDefault="009849A1" w:rsidP="009849A1">
      <w:pPr>
        <w:pStyle w:val="ListParagraph"/>
        <w:numPr>
          <w:ilvl w:val="0"/>
          <w:numId w:val="3"/>
        </w:numPr>
        <w:rPr>
          <w:rFonts w:ascii="Arial" w:eastAsia="Times New Roman" w:hAnsi="Arial" w:cs="Arial"/>
          <w:sz w:val="20"/>
          <w:szCs w:val="20"/>
          <w:lang w:val="es-ES"/>
        </w:rPr>
      </w:pPr>
      <w:r w:rsidRPr="00432294">
        <w:rPr>
          <w:rFonts w:ascii="Arial" w:eastAsia="Times New Roman" w:hAnsi="Arial" w:cs="Arial"/>
          <w:sz w:val="20"/>
          <w:szCs w:val="20"/>
          <w:lang w:val="es-ES"/>
        </w:rPr>
        <w:t>al Registro así como a sus directores, funcionarios, empleados, consultores y agentes, excepto en caso de infracción deliberada.</w:t>
      </w:r>
    </w:p>
    <w:p w:rsidR="0047125F" w:rsidRPr="00591EE0" w:rsidRDefault="0047125F" w:rsidP="0047125F">
      <w:pPr>
        <w:rPr>
          <w:rFonts w:ascii="Arial" w:eastAsia="Times New Roman" w:hAnsi="Arial" w:cs="Arial"/>
          <w:sz w:val="20"/>
          <w:szCs w:val="20"/>
          <w:u w:val="single"/>
          <w:lang w:val="es-ES"/>
        </w:rPr>
      </w:pPr>
    </w:p>
    <w:p w:rsidR="009849A1" w:rsidRPr="00432294" w:rsidRDefault="009849A1" w:rsidP="009849A1">
      <w:pPr>
        <w:jc w:val="right"/>
        <w:rPr>
          <w:rFonts w:ascii="Arial" w:eastAsia="Times New Roman" w:hAnsi="Arial" w:cs="Arial"/>
          <w:sz w:val="20"/>
          <w:szCs w:val="20"/>
          <w:lang w:val="es-ES"/>
        </w:rPr>
      </w:pPr>
      <w:r w:rsidRPr="00432294">
        <w:rPr>
          <w:rFonts w:ascii="Arial" w:eastAsia="Times New Roman" w:hAnsi="Arial" w:cs="Arial"/>
          <w:sz w:val="20"/>
          <w:szCs w:val="20"/>
          <w:lang w:val="es-ES"/>
        </w:rPr>
        <w:t>Respetuosamente presentado,</w:t>
      </w:r>
    </w:p>
    <w:p w:rsidR="009849A1" w:rsidRPr="00432294" w:rsidRDefault="009849A1" w:rsidP="009849A1">
      <w:pPr>
        <w:rPr>
          <w:rFonts w:ascii="Arial" w:eastAsia="Times New Roman" w:hAnsi="Arial" w:cs="Arial"/>
          <w:sz w:val="20"/>
          <w:szCs w:val="20"/>
          <w:lang w:val="es-ES"/>
        </w:rPr>
      </w:pPr>
    </w:p>
    <w:p w:rsidR="009849A1" w:rsidRPr="00432294" w:rsidRDefault="009849A1" w:rsidP="009849A1">
      <w:pPr>
        <w:jc w:val="right"/>
        <w:rPr>
          <w:rFonts w:ascii="Arial" w:eastAsia="Times New Roman" w:hAnsi="Arial" w:cs="Arial"/>
          <w:sz w:val="20"/>
          <w:szCs w:val="20"/>
          <w:lang w:val="es-ES"/>
        </w:rPr>
      </w:pPr>
      <w:r w:rsidRPr="00432294">
        <w:rPr>
          <w:rFonts w:ascii="Arial" w:eastAsia="Times New Roman" w:hAnsi="Arial" w:cs="Arial"/>
          <w:sz w:val="20"/>
          <w:szCs w:val="20"/>
          <w:lang w:val="es-ES"/>
        </w:rPr>
        <w:t>___________________</w:t>
      </w:r>
    </w:p>
    <w:p w:rsidR="009849A1" w:rsidRPr="00432294" w:rsidRDefault="009849A1" w:rsidP="009849A1">
      <w:pPr>
        <w:jc w:val="right"/>
        <w:rPr>
          <w:rFonts w:ascii="Arial" w:eastAsia="Times New Roman" w:hAnsi="Arial" w:cs="Arial"/>
          <w:sz w:val="20"/>
          <w:szCs w:val="20"/>
          <w:lang w:val="es-ES"/>
        </w:rPr>
      </w:pPr>
      <w:r w:rsidRPr="00432294">
        <w:rPr>
          <w:rFonts w:ascii="Arial" w:eastAsia="Times New Roman" w:hAnsi="Arial" w:cs="Arial"/>
          <w:sz w:val="20"/>
          <w:szCs w:val="20"/>
          <w:lang w:val="es-ES"/>
        </w:rPr>
        <w:t>[Nombre/Firma]</w:t>
      </w:r>
    </w:p>
    <w:p w:rsidR="009849A1" w:rsidRPr="00432294" w:rsidRDefault="009849A1" w:rsidP="009849A1">
      <w:pPr>
        <w:rPr>
          <w:rFonts w:ascii="Arial" w:eastAsia="Times New Roman" w:hAnsi="Arial" w:cs="Arial"/>
          <w:sz w:val="20"/>
          <w:szCs w:val="20"/>
          <w:lang w:val="es-ES"/>
        </w:rPr>
      </w:pPr>
    </w:p>
    <w:p w:rsidR="009849A1" w:rsidRPr="00432294" w:rsidRDefault="009849A1" w:rsidP="009849A1">
      <w:pPr>
        <w:rPr>
          <w:rFonts w:ascii="Arial" w:eastAsia="Times New Roman" w:hAnsi="Arial" w:cs="Arial"/>
          <w:sz w:val="20"/>
          <w:szCs w:val="20"/>
          <w:lang w:val="es-ES"/>
        </w:rPr>
      </w:pPr>
      <w:r w:rsidRPr="00432294">
        <w:rPr>
          <w:rFonts w:ascii="Arial" w:eastAsia="Times New Roman" w:hAnsi="Arial" w:cs="Arial"/>
          <w:sz w:val="20"/>
          <w:szCs w:val="20"/>
          <w:lang w:val="es-ES"/>
        </w:rPr>
        <w:t>Fecha: ______________</w:t>
      </w:r>
      <w:r w:rsidRPr="00432294">
        <w:rPr>
          <w:rFonts w:ascii="Arial" w:eastAsia="Times New Roman" w:hAnsi="Arial" w:cs="Arial"/>
          <w:sz w:val="20"/>
          <w:szCs w:val="20"/>
          <w:lang w:val="es-ES"/>
        </w:rPr>
        <w:tab/>
      </w:r>
    </w:p>
    <w:p w:rsidR="00B80819" w:rsidRPr="009849A1" w:rsidRDefault="00B80819" w:rsidP="009849A1">
      <w:pPr>
        <w:jc w:val="right"/>
        <w:rPr>
          <w:lang w:val="es-ES"/>
        </w:rPr>
      </w:pPr>
    </w:p>
    <w:sectPr w:rsidR="00B80819" w:rsidRPr="009849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4A" w:rsidRDefault="008D104A" w:rsidP="008D104A">
      <w:pPr>
        <w:spacing w:after="0" w:line="240" w:lineRule="auto"/>
      </w:pPr>
      <w:r>
        <w:separator/>
      </w:r>
    </w:p>
  </w:endnote>
  <w:endnote w:type="continuationSeparator" w:id="0">
    <w:p w:rsidR="008D104A" w:rsidRDefault="008D104A" w:rsidP="008D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A" w:rsidRDefault="008D1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A" w:rsidRDefault="008D1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A" w:rsidRDefault="008D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4A" w:rsidRDefault="008D104A" w:rsidP="008D104A">
      <w:pPr>
        <w:spacing w:after="0" w:line="240" w:lineRule="auto"/>
      </w:pPr>
      <w:r>
        <w:separator/>
      </w:r>
    </w:p>
  </w:footnote>
  <w:footnote w:type="continuationSeparator" w:id="0">
    <w:p w:rsidR="008D104A" w:rsidRDefault="008D104A" w:rsidP="008D1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A" w:rsidRDefault="008D1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A" w:rsidRDefault="008D1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4A" w:rsidRDefault="008D1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A3614"/>
    <w:multiLevelType w:val="hybridMultilevel"/>
    <w:tmpl w:val="507E45DC"/>
    <w:lvl w:ilvl="0" w:tplc="E2546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5F"/>
    <w:rsid w:val="002F7903"/>
    <w:rsid w:val="003377FB"/>
    <w:rsid w:val="00432294"/>
    <w:rsid w:val="0047125F"/>
    <w:rsid w:val="0050252F"/>
    <w:rsid w:val="00591EE0"/>
    <w:rsid w:val="008D104A"/>
    <w:rsid w:val="009849A1"/>
    <w:rsid w:val="00992505"/>
    <w:rsid w:val="00B80819"/>
    <w:rsid w:val="00D91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25F"/>
    <w:pPr>
      <w:ind w:left="720"/>
      <w:contextualSpacing/>
    </w:pPr>
  </w:style>
  <w:style w:type="character" w:customStyle="1" w:styleId="Style75ptBoldBlack">
    <w:name w:val="Style 7.5 pt Bold Black"/>
    <w:rsid w:val="0047125F"/>
    <w:rPr>
      <w:b/>
      <w:bCs/>
      <w:color w:val="000000"/>
      <w:sz w:val="15"/>
    </w:rPr>
  </w:style>
  <w:style w:type="paragraph" w:customStyle="1" w:styleId="Arbitration">
    <w:name w:val="Arbitration"/>
    <w:basedOn w:val="Normal"/>
    <w:rsid w:val="0047125F"/>
    <w:pPr>
      <w:spacing w:after="0" w:line="240" w:lineRule="auto"/>
    </w:pPr>
    <w:rPr>
      <w:rFonts w:ascii="Arial" w:eastAsia="Times New Roman" w:hAnsi="Arial" w:cs="Times New Roman"/>
      <w:b/>
      <w:bCs/>
      <w:color w:val="000000"/>
      <w:sz w:val="15"/>
      <w:szCs w:val="20"/>
      <w:lang w:val="es-ES"/>
    </w:rPr>
  </w:style>
  <w:style w:type="paragraph" w:styleId="Header">
    <w:name w:val="header"/>
    <w:basedOn w:val="Normal"/>
    <w:link w:val="HeaderChar"/>
    <w:uiPriority w:val="99"/>
    <w:unhideWhenUsed/>
    <w:rsid w:val="008D1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04A"/>
  </w:style>
  <w:style w:type="paragraph" w:styleId="Footer">
    <w:name w:val="footer"/>
    <w:basedOn w:val="Normal"/>
    <w:link w:val="FooterChar"/>
    <w:uiPriority w:val="99"/>
    <w:unhideWhenUsed/>
    <w:rsid w:val="008D1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2022-10-12T06:56:00Z</dcterms:created>
  <dcterms:modified xsi:type="dcterms:W3CDTF">2022-10-12T06:56:00Z</dcterms:modified>
</cp:coreProperties>
</file>