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37CE" w14:textId="77777777" w:rsidR="00704272" w:rsidRPr="00601C20" w:rsidRDefault="00704272" w:rsidP="0064411D">
      <w:pPr>
        <w:pStyle w:val="Rubrik11"/>
        <w:tabs>
          <w:tab w:val="left" w:pos="4820"/>
        </w:tabs>
        <w:spacing w:before="0"/>
        <w:ind w:left="481" w:right="238"/>
        <w:rPr>
          <w:rFonts w:cs="Arial"/>
          <w:spacing w:val="-1"/>
          <w:w w:val="95"/>
          <w:sz w:val="22"/>
          <w:szCs w:val="22"/>
        </w:rPr>
      </w:pPr>
    </w:p>
    <w:p w14:paraId="118C4B60" w14:textId="41EDE7E1" w:rsidR="00F801B0" w:rsidRPr="00601C20" w:rsidRDefault="0064411D" w:rsidP="00A55006">
      <w:pPr>
        <w:pStyle w:val="Rubrik11"/>
        <w:tabs>
          <w:tab w:val="left" w:pos="4820"/>
        </w:tabs>
        <w:spacing w:before="0"/>
        <w:ind w:left="481" w:right="238"/>
        <w:rPr>
          <w:rFonts w:cs="Arial"/>
          <w:sz w:val="22"/>
          <w:szCs w:val="22"/>
        </w:rPr>
      </w:pPr>
      <w:r w:rsidRPr="00601C20">
        <w:rPr>
          <w:rFonts w:cs="Arial"/>
          <w:spacing w:val="-1"/>
          <w:w w:val="95"/>
          <w:sz w:val="22"/>
          <w:szCs w:val="22"/>
        </w:rPr>
        <w:t>DATE:</w:t>
      </w:r>
      <w:r w:rsidRPr="00601C20">
        <w:rPr>
          <w:rFonts w:cs="Arial"/>
          <w:spacing w:val="-1"/>
          <w:w w:val="95"/>
          <w:sz w:val="22"/>
          <w:szCs w:val="22"/>
        </w:rPr>
        <w:tab/>
      </w:r>
      <w:r w:rsidRPr="00601C20">
        <w:rPr>
          <w:rFonts w:cs="Arial"/>
          <w:spacing w:val="-1"/>
          <w:w w:val="95"/>
          <w:sz w:val="22"/>
          <w:szCs w:val="22"/>
        </w:rPr>
        <w:tab/>
      </w:r>
      <w:r w:rsidRPr="00601C20">
        <w:rPr>
          <w:rFonts w:cs="Arial"/>
          <w:spacing w:val="-1"/>
          <w:w w:val="95"/>
          <w:sz w:val="22"/>
          <w:szCs w:val="22"/>
        </w:rPr>
        <w:tab/>
      </w:r>
      <w:r w:rsidRPr="00601C20">
        <w:rPr>
          <w:rFonts w:cs="Arial"/>
          <w:spacing w:val="-1"/>
          <w:w w:val="95"/>
          <w:sz w:val="22"/>
          <w:szCs w:val="22"/>
        </w:rPr>
        <w:tab/>
      </w:r>
      <w:r w:rsidR="00E86647" w:rsidRPr="00601C20">
        <w:rPr>
          <w:rFonts w:cs="Arial"/>
          <w:spacing w:val="-1"/>
          <w:w w:val="95"/>
          <w:sz w:val="22"/>
          <w:szCs w:val="22"/>
        </w:rPr>
        <w:tab/>
      </w:r>
      <w:r w:rsidR="00E86647" w:rsidRPr="00601C20">
        <w:rPr>
          <w:rFonts w:cs="Arial"/>
          <w:spacing w:val="-1"/>
          <w:w w:val="95"/>
          <w:sz w:val="22"/>
          <w:szCs w:val="22"/>
        </w:rPr>
        <w:tab/>
      </w:r>
      <w:r w:rsidR="00E86647" w:rsidRPr="00601C20">
        <w:rPr>
          <w:rFonts w:cs="Arial"/>
          <w:spacing w:val="-1"/>
          <w:w w:val="95"/>
          <w:sz w:val="22"/>
          <w:szCs w:val="22"/>
        </w:rPr>
        <w:tab/>
      </w:r>
    </w:p>
    <w:p w14:paraId="5C46BD42" w14:textId="2FA02262" w:rsidR="009961DC" w:rsidRPr="00601C20" w:rsidRDefault="001053B1" w:rsidP="0064411D">
      <w:pPr>
        <w:pStyle w:val="Rubrik11"/>
        <w:tabs>
          <w:tab w:val="left" w:pos="4929"/>
        </w:tabs>
        <w:spacing w:before="0"/>
        <w:ind w:left="215" w:right="238" w:firstLine="0"/>
        <w:rPr>
          <w:rFonts w:cs="Arial"/>
          <w:spacing w:val="-1"/>
          <w:sz w:val="22"/>
          <w:szCs w:val="22"/>
        </w:rPr>
      </w:pPr>
      <w:r w:rsidRPr="00601C20">
        <w:rPr>
          <w:rFonts w:cs="Arial"/>
          <w:spacing w:val="-1"/>
          <w:sz w:val="22"/>
          <w:szCs w:val="22"/>
        </w:rPr>
        <w:t xml:space="preserve">PETITION </w:t>
      </w:r>
      <w:r w:rsidR="00C06D10" w:rsidRPr="00601C20">
        <w:rPr>
          <w:rFonts w:cs="Arial"/>
          <w:spacing w:val="-1"/>
          <w:sz w:val="22"/>
          <w:szCs w:val="22"/>
        </w:rPr>
        <w:t xml:space="preserve">regarding </w:t>
      </w:r>
      <w:r w:rsidR="00A55006" w:rsidRPr="00601C20">
        <w:rPr>
          <w:rFonts w:cs="Arial"/>
          <w:spacing w:val="-1"/>
          <w:sz w:val="22"/>
          <w:szCs w:val="22"/>
        </w:rPr>
        <w:t>the Alternative D</w:t>
      </w:r>
      <w:r w:rsidR="00C06D10" w:rsidRPr="00601C20">
        <w:rPr>
          <w:rFonts w:cs="Arial"/>
          <w:spacing w:val="-1"/>
          <w:sz w:val="22"/>
          <w:szCs w:val="22"/>
        </w:rPr>
        <w:t xml:space="preserve">ispute </w:t>
      </w:r>
      <w:r w:rsidR="00A55006" w:rsidRPr="00601C20">
        <w:rPr>
          <w:rFonts w:cs="Arial"/>
          <w:spacing w:val="-1"/>
          <w:sz w:val="22"/>
          <w:szCs w:val="22"/>
        </w:rPr>
        <w:t>R</w:t>
      </w:r>
      <w:r w:rsidR="00C06D10" w:rsidRPr="00601C20">
        <w:rPr>
          <w:rFonts w:cs="Arial"/>
          <w:spacing w:val="-1"/>
          <w:sz w:val="22"/>
          <w:szCs w:val="22"/>
        </w:rPr>
        <w:t xml:space="preserve">esolution </w:t>
      </w:r>
    </w:p>
    <w:p w14:paraId="5A549268" w14:textId="38C67099" w:rsidR="0064411D" w:rsidRPr="00601C20" w:rsidRDefault="00C06D10" w:rsidP="004E63C4">
      <w:pPr>
        <w:pStyle w:val="Rubrik11"/>
        <w:tabs>
          <w:tab w:val="left" w:pos="4929"/>
        </w:tabs>
        <w:spacing w:before="0"/>
        <w:ind w:left="215" w:right="238" w:firstLine="0"/>
        <w:rPr>
          <w:rFonts w:cs="Arial"/>
          <w:sz w:val="22"/>
          <w:szCs w:val="22"/>
        </w:rPr>
      </w:pPr>
      <w:proofErr w:type="gramStart"/>
      <w:r w:rsidRPr="00601C20">
        <w:rPr>
          <w:rFonts w:cs="Arial"/>
          <w:spacing w:val="-1"/>
          <w:sz w:val="22"/>
          <w:szCs w:val="22"/>
        </w:rPr>
        <w:t>for</w:t>
      </w:r>
      <w:proofErr w:type="gramEnd"/>
      <w:r w:rsidRPr="00601C20">
        <w:rPr>
          <w:rFonts w:cs="Arial"/>
          <w:spacing w:val="-1"/>
          <w:sz w:val="22"/>
          <w:szCs w:val="22"/>
        </w:rPr>
        <w:t xml:space="preserve"> the</w:t>
      </w:r>
      <w:r w:rsidR="009961DC" w:rsidRPr="00601C20">
        <w:rPr>
          <w:rFonts w:cs="Arial"/>
          <w:spacing w:val="-1"/>
          <w:sz w:val="22"/>
          <w:szCs w:val="22"/>
        </w:rPr>
        <w:t xml:space="preserve"> disputed </w:t>
      </w:r>
      <w:r w:rsidRPr="00601C20">
        <w:rPr>
          <w:rFonts w:cs="Arial"/>
          <w:spacing w:val="-1"/>
          <w:sz w:val="22"/>
          <w:szCs w:val="22"/>
        </w:rPr>
        <w:t>domain name</w:t>
      </w:r>
      <w:r w:rsidR="00C96424" w:rsidRPr="00601C20">
        <w:rPr>
          <w:rFonts w:cs="Arial"/>
          <w:spacing w:val="-1"/>
          <w:sz w:val="22"/>
          <w:szCs w:val="22"/>
        </w:rPr>
        <w:t>(</w:t>
      </w:r>
      <w:r w:rsidRPr="00601C20">
        <w:rPr>
          <w:rFonts w:cs="Arial"/>
          <w:spacing w:val="-1"/>
          <w:sz w:val="22"/>
          <w:szCs w:val="22"/>
        </w:rPr>
        <w:t>s</w:t>
      </w:r>
      <w:r w:rsidR="00C96424" w:rsidRPr="00601C20">
        <w:rPr>
          <w:rFonts w:cs="Arial"/>
          <w:spacing w:val="-1"/>
          <w:sz w:val="22"/>
          <w:szCs w:val="22"/>
        </w:rPr>
        <w:t>)</w:t>
      </w:r>
      <w:r w:rsidR="00CC16CA" w:rsidRPr="00601C20">
        <w:rPr>
          <w:rFonts w:cs="Arial"/>
          <w:spacing w:val="-1"/>
          <w:sz w:val="22"/>
          <w:szCs w:val="22"/>
        </w:rPr>
        <w:t xml:space="preserve"> &lt;</w:t>
      </w:r>
      <w:r w:rsidR="00A55006" w:rsidRPr="00601C20">
        <w:rPr>
          <w:rFonts w:cs="Arial"/>
          <w:spacing w:val="-1"/>
          <w:sz w:val="22"/>
          <w:szCs w:val="22"/>
        </w:rPr>
        <w:t xml:space="preserve">      </w:t>
      </w:r>
      <w:r w:rsidR="00CC16CA" w:rsidRPr="00601C20">
        <w:rPr>
          <w:rFonts w:cs="Arial"/>
          <w:sz w:val="22"/>
          <w:szCs w:val="22"/>
        </w:rPr>
        <w:t>.se&gt;</w:t>
      </w:r>
    </w:p>
    <w:p w14:paraId="2C637D02" w14:textId="77777777" w:rsidR="00A55006" w:rsidRPr="00601C20" w:rsidRDefault="00A55006" w:rsidP="0064411D">
      <w:pPr>
        <w:pStyle w:val="Rubrik11"/>
        <w:tabs>
          <w:tab w:val="left" w:pos="4929"/>
        </w:tabs>
        <w:spacing w:before="0"/>
        <w:ind w:left="215" w:firstLine="0"/>
        <w:rPr>
          <w:rFonts w:cs="Arial"/>
          <w:b w:val="0"/>
          <w:sz w:val="22"/>
          <w:szCs w:val="22"/>
          <w:lang w:val="en"/>
        </w:rPr>
      </w:pPr>
    </w:p>
    <w:p w14:paraId="2A91F5AF" w14:textId="451FA9F2" w:rsidR="009961DC" w:rsidRPr="00601C20" w:rsidRDefault="0064411D" w:rsidP="0064411D">
      <w:pPr>
        <w:pStyle w:val="Rubrik11"/>
        <w:tabs>
          <w:tab w:val="left" w:pos="4929"/>
        </w:tabs>
        <w:spacing w:before="0"/>
        <w:ind w:left="215" w:firstLine="0"/>
        <w:rPr>
          <w:rFonts w:cs="Arial"/>
          <w:b w:val="0"/>
          <w:sz w:val="22"/>
          <w:szCs w:val="22"/>
          <w:lang w:val="en"/>
        </w:rPr>
      </w:pPr>
      <w:r w:rsidRPr="00601C20">
        <w:rPr>
          <w:rFonts w:cs="Arial"/>
          <w:b w:val="0"/>
          <w:sz w:val="22"/>
          <w:szCs w:val="22"/>
          <w:lang w:val="en"/>
        </w:rPr>
        <w:t xml:space="preserve">Complete the </w:t>
      </w:r>
      <w:r w:rsidR="00A55006" w:rsidRPr="00601C20">
        <w:rPr>
          <w:rFonts w:cs="Arial"/>
          <w:b w:val="0"/>
          <w:sz w:val="22"/>
          <w:szCs w:val="22"/>
          <w:lang w:val="en"/>
        </w:rPr>
        <w:t xml:space="preserve">below </w:t>
      </w:r>
      <w:r w:rsidRPr="00601C20">
        <w:rPr>
          <w:rFonts w:cs="Arial"/>
          <w:b w:val="0"/>
          <w:sz w:val="22"/>
          <w:szCs w:val="22"/>
          <w:lang w:val="en"/>
        </w:rPr>
        <w:t xml:space="preserve">Model </w:t>
      </w:r>
      <w:r w:rsidR="00334FA1" w:rsidRPr="00601C20">
        <w:rPr>
          <w:rFonts w:cs="Arial"/>
          <w:b w:val="0"/>
          <w:sz w:val="22"/>
          <w:szCs w:val="22"/>
          <w:lang w:val="en"/>
        </w:rPr>
        <w:t>Petition</w:t>
      </w:r>
      <w:r w:rsidRPr="00601C20">
        <w:rPr>
          <w:rFonts w:cs="Arial"/>
          <w:b w:val="0"/>
          <w:sz w:val="22"/>
          <w:szCs w:val="22"/>
          <w:lang w:val="en"/>
        </w:rPr>
        <w:t xml:space="preserve"> for submission </w:t>
      </w:r>
      <w:r w:rsidR="00D64B07" w:rsidRPr="00601C20">
        <w:rPr>
          <w:rFonts w:cs="Arial"/>
          <w:b w:val="0"/>
          <w:sz w:val="22"/>
          <w:szCs w:val="22"/>
          <w:lang w:val="en"/>
        </w:rPr>
        <w:t>and</w:t>
      </w:r>
      <w:r w:rsidR="00147536" w:rsidRPr="00601C20">
        <w:rPr>
          <w:rFonts w:cs="Arial"/>
          <w:b w:val="0"/>
          <w:sz w:val="22"/>
          <w:szCs w:val="22"/>
          <w:lang w:val="en"/>
        </w:rPr>
        <w:t xml:space="preserve"> </w:t>
      </w:r>
      <w:r w:rsidR="00953375" w:rsidRPr="00601C20">
        <w:rPr>
          <w:rFonts w:cs="Arial"/>
          <w:b w:val="0"/>
          <w:sz w:val="22"/>
          <w:szCs w:val="22"/>
          <w:lang w:val="en"/>
        </w:rPr>
        <w:t xml:space="preserve">send it </w:t>
      </w:r>
      <w:r w:rsidRPr="00601C20">
        <w:rPr>
          <w:rFonts w:cs="Arial"/>
          <w:b w:val="0"/>
          <w:sz w:val="22"/>
          <w:szCs w:val="22"/>
          <w:lang w:val="en"/>
        </w:rPr>
        <w:t xml:space="preserve">as an email attachment to </w:t>
      </w:r>
      <w:hyperlink r:id="rId9" w:history="1">
        <w:r w:rsidRPr="00601C20">
          <w:rPr>
            <w:rStyle w:val="Hyperlink"/>
            <w:rFonts w:cs="Arial"/>
            <w:b w:val="0"/>
            <w:sz w:val="22"/>
            <w:szCs w:val="22"/>
            <w:lang w:val="en"/>
          </w:rPr>
          <w:t>domain.disputes@wipo.int</w:t>
        </w:r>
      </w:hyperlink>
    </w:p>
    <w:p w14:paraId="4DAACF85" w14:textId="2FDA78C6" w:rsidR="0064411D" w:rsidRPr="00601C20" w:rsidRDefault="0064411D" w:rsidP="0064411D">
      <w:pPr>
        <w:pStyle w:val="Rubrik11"/>
        <w:tabs>
          <w:tab w:val="left" w:pos="4929"/>
        </w:tabs>
        <w:spacing w:before="0"/>
        <w:ind w:left="215" w:firstLine="0"/>
        <w:rPr>
          <w:rStyle w:val="Hyperlink"/>
          <w:rFonts w:cs="Arial"/>
          <w:sz w:val="22"/>
          <w:szCs w:val="22"/>
          <w:lang w:val="en"/>
        </w:rPr>
      </w:pPr>
      <w:r w:rsidRPr="00601C20">
        <w:rPr>
          <w:rFonts w:cs="Arial"/>
          <w:b w:val="0"/>
          <w:sz w:val="22"/>
          <w:szCs w:val="22"/>
          <w:lang w:val="en"/>
        </w:rPr>
        <w:t xml:space="preserve">For queries, please call +41 (0)22 338 8247 or email </w:t>
      </w:r>
      <w:hyperlink r:id="rId10" w:history="1">
        <w:r w:rsidRPr="00601C20">
          <w:rPr>
            <w:rStyle w:val="Hyperlink"/>
            <w:rFonts w:cs="Arial"/>
            <w:b w:val="0"/>
            <w:sz w:val="22"/>
            <w:szCs w:val="22"/>
            <w:lang w:val="en"/>
          </w:rPr>
          <w:t>arbiter.mail@wipo.int</w:t>
        </w:r>
      </w:hyperlink>
      <w:r w:rsidRPr="00601C20">
        <w:rPr>
          <w:rFonts w:cs="Arial"/>
          <w:b w:val="0"/>
          <w:sz w:val="22"/>
          <w:szCs w:val="22"/>
          <w:lang w:val="en"/>
        </w:rPr>
        <w:t>.</w:t>
      </w:r>
    </w:p>
    <w:p w14:paraId="3049BE84" w14:textId="3380B29D" w:rsidR="00855C81" w:rsidRPr="00601C20" w:rsidRDefault="00A62541" w:rsidP="0064411D">
      <w:pPr>
        <w:numPr>
          <w:ilvl w:val="0"/>
          <w:numId w:val="1"/>
        </w:numPr>
        <w:tabs>
          <w:tab w:val="left" w:pos="483"/>
        </w:tabs>
        <w:spacing w:before="185"/>
        <w:ind w:hanging="266"/>
        <w:rPr>
          <w:rFonts w:ascii="Arial" w:eastAsia="Arial" w:hAnsi="Arial" w:cs="Arial"/>
          <w:b/>
          <w:bCs/>
        </w:rPr>
      </w:pPr>
      <w:r w:rsidRPr="00601C20">
        <w:rPr>
          <w:rFonts w:ascii="Arial" w:hAnsi="Arial" w:cs="Arial"/>
          <w:b/>
        </w:rPr>
        <w:t>FACTUAL GROUNDS</w:t>
      </w:r>
    </w:p>
    <w:p w14:paraId="181E90B8" w14:textId="26C21949" w:rsidR="00855C81" w:rsidRPr="00601C20" w:rsidRDefault="001053B1">
      <w:pPr>
        <w:pStyle w:val="Rubrik21"/>
        <w:numPr>
          <w:ilvl w:val="1"/>
          <w:numId w:val="1"/>
        </w:numPr>
        <w:tabs>
          <w:tab w:val="left" w:pos="617"/>
        </w:tabs>
        <w:ind w:hanging="400"/>
        <w:rPr>
          <w:rFonts w:cs="Arial"/>
          <w:b w:val="0"/>
          <w:bCs w:val="0"/>
          <w:i w:val="0"/>
          <w:sz w:val="22"/>
          <w:szCs w:val="22"/>
        </w:rPr>
      </w:pPr>
      <w:r w:rsidRPr="00601C20">
        <w:rPr>
          <w:rFonts w:cs="Arial"/>
          <w:sz w:val="22"/>
          <w:szCs w:val="22"/>
        </w:rPr>
        <w:t>Petitioner</w:t>
      </w:r>
      <w:r w:rsidR="00D64B07" w:rsidRPr="00601C20">
        <w:rPr>
          <w:rFonts w:cs="Arial"/>
          <w:sz w:val="22"/>
          <w:szCs w:val="22"/>
        </w:rPr>
        <w:t xml:space="preserve"> </w:t>
      </w:r>
      <w:r w:rsidR="00D64B07" w:rsidRPr="00601C20">
        <w:rPr>
          <w:rFonts w:cs="Arial"/>
          <w:b w:val="0"/>
          <w:sz w:val="22"/>
          <w:szCs w:val="22"/>
        </w:rPr>
        <w:t>(required *)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601C20" w14:paraId="1A5D9C1E" w14:textId="77777777">
        <w:trPr>
          <w:trHeight w:hRule="exact" w:val="28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9040" w14:textId="7BFC36DB" w:rsidR="00855C81" w:rsidRPr="00601C20" w:rsidRDefault="00C06D10" w:rsidP="00D64B07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Name/Company</w:t>
            </w:r>
            <w:r w:rsidR="00D64B07" w:rsidRPr="00601C20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C3EF" w14:textId="6B581094" w:rsidR="00855C81" w:rsidRPr="00601C20" w:rsidRDefault="002A7B4B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Personal</w:t>
            </w:r>
            <w:r w:rsidR="00C06D10" w:rsidRPr="00601C20">
              <w:rPr>
                <w:rFonts w:ascii="Arial" w:hAnsi="Arial" w:cs="Arial"/>
                <w:spacing w:val="-1"/>
              </w:rPr>
              <w:t xml:space="preserve"> ID number/</w:t>
            </w:r>
            <w:r w:rsidR="00147536" w:rsidRPr="00601C20">
              <w:rPr>
                <w:rFonts w:ascii="Arial" w:hAnsi="Arial" w:cs="Arial"/>
                <w:spacing w:val="-1"/>
              </w:rPr>
              <w:t>C</w:t>
            </w:r>
            <w:r w:rsidR="00C06D10" w:rsidRPr="00601C20">
              <w:rPr>
                <w:rFonts w:ascii="Arial" w:hAnsi="Arial" w:cs="Arial"/>
                <w:spacing w:val="-1"/>
              </w:rPr>
              <w:t>ompany number</w:t>
            </w:r>
            <w:r w:rsidR="00D64B07" w:rsidRPr="00601C20">
              <w:rPr>
                <w:rFonts w:ascii="Arial" w:hAnsi="Arial" w:cs="Arial"/>
                <w:spacing w:val="-1"/>
              </w:rPr>
              <w:t xml:space="preserve"> * **((required)</w:t>
            </w:r>
          </w:p>
        </w:tc>
      </w:tr>
      <w:tr w:rsidR="00855C81" w:rsidRPr="00601C20" w14:paraId="4AA62B7F" w14:textId="77777777" w:rsidTr="004E63C4">
        <w:trPr>
          <w:trHeight w:hRule="exact" w:val="37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DAC8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E0C1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11B4195D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89BE" w14:textId="6F7A3586" w:rsidR="00855C81" w:rsidRPr="00601C20" w:rsidRDefault="00C06D10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Postal address</w:t>
            </w:r>
            <w:r w:rsidR="00D64B07" w:rsidRPr="00601C20">
              <w:rPr>
                <w:rFonts w:ascii="Arial" w:hAnsi="Arial" w:cs="Arial"/>
                <w:spacing w:val="-1"/>
              </w:rPr>
              <w:t xml:space="preserve"> </w:t>
            </w:r>
            <w:r w:rsidR="00D64B07" w:rsidRPr="00601C20">
              <w:rPr>
                <w:rFonts w:ascii="Arial" w:hAnsi="Arial" w:cs="Arial"/>
                <w:i/>
                <w:spacing w:val="-1"/>
              </w:rPr>
              <w:t>*</w:t>
            </w:r>
          </w:p>
        </w:tc>
      </w:tr>
      <w:tr w:rsidR="00855C81" w:rsidRPr="00601C20" w14:paraId="6E3CB834" w14:textId="77777777" w:rsidTr="004E63C4">
        <w:trPr>
          <w:trHeight w:hRule="exact" w:val="43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C85F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7FCF92BA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9EF9" w14:textId="1076907E" w:rsidR="00855C81" w:rsidRPr="00601C20" w:rsidRDefault="00C06D10" w:rsidP="00D64B07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 xml:space="preserve">Phone number </w:t>
            </w:r>
            <w:r w:rsidRPr="00601C20">
              <w:rPr>
                <w:rFonts w:ascii="Arial" w:hAnsi="Arial" w:cs="Arial"/>
                <w:i/>
              </w:rPr>
              <w:t>(incl. area code)</w:t>
            </w:r>
            <w:r w:rsidR="00D64B07" w:rsidRPr="00601C20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8881" w14:textId="47A4AD33" w:rsidR="00855C81" w:rsidRPr="00601C20" w:rsidRDefault="00C06D10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Email address</w:t>
            </w:r>
            <w:r w:rsidR="00D64B07" w:rsidRPr="00601C20">
              <w:rPr>
                <w:rFonts w:ascii="Arial" w:hAnsi="Arial" w:cs="Arial"/>
              </w:rPr>
              <w:t xml:space="preserve"> </w:t>
            </w:r>
            <w:r w:rsidR="00D64B07" w:rsidRPr="00601C20">
              <w:rPr>
                <w:rFonts w:ascii="Arial" w:hAnsi="Arial" w:cs="Arial"/>
                <w:i/>
              </w:rPr>
              <w:t>*</w:t>
            </w:r>
          </w:p>
        </w:tc>
      </w:tr>
      <w:tr w:rsidR="008D1E10" w:rsidRPr="00601C20" w14:paraId="2D3DDB09" w14:textId="77777777" w:rsidTr="004E63C4">
        <w:trPr>
          <w:trHeight w:hRule="exact" w:val="29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87FB" w14:textId="77777777" w:rsidR="008D1E10" w:rsidRPr="00601C20" w:rsidRDefault="008D1E10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CB3" w14:textId="77777777" w:rsidR="008D1E10" w:rsidRPr="00601C20" w:rsidRDefault="008D1E10">
            <w:pPr>
              <w:rPr>
                <w:rFonts w:ascii="Arial" w:hAnsi="Arial" w:cs="Arial"/>
              </w:rPr>
            </w:pPr>
          </w:p>
        </w:tc>
      </w:tr>
      <w:tr w:rsidR="005D27EB" w:rsidRPr="00601C20" w14:paraId="7A8A123D" w14:textId="77777777" w:rsidTr="00C03B1E">
        <w:trPr>
          <w:trHeight w:hRule="exact" w:val="271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D813" w14:textId="3D744CBD" w:rsidR="005D27EB" w:rsidRPr="00601C20" w:rsidRDefault="005D27EB">
            <w:pPr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</w:rPr>
              <w:t xml:space="preserve"> Country *</w:t>
            </w:r>
          </w:p>
        </w:tc>
      </w:tr>
      <w:tr w:rsidR="005D27EB" w:rsidRPr="00601C20" w14:paraId="0E00E248" w14:textId="77777777" w:rsidTr="00B43F05">
        <w:trPr>
          <w:trHeight w:hRule="exact" w:val="271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4A45" w14:textId="77777777" w:rsidR="005D27EB" w:rsidRPr="00601C20" w:rsidRDefault="005D27EB">
            <w:pPr>
              <w:rPr>
                <w:rFonts w:ascii="Arial" w:hAnsi="Arial" w:cs="Arial"/>
              </w:rPr>
            </w:pPr>
          </w:p>
        </w:tc>
      </w:tr>
    </w:tbl>
    <w:p w14:paraId="1DEA96FD" w14:textId="77777777" w:rsidR="00855C81" w:rsidRPr="00601C20" w:rsidRDefault="00855C81">
      <w:pPr>
        <w:spacing w:before="3"/>
        <w:rPr>
          <w:rFonts w:ascii="Arial" w:eastAsia="Arial" w:hAnsi="Arial" w:cs="Arial"/>
          <w:b/>
          <w:bCs/>
          <w:i/>
        </w:rPr>
      </w:pPr>
    </w:p>
    <w:p w14:paraId="4BAF1FE2" w14:textId="3A0F4124" w:rsidR="00855C81" w:rsidRPr="00601C20" w:rsidRDefault="001053B1">
      <w:pPr>
        <w:numPr>
          <w:ilvl w:val="1"/>
          <w:numId w:val="1"/>
        </w:numPr>
        <w:tabs>
          <w:tab w:val="left" w:pos="617"/>
        </w:tabs>
        <w:spacing w:before="69"/>
        <w:ind w:hanging="400"/>
        <w:rPr>
          <w:rFonts w:ascii="Arial" w:eastAsia="Arial" w:hAnsi="Arial" w:cs="Arial"/>
        </w:rPr>
      </w:pPr>
      <w:r w:rsidRPr="00601C20">
        <w:rPr>
          <w:rFonts w:ascii="Arial" w:hAnsi="Arial" w:cs="Arial"/>
          <w:b/>
          <w:i/>
        </w:rPr>
        <w:t xml:space="preserve">Representative </w:t>
      </w:r>
      <w:r w:rsidR="002F2FCD" w:rsidRPr="00601C20">
        <w:rPr>
          <w:rFonts w:ascii="Arial" w:hAnsi="Arial" w:cs="Arial"/>
          <w:i/>
        </w:rPr>
        <w:t>(when applicable)</w:t>
      </w:r>
      <w:r w:rsidR="004C35F3" w:rsidRPr="00601C20">
        <w:rPr>
          <w:rFonts w:ascii="Arial" w:hAnsi="Arial" w:cs="Arial"/>
          <w:i/>
          <w:spacing w:val="62"/>
        </w:rPr>
        <w:t xml:space="preserve"> 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601C20" w14:paraId="3FE6F60B" w14:textId="77777777">
        <w:trPr>
          <w:trHeight w:hRule="exact" w:val="28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EEE1" w14:textId="0F8D346F" w:rsidR="00855C81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Name/Company</w:t>
            </w:r>
          </w:p>
        </w:tc>
      </w:tr>
      <w:tr w:rsidR="00855C81" w:rsidRPr="00601C20" w14:paraId="51E0F9A9" w14:textId="77777777" w:rsidTr="004E63C4">
        <w:trPr>
          <w:trHeight w:hRule="exact" w:val="34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E8B4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4D792E2E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B20B" w14:textId="121D6EDA" w:rsidR="00855C81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Postal address</w:t>
            </w:r>
          </w:p>
        </w:tc>
      </w:tr>
      <w:tr w:rsidR="00855C81" w:rsidRPr="00601C20" w14:paraId="7E77618D" w14:textId="77777777" w:rsidTr="004E63C4">
        <w:trPr>
          <w:trHeight w:hRule="exact" w:val="3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80EA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3DE5C070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688A" w14:textId="5ECFF8E8" w:rsidR="00855C81" w:rsidRPr="00601C20" w:rsidRDefault="002F2FCD" w:rsidP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Phone number</w:t>
            </w:r>
            <w:r w:rsidR="004C35F3" w:rsidRPr="00601C20">
              <w:rPr>
                <w:rFonts w:ascii="Arial" w:hAnsi="Arial" w:cs="Arial"/>
                <w:spacing w:val="-12"/>
              </w:rPr>
              <w:t xml:space="preserve"> </w:t>
            </w:r>
            <w:r w:rsidR="004C35F3" w:rsidRPr="00601C20">
              <w:rPr>
                <w:rFonts w:ascii="Arial" w:hAnsi="Arial" w:cs="Arial"/>
                <w:i/>
              </w:rPr>
              <w:t>(</w:t>
            </w:r>
            <w:r w:rsidRPr="00601C20">
              <w:rPr>
                <w:rFonts w:ascii="Arial" w:hAnsi="Arial" w:cs="Arial"/>
                <w:i/>
              </w:rPr>
              <w:t>incl. area code)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5BF6" w14:textId="766D5826" w:rsidR="00855C81" w:rsidRPr="00601C20" w:rsidRDefault="002F2FCD" w:rsidP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Email address</w:t>
            </w:r>
          </w:p>
        </w:tc>
      </w:tr>
      <w:tr w:rsidR="00855C81" w:rsidRPr="00601C20" w14:paraId="6A3E6305" w14:textId="77777777" w:rsidTr="004E63C4">
        <w:trPr>
          <w:trHeight w:hRule="exact" w:val="361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5AE3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73E8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5D27EB" w:rsidRPr="00601C20" w14:paraId="70FCC0D8" w14:textId="77777777" w:rsidTr="00D52F18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39D0" w14:textId="62E8CCCF" w:rsidR="005D27EB" w:rsidRPr="00601C20" w:rsidRDefault="005D27EB">
            <w:pPr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</w:rPr>
              <w:t xml:space="preserve"> Country </w:t>
            </w:r>
          </w:p>
        </w:tc>
      </w:tr>
      <w:tr w:rsidR="005D27EB" w:rsidRPr="00601C20" w14:paraId="4CF8DE8D" w14:textId="77777777" w:rsidTr="00934672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BC5B" w14:textId="77777777" w:rsidR="005D27EB" w:rsidRPr="00601C20" w:rsidRDefault="005D27EB">
            <w:pPr>
              <w:rPr>
                <w:rFonts w:ascii="Arial" w:hAnsi="Arial" w:cs="Arial"/>
              </w:rPr>
            </w:pPr>
          </w:p>
        </w:tc>
      </w:tr>
    </w:tbl>
    <w:p w14:paraId="7669AB8D" w14:textId="77777777" w:rsidR="00855C81" w:rsidRPr="00601C20" w:rsidRDefault="00855C81">
      <w:pPr>
        <w:spacing w:before="9"/>
        <w:rPr>
          <w:rFonts w:ascii="Arial" w:eastAsia="Arial" w:hAnsi="Arial" w:cs="Arial"/>
          <w:i/>
        </w:rPr>
      </w:pPr>
    </w:p>
    <w:p w14:paraId="4EE74046" w14:textId="2C80F700" w:rsidR="00855C81" w:rsidRPr="00601C20" w:rsidRDefault="004C35F3">
      <w:pPr>
        <w:numPr>
          <w:ilvl w:val="1"/>
          <w:numId w:val="1"/>
        </w:numPr>
        <w:tabs>
          <w:tab w:val="left" w:pos="617"/>
        </w:tabs>
        <w:spacing w:before="69"/>
        <w:ind w:hanging="400"/>
        <w:rPr>
          <w:rFonts w:ascii="Arial" w:eastAsia="Arial" w:hAnsi="Arial" w:cs="Arial"/>
        </w:rPr>
      </w:pPr>
      <w:r w:rsidRPr="00601C20">
        <w:rPr>
          <w:rFonts w:ascii="Arial" w:hAnsi="Arial" w:cs="Arial"/>
          <w:b/>
          <w:i/>
          <w:spacing w:val="-1"/>
        </w:rPr>
        <w:t>Do</w:t>
      </w:r>
      <w:r w:rsidR="002F2FCD" w:rsidRPr="00601C20">
        <w:rPr>
          <w:rFonts w:ascii="Arial" w:hAnsi="Arial" w:cs="Arial"/>
          <w:b/>
          <w:i/>
          <w:spacing w:val="-1"/>
        </w:rPr>
        <w:t xml:space="preserve">main </w:t>
      </w:r>
      <w:r w:rsidR="00A55006" w:rsidRPr="00601C20">
        <w:rPr>
          <w:rFonts w:ascii="Arial" w:hAnsi="Arial" w:cs="Arial"/>
          <w:b/>
          <w:i/>
          <w:spacing w:val="-1"/>
        </w:rPr>
        <w:t>H</w:t>
      </w:r>
      <w:r w:rsidR="00A434E1" w:rsidRPr="00601C20">
        <w:rPr>
          <w:rFonts w:ascii="Arial" w:hAnsi="Arial" w:cs="Arial"/>
          <w:b/>
          <w:i/>
          <w:spacing w:val="-1"/>
        </w:rPr>
        <w:t>older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2F2FCD" w:rsidRPr="00601C20" w14:paraId="288B6F37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A79B" w14:textId="596CCE36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Name/Company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A78B" w14:textId="5D251B74" w:rsidR="002F2FCD" w:rsidRPr="00601C20" w:rsidRDefault="002A7B4B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Personal</w:t>
            </w:r>
            <w:r w:rsidR="002F2FCD" w:rsidRPr="00601C20">
              <w:rPr>
                <w:rFonts w:ascii="Arial" w:hAnsi="Arial" w:cs="Arial"/>
                <w:spacing w:val="-1"/>
              </w:rPr>
              <w:t xml:space="preserve"> ID number/company number</w:t>
            </w:r>
            <w:r w:rsidR="00A55006" w:rsidRPr="00601C20">
              <w:rPr>
                <w:rFonts w:ascii="Arial" w:hAnsi="Arial" w:cs="Arial"/>
                <w:spacing w:val="-1"/>
              </w:rPr>
              <w:t xml:space="preserve"> (</w:t>
            </w:r>
            <w:proofErr w:type="spellStart"/>
            <w:r w:rsidR="00A55006" w:rsidRPr="00601C20">
              <w:rPr>
                <w:rFonts w:ascii="Arial" w:hAnsi="Arial" w:cs="Arial"/>
                <w:spacing w:val="-1"/>
              </w:rPr>
              <w:t>whapplicable</w:t>
            </w:r>
            <w:proofErr w:type="spellEnd"/>
            <w:r w:rsidR="00A55006" w:rsidRPr="00601C20">
              <w:rPr>
                <w:rFonts w:ascii="Arial" w:hAnsi="Arial" w:cs="Arial"/>
                <w:spacing w:val="-1"/>
              </w:rPr>
              <w:t>)</w:t>
            </w:r>
          </w:p>
        </w:tc>
      </w:tr>
      <w:tr w:rsidR="002F2FCD" w:rsidRPr="00601C20" w14:paraId="6B9EA57C" w14:textId="77777777" w:rsidTr="004E63C4">
        <w:trPr>
          <w:trHeight w:hRule="exact" w:val="37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6428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F779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</w:tr>
      <w:tr w:rsidR="002F2FCD" w:rsidRPr="00601C20" w14:paraId="5F112260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7FA8" w14:textId="2E696F02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Postal address</w:t>
            </w:r>
          </w:p>
        </w:tc>
      </w:tr>
      <w:tr w:rsidR="002F2FCD" w:rsidRPr="00601C20" w14:paraId="2B17B2E6" w14:textId="77777777" w:rsidTr="004E63C4">
        <w:trPr>
          <w:trHeight w:hRule="exact" w:val="316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AE9E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</w:tr>
      <w:tr w:rsidR="002F2FCD" w:rsidRPr="00601C20" w14:paraId="479F59CF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0AE" w14:textId="77B0AABB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 xml:space="preserve">Phone number </w:t>
            </w:r>
            <w:r w:rsidRPr="00601C20">
              <w:rPr>
                <w:rFonts w:ascii="Arial" w:hAnsi="Arial" w:cs="Arial"/>
                <w:i/>
              </w:rPr>
              <w:t>(incl. area code)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15DC" w14:textId="496BA29F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Email address</w:t>
            </w:r>
          </w:p>
        </w:tc>
      </w:tr>
      <w:tr w:rsidR="002F2FCD" w:rsidRPr="00601C20" w14:paraId="3E677DE3" w14:textId="77777777" w:rsidTr="004E63C4">
        <w:trPr>
          <w:trHeight w:hRule="exact" w:val="34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F94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E163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</w:tr>
      <w:tr w:rsidR="005D27EB" w:rsidRPr="00601C20" w14:paraId="046EDA32" w14:textId="77777777" w:rsidTr="007C0AA2">
        <w:trPr>
          <w:trHeight w:hRule="exact" w:val="361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151E" w14:textId="0A02D37A" w:rsidR="005D27EB" w:rsidRPr="00601C20" w:rsidRDefault="005D27EB">
            <w:pPr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</w:rPr>
              <w:t xml:space="preserve"> Country </w:t>
            </w:r>
          </w:p>
        </w:tc>
      </w:tr>
      <w:tr w:rsidR="005D27EB" w:rsidRPr="00601C20" w14:paraId="760E575D" w14:textId="77777777" w:rsidTr="007075AD">
        <w:trPr>
          <w:trHeight w:hRule="exact" w:val="406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EB07" w14:textId="77777777" w:rsidR="005D27EB" w:rsidRPr="00601C20" w:rsidRDefault="005D27EB">
            <w:pPr>
              <w:rPr>
                <w:rFonts w:ascii="Arial" w:hAnsi="Arial" w:cs="Arial"/>
              </w:rPr>
            </w:pPr>
          </w:p>
        </w:tc>
      </w:tr>
    </w:tbl>
    <w:p w14:paraId="23554F06" w14:textId="77777777" w:rsidR="00855C81" w:rsidRPr="00601C20" w:rsidRDefault="00855C81">
      <w:pPr>
        <w:spacing w:before="9"/>
        <w:rPr>
          <w:rFonts w:ascii="Arial" w:eastAsia="Arial" w:hAnsi="Arial" w:cs="Arial"/>
          <w:b/>
          <w:bCs/>
          <w:i/>
        </w:rPr>
      </w:pPr>
    </w:p>
    <w:p w14:paraId="1AC55FB1" w14:textId="7D6BDE81" w:rsidR="00855C81" w:rsidRPr="00601C20" w:rsidRDefault="001053B1">
      <w:pPr>
        <w:numPr>
          <w:ilvl w:val="1"/>
          <w:numId w:val="1"/>
        </w:numPr>
        <w:tabs>
          <w:tab w:val="left" w:pos="617"/>
        </w:tabs>
        <w:spacing w:before="69"/>
        <w:ind w:hanging="400"/>
        <w:rPr>
          <w:rFonts w:ascii="Arial" w:eastAsia="Arial" w:hAnsi="Arial" w:cs="Arial"/>
        </w:rPr>
      </w:pPr>
      <w:r w:rsidRPr="00601C20">
        <w:rPr>
          <w:rFonts w:ascii="Arial" w:hAnsi="Arial" w:cs="Arial"/>
          <w:b/>
          <w:i/>
        </w:rPr>
        <w:t>Representative</w:t>
      </w:r>
      <w:r w:rsidRPr="00601C20">
        <w:rPr>
          <w:rFonts w:ascii="Arial" w:hAnsi="Arial" w:cs="Arial"/>
          <w:b/>
          <w:i/>
          <w:spacing w:val="-4"/>
        </w:rPr>
        <w:t xml:space="preserve"> </w:t>
      </w:r>
      <w:r w:rsidR="004C35F3" w:rsidRPr="00601C20">
        <w:rPr>
          <w:rFonts w:ascii="Arial" w:hAnsi="Arial" w:cs="Arial"/>
          <w:i/>
        </w:rPr>
        <w:t>(</w:t>
      </w:r>
      <w:r w:rsidR="002F2FCD" w:rsidRPr="00601C20">
        <w:rPr>
          <w:rFonts w:ascii="Arial" w:hAnsi="Arial" w:cs="Arial"/>
          <w:i/>
        </w:rPr>
        <w:t>when applicable</w:t>
      </w:r>
      <w:r w:rsidR="004C35F3" w:rsidRPr="00601C20">
        <w:rPr>
          <w:rFonts w:ascii="Arial" w:hAnsi="Arial" w:cs="Arial"/>
          <w:i/>
        </w:rPr>
        <w:t>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2F2FCD" w:rsidRPr="00601C20" w14:paraId="678AD502" w14:textId="77777777">
        <w:trPr>
          <w:trHeight w:hRule="exact" w:val="28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B9DB" w14:textId="1345F8FD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Name/Company</w:t>
            </w:r>
          </w:p>
        </w:tc>
      </w:tr>
      <w:tr w:rsidR="002F2FCD" w:rsidRPr="00601C20" w14:paraId="19D52B95" w14:textId="77777777" w:rsidTr="004E63C4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8E62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</w:tr>
      <w:tr w:rsidR="002F2FCD" w:rsidRPr="00601C20" w14:paraId="693EABE2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AEC6" w14:textId="557A9E9B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Postal address</w:t>
            </w:r>
          </w:p>
        </w:tc>
      </w:tr>
      <w:tr w:rsidR="002F2FCD" w:rsidRPr="00601C20" w14:paraId="6761BABA" w14:textId="77777777" w:rsidTr="004E63C4">
        <w:trPr>
          <w:trHeight w:hRule="exact" w:val="34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E1A8" w14:textId="77777777" w:rsidR="002F2FCD" w:rsidRPr="00601C20" w:rsidRDefault="002F2FCD">
            <w:pPr>
              <w:rPr>
                <w:rFonts w:ascii="Arial" w:hAnsi="Arial" w:cs="Arial"/>
              </w:rPr>
            </w:pPr>
          </w:p>
        </w:tc>
      </w:tr>
      <w:tr w:rsidR="002F2FCD" w:rsidRPr="00601C20" w14:paraId="0E8B0E39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6377" w14:textId="5884D04D" w:rsidR="002F2FCD" w:rsidRPr="00601C20" w:rsidRDefault="002F2FCD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Phone number</w:t>
            </w:r>
            <w:r w:rsidRPr="00601C20">
              <w:rPr>
                <w:rFonts w:ascii="Arial" w:hAnsi="Arial" w:cs="Arial"/>
                <w:spacing w:val="-12"/>
              </w:rPr>
              <w:t xml:space="preserve"> </w:t>
            </w:r>
            <w:r w:rsidRPr="00601C20">
              <w:rPr>
                <w:rFonts w:ascii="Arial" w:hAnsi="Arial" w:cs="Arial"/>
                <w:i/>
              </w:rPr>
              <w:t>(incl. area code)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834E" w14:textId="03A98952" w:rsidR="002F2FCD" w:rsidRPr="00601C20" w:rsidRDefault="005D27EB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>Email address</w:t>
            </w:r>
          </w:p>
        </w:tc>
      </w:tr>
      <w:tr w:rsidR="008D1E10" w:rsidRPr="00601C20" w14:paraId="22C9ED5E" w14:textId="77777777" w:rsidTr="004E63C4">
        <w:trPr>
          <w:trHeight w:hRule="exact" w:val="31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ADEED" w14:textId="77777777" w:rsidR="008D1E10" w:rsidRPr="00601C20" w:rsidRDefault="008D1E10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0EA7" w14:textId="77777777" w:rsidR="008D1E10" w:rsidRPr="00601C20" w:rsidRDefault="008D1E10">
            <w:pPr>
              <w:rPr>
                <w:rFonts w:ascii="Arial" w:hAnsi="Arial" w:cs="Arial"/>
              </w:rPr>
            </w:pPr>
          </w:p>
        </w:tc>
      </w:tr>
      <w:tr w:rsidR="005D27EB" w:rsidRPr="00601C20" w14:paraId="027BC62F" w14:textId="77777777" w:rsidTr="00955951">
        <w:trPr>
          <w:trHeight w:hRule="exact" w:val="379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2BDF" w14:textId="39F1C392" w:rsidR="005D27EB" w:rsidRPr="00601C20" w:rsidRDefault="005D27EB">
            <w:pPr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</w:rPr>
              <w:t xml:space="preserve"> Country </w:t>
            </w:r>
          </w:p>
        </w:tc>
      </w:tr>
      <w:tr w:rsidR="005D27EB" w:rsidRPr="00601C20" w14:paraId="5952B4CD" w14:textId="77777777" w:rsidTr="003F5E4D">
        <w:trPr>
          <w:trHeight w:hRule="exact" w:val="34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9CD7" w14:textId="77777777" w:rsidR="005D27EB" w:rsidRPr="00601C20" w:rsidRDefault="005D27EB">
            <w:pPr>
              <w:rPr>
                <w:rFonts w:ascii="Arial" w:hAnsi="Arial" w:cs="Arial"/>
              </w:rPr>
            </w:pPr>
          </w:p>
        </w:tc>
      </w:tr>
    </w:tbl>
    <w:p w14:paraId="616EA714" w14:textId="77777777" w:rsidR="00855C81" w:rsidRPr="00601C20" w:rsidRDefault="00855C81">
      <w:pPr>
        <w:rPr>
          <w:rFonts w:ascii="Arial" w:hAnsi="Arial" w:cs="Arial"/>
        </w:rPr>
        <w:sectPr w:rsidR="00855C81" w:rsidRPr="00601C20" w:rsidSect="00704272">
          <w:headerReference w:type="default" r:id="rId11"/>
          <w:pgSz w:w="11900" w:h="16840"/>
          <w:pgMar w:top="1280" w:right="660" w:bottom="280" w:left="1200" w:header="397" w:footer="0" w:gutter="0"/>
          <w:cols w:space="720"/>
          <w:docGrid w:linePitch="299"/>
        </w:sectPr>
      </w:pPr>
    </w:p>
    <w:p w14:paraId="6D0C9856" w14:textId="2D43A86C" w:rsidR="00855C81" w:rsidRPr="00601C20" w:rsidRDefault="00855C81">
      <w:pPr>
        <w:spacing w:before="4"/>
        <w:rPr>
          <w:rFonts w:ascii="Arial" w:eastAsia="Arial" w:hAnsi="Arial" w:cs="Arial"/>
          <w:i/>
        </w:rPr>
      </w:pPr>
    </w:p>
    <w:p w14:paraId="173D0591" w14:textId="095F51AE" w:rsidR="00855C81" w:rsidRPr="00601C20" w:rsidRDefault="00A62541">
      <w:pPr>
        <w:pStyle w:val="Rubrik11"/>
        <w:numPr>
          <w:ilvl w:val="0"/>
          <w:numId w:val="1"/>
        </w:numPr>
        <w:tabs>
          <w:tab w:val="left" w:pos="483"/>
        </w:tabs>
        <w:ind w:hanging="266"/>
        <w:rPr>
          <w:rFonts w:cs="Arial"/>
          <w:b w:val="0"/>
          <w:bCs w:val="0"/>
          <w:sz w:val="22"/>
          <w:szCs w:val="22"/>
        </w:rPr>
      </w:pPr>
      <w:r w:rsidRPr="00601C20">
        <w:rPr>
          <w:rFonts w:cs="Arial"/>
          <w:spacing w:val="-1"/>
          <w:sz w:val="22"/>
          <w:szCs w:val="22"/>
        </w:rPr>
        <w:t>PAYMENT AND ARBITRATOR</w:t>
      </w:r>
    </w:p>
    <w:p w14:paraId="1B0B5BED" w14:textId="77777777" w:rsidR="00855C81" w:rsidRPr="00601C20" w:rsidRDefault="00855C81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855C81" w:rsidRPr="00601C20" w14:paraId="54D7EF17" w14:textId="77777777" w:rsidTr="00700F66">
        <w:trPr>
          <w:trHeight w:val="6815"/>
        </w:trPr>
        <w:tc>
          <w:tcPr>
            <w:tcW w:w="9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C383" w14:textId="77777777" w:rsidR="00855C81" w:rsidRPr="00601C20" w:rsidRDefault="00855C8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14:paraId="3F07F673" w14:textId="3BCACE96" w:rsidR="002F2FCD" w:rsidRPr="00601C20" w:rsidRDefault="002F2FCD" w:rsidP="00A434E1">
            <w:pPr>
              <w:pStyle w:val="TableParagraph"/>
              <w:tabs>
                <w:tab w:val="left" w:pos="3784"/>
                <w:tab w:val="left" w:pos="8177"/>
              </w:tabs>
              <w:ind w:left="177"/>
              <w:rPr>
                <w:rFonts w:ascii="Arial" w:hAnsi="Arial" w:cs="Arial"/>
                <w:spacing w:val="-1"/>
              </w:rPr>
            </w:pPr>
            <w:r w:rsidRPr="00601C20">
              <w:rPr>
                <w:rFonts w:ascii="Arial" w:hAnsi="Arial" w:cs="Arial"/>
                <w:spacing w:val="-1"/>
              </w:rPr>
              <w:t>An application fee of</w:t>
            </w:r>
            <w:r w:rsidRPr="00601C20">
              <w:rPr>
                <w:rFonts w:ascii="Arial" w:hAnsi="Arial" w:cs="Arial"/>
                <w:spacing w:val="-1"/>
                <w:u w:val="single"/>
              </w:rPr>
              <w:tab/>
            </w:r>
            <w:r w:rsidR="00953375" w:rsidRPr="00601C20">
              <w:rPr>
                <w:rFonts w:ascii="Arial" w:hAnsi="Arial" w:cs="Arial"/>
                <w:i/>
                <w:spacing w:val="-1"/>
                <w:u w:val="single"/>
              </w:rPr>
              <w:t>(amount)</w:t>
            </w:r>
            <w:r w:rsidR="00953375" w:rsidRPr="00601C20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="00A22507" w:rsidRPr="00601C20">
              <w:rPr>
                <w:rFonts w:ascii="Arial" w:hAnsi="Arial" w:cs="Arial"/>
                <w:spacing w:val="-1"/>
                <w:u w:val="single"/>
              </w:rPr>
              <w:t xml:space="preserve">SEK </w:t>
            </w:r>
            <w:r w:rsidRPr="00601C20">
              <w:rPr>
                <w:rFonts w:ascii="Arial" w:hAnsi="Arial" w:cs="Arial"/>
                <w:spacing w:val="-1"/>
              </w:rPr>
              <w:t>has on the</w:t>
            </w:r>
            <w:r w:rsidRPr="00601C20">
              <w:rPr>
                <w:rFonts w:ascii="Arial" w:hAnsi="Arial" w:cs="Arial"/>
                <w:spacing w:val="-1"/>
                <w:u w:val="single"/>
              </w:rPr>
              <w:tab/>
            </w:r>
            <w:r w:rsidRPr="00601C20">
              <w:rPr>
                <w:rFonts w:ascii="Arial" w:hAnsi="Arial" w:cs="Arial"/>
                <w:i/>
                <w:spacing w:val="-1"/>
              </w:rPr>
              <w:t>(date)</w:t>
            </w:r>
            <w:r w:rsidRPr="00601C20">
              <w:rPr>
                <w:rFonts w:ascii="Arial" w:hAnsi="Arial" w:cs="Arial"/>
                <w:spacing w:val="-1"/>
              </w:rPr>
              <w:t xml:space="preserve"> been paid to IIS through deposit/payment on/via bank account/</w:t>
            </w:r>
            <w:proofErr w:type="spellStart"/>
            <w:r w:rsidRPr="00601C20">
              <w:rPr>
                <w:rFonts w:ascii="Arial" w:hAnsi="Arial" w:cs="Arial"/>
                <w:spacing w:val="-1"/>
              </w:rPr>
              <w:t>bankgiro</w:t>
            </w:r>
            <w:proofErr w:type="spellEnd"/>
            <w:r w:rsidRPr="00601C20">
              <w:rPr>
                <w:rFonts w:ascii="Arial" w:hAnsi="Arial" w:cs="Arial"/>
                <w:spacing w:val="-1"/>
              </w:rPr>
              <w:t xml:space="preserve"> in accordance to IIS</w:t>
            </w:r>
            <w:r w:rsidR="00A55006" w:rsidRPr="00601C20">
              <w:rPr>
                <w:rFonts w:ascii="Arial" w:hAnsi="Arial" w:cs="Arial"/>
                <w:spacing w:val="-1"/>
              </w:rPr>
              <w:t>’</w:t>
            </w:r>
            <w:r w:rsidRPr="00601C20">
              <w:rPr>
                <w:rFonts w:ascii="Arial" w:hAnsi="Arial" w:cs="Arial"/>
                <w:spacing w:val="-1"/>
              </w:rPr>
              <w:t xml:space="preserve"> instructions.</w:t>
            </w:r>
          </w:p>
          <w:p w14:paraId="2F865F50" w14:textId="77777777" w:rsidR="002F2FCD" w:rsidRPr="00601C20" w:rsidRDefault="002F2FCD" w:rsidP="002F2FCD">
            <w:pPr>
              <w:pStyle w:val="TableParagraph"/>
              <w:tabs>
                <w:tab w:val="left" w:pos="3784"/>
                <w:tab w:val="left" w:pos="8177"/>
              </w:tabs>
              <w:ind w:left="177"/>
              <w:rPr>
                <w:rFonts w:ascii="Arial" w:hAnsi="Arial" w:cs="Arial"/>
                <w:b/>
                <w:bCs/>
                <w:spacing w:val="-1"/>
              </w:rPr>
            </w:pPr>
          </w:p>
          <w:p w14:paraId="72D447EB" w14:textId="14B2E54D" w:rsidR="00855C81" w:rsidRPr="00601C20" w:rsidRDefault="002F2FCD" w:rsidP="001053B1">
            <w:pPr>
              <w:pStyle w:val="TableParagraph"/>
              <w:tabs>
                <w:tab w:val="left" w:pos="3862"/>
              </w:tabs>
              <w:ind w:left="177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 xml:space="preserve">Eventual </w:t>
            </w:r>
            <w:r w:rsidR="001053B1" w:rsidRPr="00601C20">
              <w:rPr>
                <w:rFonts w:ascii="Arial" w:hAnsi="Arial" w:cs="Arial"/>
                <w:spacing w:val="-1"/>
              </w:rPr>
              <w:t xml:space="preserve">partial </w:t>
            </w:r>
            <w:r w:rsidRPr="00601C20">
              <w:rPr>
                <w:rFonts w:ascii="Arial" w:hAnsi="Arial" w:cs="Arial"/>
                <w:spacing w:val="-1"/>
              </w:rPr>
              <w:t xml:space="preserve">refund of the application fee </w:t>
            </w:r>
            <w:r w:rsidR="00A62541" w:rsidRPr="00601C20">
              <w:rPr>
                <w:rFonts w:ascii="Arial" w:hAnsi="Arial" w:cs="Arial"/>
                <w:spacing w:val="-1"/>
              </w:rPr>
              <w:t>may</w:t>
            </w:r>
            <w:r w:rsidRPr="00601C20">
              <w:rPr>
                <w:rFonts w:ascii="Arial" w:hAnsi="Arial" w:cs="Arial"/>
                <w:spacing w:val="-1"/>
              </w:rPr>
              <w:t xml:space="preserve"> be transferred to the </w:t>
            </w:r>
            <w:r w:rsidR="00A62541" w:rsidRPr="00601C20">
              <w:rPr>
                <w:rFonts w:ascii="Arial" w:hAnsi="Arial" w:cs="Arial"/>
                <w:spacing w:val="-1"/>
              </w:rPr>
              <w:t xml:space="preserve">Petitioner under certain </w:t>
            </w:r>
            <w:r w:rsidR="00C96424" w:rsidRPr="00601C20">
              <w:rPr>
                <w:rFonts w:ascii="Arial" w:hAnsi="Arial" w:cs="Arial"/>
                <w:spacing w:val="-1"/>
              </w:rPr>
              <w:t>circumstances</w:t>
            </w:r>
            <w:r w:rsidR="00CC16CA" w:rsidRPr="00601C20">
              <w:rPr>
                <w:rFonts w:ascii="Arial" w:hAnsi="Arial" w:cs="Arial"/>
                <w:spacing w:val="-1"/>
              </w:rPr>
              <w:t>, se</w:t>
            </w:r>
            <w:r w:rsidR="00D97AC0" w:rsidRPr="00601C20">
              <w:rPr>
                <w:rFonts w:ascii="Arial" w:hAnsi="Arial" w:cs="Arial"/>
                <w:spacing w:val="-1"/>
              </w:rPr>
              <w:t>e further information on IIS we</w:t>
            </w:r>
            <w:r w:rsidR="00CC16CA" w:rsidRPr="00601C20">
              <w:rPr>
                <w:rFonts w:ascii="Arial" w:hAnsi="Arial" w:cs="Arial"/>
                <w:spacing w:val="-1"/>
              </w:rPr>
              <w:t>bsite</w:t>
            </w:r>
            <w:r w:rsidR="00A62541" w:rsidRPr="00601C20">
              <w:rPr>
                <w:rFonts w:ascii="Arial" w:hAnsi="Arial" w:cs="Arial"/>
                <w:spacing w:val="-1"/>
              </w:rPr>
              <w:t xml:space="preserve">. </w:t>
            </w:r>
            <w:r w:rsidR="00A55006" w:rsidRPr="00601C20">
              <w:rPr>
                <w:rFonts w:ascii="Arial" w:hAnsi="Arial" w:cs="Arial"/>
                <w:spacing w:val="-1"/>
              </w:rPr>
              <w:t xml:space="preserve"> </w:t>
            </w:r>
            <w:r w:rsidR="00A62541" w:rsidRPr="00601C20">
              <w:rPr>
                <w:rFonts w:ascii="Arial" w:hAnsi="Arial" w:cs="Arial"/>
                <w:spacing w:val="-1"/>
              </w:rPr>
              <w:t xml:space="preserve">IIS will contact the Petitioner in such cases. </w:t>
            </w:r>
          </w:p>
        </w:tc>
      </w:tr>
      <w:tr w:rsidR="00855C81" w:rsidRPr="00601C20" w14:paraId="7E18B5AD" w14:textId="77777777" w:rsidTr="00700F66">
        <w:trPr>
          <w:trHeight w:val="2957"/>
        </w:trPr>
        <w:tc>
          <w:tcPr>
            <w:tcW w:w="9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4C5" w14:textId="77777777" w:rsidR="00855C81" w:rsidRPr="00601C20" w:rsidRDefault="00855C8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362FFEE" w14:textId="036A621B" w:rsidR="00B17D34" w:rsidRPr="00601C20" w:rsidRDefault="002F2FCD" w:rsidP="00B17D3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 xml:space="preserve">The </w:t>
            </w:r>
            <w:r w:rsidR="001053B1" w:rsidRPr="00601C20">
              <w:rPr>
                <w:rFonts w:ascii="Arial" w:eastAsia="Times New Roman" w:hAnsi="Arial" w:cs="Arial"/>
              </w:rPr>
              <w:t xml:space="preserve">Petitioner elects to have the dispute decided </w:t>
            </w:r>
            <w:r w:rsidRPr="00601C20">
              <w:rPr>
                <w:rFonts w:ascii="Arial" w:eastAsia="Times New Roman" w:hAnsi="Arial" w:cs="Arial"/>
              </w:rPr>
              <w:t>by</w:t>
            </w:r>
            <w:r w:rsidR="00D64B07" w:rsidRPr="00601C20">
              <w:rPr>
                <w:rFonts w:ascii="Arial" w:eastAsia="Times New Roman" w:hAnsi="Arial" w:cs="Arial"/>
              </w:rPr>
              <w:t>:</w:t>
            </w:r>
            <w:r w:rsidR="00B17D34" w:rsidRPr="00601C20">
              <w:rPr>
                <w:rFonts w:ascii="Arial" w:eastAsia="Times New Roman" w:hAnsi="Arial" w:cs="Arial"/>
              </w:rPr>
              <w:t xml:space="preserve"> </w:t>
            </w:r>
            <w:r w:rsidR="00A55006" w:rsidRPr="00601C20">
              <w:rPr>
                <w:rFonts w:ascii="Arial" w:eastAsia="Times New Roman" w:hAnsi="Arial" w:cs="Arial"/>
                <w:i/>
              </w:rPr>
              <w:t xml:space="preserve">(please tick the </w:t>
            </w:r>
            <w:r w:rsidR="00953375" w:rsidRPr="00601C20">
              <w:rPr>
                <w:rFonts w:ascii="Arial" w:eastAsia="Times New Roman" w:hAnsi="Arial" w:cs="Arial"/>
                <w:i/>
              </w:rPr>
              <w:t>appropriate</w:t>
            </w:r>
            <w:r w:rsidR="00A55006" w:rsidRPr="00601C20">
              <w:rPr>
                <w:rFonts w:ascii="Arial" w:eastAsia="Times New Roman" w:hAnsi="Arial" w:cs="Arial"/>
                <w:i/>
              </w:rPr>
              <w:t xml:space="preserve"> box)</w:t>
            </w:r>
          </w:p>
          <w:p w14:paraId="32F989F2" w14:textId="5E55E3FA" w:rsidR="00B17D34" w:rsidRPr="00601C20" w:rsidRDefault="00A55006" w:rsidP="00A55006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 xml:space="preserve">□  </w:t>
            </w:r>
            <w:r w:rsidR="002F2FCD" w:rsidRPr="00601C20">
              <w:rPr>
                <w:rFonts w:ascii="Arial" w:eastAsia="Times New Roman" w:hAnsi="Arial" w:cs="Arial"/>
              </w:rPr>
              <w:t>One arbitrator</w:t>
            </w:r>
          </w:p>
          <w:p w14:paraId="2A2DDCB0" w14:textId="40AAFC26" w:rsidR="00B17D34" w:rsidRPr="00601C20" w:rsidRDefault="002F2FCD" w:rsidP="00B17D3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  <w:i/>
                <w:iCs/>
              </w:rPr>
              <w:t>or</w:t>
            </w:r>
          </w:p>
          <w:p w14:paraId="6A7CE38B" w14:textId="2E13872D" w:rsidR="009350CF" w:rsidRPr="00601C20" w:rsidRDefault="00A55006" w:rsidP="009350CF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 xml:space="preserve">□ </w:t>
            </w:r>
            <w:r w:rsidR="002F2FCD" w:rsidRPr="00601C20">
              <w:rPr>
                <w:rFonts w:ascii="Arial" w:eastAsia="Times New Roman" w:hAnsi="Arial" w:cs="Arial"/>
              </w:rPr>
              <w:t xml:space="preserve">Three arbitrators and hereby </w:t>
            </w:r>
            <w:r w:rsidR="001053B1" w:rsidRPr="00601C20">
              <w:rPr>
                <w:rFonts w:ascii="Arial" w:eastAsia="Times New Roman" w:hAnsi="Arial" w:cs="Arial"/>
              </w:rPr>
              <w:t>selects</w:t>
            </w:r>
            <w:r w:rsidR="002F2FCD" w:rsidRPr="00601C20">
              <w:rPr>
                <w:rFonts w:ascii="Arial" w:eastAsia="Times New Roman" w:hAnsi="Arial" w:cs="Arial"/>
              </w:rPr>
              <w:t xml:space="preserve"> __________________ </w:t>
            </w:r>
            <w:r w:rsidR="0046499D" w:rsidRPr="00601C20">
              <w:rPr>
                <w:rFonts w:ascii="Arial" w:eastAsia="Times New Roman" w:hAnsi="Arial" w:cs="Arial"/>
              </w:rPr>
              <w:t>as</w:t>
            </w:r>
            <w:r w:rsidR="002F2FCD" w:rsidRPr="00601C20">
              <w:rPr>
                <w:rFonts w:ascii="Arial" w:eastAsia="Times New Roman" w:hAnsi="Arial" w:cs="Arial"/>
              </w:rPr>
              <w:t xml:space="preserve"> arbitrator</w:t>
            </w:r>
            <w:r w:rsidR="00E83602" w:rsidRPr="00601C20">
              <w:rPr>
                <w:rFonts w:ascii="Arial" w:eastAsia="Times New Roman" w:hAnsi="Arial" w:cs="Arial"/>
              </w:rPr>
              <w:t>(s)</w:t>
            </w:r>
            <w:r w:rsidR="002F2FCD" w:rsidRPr="00601C20">
              <w:rPr>
                <w:rFonts w:ascii="Arial" w:eastAsia="Times New Roman" w:hAnsi="Arial" w:cs="Arial"/>
              </w:rPr>
              <w:t xml:space="preserve"> </w:t>
            </w:r>
          </w:p>
          <w:p w14:paraId="6F9339AE" w14:textId="6AD75F5A" w:rsidR="00855C81" w:rsidRPr="00601C20" w:rsidRDefault="002F2FCD" w:rsidP="009350CF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>(</w:t>
            </w:r>
            <w:r w:rsidR="009350CF" w:rsidRPr="00601C20">
              <w:rPr>
                <w:rFonts w:ascii="Arial" w:eastAsia="Times New Roman" w:hAnsi="Arial" w:cs="Arial"/>
                <w:i/>
              </w:rPr>
              <w:t xml:space="preserve">Petitioner may choose one </w:t>
            </w:r>
            <w:r w:rsidR="00D64B07" w:rsidRPr="00601C20">
              <w:rPr>
                <w:rFonts w:ascii="Arial" w:eastAsia="Times New Roman" w:hAnsi="Arial" w:cs="Arial"/>
                <w:i/>
              </w:rPr>
              <w:t>a</w:t>
            </w:r>
            <w:r w:rsidR="009350CF" w:rsidRPr="00601C20">
              <w:rPr>
                <w:rFonts w:ascii="Arial" w:eastAsia="Times New Roman" w:hAnsi="Arial" w:cs="Arial"/>
                <w:i/>
              </w:rPr>
              <w:t xml:space="preserve">rbitrator. The names of the nominees (up to three nominees) may be taken from the Center’s published list of </w:t>
            </w:r>
            <w:r w:rsidR="00D64B07" w:rsidRPr="00601C20">
              <w:rPr>
                <w:rFonts w:ascii="Arial" w:eastAsia="Times New Roman" w:hAnsi="Arial" w:cs="Arial"/>
                <w:i/>
              </w:rPr>
              <w:t>.SE WIPO Domain Name a</w:t>
            </w:r>
            <w:r w:rsidR="009350CF" w:rsidRPr="00601C20">
              <w:rPr>
                <w:rFonts w:ascii="Arial" w:eastAsia="Times New Roman" w:hAnsi="Arial" w:cs="Arial"/>
                <w:i/>
              </w:rPr>
              <w:t>rbitrators at http://www.wipo.int/amc/en/domains/cctld/se/index.html</w:t>
            </w:r>
            <w:r w:rsidRPr="00601C20">
              <w:rPr>
                <w:rFonts w:ascii="Arial" w:eastAsia="Times New Roman" w:hAnsi="Arial" w:cs="Arial"/>
              </w:rPr>
              <w:t xml:space="preserve">). </w:t>
            </w:r>
          </w:p>
        </w:tc>
      </w:tr>
      <w:tr w:rsidR="00700F66" w:rsidRPr="00601C20" w14:paraId="673FDF62" w14:textId="77777777" w:rsidTr="00700F66">
        <w:trPr>
          <w:trHeight w:val="2957"/>
        </w:trPr>
        <w:tc>
          <w:tcPr>
            <w:tcW w:w="9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57C3" w14:textId="52EE0745" w:rsidR="00700F66" w:rsidRPr="00601C20" w:rsidRDefault="00700F66" w:rsidP="00700F66">
            <w:pPr>
              <w:pStyle w:val="TableParagraph"/>
              <w:ind w:left="823"/>
              <w:rPr>
                <w:rFonts w:ascii="Arial" w:eastAsia="Arial" w:hAnsi="Arial" w:cs="Arial"/>
                <w:b/>
                <w:bCs/>
              </w:rPr>
            </w:pPr>
          </w:p>
          <w:p w14:paraId="5363AC41" w14:textId="77777777" w:rsidR="00700F66" w:rsidRPr="00601C20" w:rsidRDefault="00700F66" w:rsidP="00700F66">
            <w:pPr>
              <w:pStyle w:val="TableParagraph"/>
              <w:ind w:left="823"/>
              <w:rPr>
                <w:rFonts w:ascii="Arial" w:eastAsia="Arial" w:hAnsi="Arial" w:cs="Arial"/>
                <w:b/>
                <w:bCs/>
              </w:rPr>
            </w:pPr>
          </w:p>
          <w:p w14:paraId="220FCB11" w14:textId="52A0F1D5" w:rsidR="009350CF" w:rsidRPr="00601C20" w:rsidRDefault="009350CF" w:rsidP="009350CF">
            <w:pPr>
              <w:pStyle w:val="TableParagraph"/>
              <w:rPr>
                <w:rFonts w:ascii="Arial" w:hAnsi="Arial" w:cs="Arial"/>
                <w:spacing w:val="-6"/>
              </w:rPr>
            </w:pPr>
            <w:r w:rsidRPr="00601C20">
              <w:rPr>
                <w:rFonts w:ascii="Arial" w:hAnsi="Arial" w:cs="Arial"/>
                <w:spacing w:val="-6"/>
              </w:rPr>
              <w:t xml:space="preserve"> </w:t>
            </w:r>
            <w:r w:rsidR="00700F66" w:rsidRPr="00601C20">
              <w:rPr>
                <w:rFonts w:ascii="Arial" w:hAnsi="Arial" w:cs="Arial"/>
                <w:spacing w:val="-6"/>
              </w:rPr>
              <w:t xml:space="preserve">The </w:t>
            </w:r>
            <w:r w:rsidR="001053B1" w:rsidRPr="00601C20">
              <w:rPr>
                <w:rFonts w:ascii="Arial" w:hAnsi="Arial" w:cs="Arial"/>
                <w:spacing w:val="-6"/>
              </w:rPr>
              <w:t>Petitioner elects</w:t>
            </w:r>
            <w:r w:rsidR="00B96633" w:rsidRPr="00601C20">
              <w:rPr>
                <w:rFonts w:ascii="Arial" w:hAnsi="Arial" w:cs="Arial"/>
                <w:spacing w:val="-6"/>
              </w:rPr>
              <w:t>:</w:t>
            </w:r>
            <w:r w:rsidRPr="00601C20">
              <w:rPr>
                <w:rFonts w:ascii="Arial" w:hAnsi="Arial" w:cs="Arial"/>
                <w:spacing w:val="-6"/>
              </w:rPr>
              <w:t xml:space="preserve"> </w:t>
            </w:r>
            <w:r w:rsidR="00953375" w:rsidRPr="00601C20">
              <w:rPr>
                <w:rFonts w:ascii="Arial" w:hAnsi="Arial" w:cs="Arial"/>
                <w:i/>
                <w:spacing w:val="-6"/>
              </w:rPr>
              <w:t xml:space="preserve">(please tick the appropriate </w:t>
            </w:r>
            <w:r w:rsidRPr="00601C20">
              <w:rPr>
                <w:rFonts w:ascii="Arial" w:hAnsi="Arial" w:cs="Arial"/>
                <w:i/>
                <w:spacing w:val="-6"/>
              </w:rPr>
              <w:t>box)</w:t>
            </w:r>
          </w:p>
          <w:p w14:paraId="47A1D946" w14:textId="77777777" w:rsidR="009350CF" w:rsidRPr="00601C20" w:rsidRDefault="009350CF" w:rsidP="009350CF">
            <w:pPr>
              <w:pStyle w:val="TableParagraph"/>
              <w:rPr>
                <w:rFonts w:ascii="Arial" w:hAnsi="Arial" w:cs="Arial"/>
                <w:spacing w:val="-6"/>
              </w:rPr>
            </w:pPr>
          </w:p>
          <w:p w14:paraId="5523B09D" w14:textId="3908D97A" w:rsidR="009350CF" w:rsidRPr="00601C20" w:rsidRDefault="00D64B07" w:rsidP="00F93694">
            <w:pPr>
              <w:pStyle w:val="TableParagraph"/>
              <w:ind w:left="717" w:hanging="717"/>
              <w:rPr>
                <w:rFonts w:ascii="Arial" w:hAnsi="Arial" w:cs="Arial"/>
                <w:spacing w:val="-6"/>
              </w:rPr>
            </w:pPr>
            <w:r w:rsidRPr="00601C20">
              <w:rPr>
                <w:rFonts w:ascii="Arial" w:hAnsi="Arial" w:cs="Arial"/>
                <w:spacing w:val="-6"/>
              </w:rPr>
              <w:t xml:space="preserve">            </w:t>
            </w:r>
            <w:r w:rsidR="009350CF" w:rsidRPr="00601C20">
              <w:rPr>
                <w:rFonts w:ascii="Arial" w:hAnsi="Arial" w:cs="Arial"/>
                <w:spacing w:val="-6"/>
              </w:rPr>
              <w:t>□</w:t>
            </w:r>
            <w:r w:rsidR="00052588" w:rsidRPr="00601C20">
              <w:rPr>
                <w:rFonts w:ascii="Arial" w:hAnsi="Arial" w:cs="Arial"/>
                <w:spacing w:val="-6"/>
              </w:rPr>
              <w:t xml:space="preserve"> </w:t>
            </w:r>
            <w:r w:rsidR="001053B1" w:rsidRPr="00601C20">
              <w:rPr>
                <w:rFonts w:ascii="Arial" w:hAnsi="Arial" w:cs="Arial"/>
                <w:spacing w:val="-6"/>
              </w:rPr>
              <w:t>to have the dispute decided as an</w:t>
            </w:r>
            <w:r w:rsidR="00700F66" w:rsidRPr="00601C20">
              <w:rPr>
                <w:rFonts w:ascii="Arial" w:hAnsi="Arial" w:cs="Arial"/>
                <w:spacing w:val="-6"/>
              </w:rPr>
              <w:t xml:space="preserve"> Accelerated </w:t>
            </w:r>
            <w:r w:rsidR="00052588" w:rsidRPr="00601C20">
              <w:rPr>
                <w:rFonts w:ascii="Arial" w:hAnsi="Arial" w:cs="Arial"/>
                <w:spacing w:val="-6"/>
              </w:rPr>
              <w:t>P</w:t>
            </w:r>
            <w:r w:rsidR="00700F66" w:rsidRPr="00601C20">
              <w:rPr>
                <w:rFonts w:ascii="Arial" w:hAnsi="Arial" w:cs="Arial"/>
                <w:spacing w:val="-6"/>
              </w:rPr>
              <w:t>ro</w:t>
            </w:r>
            <w:r w:rsidR="00A434E1" w:rsidRPr="00601C20">
              <w:rPr>
                <w:rFonts w:ascii="Arial" w:hAnsi="Arial" w:cs="Arial"/>
                <w:spacing w:val="-6"/>
              </w:rPr>
              <w:t xml:space="preserve">ceeding </w:t>
            </w:r>
            <w:r w:rsidR="001053B1" w:rsidRPr="00601C20">
              <w:rPr>
                <w:rFonts w:ascii="Arial" w:hAnsi="Arial" w:cs="Arial"/>
                <w:spacing w:val="-6"/>
              </w:rPr>
              <w:t xml:space="preserve">if the Domain </w:t>
            </w:r>
            <w:r w:rsidR="009350CF" w:rsidRPr="00601C20">
              <w:rPr>
                <w:rFonts w:ascii="Arial" w:hAnsi="Arial" w:cs="Arial"/>
                <w:spacing w:val="-6"/>
              </w:rPr>
              <w:t>H</w:t>
            </w:r>
            <w:r w:rsidR="001053B1" w:rsidRPr="00601C20">
              <w:rPr>
                <w:rFonts w:ascii="Arial" w:hAnsi="Arial" w:cs="Arial"/>
                <w:spacing w:val="-6"/>
              </w:rPr>
              <w:t xml:space="preserve">older does </w:t>
            </w:r>
            <w:r w:rsidR="00052588" w:rsidRPr="00601C20">
              <w:rPr>
                <w:rFonts w:ascii="Arial" w:hAnsi="Arial" w:cs="Arial"/>
                <w:spacing w:val="-6"/>
              </w:rPr>
              <w:t xml:space="preserve">   </w:t>
            </w:r>
            <w:r w:rsidR="00D7540F" w:rsidRPr="00601C20">
              <w:rPr>
                <w:rFonts w:ascii="Arial" w:hAnsi="Arial" w:cs="Arial"/>
                <w:spacing w:val="-6"/>
              </w:rPr>
              <w:t xml:space="preserve">  </w:t>
            </w:r>
            <w:r w:rsidR="001053B1" w:rsidRPr="00601C20">
              <w:rPr>
                <w:rFonts w:ascii="Arial" w:hAnsi="Arial" w:cs="Arial"/>
                <w:spacing w:val="-6"/>
              </w:rPr>
              <w:t>not respond to the Petition.</w:t>
            </w:r>
          </w:p>
          <w:p w14:paraId="6C1842E6" w14:textId="269545C2" w:rsidR="009350CF" w:rsidRPr="00601C20" w:rsidRDefault="009350CF" w:rsidP="009350CF">
            <w:pPr>
              <w:pStyle w:val="TableParagraph"/>
              <w:rPr>
                <w:rFonts w:ascii="Arial" w:hAnsi="Arial" w:cs="Arial"/>
                <w:i/>
                <w:spacing w:val="-6"/>
              </w:rPr>
            </w:pPr>
            <w:r w:rsidRPr="00601C20">
              <w:rPr>
                <w:rFonts w:ascii="Arial" w:hAnsi="Arial" w:cs="Arial"/>
                <w:i/>
                <w:spacing w:val="-6"/>
              </w:rPr>
              <w:t xml:space="preserve">or </w:t>
            </w:r>
          </w:p>
          <w:p w14:paraId="32D3E41C" w14:textId="59C14BAE" w:rsidR="009350CF" w:rsidRPr="00601C20" w:rsidRDefault="00D64B07" w:rsidP="009350CF">
            <w:pPr>
              <w:pStyle w:val="TableParagraph"/>
              <w:rPr>
                <w:rFonts w:ascii="Arial" w:hAnsi="Arial" w:cs="Arial"/>
                <w:spacing w:val="-6"/>
              </w:rPr>
            </w:pPr>
            <w:r w:rsidRPr="00601C20">
              <w:rPr>
                <w:rFonts w:ascii="Arial" w:hAnsi="Arial" w:cs="Arial"/>
                <w:spacing w:val="-6"/>
              </w:rPr>
              <w:t xml:space="preserve">      </w:t>
            </w:r>
            <w:r w:rsidR="00052588" w:rsidRPr="00601C20">
              <w:rPr>
                <w:rFonts w:ascii="Arial" w:hAnsi="Arial" w:cs="Arial"/>
                <w:spacing w:val="-6"/>
              </w:rPr>
              <w:t xml:space="preserve"> </w:t>
            </w:r>
            <w:r w:rsidR="009350CF" w:rsidRPr="00601C20">
              <w:rPr>
                <w:rFonts w:ascii="Arial" w:hAnsi="Arial" w:cs="Arial"/>
                <w:spacing w:val="-6"/>
              </w:rPr>
              <w:t xml:space="preserve">□ </w:t>
            </w:r>
            <w:proofErr w:type="gramStart"/>
            <w:r w:rsidR="009350CF" w:rsidRPr="00601C20">
              <w:rPr>
                <w:rFonts w:ascii="Arial" w:hAnsi="Arial" w:cs="Arial"/>
                <w:spacing w:val="-6"/>
              </w:rPr>
              <w:t>not</w:t>
            </w:r>
            <w:proofErr w:type="gramEnd"/>
            <w:r w:rsidR="009350CF" w:rsidRPr="00601C20">
              <w:rPr>
                <w:rFonts w:ascii="Arial" w:hAnsi="Arial" w:cs="Arial"/>
                <w:spacing w:val="-6"/>
              </w:rPr>
              <w:t xml:space="preserve"> to have the dispute decided </w:t>
            </w:r>
            <w:r w:rsidR="00B96633" w:rsidRPr="00601C20">
              <w:rPr>
                <w:rFonts w:ascii="Arial" w:hAnsi="Arial" w:cs="Arial"/>
                <w:spacing w:val="-6"/>
              </w:rPr>
              <w:t xml:space="preserve">as </w:t>
            </w:r>
            <w:r w:rsidR="009350CF" w:rsidRPr="00601C20">
              <w:rPr>
                <w:rFonts w:ascii="Arial" w:hAnsi="Arial" w:cs="Arial"/>
                <w:spacing w:val="-6"/>
              </w:rPr>
              <w:t xml:space="preserve">an Accelerated </w:t>
            </w:r>
            <w:r w:rsidR="00052588" w:rsidRPr="00601C20">
              <w:rPr>
                <w:rFonts w:ascii="Arial" w:hAnsi="Arial" w:cs="Arial"/>
                <w:spacing w:val="-6"/>
              </w:rPr>
              <w:t>P</w:t>
            </w:r>
            <w:r w:rsidR="009350CF" w:rsidRPr="00601C20">
              <w:rPr>
                <w:rFonts w:ascii="Arial" w:hAnsi="Arial" w:cs="Arial"/>
                <w:spacing w:val="-6"/>
              </w:rPr>
              <w:t>roceeding</w:t>
            </w:r>
            <w:r w:rsidR="00B96633" w:rsidRPr="00601C20">
              <w:rPr>
                <w:rFonts w:ascii="Arial" w:hAnsi="Arial" w:cs="Arial"/>
                <w:spacing w:val="-6"/>
              </w:rPr>
              <w:t>.</w:t>
            </w:r>
          </w:p>
          <w:p w14:paraId="23AD2EDF" w14:textId="77777777" w:rsidR="009350CF" w:rsidRPr="00601C20" w:rsidRDefault="009350CF" w:rsidP="009350CF">
            <w:pPr>
              <w:pStyle w:val="TableParagraph"/>
              <w:rPr>
                <w:rFonts w:ascii="Arial" w:hAnsi="Arial" w:cs="Arial"/>
                <w:i/>
                <w:spacing w:val="-6"/>
              </w:rPr>
            </w:pPr>
          </w:p>
          <w:p w14:paraId="3322CA9C" w14:textId="49913848" w:rsidR="009350CF" w:rsidRPr="00601C20" w:rsidRDefault="009350CF" w:rsidP="009350CF">
            <w:pPr>
              <w:pStyle w:val="TableParagraph"/>
              <w:rPr>
                <w:rFonts w:ascii="Arial" w:hAnsi="Arial" w:cs="Arial"/>
                <w:i/>
                <w:spacing w:val="-6"/>
              </w:rPr>
            </w:pPr>
            <w:r w:rsidRPr="00601C20">
              <w:rPr>
                <w:rFonts w:ascii="Arial" w:hAnsi="Arial" w:cs="Arial"/>
                <w:i/>
                <w:spacing w:val="-6"/>
              </w:rPr>
              <w:t xml:space="preserve">(Please note that the request for </w:t>
            </w:r>
            <w:r w:rsidR="00B96633" w:rsidRPr="00601C20">
              <w:rPr>
                <w:rFonts w:ascii="Arial" w:hAnsi="Arial" w:cs="Arial"/>
                <w:i/>
                <w:spacing w:val="-6"/>
              </w:rPr>
              <w:t xml:space="preserve">an </w:t>
            </w:r>
            <w:r w:rsidR="00052588" w:rsidRPr="00601C20">
              <w:rPr>
                <w:rFonts w:ascii="Arial" w:hAnsi="Arial" w:cs="Arial"/>
                <w:i/>
                <w:spacing w:val="-6"/>
              </w:rPr>
              <w:t>Accelerated P</w:t>
            </w:r>
            <w:r w:rsidRPr="00601C20">
              <w:rPr>
                <w:rFonts w:ascii="Arial" w:hAnsi="Arial" w:cs="Arial"/>
                <w:i/>
                <w:spacing w:val="-6"/>
              </w:rPr>
              <w:t>roceeding cannot be made at a later stage in the proceeding)</w:t>
            </w:r>
          </w:p>
          <w:p w14:paraId="452994D7" w14:textId="082F7C09" w:rsidR="00700F66" w:rsidRPr="00601C20" w:rsidRDefault="00700F66" w:rsidP="009350CF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</w:tc>
      </w:tr>
    </w:tbl>
    <w:p w14:paraId="52EA2E42" w14:textId="77777777" w:rsidR="00855C81" w:rsidRPr="00601C20" w:rsidRDefault="00855C81">
      <w:pPr>
        <w:spacing w:line="359" w:lineRule="auto"/>
        <w:rPr>
          <w:rFonts w:ascii="Arial" w:eastAsia="Times New Roman" w:hAnsi="Arial" w:cs="Arial"/>
        </w:rPr>
        <w:sectPr w:rsidR="00855C81" w:rsidRPr="00601C20">
          <w:pgSz w:w="11900" w:h="16840"/>
          <w:pgMar w:top="1280" w:right="660" w:bottom="280" w:left="1200" w:header="673" w:footer="0" w:gutter="0"/>
          <w:cols w:space="720"/>
        </w:sectPr>
      </w:pPr>
    </w:p>
    <w:p w14:paraId="7CFD7862" w14:textId="022A0B6A" w:rsidR="00855C81" w:rsidRPr="00601C20" w:rsidRDefault="00855C81">
      <w:pPr>
        <w:spacing w:before="4"/>
        <w:rPr>
          <w:rFonts w:ascii="Arial" w:eastAsia="Arial" w:hAnsi="Arial" w:cs="Arial"/>
          <w:b/>
          <w:bCs/>
        </w:rPr>
      </w:pPr>
    </w:p>
    <w:p w14:paraId="230042B6" w14:textId="630A0F19" w:rsidR="00855C81" w:rsidRPr="00601C20" w:rsidRDefault="00A62541">
      <w:pPr>
        <w:numPr>
          <w:ilvl w:val="0"/>
          <w:numId w:val="1"/>
        </w:numPr>
        <w:tabs>
          <w:tab w:val="left" w:pos="483"/>
        </w:tabs>
        <w:spacing w:before="69"/>
        <w:ind w:hanging="266"/>
        <w:rPr>
          <w:rFonts w:ascii="Arial" w:eastAsia="Arial" w:hAnsi="Arial" w:cs="Arial"/>
        </w:rPr>
      </w:pPr>
      <w:r w:rsidRPr="00601C20">
        <w:rPr>
          <w:rFonts w:ascii="Arial" w:hAnsi="Arial" w:cs="Arial"/>
          <w:b/>
          <w:spacing w:val="-1"/>
        </w:rPr>
        <w:t>LEGAL GROUNDS</w:t>
      </w:r>
    </w:p>
    <w:p w14:paraId="5C0C0460" w14:textId="77777777" w:rsidR="00855C81" w:rsidRPr="00601C20" w:rsidRDefault="00855C81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905"/>
      </w:tblGrid>
      <w:tr w:rsidR="00855C81" w:rsidRPr="00601C20" w14:paraId="41C5EAFD" w14:textId="77777777" w:rsidTr="004E63C4">
        <w:trPr>
          <w:trHeight w:hRule="exact" w:val="746"/>
        </w:trPr>
        <w:tc>
          <w:tcPr>
            <w:tcW w:w="9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C2EC" w14:textId="77777777" w:rsidR="00855C81" w:rsidRPr="00601C20" w:rsidRDefault="00855C8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212AEBA" w14:textId="37B1FDC6" w:rsidR="00855C81" w:rsidRPr="00601C20" w:rsidRDefault="004C35F3" w:rsidP="009B424F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b/>
                <w:i/>
              </w:rPr>
              <w:t xml:space="preserve">3.1 </w:t>
            </w:r>
            <w:r w:rsidR="009B424F" w:rsidRPr="00601C20">
              <w:rPr>
                <w:rFonts w:ascii="Arial" w:hAnsi="Arial" w:cs="Arial"/>
                <w:b/>
                <w:i/>
              </w:rPr>
              <w:t>Claim</w:t>
            </w:r>
          </w:p>
        </w:tc>
      </w:tr>
      <w:tr w:rsidR="00855C81" w:rsidRPr="00601C20" w14:paraId="478572E5" w14:textId="77777777" w:rsidTr="004E63C4">
        <w:trPr>
          <w:trHeight w:hRule="exact" w:val="2611"/>
        </w:trPr>
        <w:tc>
          <w:tcPr>
            <w:tcW w:w="9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C872" w14:textId="77777777" w:rsidR="00855C81" w:rsidRPr="00601C20" w:rsidRDefault="00855C8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5E1AA3C4" w14:textId="27FE2B8E" w:rsidR="00855C81" w:rsidRPr="00601C20" w:rsidRDefault="002F2FCD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 xml:space="preserve">The </w:t>
            </w:r>
            <w:r w:rsidR="008323C9" w:rsidRPr="00601C20">
              <w:rPr>
                <w:rFonts w:ascii="Arial" w:hAnsi="Arial" w:cs="Arial"/>
                <w:spacing w:val="-1"/>
              </w:rPr>
              <w:t>Petitioner</w:t>
            </w:r>
            <w:r w:rsidRPr="00601C20">
              <w:rPr>
                <w:rFonts w:ascii="Arial" w:hAnsi="Arial" w:cs="Arial"/>
                <w:spacing w:val="-1"/>
              </w:rPr>
              <w:t xml:space="preserve"> claims that the domain name shall be</w:t>
            </w:r>
            <w:r w:rsidR="00B96633" w:rsidRPr="00601C20">
              <w:rPr>
                <w:rFonts w:ascii="Arial" w:hAnsi="Arial" w:cs="Arial"/>
                <w:spacing w:val="-1"/>
              </w:rPr>
              <w:t xml:space="preserve">:  </w:t>
            </w:r>
            <w:r w:rsidR="00953375" w:rsidRPr="00601C20">
              <w:rPr>
                <w:rFonts w:ascii="Arial" w:hAnsi="Arial" w:cs="Arial"/>
                <w:i/>
                <w:spacing w:val="-1"/>
              </w:rPr>
              <w:t xml:space="preserve">(please tick the appropriate </w:t>
            </w:r>
            <w:r w:rsidR="00B96633" w:rsidRPr="00601C20">
              <w:rPr>
                <w:rFonts w:ascii="Arial" w:hAnsi="Arial" w:cs="Arial"/>
                <w:i/>
                <w:spacing w:val="-1"/>
              </w:rPr>
              <w:t>box)</w:t>
            </w:r>
          </w:p>
          <w:p w14:paraId="4D14280E" w14:textId="77777777" w:rsidR="006F1E7F" w:rsidRPr="00601C20" w:rsidRDefault="006F1E7F" w:rsidP="006F1E7F">
            <w:pPr>
              <w:pStyle w:val="TableParagraph"/>
              <w:rPr>
                <w:rFonts w:ascii="Arial" w:hAnsi="Arial" w:cs="Arial"/>
              </w:rPr>
            </w:pPr>
          </w:p>
          <w:p w14:paraId="68CE5FA6" w14:textId="05EB7D09" w:rsidR="00855C81" w:rsidRPr="00601C20" w:rsidRDefault="00B96633" w:rsidP="00B96633">
            <w:pPr>
              <w:pStyle w:val="TableParagraph"/>
              <w:ind w:left="720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 xml:space="preserve">□ </w:t>
            </w:r>
            <w:r w:rsidR="001053B1" w:rsidRPr="00601C20">
              <w:rPr>
                <w:rFonts w:ascii="Arial" w:hAnsi="Arial" w:cs="Arial"/>
              </w:rPr>
              <w:t>d</w:t>
            </w:r>
            <w:r w:rsidR="002F2FCD" w:rsidRPr="00601C20">
              <w:rPr>
                <w:rFonts w:ascii="Arial" w:hAnsi="Arial" w:cs="Arial"/>
              </w:rPr>
              <w:t xml:space="preserve">eregistered </w:t>
            </w:r>
            <w:r w:rsidR="002F2FCD" w:rsidRPr="00601C20">
              <w:rPr>
                <w:rFonts w:ascii="Arial" w:hAnsi="Arial" w:cs="Arial"/>
                <w:i/>
              </w:rPr>
              <w:t>(</w:t>
            </w:r>
            <w:r w:rsidR="00863C81" w:rsidRPr="00601C20">
              <w:rPr>
                <w:rFonts w:ascii="Arial" w:hAnsi="Arial" w:cs="Arial"/>
                <w:i/>
              </w:rPr>
              <w:t>please note that</w:t>
            </w:r>
            <w:r w:rsidR="00863C81" w:rsidRPr="00601C20">
              <w:rPr>
                <w:rFonts w:ascii="Arial" w:hAnsi="Arial" w:cs="Arial"/>
                <w:b/>
                <w:i/>
              </w:rPr>
              <w:t xml:space="preserve"> </w:t>
            </w:r>
            <w:r w:rsidR="002F2FCD" w:rsidRPr="00601C20">
              <w:rPr>
                <w:rFonts w:ascii="Arial" w:hAnsi="Arial" w:cs="Arial"/>
                <w:i/>
              </w:rPr>
              <w:t>the domain name will be available for registration, it will not be blocked)</w:t>
            </w:r>
            <w:r w:rsidR="002F2FCD" w:rsidRPr="00601C20">
              <w:rPr>
                <w:rFonts w:ascii="Arial" w:hAnsi="Arial" w:cs="Arial"/>
              </w:rPr>
              <w:t xml:space="preserve">. </w:t>
            </w:r>
          </w:p>
          <w:p w14:paraId="7DB7E29E" w14:textId="77777777" w:rsidR="00B17D34" w:rsidRPr="00601C20" w:rsidRDefault="00B17D34" w:rsidP="00700F66">
            <w:pPr>
              <w:pStyle w:val="TableParagraph"/>
              <w:rPr>
                <w:rFonts w:ascii="Arial" w:hAnsi="Arial" w:cs="Arial"/>
                <w:i/>
              </w:rPr>
            </w:pPr>
          </w:p>
          <w:p w14:paraId="1A717064" w14:textId="576D85DC" w:rsidR="00855C81" w:rsidRPr="00601C20" w:rsidRDefault="002F2FCD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i/>
              </w:rPr>
              <w:t>or</w:t>
            </w:r>
          </w:p>
          <w:p w14:paraId="47EE32ED" w14:textId="77777777" w:rsidR="00855C81" w:rsidRPr="00601C20" w:rsidRDefault="00B96633" w:rsidP="00B96633">
            <w:pPr>
              <w:pStyle w:val="TableParagraph"/>
              <w:ind w:left="720"/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</w:rPr>
              <w:t xml:space="preserve">□ </w:t>
            </w:r>
            <w:r w:rsidR="001053B1" w:rsidRPr="00601C20">
              <w:rPr>
                <w:rFonts w:ascii="Arial" w:hAnsi="Arial" w:cs="Arial"/>
              </w:rPr>
              <w:t>t</w:t>
            </w:r>
            <w:r w:rsidR="002F2FCD" w:rsidRPr="00601C20">
              <w:rPr>
                <w:rFonts w:ascii="Arial" w:hAnsi="Arial" w:cs="Arial"/>
              </w:rPr>
              <w:t xml:space="preserve">ransferred to the </w:t>
            </w:r>
            <w:r w:rsidR="001053B1" w:rsidRPr="00601C20">
              <w:rPr>
                <w:rFonts w:ascii="Arial" w:hAnsi="Arial" w:cs="Arial"/>
              </w:rPr>
              <w:t>Petitioner</w:t>
            </w:r>
            <w:r w:rsidR="00700F66" w:rsidRPr="00601C20">
              <w:rPr>
                <w:rFonts w:ascii="Arial" w:hAnsi="Arial" w:cs="Arial"/>
              </w:rPr>
              <w:t>.</w:t>
            </w:r>
          </w:p>
          <w:p w14:paraId="48A66120" w14:textId="77777777" w:rsidR="00863C81" w:rsidRPr="00601C20" w:rsidRDefault="00863C81" w:rsidP="00B96633">
            <w:pPr>
              <w:pStyle w:val="TableParagraph"/>
              <w:ind w:left="720"/>
              <w:rPr>
                <w:rFonts w:ascii="Arial" w:hAnsi="Arial" w:cs="Arial"/>
              </w:rPr>
            </w:pPr>
          </w:p>
          <w:p w14:paraId="229EF764" w14:textId="713D15F8" w:rsidR="0088794A" w:rsidRPr="00601C20" w:rsidRDefault="0088794A" w:rsidP="00B96633">
            <w:pPr>
              <w:pStyle w:val="TableParagraph"/>
              <w:ind w:left="720"/>
              <w:rPr>
                <w:rFonts w:ascii="Arial" w:eastAsia="Times New Roman" w:hAnsi="Arial" w:cs="Arial"/>
              </w:rPr>
            </w:pPr>
          </w:p>
        </w:tc>
      </w:tr>
      <w:tr w:rsidR="00855C81" w:rsidRPr="00601C20" w14:paraId="0B351787" w14:textId="77777777" w:rsidTr="004E63C4">
        <w:trPr>
          <w:trHeight w:hRule="exact" w:val="901"/>
        </w:trPr>
        <w:tc>
          <w:tcPr>
            <w:tcW w:w="9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A48A" w14:textId="77777777" w:rsidR="00855C81" w:rsidRPr="00601C20" w:rsidRDefault="00855C8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38D62ACF" w14:textId="42616A6C" w:rsidR="00855C81" w:rsidRPr="00601C20" w:rsidRDefault="004C35F3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01C20">
              <w:rPr>
                <w:rFonts w:ascii="Arial" w:hAnsi="Arial" w:cs="Arial"/>
                <w:b/>
              </w:rPr>
              <w:t>3.2</w:t>
            </w:r>
            <w:r w:rsidRPr="00601C20">
              <w:rPr>
                <w:rFonts w:ascii="Arial" w:hAnsi="Arial" w:cs="Arial"/>
                <w:b/>
                <w:spacing w:val="-5"/>
              </w:rPr>
              <w:t xml:space="preserve"> </w:t>
            </w:r>
            <w:r w:rsidR="00A62541" w:rsidRPr="00601C20">
              <w:rPr>
                <w:rFonts w:ascii="Arial" w:hAnsi="Arial" w:cs="Arial"/>
                <w:b/>
                <w:spacing w:val="-1"/>
              </w:rPr>
              <w:t>Legal grounds</w:t>
            </w:r>
            <w:r w:rsidR="00C96424" w:rsidRPr="00601C20">
              <w:rPr>
                <w:rFonts w:ascii="Arial" w:hAnsi="Arial" w:cs="Arial"/>
                <w:b/>
                <w:spacing w:val="-1"/>
              </w:rPr>
              <w:t xml:space="preserve"> and </w:t>
            </w:r>
            <w:r w:rsidR="009B424F" w:rsidRPr="00601C20">
              <w:rPr>
                <w:rFonts w:ascii="Arial" w:hAnsi="Arial" w:cs="Arial"/>
                <w:b/>
                <w:spacing w:val="-1"/>
              </w:rPr>
              <w:t>f</w:t>
            </w:r>
            <w:r w:rsidR="002F2FCD" w:rsidRPr="00601C20">
              <w:rPr>
                <w:rFonts w:ascii="Arial" w:hAnsi="Arial" w:cs="Arial"/>
                <w:b/>
                <w:spacing w:val="-1"/>
              </w:rPr>
              <w:t xml:space="preserve">acts invoked in support of the </w:t>
            </w:r>
            <w:r w:rsidR="00A62541" w:rsidRPr="00601C20">
              <w:rPr>
                <w:rFonts w:ascii="Arial" w:hAnsi="Arial" w:cs="Arial"/>
                <w:b/>
                <w:spacing w:val="-1"/>
              </w:rPr>
              <w:t>Petition</w:t>
            </w:r>
            <w:r w:rsidR="002F2FCD" w:rsidRPr="00601C20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="002F2FCD" w:rsidRPr="00601C20">
              <w:rPr>
                <w:rFonts w:ascii="Arial" w:hAnsi="Arial" w:cs="Arial"/>
                <w:i/>
                <w:spacing w:val="-1"/>
              </w:rPr>
              <w:t>(if you need more space, please submit appendix)</w:t>
            </w:r>
          </w:p>
        </w:tc>
      </w:tr>
      <w:tr w:rsidR="009B424F" w:rsidRPr="00601C20" w14:paraId="7F77579C" w14:textId="77777777" w:rsidTr="005D6713">
        <w:trPr>
          <w:trHeight w:hRule="exact" w:val="9361"/>
        </w:trPr>
        <w:tc>
          <w:tcPr>
            <w:tcW w:w="9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49C6" w14:textId="77777777" w:rsidR="00855C81" w:rsidRPr="00601C20" w:rsidRDefault="00855C81">
            <w:pPr>
              <w:rPr>
                <w:rFonts w:ascii="Arial" w:hAnsi="Arial" w:cs="Arial"/>
              </w:rPr>
            </w:pPr>
          </w:p>
          <w:p w14:paraId="7506F497" w14:textId="010F9B5F" w:rsidR="00B96633" w:rsidRPr="00601C20" w:rsidRDefault="00B96633">
            <w:pPr>
              <w:rPr>
                <w:rFonts w:ascii="Arial" w:hAnsi="Arial" w:cs="Arial"/>
                <w:i/>
              </w:rPr>
            </w:pPr>
            <w:r w:rsidRPr="00601C20">
              <w:rPr>
                <w:rFonts w:ascii="Arial" w:hAnsi="Arial" w:cs="Arial"/>
              </w:rPr>
              <w:t xml:space="preserve">This Petition is based on the following </w:t>
            </w:r>
            <w:r w:rsidR="0088794A" w:rsidRPr="00601C20">
              <w:rPr>
                <w:rFonts w:ascii="Arial" w:hAnsi="Arial" w:cs="Arial"/>
              </w:rPr>
              <w:t xml:space="preserve">three </w:t>
            </w:r>
            <w:r w:rsidRPr="00601C20">
              <w:rPr>
                <w:rFonts w:ascii="Arial" w:hAnsi="Arial" w:cs="Arial"/>
              </w:rPr>
              <w:t>grounds:</w:t>
            </w:r>
            <w:r w:rsidR="0088794A" w:rsidRPr="00601C20">
              <w:rPr>
                <w:rFonts w:ascii="Arial" w:hAnsi="Arial" w:cs="Arial"/>
              </w:rPr>
              <w:t xml:space="preserve"> </w:t>
            </w:r>
          </w:p>
          <w:p w14:paraId="518CA14D" w14:textId="77777777" w:rsidR="00B96633" w:rsidRPr="00601C20" w:rsidRDefault="00B96633">
            <w:pPr>
              <w:rPr>
                <w:rFonts w:ascii="Arial" w:hAnsi="Arial" w:cs="Arial"/>
              </w:rPr>
            </w:pPr>
          </w:p>
          <w:p w14:paraId="0EE9CDB6" w14:textId="5B313C48" w:rsidR="0088794A" w:rsidRPr="00601C20" w:rsidRDefault="00B96633" w:rsidP="00B96633">
            <w:pPr>
              <w:ind w:left="360"/>
              <w:rPr>
                <w:rFonts w:ascii="Arial" w:hAnsi="Arial" w:cs="Arial"/>
              </w:rPr>
            </w:pPr>
            <w:r w:rsidRPr="00601C20">
              <w:rPr>
                <w:rFonts w:ascii="Arial" w:hAnsi="Arial" w:cs="Arial"/>
                <w:b/>
              </w:rPr>
              <w:t>3.2.1 The Domain Name is i</w:t>
            </w:r>
            <w:r w:rsidR="0088794A" w:rsidRPr="00601C20">
              <w:rPr>
                <w:rFonts w:ascii="Arial" w:hAnsi="Arial" w:cs="Arial"/>
                <w:b/>
              </w:rPr>
              <w:t>dentical or similar to a name</w:t>
            </w:r>
            <w:r w:rsidRPr="00601C20">
              <w:rPr>
                <w:rFonts w:ascii="Arial" w:hAnsi="Arial" w:cs="Arial"/>
                <w:b/>
              </w:rPr>
              <w:t xml:space="preserve"> which is legally binding in Sweden and to which the Petitioner can prove its rights</w:t>
            </w:r>
          </w:p>
          <w:p w14:paraId="6CBA3833" w14:textId="6DC8F4C8" w:rsidR="00B96633" w:rsidRPr="00601C20" w:rsidRDefault="0088794A" w:rsidP="00B96633">
            <w:pPr>
              <w:ind w:left="360"/>
              <w:rPr>
                <w:rFonts w:ascii="Arial" w:hAnsi="Arial" w:cs="Arial"/>
                <w:i/>
              </w:rPr>
            </w:pPr>
            <w:r w:rsidRPr="00601C20">
              <w:rPr>
                <w:rFonts w:ascii="Arial" w:hAnsi="Arial" w:cs="Arial"/>
                <w:i/>
              </w:rPr>
              <w:t>(the Petitioner is require</w:t>
            </w:r>
            <w:r w:rsidR="00052588" w:rsidRPr="00601C20">
              <w:rPr>
                <w:rFonts w:ascii="Arial" w:hAnsi="Arial" w:cs="Arial"/>
                <w:i/>
              </w:rPr>
              <w:t>d</w:t>
            </w:r>
            <w:r w:rsidRPr="00601C20">
              <w:rPr>
                <w:rFonts w:ascii="Arial" w:hAnsi="Arial" w:cs="Arial"/>
                <w:i/>
              </w:rPr>
              <w:t xml:space="preserve"> to describe the grounds and provide relevant evidence)</w:t>
            </w:r>
          </w:p>
          <w:p w14:paraId="483FF111" w14:textId="77777777" w:rsidR="0088794A" w:rsidRPr="00601C20" w:rsidRDefault="0088794A" w:rsidP="00B96633">
            <w:pPr>
              <w:pStyle w:val="ListParagraph"/>
              <w:ind w:left="720"/>
              <w:rPr>
                <w:rFonts w:ascii="Arial" w:hAnsi="Arial" w:cs="Arial"/>
              </w:rPr>
            </w:pPr>
          </w:p>
          <w:p w14:paraId="238BFE6E" w14:textId="77777777" w:rsidR="00D7540F" w:rsidRPr="00601C20" w:rsidRDefault="00D7540F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2BD57C79" w14:textId="77777777" w:rsidR="005D6713" w:rsidRPr="00601C20" w:rsidRDefault="005D6713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49F9C48F" w14:textId="77777777" w:rsidR="005D6713" w:rsidRPr="00601C20" w:rsidRDefault="005D6713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4CAC8505" w14:textId="77777777" w:rsidR="00D7540F" w:rsidRPr="00601C20" w:rsidRDefault="00D7540F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11780076" w14:textId="60B78988" w:rsidR="00D7540F" w:rsidRPr="00601C20" w:rsidRDefault="005D6713" w:rsidP="005D6713">
            <w:pPr>
              <w:ind w:left="357"/>
              <w:rPr>
                <w:rFonts w:ascii="Arial" w:hAnsi="Arial" w:cs="Arial"/>
                <w:b/>
              </w:rPr>
            </w:pPr>
            <w:r w:rsidRPr="00601C20">
              <w:rPr>
                <w:rFonts w:ascii="Arial" w:hAnsi="Arial" w:cs="Arial"/>
                <w:b/>
              </w:rPr>
              <w:t>and</w:t>
            </w:r>
          </w:p>
          <w:p w14:paraId="52E6A398" w14:textId="77777777" w:rsidR="0046499D" w:rsidRPr="00601C20" w:rsidRDefault="0046499D" w:rsidP="00B96633">
            <w:pPr>
              <w:pStyle w:val="ListParagraph"/>
              <w:ind w:left="720"/>
              <w:rPr>
                <w:rFonts w:ascii="Arial" w:hAnsi="Arial" w:cs="Arial"/>
              </w:rPr>
            </w:pPr>
          </w:p>
          <w:p w14:paraId="3F0AECEC" w14:textId="66C4A8D4" w:rsidR="00B96633" w:rsidRPr="00601C20" w:rsidRDefault="00B96633" w:rsidP="00B966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b/>
              </w:rPr>
            </w:pPr>
            <w:r w:rsidRPr="00601C20">
              <w:rPr>
                <w:rFonts w:ascii="Arial" w:hAnsi="Arial" w:cs="Arial"/>
                <w:b/>
              </w:rPr>
              <w:t>The Domain Name has been registered or used in bad faith</w:t>
            </w:r>
          </w:p>
          <w:p w14:paraId="6A54A4F0" w14:textId="51637E37" w:rsidR="00B96633" w:rsidRPr="00601C20" w:rsidRDefault="0088794A" w:rsidP="0088794A">
            <w:pPr>
              <w:rPr>
                <w:rFonts w:ascii="Arial" w:hAnsi="Arial" w:cs="Arial"/>
                <w:i/>
              </w:rPr>
            </w:pPr>
            <w:r w:rsidRPr="00601C20">
              <w:rPr>
                <w:rFonts w:ascii="Arial" w:hAnsi="Arial" w:cs="Arial"/>
              </w:rPr>
              <w:t xml:space="preserve">     </w:t>
            </w:r>
            <w:r w:rsidRPr="00601C20">
              <w:rPr>
                <w:rFonts w:ascii="Arial" w:hAnsi="Arial" w:cs="Arial"/>
                <w:i/>
              </w:rPr>
              <w:t>(the Petitioner is require</w:t>
            </w:r>
            <w:r w:rsidR="00052588" w:rsidRPr="00601C20">
              <w:rPr>
                <w:rFonts w:ascii="Arial" w:hAnsi="Arial" w:cs="Arial"/>
                <w:i/>
              </w:rPr>
              <w:t>d</w:t>
            </w:r>
            <w:r w:rsidRPr="00601C20">
              <w:rPr>
                <w:rFonts w:ascii="Arial" w:hAnsi="Arial" w:cs="Arial"/>
                <w:i/>
              </w:rPr>
              <w:t xml:space="preserve"> to describe the grounds and provide relevant evidence)</w:t>
            </w:r>
          </w:p>
          <w:p w14:paraId="407196F8" w14:textId="77777777" w:rsidR="0088794A" w:rsidRPr="00601C20" w:rsidRDefault="0088794A" w:rsidP="00B96633">
            <w:pPr>
              <w:pStyle w:val="ListParagraph"/>
              <w:ind w:left="720"/>
              <w:rPr>
                <w:rFonts w:ascii="Arial" w:hAnsi="Arial" w:cs="Arial"/>
              </w:rPr>
            </w:pPr>
          </w:p>
          <w:p w14:paraId="43B67B12" w14:textId="77777777" w:rsidR="00D7540F" w:rsidRPr="00601C20" w:rsidRDefault="00D7540F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38150613" w14:textId="77777777" w:rsidR="005D6713" w:rsidRPr="00601C20" w:rsidRDefault="005D6713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0DF68DED" w14:textId="77777777" w:rsidR="005D6713" w:rsidRPr="00601C20" w:rsidRDefault="005D6713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1996D1C2" w14:textId="77777777" w:rsidR="005D6713" w:rsidRPr="00601C20" w:rsidRDefault="005D6713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4A9C30F6" w14:textId="77777777" w:rsidR="00D7540F" w:rsidRPr="00601C20" w:rsidRDefault="00D7540F" w:rsidP="00B96633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650F3BE2" w14:textId="3F299AD5" w:rsidR="00D7540F" w:rsidRPr="00601C20" w:rsidRDefault="005D6713" w:rsidP="005D6713">
            <w:pPr>
              <w:pStyle w:val="ListParagraph"/>
              <w:ind w:left="720" w:hanging="363"/>
              <w:rPr>
                <w:rFonts w:ascii="Arial" w:hAnsi="Arial" w:cs="Arial"/>
                <w:b/>
              </w:rPr>
            </w:pPr>
            <w:r w:rsidRPr="00601C20">
              <w:rPr>
                <w:rFonts w:ascii="Arial" w:hAnsi="Arial" w:cs="Arial"/>
                <w:b/>
              </w:rPr>
              <w:t>and</w:t>
            </w:r>
          </w:p>
          <w:p w14:paraId="6E91F327" w14:textId="77777777" w:rsidR="0046499D" w:rsidRPr="00601C20" w:rsidRDefault="0046499D" w:rsidP="00B96633">
            <w:pPr>
              <w:pStyle w:val="ListParagraph"/>
              <w:ind w:left="720"/>
              <w:rPr>
                <w:rFonts w:ascii="Arial" w:hAnsi="Arial" w:cs="Arial"/>
              </w:rPr>
            </w:pPr>
          </w:p>
          <w:p w14:paraId="3249943A" w14:textId="4C2CFD87" w:rsidR="00B96633" w:rsidRPr="00601C20" w:rsidRDefault="00B96633" w:rsidP="00B96633">
            <w:pPr>
              <w:rPr>
                <w:rFonts w:ascii="Arial" w:hAnsi="Arial" w:cs="Arial"/>
                <w:b/>
              </w:rPr>
            </w:pPr>
            <w:r w:rsidRPr="00601C20">
              <w:rPr>
                <w:rFonts w:ascii="Arial" w:hAnsi="Arial" w:cs="Arial"/>
              </w:rPr>
              <w:t xml:space="preserve">    </w:t>
            </w:r>
            <w:r w:rsidRPr="00601C20">
              <w:rPr>
                <w:rFonts w:ascii="Arial" w:hAnsi="Arial" w:cs="Arial"/>
                <w:b/>
              </w:rPr>
              <w:t>3.2.3 The Domain Holder has no rights or justified interest in the Domain Name</w:t>
            </w:r>
          </w:p>
          <w:p w14:paraId="0ED43EBB" w14:textId="70EDD606" w:rsidR="00B96633" w:rsidRPr="00601C20" w:rsidRDefault="0088794A" w:rsidP="00B96633">
            <w:pPr>
              <w:rPr>
                <w:rFonts w:ascii="Arial" w:hAnsi="Arial" w:cs="Arial"/>
                <w:i/>
              </w:rPr>
            </w:pPr>
            <w:r w:rsidRPr="00601C20">
              <w:rPr>
                <w:rFonts w:ascii="Arial" w:hAnsi="Arial" w:cs="Arial"/>
              </w:rPr>
              <w:t xml:space="preserve">    </w:t>
            </w:r>
            <w:r w:rsidRPr="00601C20">
              <w:rPr>
                <w:rFonts w:ascii="Arial" w:hAnsi="Arial" w:cs="Arial"/>
                <w:i/>
              </w:rPr>
              <w:t>(the Petitioner is require</w:t>
            </w:r>
            <w:r w:rsidR="00052588" w:rsidRPr="00601C20">
              <w:rPr>
                <w:rFonts w:ascii="Arial" w:hAnsi="Arial" w:cs="Arial"/>
                <w:i/>
              </w:rPr>
              <w:t>d</w:t>
            </w:r>
            <w:r w:rsidRPr="00601C20">
              <w:rPr>
                <w:rFonts w:ascii="Arial" w:hAnsi="Arial" w:cs="Arial"/>
                <w:i/>
              </w:rPr>
              <w:t xml:space="preserve"> to describe the grounds and provide relevant evidence)</w:t>
            </w:r>
          </w:p>
        </w:tc>
      </w:tr>
      <w:tr w:rsidR="00B96633" w:rsidRPr="00601C20" w14:paraId="69DAB0F3" w14:textId="77777777" w:rsidTr="005D6713">
        <w:trPr>
          <w:trHeight w:hRule="exact" w:val="14518"/>
        </w:trPr>
        <w:tc>
          <w:tcPr>
            <w:tcW w:w="9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6F53" w14:textId="77777777" w:rsidR="00B96633" w:rsidRPr="00601C20" w:rsidRDefault="00B96633">
            <w:pPr>
              <w:rPr>
                <w:rFonts w:ascii="Arial" w:hAnsi="Arial" w:cs="Arial"/>
              </w:rPr>
            </w:pPr>
          </w:p>
          <w:p w14:paraId="1D97F690" w14:textId="77777777" w:rsidR="005D6713" w:rsidRPr="00601C20" w:rsidRDefault="005D6713">
            <w:pPr>
              <w:rPr>
                <w:rFonts w:ascii="Arial" w:hAnsi="Arial" w:cs="Arial"/>
              </w:rPr>
            </w:pPr>
          </w:p>
        </w:tc>
      </w:tr>
    </w:tbl>
    <w:p w14:paraId="2068E70C" w14:textId="77777777" w:rsidR="00855C81" w:rsidRPr="00601C20" w:rsidRDefault="00855C81">
      <w:pPr>
        <w:rPr>
          <w:rFonts w:ascii="Arial" w:hAnsi="Arial" w:cs="Arial"/>
        </w:rPr>
        <w:sectPr w:rsidR="00855C81" w:rsidRPr="00601C20">
          <w:pgSz w:w="11900" w:h="16840"/>
          <w:pgMar w:top="1280" w:right="660" w:bottom="280" w:left="1200" w:header="673" w:footer="0" w:gutter="0"/>
          <w:cols w:space="720"/>
        </w:sectPr>
      </w:pPr>
    </w:p>
    <w:p w14:paraId="73747612" w14:textId="4F5034FF" w:rsidR="00855C81" w:rsidRPr="00601C20" w:rsidRDefault="00855C81">
      <w:pPr>
        <w:spacing w:before="8"/>
        <w:rPr>
          <w:rFonts w:ascii="Arial" w:eastAsia="Times New Roman" w:hAnsi="Arial" w:cs="Ari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855C81" w:rsidRPr="00601C20" w14:paraId="10038033" w14:textId="77777777">
        <w:trPr>
          <w:trHeight w:hRule="exact" w:val="840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9204" w14:textId="77777777" w:rsidR="00855C81" w:rsidRPr="00601C20" w:rsidRDefault="00855C81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14:paraId="7008787E" w14:textId="075F2D46" w:rsidR="00855C81" w:rsidRPr="00601C20" w:rsidRDefault="004C35F3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b/>
                <w:i/>
              </w:rPr>
              <w:t>3.3</w:t>
            </w:r>
            <w:r w:rsidRPr="00601C20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="002F2FCD" w:rsidRPr="00601C20">
              <w:rPr>
                <w:rFonts w:ascii="Arial" w:hAnsi="Arial" w:cs="Arial"/>
                <w:b/>
                <w:i/>
              </w:rPr>
              <w:t xml:space="preserve">Evidence </w:t>
            </w:r>
            <w:r w:rsidR="002F2FCD" w:rsidRPr="00601C20">
              <w:rPr>
                <w:rFonts w:ascii="Arial" w:hAnsi="Arial" w:cs="Arial"/>
                <w:i/>
              </w:rPr>
              <w:t>(if you need more space, please submit appendix)</w:t>
            </w:r>
          </w:p>
        </w:tc>
      </w:tr>
      <w:tr w:rsidR="00855C81" w:rsidRPr="00601C20" w14:paraId="1DFCF8D5" w14:textId="77777777" w:rsidTr="00015F65">
        <w:trPr>
          <w:trHeight w:hRule="exact" w:val="3359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D2E8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0309AD35" w14:textId="77777777">
        <w:trPr>
          <w:trHeight w:hRule="exact" w:val="835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C23F" w14:textId="77777777" w:rsidR="00855C81" w:rsidRPr="00601C20" w:rsidRDefault="00855C81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14:paraId="7242AD92" w14:textId="775282E3" w:rsidR="00855C81" w:rsidRPr="00601C20" w:rsidRDefault="004C35F3">
            <w:pPr>
              <w:pStyle w:val="TableParagraph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b/>
                <w:i/>
              </w:rPr>
              <w:t>3.4</w:t>
            </w:r>
            <w:r w:rsidRPr="00601C20">
              <w:rPr>
                <w:rFonts w:ascii="Arial" w:hAnsi="Arial" w:cs="Arial"/>
                <w:b/>
                <w:i/>
                <w:spacing w:val="-8"/>
              </w:rPr>
              <w:t xml:space="preserve"> </w:t>
            </w:r>
            <w:r w:rsidR="002F2FCD" w:rsidRPr="00601C20">
              <w:rPr>
                <w:rFonts w:ascii="Arial" w:hAnsi="Arial" w:cs="Arial"/>
                <w:b/>
                <w:i/>
              </w:rPr>
              <w:t>Appendix</w:t>
            </w:r>
          </w:p>
        </w:tc>
      </w:tr>
      <w:tr w:rsidR="00855C81" w:rsidRPr="00601C20" w14:paraId="1D607474" w14:textId="77777777">
        <w:trPr>
          <w:trHeight w:hRule="exact" w:val="2496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84C6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</w:tbl>
    <w:p w14:paraId="18604C6D" w14:textId="77777777" w:rsidR="00855C81" w:rsidRPr="00601C20" w:rsidRDefault="00855C81">
      <w:pPr>
        <w:spacing w:before="7"/>
        <w:rPr>
          <w:rFonts w:ascii="Arial" w:eastAsia="Times New Roman" w:hAnsi="Arial" w:cs="Ari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601C20" w14:paraId="5C68EDCB" w14:textId="77777777" w:rsidTr="00E22C21">
        <w:trPr>
          <w:trHeight w:hRule="exact" w:val="370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B9C6" w14:textId="69553035" w:rsidR="006F1E7F" w:rsidRPr="00601C20" w:rsidRDefault="006F1E7F" w:rsidP="00A434E1">
            <w:pPr>
              <w:pStyle w:val="TableParagraph"/>
              <w:spacing w:line="274" w:lineRule="exact"/>
              <w:ind w:right="194"/>
              <w:rPr>
                <w:rFonts w:ascii="Arial" w:hAnsi="Arial" w:cs="Arial"/>
                <w:spacing w:val="-1"/>
              </w:rPr>
            </w:pPr>
          </w:p>
          <w:p w14:paraId="0F8AB61E" w14:textId="77777777" w:rsidR="00A434E1" w:rsidRPr="00601C20" w:rsidRDefault="00A434E1" w:rsidP="00A434E1">
            <w:pPr>
              <w:pStyle w:val="TableParagraph"/>
              <w:spacing w:line="274" w:lineRule="exact"/>
              <w:ind w:left="720" w:right="194"/>
              <w:rPr>
                <w:rFonts w:ascii="Arial" w:eastAsia="Times New Roman" w:hAnsi="Arial" w:cs="Arial"/>
              </w:rPr>
            </w:pPr>
          </w:p>
          <w:p w14:paraId="5959E93A" w14:textId="362875AC" w:rsidR="0088794A" w:rsidRPr="00601C20" w:rsidRDefault="0088794A" w:rsidP="0088794A">
            <w:pPr>
              <w:pStyle w:val="TableParagraph"/>
              <w:spacing w:line="274" w:lineRule="exact"/>
              <w:ind w:left="720" w:right="194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>By submitting this Petition, t</w:t>
            </w:r>
            <w:r w:rsidR="00D3437E" w:rsidRPr="00601C20">
              <w:rPr>
                <w:rFonts w:ascii="Arial" w:eastAsia="Times New Roman" w:hAnsi="Arial" w:cs="Arial"/>
              </w:rPr>
              <w:t xml:space="preserve">he </w:t>
            </w:r>
            <w:r w:rsidR="00C42546" w:rsidRPr="00601C20">
              <w:rPr>
                <w:rFonts w:ascii="Arial" w:eastAsia="Times New Roman" w:hAnsi="Arial" w:cs="Arial"/>
              </w:rPr>
              <w:t xml:space="preserve">Petitioner </w:t>
            </w:r>
            <w:r w:rsidR="00D3437E" w:rsidRPr="00601C20">
              <w:rPr>
                <w:rFonts w:ascii="Arial" w:eastAsia="Times New Roman" w:hAnsi="Arial" w:cs="Arial"/>
              </w:rPr>
              <w:t>accepts</w:t>
            </w:r>
            <w:r w:rsidR="00052588" w:rsidRPr="00601C20">
              <w:rPr>
                <w:rFonts w:ascii="Arial" w:eastAsia="Times New Roman" w:hAnsi="Arial" w:cs="Arial"/>
              </w:rPr>
              <w:t>:</w:t>
            </w:r>
            <w:r w:rsidR="00D3437E" w:rsidRPr="00601C20">
              <w:rPr>
                <w:rFonts w:ascii="Arial" w:eastAsia="Times New Roman" w:hAnsi="Arial" w:cs="Arial"/>
              </w:rPr>
              <w:t xml:space="preserve"> </w:t>
            </w:r>
            <w:r w:rsidR="00863C81" w:rsidRPr="00601C20">
              <w:rPr>
                <w:rFonts w:ascii="Arial" w:eastAsia="Times New Roman" w:hAnsi="Arial" w:cs="Arial"/>
                <w:i/>
              </w:rPr>
              <w:t>(please tick both boxes)</w:t>
            </w:r>
          </w:p>
          <w:p w14:paraId="04274ECE" w14:textId="77777777" w:rsidR="0088794A" w:rsidRPr="00601C20" w:rsidRDefault="0088794A" w:rsidP="0088794A">
            <w:pPr>
              <w:pStyle w:val="TableParagraph"/>
              <w:spacing w:line="274" w:lineRule="exact"/>
              <w:ind w:left="720" w:right="194"/>
              <w:rPr>
                <w:rFonts w:ascii="Arial" w:eastAsia="Times New Roman" w:hAnsi="Arial" w:cs="Arial"/>
              </w:rPr>
            </w:pPr>
          </w:p>
          <w:p w14:paraId="668D9797" w14:textId="2872069E" w:rsidR="00D3437E" w:rsidRPr="00601C20" w:rsidRDefault="0088794A" w:rsidP="0088794A">
            <w:pPr>
              <w:pStyle w:val="TableParagraph"/>
              <w:spacing w:line="274" w:lineRule="exact"/>
              <w:ind w:left="720" w:right="194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 xml:space="preserve">□ </w:t>
            </w:r>
            <w:r w:rsidR="00D3437E" w:rsidRPr="00601C20">
              <w:rPr>
                <w:rFonts w:ascii="Arial" w:eastAsia="Times New Roman" w:hAnsi="Arial" w:cs="Arial"/>
              </w:rPr>
              <w:t xml:space="preserve">the Instructions governing Alternative Dispute Resolution proceedings for domain names in the top-level domain .se </w:t>
            </w:r>
            <w:hyperlink r:id="rId12" w:history="1">
              <w:r w:rsidR="00E22C21" w:rsidRPr="00601C20">
                <w:rPr>
                  <w:rStyle w:val="Hyperlink"/>
                  <w:rFonts w:ascii="Arial" w:eastAsia="Times New Roman" w:hAnsi="Arial" w:cs="Arial"/>
                </w:rPr>
                <w:t>https://www.iis.se/docs/Procedural-rules.pdf</w:t>
              </w:r>
            </w:hyperlink>
            <w:r w:rsidR="00E22C21" w:rsidRPr="00601C20">
              <w:rPr>
                <w:rFonts w:ascii="Arial" w:eastAsia="Times New Roman" w:hAnsi="Arial" w:cs="Arial"/>
              </w:rPr>
              <w:t xml:space="preserve"> </w:t>
            </w:r>
            <w:r w:rsidR="00D3437E" w:rsidRPr="00601C20">
              <w:rPr>
                <w:rFonts w:ascii="Arial" w:eastAsia="Times New Roman" w:hAnsi="Arial" w:cs="Arial"/>
              </w:rPr>
              <w:t>and the Terms and conditions of registration applicable for the top-level domain .se</w:t>
            </w:r>
            <w:r w:rsidR="00E22C21" w:rsidRPr="00601C20">
              <w:rPr>
                <w:rFonts w:ascii="Arial" w:eastAsia="Times New Roman" w:hAnsi="Arial" w:cs="Arial"/>
              </w:rPr>
              <w:t xml:space="preserve"> </w:t>
            </w:r>
            <w:hyperlink r:id="rId13" w:history="1">
              <w:r w:rsidR="00E22C21" w:rsidRPr="00601C20">
                <w:rPr>
                  <w:rStyle w:val="Hyperlink"/>
                  <w:rFonts w:ascii="Arial" w:eastAsia="Times New Roman" w:hAnsi="Arial" w:cs="Arial"/>
                </w:rPr>
                <w:t>https://www.iis.se/docs/Registreringsvillkor_eng.pdf</w:t>
              </w:r>
            </w:hyperlink>
            <w:r w:rsidR="00D3437E" w:rsidRPr="00601C20">
              <w:rPr>
                <w:rFonts w:ascii="Arial" w:eastAsia="Times New Roman" w:hAnsi="Arial" w:cs="Arial"/>
              </w:rPr>
              <w:t xml:space="preserve">. </w:t>
            </w:r>
          </w:p>
          <w:p w14:paraId="57795970" w14:textId="77777777" w:rsidR="00A434E1" w:rsidRPr="00601C20" w:rsidRDefault="00A434E1" w:rsidP="00A434E1">
            <w:pPr>
              <w:pStyle w:val="TableParagraph"/>
              <w:spacing w:line="274" w:lineRule="exact"/>
              <w:ind w:right="194"/>
              <w:rPr>
                <w:rFonts w:ascii="Arial" w:eastAsia="Times New Roman" w:hAnsi="Arial" w:cs="Arial"/>
              </w:rPr>
            </w:pPr>
          </w:p>
          <w:p w14:paraId="2E625FD6" w14:textId="7E157020" w:rsidR="00D3437E" w:rsidRPr="00601C20" w:rsidRDefault="0088794A" w:rsidP="0088794A">
            <w:pPr>
              <w:pStyle w:val="TableParagraph"/>
              <w:spacing w:line="274" w:lineRule="exact"/>
              <w:ind w:left="720" w:right="194"/>
              <w:rPr>
                <w:rFonts w:ascii="Arial" w:eastAsia="Times New Roman" w:hAnsi="Arial" w:cs="Arial"/>
              </w:rPr>
            </w:pPr>
            <w:r w:rsidRPr="00601C20">
              <w:rPr>
                <w:rFonts w:ascii="Arial" w:eastAsia="Times New Roman" w:hAnsi="Arial" w:cs="Arial"/>
              </w:rPr>
              <w:t xml:space="preserve">□ </w:t>
            </w:r>
            <w:r w:rsidR="00502DC8" w:rsidRPr="00601C20">
              <w:rPr>
                <w:rFonts w:ascii="Arial" w:eastAsia="Times New Roman" w:hAnsi="Arial" w:cs="Arial"/>
              </w:rPr>
              <w:t>IIS Integrity policy for the alternative disp</w:t>
            </w:r>
            <w:r w:rsidR="00E22C21" w:rsidRPr="00601C20">
              <w:rPr>
                <w:rFonts w:ascii="Arial" w:eastAsia="Times New Roman" w:hAnsi="Arial" w:cs="Arial"/>
              </w:rPr>
              <w:t xml:space="preserve">ute resolution proceedings </w:t>
            </w:r>
            <w:hyperlink r:id="rId14" w:history="1">
              <w:r w:rsidR="00E22C21" w:rsidRPr="00601C20">
                <w:rPr>
                  <w:rStyle w:val="Hyperlink"/>
                  <w:rFonts w:ascii="Arial" w:eastAsia="Times New Roman" w:hAnsi="Arial" w:cs="Arial"/>
                </w:rPr>
                <w:t>https://www.iis.se/docs/IIS-integrity-policy-for-ADR_eng.pdf</w:t>
              </w:r>
            </w:hyperlink>
            <w:r w:rsidR="00C96424" w:rsidRPr="00601C20">
              <w:rPr>
                <w:rFonts w:ascii="Arial" w:eastAsia="Times New Roman" w:hAnsi="Arial" w:cs="Arial"/>
              </w:rPr>
              <w:t>.</w:t>
            </w:r>
          </w:p>
          <w:p w14:paraId="10851450" w14:textId="64419617" w:rsidR="006F1E7F" w:rsidRPr="00601C20" w:rsidRDefault="006F1E7F" w:rsidP="00502DC8">
            <w:pPr>
              <w:pStyle w:val="TableParagraph"/>
              <w:spacing w:line="242" w:lineRule="auto"/>
              <w:ind w:right="166"/>
              <w:rPr>
                <w:rFonts w:ascii="Arial" w:eastAsia="Times New Roman" w:hAnsi="Arial" w:cs="Arial"/>
              </w:rPr>
            </w:pPr>
          </w:p>
        </w:tc>
      </w:tr>
      <w:tr w:rsidR="00855C81" w:rsidRPr="00601C20" w14:paraId="002FA00D" w14:textId="77777777" w:rsidTr="00B17D34">
        <w:trPr>
          <w:trHeight w:hRule="exact" w:val="43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6F72" w14:textId="673B33F5" w:rsidR="00855C81" w:rsidRPr="00601C20" w:rsidRDefault="00502DC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Place and date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3511" w14:textId="000E4FF0" w:rsidR="00855C81" w:rsidRPr="00601C20" w:rsidRDefault="00502DC8" w:rsidP="0005258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Signature</w:t>
            </w:r>
            <w:r w:rsidR="00052588" w:rsidRPr="00601C20">
              <w:rPr>
                <w:rFonts w:ascii="Arial" w:hAnsi="Arial" w:cs="Arial"/>
                <w:spacing w:val="-1"/>
              </w:rPr>
              <w:t xml:space="preserve"> </w:t>
            </w:r>
            <w:r w:rsidR="00052588" w:rsidRPr="00601C20">
              <w:rPr>
                <w:rFonts w:ascii="Arial" w:hAnsi="Arial" w:cs="Arial"/>
                <w:i/>
                <w:spacing w:val="-1"/>
              </w:rPr>
              <w:t>(required)</w:t>
            </w:r>
          </w:p>
        </w:tc>
      </w:tr>
      <w:tr w:rsidR="00855C81" w:rsidRPr="00601C20" w14:paraId="37298A35" w14:textId="77777777">
        <w:trPr>
          <w:trHeight w:hRule="exact" w:val="835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C227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2B2F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  <w:tr w:rsidR="00855C81" w:rsidRPr="00601C20" w14:paraId="1FF3F035" w14:textId="77777777">
        <w:trPr>
          <w:trHeight w:hRule="exact" w:val="56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EED1" w14:textId="0F1C6397" w:rsidR="00855C81" w:rsidRPr="00601C20" w:rsidRDefault="00502DC8" w:rsidP="00C42546">
            <w:pPr>
              <w:pStyle w:val="TableParagraph"/>
              <w:spacing w:line="242" w:lineRule="auto"/>
              <w:ind w:left="104" w:right="343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</w:rPr>
              <w:t xml:space="preserve">Function (for example authorized signatory or </w:t>
            </w:r>
            <w:r w:rsidR="00C42546" w:rsidRPr="00601C20">
              <w:rPr>
                <w:rFonts w:ascii="Arial" w:hAnsi="Arial" w:cs="Arial"/>
              </w:rPr>
              <w:t>representative</w:t>
            </w:r>
            <w:r w:rsidRPr="00601C20">
              <w:rPr>
                <w:rFonts w:ascii="Arial" w:hAnsi="Arial" w:cs="Arial"/>
              </w:rPr>
              <w:t xml:space="preserve">) </w:t>
            </w:r>
            <w:r w:rsidR="00052588" w:rsidRPr="00601C20">
              <w:rPr>
                <w:rFonts w:ascii="Arial" w:hAnsi="Arial" w:cs="Arial"/>
                <w:i/>
              </w:rPr>
              <w:t>(required)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A06A" w14:textId="6F71E941" w:rsidR="00855C81" w:rsidRPr="00601C20" w:rsidRDefault="00502DC8" w:rsidP="00052588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</w:rPr>
            </w:pPr>
            <w:r w:rsidRPr="00601C20">
              <w:rPr>
                <w:rFonts w:ascii="Arial" w:hAnsi="Arial" w:cs="Arial"/>
                <w:spacing w:val="-1"/>
              </w:rPr>
              <w:t>Clarification of signature</w:t>
            </w:r>
            <w:r w:rsidR="00052588" w:rsidRPr="00601C20">
              <w:rPr>
                <w:rFonts w:ascii="Arial" w:hAnsi="Arial" w:cs="Arial"/>
                <w:spacing w:val="-1"/>
              </w:rPr>
              <w:t xml:space="preserve"> (</w:t>
            </w:r>
            <w:r w:rsidR="00052588" w:rsidRPr="00601C20">
              <w:rPr>
                <w:rFonts w:ascii="Arial" w:hAnsi="Arial" w:cs="Arial"/>
                <w:i/>
                <w:spacing w:val="-1"/>
              </w:rPr>
              <w:t>required)</w:t>
            </w:r>
          </w:p>
        </w:tc>
      </w:tr>
      <w:tr w:rsidR="00855C81" w:rsidRPr="00601C20" w14:paraId="2D701739" w14:textId="77777777" w:rsidTr="00A434E1">
        <w:trPr>
          <w:trHeight w:hRule="exact" w:val="81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D1BB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E0C7" w14:textId="77777777" w:rsidR="00855C81" w:rsidRPr="00601C20" w:rsidRDefault="00855C81">
            <w:pPr>
              <w:rPr>
                <w:rFonts w:ascii="Arial" w:hAnsi="Arial" w:cs="Arial"/>
              </w:rPr>
            </w:pPr>
          </w:p>
        </w:tc>
      </w:tr>
    </w:tbl>
    <w:p w14:paraId="4037B2E2" w14:textId="77777777" w:rsidR="00B22208" w:rsidRPr="00601C20" w:rsidRDefault="00B22208" w:rsidP="00C96424">
      <w:pPr>
        <w:rPr>
          <w:rFonts w:ascii="Arial" w:hAnsi="Arial" w:cs="Arial"/>
        </w:rPr>
      </w:pPr>
    </w:p>
    <w:sectPr w:rsidR="00B22208" w:rsidRPr="00601C20">
      <w:pgSz w:w="11900" w:h="16840"/>
      <w:pgMar w:top="1280" w:right="660" w:bottom="280" w:left="1200" w:header="6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FE59" w14:textId="77777777" w:rsidR="00BD3E14" w:rsidRDefault="00BD3E14">
      <w:r>
        <w:separator/>
      </w:r>
    </w:p>
  </w:endnote>
  <w:endnote w:type="continuationSeparator" w:id="0">
    <w:p w14:paraId="6C7B7848" w14:textId="77777777" w:rsidR="00BD3E14" w:rsidRDefault="00BD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3C571" w14:textId="77777777" w:rsidR="00BD3E14" w:rsidRDefault="00BD3E14">
      <w:r>
        <w:separator/>
      </w:r>
    </w:p>
  </w:footnote>
  <w:footnote w:type="continuationSeparator" w:id="0">
    <w:p w14:paraId="701890B9" w14:textId="77777777" w:rsidR="00BD3E14" w:rsidRDefault="00BD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7D01" w14:textId="29B4B7C4" w:rsidR="00855C81" w:rsidRDefault="004C35F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A829E" wp14:editId="5524A72E">
          <wp:simplePos x="0" y="0"/>
          <wp:positionH relativeFrom="margin">
            <wp:posOffset>958850</wp:posOffset>
          </wp:positionH>
          <wp:positionV relativeFrom="margin">
            <wp:posOffset>-520700</wp:posOffset>
          </wp:positionV>
          <wp:extent cx="485140" cy="485140"/>
          <wp:effectExtent l="0" t="0" r="0" b="0"/>
          <wp:wrapSquare wrapText="bothSides"/>
          <wp:docPr id="3" name="Bildobjekt 3" descr="Untitled 1:Users:jonas.brodin:Downloads:IIS Märke:RGB:i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Untitled 1:Users:jonas.brodin:Downloads:IIS Märke:RGB:i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424" w:rsidRPr="00CC16CA">
      <w:rPr>
        <w:noProof/>
        <w:sz w:val="20"/>
        <w:szCs w:val="20"/>
      </w:rPr>
      <w:drawing>
        <wp:inline distT="0" distB="0" distL="0" distR="0" wp14:anchorId="12A13330" wp14:editId="3A0F8C9B">
          <wp:extent cx="755650" cy="692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3" cy="693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F1"/>
    <w:multiLevelType w:val="hybridMultilevel"/>
    <w:tmpl w:val="CBB8D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704"/>
    <w:multiLevelType w:val="hybridMultilevel"/>
    <w:tmpl w:val="11C03A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580"/>
    <w:multiLevelType w:val="hybridMultilevel"/>
    <w:tmpl w:val="50380F2C"/>
    <w:lvl w:ilvl="0" w:tplc="041D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53814F41"/>
    <w:multiLevelType w:val="multilevel"/>
    <w:tmpl w:val="56FC7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5E9127ED"/>
    <w:multiLevelType w:val="hybridMultilevel"/>
    <w:tmpl w:val="BE4056C8"/>
    <w:lvl w:ilvl="0" w:tplc="041D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6AA167D7"/>
    <w:multiLevelType w:val="multilevel"/>
    <w:tmpl w:val="7DFA5886"/>
    <w:lvl w:ilvl="0">
      <w:start w:val="1"/>
      <w:numFmt w:val="decimal"/>
      <w:lvlText w:val="%1."/>
      <w:lvlJc w:val="left"/>
      <w:pPr>
        <w:ind w:left="482" w:hanging="267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1"/>
      </w:pPr>
      <w:rPr>
        <w:rFonts w:ascii="Arial" w:eastAsia="Arial" w:hAnsi="Arial" w:hint="default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6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401"/>
      </w:pPr>
      <w:rPr>
        <w:rFonts w:hint="default"/>
      </w:rPr>
    </w:lvl>
  </w:abstractNum>
  <w:abstractNum w:abstractNumId="6">
    <w:nsid w:val="7AD626A9"/>
    <w:multiLevelType w:val="hybridMultilevel"/>
    <w:tmpl w:val="DA72E018"/>
    <w:lvl w:ilvl="0" w:tplc="99967D6C">
      <w:start w:val="1"/>
      <w:numFmt w:val="bullet"/>
      <w:lvlText w:val="-"/>
      <w:lvlJc w:val="left"/>
      <w:pPr>
        <w:ind w:left="1556" w:hanging="224"/>
      </w:pPr>
      <w:rPr>
        <w:rFonts w:ascii="Georgia" w:eastAsia="Georgia" w:hAnsi="Georgia" w:hint="default"/>
        <w:w w:val="103"/>
        <w:sz w:val="19"/>
        <w:szCs w:val="19"/>
      </w:rPr>
    </w:lvl>
    <w:lvl w:ilvl="1" w:tplc="13C842E0">
      <w:start w:val="1"/>
      <w:numFmt w:val="bullet"/>
      <w:lvlText w:val="•"/>
      <w:lvlJc w:val="left"/>
      <w:pPr>
        <w:ind w:left="2324" w:hanging="224"/>
      </w:pPr>
      <w:rPr>
        <w:rFonts w:hint="default"/>
      </w:rPr>
    </w:lvl>
    <w:lvl w:ilvl="2" w:tplc="DC5C68F6">
      <w:start w:val="1"/>
      <w:numFmt w:val="bullet"/>
      <w:lvlText w:val="•"/>
      <w:lvlJc w:val="left"/>
      <w:pPr>
        <w:ind w:left="3092" w:hanging="224"/>
      </w:pPr>
      <w:rPr>
        <w:rFonts w:hint="default"/>
      </w:rPr>
    </w:lvl>
    <w:lvl w:ilvl="3" w:tplc="03120A7E">
      <w:start w:val="1"/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F71E05CC">
      <w:start w:val="1"/>
      <w:numFmt w:val="bullet"/>
      <w:lvlText w:val="•"/>
      <w:lvlJc w:val="left"/>
      <w:pPr>
        <w:ind w:left="4629" w:hanging="224"/>
      </w:pPr>
      <w:rPr>
        <w:rFonts w:hint="default"/>
      </w:rPr>
    </w:lvl>
    <w:lvl w:ilvl="5" w:tplc="BC8CF70E">
      <w:start w:val="1"/>
      <w:numFmt w:val="bullet"/>
      <w:lvlText w:val="•"/>
      <w:lvlJc w:val="left"/>
      <w:pPr>
        <w:ind w:left="5398" w:hanging="224"/>
      </w:pPr>
      <w:rPr>
        <w:rFonts w:hint="default"/>
      </w:rPr>
    </w:lvl>
    <w:lvl w:ilvl="6" w:tplc="789C8DD0">
      <w:start w:val="1"/>
      <w:numFmt w:val="bullet"/>
      <w:lvlText w:val="•"/>
      <w:lvlJc w:val="left"/>
      <w:pPr>
        <w:ind w:left="6166" w:hanging="224"/>
      </w:pPr>
      <w:rPr>
        <w:rFonts w:hint="default"/>
      </w:rPr>
    </w:lvl>
    <w:lvl w:ilvl="7" w:tplc="DE5E80B0">
      <w:start w:val="1"/>
      <w:numFmt w:val="bullet"/>
      <w:lvlText w:val="•"/>
      <w:lvlJc w:val="left"/>
      <w:pPr>
        <w:ind w:left="6934" w:hanging="224"/>
      </w:pPr>
      <w:rPr>
        <w:rFonts w:hint="default"/>
      </w:rPr>
    </w:lvl>
    <w:lvl w:ilvl="8" w:tplc="67383A68">
      <w:start w:val="1"/>
      <w:numFmt w:val="bullet"/>
      <w:lvlText w:val="•"/>
      <w:lvlJc w:val="left"/>
      <w:pPr>
        <w:ind w:left="7703" w:hanging="22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81"/>
    <w:rsid w:val="00015F65"/>
    <w:rsid w:val="00052588"/>
    <w:rsid w:val="00067C15"/>
    <w:rsid w:val="00081954"/>
    <w:rsid w:val="000A069C"/>
    <w:rsid w:val="001053B1"/>
    <w:rsid w:val="00147536"/>
    <w:rsid w:val="00221A59"/>
    <w:rsid w:val="00263657"/>
    <w:rsid w:val="002A7B4B"/>
    <w:rsid w:val="002C0FD9"/>
    <w:rsid w:val="002C5BF3"/>
    <w:rsid w:val="002F2FCD"/>
    <w:rsid w:val="00334FA1"/>
    <w:rsid w:val="00366078"/>
    <w:rsid w:val="00396529"/>
    <w:rsid w:val="0046499D"/>
    <w:rsid w:val="004C340C"/>
    <w:rsid w:val="004C35F3"/>
    <w:rsid w:val="004C59C8"/>
    <w:rsid w:val="004E63C4"/>
    <w:rsid w:val="00502DC8"/>
    <w:rsid w:val="00532A72"/>
    <w:rsid w:val="0057300F"/>
    <w:rsid w:val="00573C3C"/>
    <w:rsid w:val="005C6CF1"/>
    <w:rsid w:val="005D27EB"/>
    <w:rsid w:val="005D6713"/>
    <w:rsid w:val="00601C20"/>
    <w:rsid w:val="0064411D"/>
    <w:rsid w:val="0065078B"/>
    <w:rsid w:val="00663666"/>
    <w:rsid w:val="006F1E7F"/>
    <w:rsid w:val="00700F66"/>
    <w:rsid w:val="00704272"/>
    <w:rsid w:val="007B75B4"/>
    <w:rsid w:val="008323C9"/>
    <w:rsid w:val="00855C81"/>
    <w:rsid w:val="00863C81"/>
    <w:rsid w:val="0088794A"/>
    <w:rsid w:val="008B56D3"/>
    <w:rsid w:val="008D1E10"/>
    <w:rsid w:val="009350CF"/>
    <w:rsid w:val="00953375"/>
    <w:rsid w:val="009961DC"/>
    <w:rsid w:val="009A3159"/>
    <w:rsid w:val="009B424F"/>
    <w:rsid w:val="00A22507"/>
    <w:rsid w:val="00A27F5F"/>
    <w:rsid w:val="00A434E1"/>
    <w:rsid w:val="00A55006"/>
    <w:rsid w:val="00A62541"/>
    <w:rsid w:val="00A6323A"/>
    <w:rsid w:val="00A8011A"/>
    <w:rsid w:val="00B17D34"/>
    <w:rsid w:val="00B22208"/>
    <w:rsid w:val="00B5098F"/>
    <w:rsid w:val="00B63C8F"/>
    <w:rsid w:val="00B96633"/>
    <w:rsid w:val="00BD3E14"/>
    <w:rsid w:val="00C06D10"/>
    <w:rsid w:val="00C42546"/>
    <w:rsid w:val="00C96424"/>
    <w:rsid w:val="00CC16CA"/>
    <w:rsid w:val="00CF0106"/>
    <w:rsid w:val="00CF3C4C"/>
    <w:rsid w:val="00D3437E"/>
    <w:rsid w:val="00D64B07"/>
    <w:rsid w:val="00D67471"/>
    <w:rsid w:val="00D7540F"/>
    <w:rsid w:val="00D90003"/>
    <w:rsid w:val="00D97AC0"/>
    <w:rsid w:val="00E22C21"/>
    <w:rsid w:val="00E32825"/>
    <w:rsid w:val="00E64A64"/>
    <w:rsid w:val="00E83602"/>
    <w:rsid w:val="00E86647"/>
    <w:rsid w:val="00F30CFF"/>
    <w:rsid w:val="00F801B0"/>
    <w:rsid w:val="00F85C92"/>
    <w:rsid w:val="00F93694"/>
    <w:rsid w:val="00FD0914"/>
    <w:rsid w:val="00FD3C9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30AE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Times New Roman" w:eastAsia="Times New Roman" w:hAnsi="Times New Roman"/>
      <w:sz w:val="19"/>
      <w:szCs w:val="19"/>
    </w:rPr>
  </w:style>
  <w:style w:type="paragraph" w:customStyle="1" w:styleId="Rubrik11">
    <w:name w:val="Rubrik 11"/>
    <w:basedOn w:val="Normal"/>
    <w:uiPriority w:val="1"/>
    <w:qFormat/>
    <w:pPr>
      <w:spacing w:before="69"/>
      <w:ind w:left="482" w:hanging="26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Rubrik21">
    <w:name w:val="Rubrik 21"/>
    <w:basedOn w:val="Normal"/>
    <w:uiPriority w:val="1"/>
    <w:qFormat/>
    <w:pPr>
      <w:ind w:left="616" w:hanging="4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Rubrik31">
    <w:name w:val="Rubrik 31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F3"/>
  </w:style>
  <w:style w:type="paragraph" w:styleId="Footer">
    <w:name w:val="footer"/>
    <w:basedOn w:val="Normal"/>
    <w:link w:val="Foot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F3"/>
  </w:style>
  <w:style w:type="character" w:styleId="CommentReference">
    <w:name w:val="annotation reference"/>
    <w:basedOn w:val="DefaultParagraphFont"/>
    <w:uiPriority w:val="99"/>
    <w:semiHidden/>
    <w:unhideWhenUsed/>
    <w:rsid w:val="00A6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Times New Roman" w:eastAsia="Times New Roman" w:hAnsi="Times New Roman"/>
      <w:sz w:val="19"/>
      <w:szCs w:val="19"/>
    </w:rPr>
  </w:style>
  <w:style w:type="paragraph" w:customStyle="1" w:styleId="Rubrik11">
    <w:name w:val="Rubrik 11"/>
    <w:basedOn w:val="Normal"/>
    <w:uiPriority w:val="1"/>
    <w:qFormat/>
    <w:pPr>
      <w:spacing w:before="69"/>
      <w:ind w:left="482" w:hanging="26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Rubrik21">
    <w:name w:val="Rubrik 21"/>
    <w:basedOn w:val="Normal"/>
    <w:uiPriority w:val="1"/>
    <w:qFormat/>
    <w:pPr>
      <w:ind w:left="616" w:hanging="4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Rubrik31">
    <w:name w:val="Rubrik 31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F3"/>
  </w:style>
  <w:style w:type="paragraph" w:styleId="Footer">
    <w:name w:val="footer"/>
    <w:basedOn w:val="Normal"/>
    <w:link w:val="Foot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F3"/>
  </w:style>
  <w:style w:type="character" w:styleId="CommentReference">
    <w:name w:val="annotation reference"/>
    <w:basedOn w:val="DefaultParagraphFont"/>
    <w:uiPriority w:val="99"/>
    <w:semiHidden/>
    <w:unhideWhenUsed/>
    <w:rsid w:val="00A6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is.se/docs/Registreringsvillkor_eng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is.se/docs/Procedural-rul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biter.mail@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yperlink" Target="https://www.iis.se/docs/IIS-integrity-policy-for-ADR_eng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BE59-23ED-4575-BCB0-E8324B5B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2018-03-26T07:27:00Z</dcterms:created>
  <dcterms:modified xsi:type="dcterms:W3CDTF">2018-03-26T07:28:00Z</dcterms:modified>
</cp:coreProperties>
</file>