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30554" w14:textId="035BE922" w:rsidR="00A372E2" w:rsidRPr="00A372E2" w:rsidRDefault="00A372E2" w:rsidP="007B1FBD">
      <w:pPr>
        <w:jc w:val="right"/>
        <w:rPr>
          <w:szCs w:val="22"/>
        </w:rPr>
      </w:pPr>
      <w:r w:rsidRPr="00A372E2">
        <w:rPr>
          <w:szCs w:val="22"/>
        </w:rPr>
        <w:t>A/</w:t>
      </w:r>
      <w:r w:rsidR="00645C27">
        <w:rPr>
          <w:szCs w:val="22"/>
        </w:rPr>
        <w:t>65</w:t>
      </w:r>
      <w:r w:rsidRPr="00A372E2">
        <w:rPr>
          <w:szCs w:val="22"/>
        </w:rPr>
        <w:t>/INF/1</w:t>
      </w:r>
    </w:p>
    <w:p w14:paraId="7DA044F3" w14:textId="77777777" w:rsidR="00A372E2" w:rsidRPr="00542270" w:rsidRDefault="00A372E2" w:rsidP="009F4F1E">
      <w:pPr>
        <w:pStyle w:val="Heading1"/>
        <w:keepNext w:val="0"/>
        <w:spacing w:before="0" w:after="480"/>
        <w:jc w:val="right"/>
        <w:rPr>
          <w:b w:val="0"/>
        </w:rPr>
      </w:pPr>
      <w:r w:rsidRPr="00542270">
        <w:rPr>
          <w:b w:val="0"/>
        </w:rPr>
        <w:t>ANNEX/ANNEXE</w:t>
      </w:r>
    </w:p>
    <w:p w14:paraId="08820B87" w14:textId="77777777" w:rsidR="00A372E2" w:rsidRPr="00A372E2" w:rsidRDefault="00A372E2" w:rsidP="009F4F1E">
      <w:pPr>
        <w:pStyle w:val="Heading2"/>
        <w:keepNext w:val="0"/>
        <w:spacing w:after="0"/>
        <w:jc w:val="center"/>
      </w:pPr>
      <w:r w:rsidRPr="00A372E2">
        <w:t>INTERNATIONAL NON-GOVERNMENTAL ORGANIZATIONS</w:t>
      </w:r>
    </w:p>
    <w:p w14:paraId="0000E73B" w14:textId="77777777" w:rsidR="00A372E2" w:rsidRPr="00A372E2" w:rsidRDefault="00A372E2" w:rsidP="009F4F1E">
      <w:pPr>
        <w:pStyle w:val="Heading2"/>
        <w:keepNext w:val="0"/>
        <w:spacing w:before="0"/>
        <w:jc w:val="center"/>
      </w:pPr>
      <w:r w:rsidRPr="00A372E2">
        <w:t>ADMITTED AS OBSERVERS TO THE MEETINGS OF THE ASSEMBLIES</w:t>
      </w:r>
    </w:p>
    <w:p w14:paraId="3DB363DA" w14:textId="77777777" w:rsidR="00A372E2" w:rsidRPr="00A372E2" w:rsidRDefault="00A372E2" w:rsidP="009F4F1E">
      <w:pPr>
        <w:pStyle w:val="Heading2"/>
        <w:keepNext w:val="0"/>
        <w:jc w:val="center"/>
        <w:rPr>
          <w:lang w:val="fr-FR"/>
        </w:rPr>
      </w:pPr>
      <w:r w:rsidRPr="00A372E2">
        <w:rPr>
          <w:lang w:val="fr-FR"/>
        </w:rPr>
        <w:t>ORGANISATIONS INTERNATIONALES NON GOUVERNEMENTALES</w:t>
      </w:r>
    </w:p>
    <w:p w14:paraId="260A7C7D" w14:textId="77777777" w:rsidR="00A372E2" w:rsidRPr="00A372E2" w:rsidRDefault="00A372E2" w:rsidP="009F4F1E">
      <w:pPr>
        <w:pStyle w:val="Heading2"/>
        <w:keepNext w:val="0"/>
        <w:spacing w:before="0" w:after="480"/>
        <w:jc w:val="center"/>
        <w:rPr>
          <w:lang w:val="fr-FR"/>
        </w:rPr>
      </w:pPr>
      <w:r w:rsidRPr="00A372E2">
        <w:rPr>
          <w:lang w:val="fr-FR"/>
        </w:rPr>
        <w:t>ADMISES EN QUALITÉ D’OBSERVATEURS AUX RÉUNIONS DES ASSEMBLÉES</w:t>
      </w:r>
    </w:p>
    <w:tbl>
      <w:tblPr>
        <w:tblW w:w="1064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"/>
        <w:gridCol w:w="1061"/>
        <w:gridCol w:w="4522"/>
        <w:gridCol w:w="5006"/>
        <w:gridCol w:w="32"/>
      </w:tblGrid>
      <w:tr w:rsidR="00A372E2" w:rsidRPr="00286886" w14:paraId="37434DB4" w14:textId="77777777" w:rsidTr="001954C8">
        <w:trPr>
          <w:gridBefore w:val="1"/>
          <w:wBefore w:w="19" w:type="dxa"/>
          <w:cantSplit/>
          <w:trHeight w:val="479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438C2C90" w14:textId="0774D00A" w:rsidR="00A372E2" w:rsidRPr="008F70D1" w:rsidRDefault="00A372E2" w:rsidP="00FF4FF6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3965D09" w14:textId="77777777" w:rsidR="00A372E2" w:rsidRPr="000C3C6C" w:rsidRDefault="00A372E2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Actors, Interpreting Artists Committee (CSAI)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7C2278" w14:textId="77777777" w:rsidR="00A372E2" w:rsidRPr="000C3C6C" w:rsidRDefault="00A372E2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Comité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 xml:space="preserve"> “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acteurs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 xml:space="preserve">, 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interprètes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” (CSAI)</w:t>
            </w:r>
          </w:p>
        </w:tc>
      </w:tr>
      <w:tr w:rsidR="005D01FC" w:rsidRPr="00E17B26" w14:paraId="49779265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C08D2C0" w14:textId="0A037202" w:rsidR="005D01FC" w:rsidRPr="00FF4FF6" w:rsidRDefault="005D01FC" w:rsidP="00FF4FF6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989D9DA" w14:textId="77777777" w:rsidR="005D01FC" w:rsidRPr="000C3C6C" w:rsidRDefault="005D01F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African Agricultural Technology Foundation (AATF)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7772AF" w14:textId="77777777" w:rsidR="005D01FC" w:rsidRPr="00031881" w:rsidRDefault="00031881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fr-CH"/>
              </w:rPr>
            </w:pPr>
            <w:r w:rsidRPr="00031881">
              <w:rPr>
                <w:szCs w:val="22"/>
                <w:lang w:val="fr-CH"/>
              </w:rPr>
              <w:t>Fondation africaine pour les technologies agricoles (AATF)</w:t>
            </w:r>
          </w:p>
        </w:tc>
      </w:tr>
      <w:tr w:rsidR="005D01FC" w:rsidRPr="00286886" w14:paraId="4082E78E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0B37F8F9" w14:textId="5F513CBF" w:rsidR="005D01FC" w:rsidRPr="00FF4FF6" w:rsidRDefault="005D01FC" w:rsidP="00FF4FF6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D57187C" w14:textId="77777777" w:rsidR="005D01FC" w:rsidRPr="000C3C6C" w:rsidRDefault="005D01F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African Intellectual Property Association (AIPA)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533773" w14:textId="77777777" w:rsidR="005D01FC" w:rsidRPr="005E6BC4" w:rsidRDefault="005D01FC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286886" w14:paraId="097A4B5B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8FA15F0" w14:textId="283391C7" w:rsidR="00595C75" w:rsidRPr="00FF4FF6" w:rsidRDefault="00595C75" w:rsidP="00FF4FF6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D2892D9" w14:textId="77777777"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African Library and Information Associations and Institutions (</w:t>
            </w:r>
            <w:proofErr w:type="spellStart"/>
            <w:r>
              <w:rPr>
                <w:rFonts w:eastAsia="Times New Roman"/>
                <w:szCs w:val="22"/>
                <w:lang w:eastAsia="en-US"/>
              </w:rPr>
              <w:t>AfLIA</w:t>
            </w:r>
            <w:proofErr w:type="spellEnd"/>
            <w:r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964FA6" w14:textId="77777777" w:rsidR="00595C75" w:rsidRPr="00A372E2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CA7478">
              <w:rPr>
                <w:szCs w:val="22"/>
              </w:rPr>
              <w:t>----------------------------</w:t>
            </w:r>
          </w:p>
        </w:tc>
      </w:tr>
      <w:tr w:rsidR="00595C75" w:rsidRPr="00E17B26" w14:paraId="3154C9F3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13D84D75" w14:textId="0C68F39A" w:rsidR="00595C75" w:rsidRPr="00FF4FF6" w:rsidRDefault="00595C75" w:rsidP="00FF4FF6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C203B32" w14:textId="77777777"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8BE81F" w14:textId="77777777" w:rsidR="00595C75" w:rsidRPr="00921954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21954">
              <w:rPr>
                <w:rFonts w:eastAsia="Times New Roman"/>
                <w:szCs w:val="22"/>
                <w:lang w:val="fr-CH" w:eastAsia="en-US"/>
              </w:rPr>
              <w:t>Agence pour la Protection des Programmes (APP)</w:t>
            </w:r>
          </w:p>
        </w:tc>
      </w:tr>
      <w:tr w:rsidR="00595C75" w:rsidRPr="00E17B26" w14:paraId="7830E7F6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7E94E84" w14:textId="726D4973" w:rsidR="00595C75" w:rsidRPr="00FF4FF6" w:rsidRDefault="00595C75" w:rsidP="00FF4FF6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C761FA7" w14:textId="77777777"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American Federation of Musicians of the United States and Canada (AFM)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A933B0" w14:textId="77777777" w:rsidR="00595C75" w:rsidRPr="00921954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21954">
              <w:rPr>
                <w:rFonts w:eastAsia="Times New Roman"/>
                <w:szCs w:val="22"/>
                <w:lang w:val="fr-CH" w:eastAsia="en-US"/>
              </w:rPr>
              <w:t>Fédération américaine des musiciens des États</w:t>
            </w:r>
            <w:r w:rsidRPr="00921954">
              <w:rPr>
                <w:rFonts w:eastAsia="Times New Roman"/>
                <w:szCs w:val="22"/>
                <w:lang w:val="fr-CH" w:eastAsia="en-US"/>
              </w:rPr>
              <w:noBreakHyphen/>
              <w:t>Unis d’Amérique et du Canada (AFM)</w:t>
            </w:r>
          </w:p>
        </w:tc>
      </w:tr>
      <w:tr w:rsidR="00595C75" w:rsidRPr="00286886" w14:paraId="7AF02A09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073FC055" w14:textId="615FE549" w:rsidR="00595C75" w:rsidRPr="00FF4FF6" w:rsidRDefault="00595C75" w:rsidP="00FF4FF6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3C22903" w14:textId="77777777"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AmSong</w:t>
            </w:r>
            <w:proofErr w:type="spellEnd"/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AC3168" w14:textId="77777777"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2D3922" w:rsidRPr="00E17B26" w14:paraId="22A2A691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0C891BB1" w14:textId="77777777" w:rsidR="002D3922" w:rsidRPr="00FF4FF6" w:rsidRDefault="002D3922" w:rsidP="00FF4FF6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2F81212" w14:textId="0512877C" w:rsidR="002D3922" w:rsidRPr="002D6842" w:rsidRDefault="002D3922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iCs/>
                <w:szCs w:val="22"/>
              </w:rPr>
            </w:pPr>
            <w:r>
              <w:rPr>
                <w:iCs/>
                <w:szCs w:val="22"/>
              </w:rPr>
              <w:t>Arab Society for Intellectual Property (ASIP)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D9FBEF" w14:textId="57DB8269" w:rsidR="002D3922" w:rsidRPr="00AF31E1" w:rsidRDefault="002D3922">
            <w:pPr>
              <w:tabs>
                <w:tab w:val="left" w:pos="5670"/>
                <w:tab w:val="left" w:pos="6804"/>
              </w:tabs>
              <w:spacing w:after="240"/>
              <w:rPr>
                <w:szCs w:val="22"/>
                <w:lang w:val="fr-FR"/>
              </w:rPr>
            </w:pPr>
            <w:r w:rsidRPr="00AF31E1">
              <w:rPr>
                <w:szCs w:val="22"/>
                <w:lang w:val="fr-FR"/>
              </w:rPr>
              <w:t>Société arabe pour la proprié</w:t>
            </w:r>
            <w:r>
              <w:rPr>
                <w:szCs w:val="22"/>
                <w:lang w:val="fr-FR"/>
              </w:rPr>
              <w:t>t</w:t>
            </w:r>
            <w:r w:rsidRPr="00AF31E1">
              <w:rPr>
                <w:szCs w:val="22"/>
                <w:lang w:val="fr-FR"/>
              </w:rPr>
              <w:t>é</w:t>
            </w:r>
            <w:r>
              <w:rPr>
                <w:szCs w:val="22"/>
                <w:lang w:val="fr-FR"/>
              </w:rPr>
              <w:t xml:space="preserve"> intellectuelle (ASIP)</w:t>
            </w:r>
          </w:p>
        </w:tc>
      </w:tr>
      <w:tr w:rsidR="00595C75" w:rsidRPr="00C17567" w14:paraId="619CE9A7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BB09A42" w14:textId="78C752C7" w:rsidR="00595C75" w:rsidRPr="00AF31E1" w:rsidRDefault="00595C75" w:rsidP="00FF4FF6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11AA720" w14:textId="77777777"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2D6842">
              <w:rPr>
                <w:iCs/>
                <w:szCs w:val="22"/>
              </w:rPr>
              <w:t>Archives and Records Association</w:t>
            </w:r>
            <w:r w:rsidRPr="002D6842">
              <w:rPr>
                <w:i/>
                <w:iCs/>
                <w:szCs w:val="22"/>
              </w:rPr>
              <w:t xml:space="preserve"> </w:t>
            </w:r>
            <w:r w:rsidRPr="002D6842">
              <w:rPr>
                <w:szCs w:val="22"/>
              </w:rPr>
              <w:t>(ARA)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8A4599" w14:textId="77777777" w:rsidR="00595C75" w:rsidRPr="00FF0106" w:rsidRDefault="00595C75" w:rsidP="00286886">
            <w:pPr>
              <w:tabs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E17B26" w14:paraId="4475F1E3" w14:textId="77777777" w:rsidTr="001954C8">
        <w:trPr>
          <w:gridAfter w:val="1"/>
          <w:wAfter w:w="32" w:type="dxa"/>
          <w:cantSplit/>
          <w:jc w:val="center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BC9B29" w14:textId="0CC03359" w:rsidR="00595C75" w:rsidRPr="00FF4FF6" w:rsidRDefault="00595C75" w:rsidP="00FF4FF6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D995885" w14:textId="77777777"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ASEAN Intellectual Property Association (ASEAN IPA)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2EE5E459" w14:textId="77777777" w:rsidR="00595C75" w:rsidRPr="00921954" w:rsidRDefault="00595C75" w:rsidP="0003188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21954">
              <w:rPr>
                <w:rFonts w:eastAsia="Times New Roman"/>
                <w:szCs w:val="22"/>
                <w:lang w:val="fr-CH" w:eastAsia="en-US"/>
              </w:rPr>
              <w:t>Association de l’A</w:t>
            </w:r>
            <w:r>
              <w:rPr>
                <w:rFonts w:eastAsia="Times New Roman"/>
                <w:szCs w:val="22"/>
                <w:lang w:val="fr-CH" w:eastAsia="en-US"/>
              </w:rPr>
              <w:t>SEAN</w:t>
            </w:r>
            <w:r w:rsidRPr="00921954">
              <w:rPr>
                <w:rFonts w:eastAsia="Times New Roman"/>
                <w:szCs w:val="22"/>
                <w:lang w:val="fr-CH" w:eastAsia="en-US"/>
              </w:rPr>
              <w:t xml:space="preserve"> pour la propriété intellectuelle (ASEAN IPA)</w:t>
            </w:r>
          </w:p>
        </w:tc>
      </w:tr>
      <w:tr w:rsidR="00EB1910" w:rsidRPr="00E17B26" w14:paraId="1046CC12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490EE798" w14:textId="77777777" w:rsidR="00EB1910" w:rsidRPr="001954C8" w:rsidRDefault="00EB1910" w:rsidP="001954C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ind w:left="426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BD77CB2" w14:textId="282E7830" w:rsidR="00EB1910" w:rsidRPr="001954C8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D7A7A1" w14:textId="19C590FF" w:rsidR="00EB1910" w:rsidRPr="00537C62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</w:p>
        </w:tc>
      </w:tr>
      <w:tr w:rsidR="00EB1910" w:rsidRPr="00E17B26" w14:paraId="66EFC055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5864C675" w14:textId="23035B8E" w:rsidR="00EB1910" w:rsidRPr="00FF4FF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D1E5B0F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Asian Patent Attorneys Association (APAA)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981F27" w14:textId="77777777" w:rsidR="00EB1910" w:rsidRPr="00537C62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asiatique d’experts juridiques en brevets (APAA)</w:t>
            </w:r>
          </w:p>
        </w:tc>
      </w:tr>
      <w:tr w:rsidR="00EB1910" w:rsidRPr="00E17B26" w14:paraId="3B750033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16B25A52" w14:textId="17FFC3D0" w:rsidR="00EB1910" w:rsidRPr="00FF4FF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33FA7C5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Asia-Pacific Broadcasting Union (ABU)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14224F" w14:textId="77777777" w:rsidR="00EB1910" w:rsidRPr="00537C62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Union de radiodiffusion Asie-Pacifique (URAP)</w:t>
            </w:r>
          </w:p>
        </w:tc>
      </w:tr>
      <w:tr w:rsidR="00EB1910" w:rsidRPr="00E17B26" w14:paraId="35AB5671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129573A8" w14:textId="2D7D2F44" w:rsidR="00EB1910" w:rsidRPr="00FF4FF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A82A051" w14:textId="77777777" w:rsidR="00EB1910" w:rsidRPr="005E6BC4" w:rsidRDefault="00EB1910" w:rsidP="00EB191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4D0450" w14:textId="77777777" w:rsidR="00EB1910" w:rsidRPr="00537C62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des praticiens du droit des marques et des modèles (APRAM)</w:t>
            </w:r>
          </w:p>
        </w:tc>
      </w:tr>
      <w:tr w:rsidR="00EB1910" w:rsidRPr="00E17B26" w14:paraId="5170F51D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091FFDAD" w14:textId="3FA0BE1E" w:rsidR="00EB1910" w:rsidRPr="00FF4FF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B539A69" w14:textId="77777777" w:rsidR="00EB1910" w:rsidRPr="005E6BC4" w:rsidRDefault="00EB1910" w:rsidP="00EB191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576957" w14:textId="77777777" w:rsidR="00EB1910" w:rsidRPr="00537C62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européenne des éditeurs de journaux (ENPA)</w:t>
            </w:r>
          </w:p>
        </w:tc>
      </w:tr>
      <w:tr w:rsidR="000620B7" w:rsidRPr="00E17B26" w14:paraId="612BE470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5783073" w14:textId="4EE23CE0" w:rsidR="000620B7" w:rsidRPr="00FF4FF6" w:rsidRDefault="000620B7" w:rsidP="000620B7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EE7A098" w14:textId="77777777" w:rsidR="000620B7" w:rsidRPr="000C3C6C" w:rsidRDefault="000620B7" w:rsidP="000620B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Association for the International Collective Management of Audiovisual Works (AGICOA)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08A197" w14:textId="1878E3AA" w:rsidR="000620B7" w:rsidRPr="00537C62" w:rsidRDefault="000620B7" w:rsidP="000620B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de gestion internationale collective des œuvres audiovisuelles</w:t>
            </w:r>
            <w:r w:rsidR="00E17B26">
              <w:rPr>
                <w:rFonts w:eastAsia="Times New Roman"/>
                <w:szCs w:val="22"/>
                <w:lang w:val="fr-CH" w:eastAsia="en-US"/>
              </w:rPr>
              <w:t xml:space="preserve"> </w:t>
            </w:r>
            <w:r w:rsidRPr="00537C62">
              <w:rPr>
                <w:rFonts w:eastAsia="Times New Roman"/>
                <w:szCs w:val="22"/>
                <w:lang w:val="fr-CH" w:eastAsia="en-US"/>
              </w:rPr>
              <w:t>(AGICOA)</w:t>
            </w:r>
          </w:p>
        </w:tc>
      </w:tr>
      <w:tr w:rsidR="000620B7" w:rsidRPr="0050065E" w14:paraId="7DA9EF2F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6BE77A92" w14:textId="77777777" w:rsidR="000620B7" w:rsidRPr="003E1910" w:rsidRDefault="000620B7" w:rsidP="000620B7">
            <w:pPr>
              <w:pStyle w:val="ListParagraph"/>
              <w:numPr>
                <w:ilvl w:val="0"/>
                <w:numId w:val="48"/>
              </w:numPr>
              <w:tabs>
                <w:tab w:val="right" w:pos="669"/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A5623BC" w14:textId="77777777" w:rsidR="000620B7" w:rsidRPr="000C3C6C" w:rsidRDefault="000620B7" w:rsidP="000620B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50065E">
              <w:rPr>
                <w:rFonts w:eastAsia="Times New Roman"/>
                <w:szCs w:val="22"/>
                <w:lang w:eastAsia="en-US"/>
              </w:rPr>
              <w:t>Association for Recorded Sound Collections (ARSC)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A59DF7" w14:textId="77777777" w:rsidR="000620B7" w:rsidRPr="0050065E" w:rsidRDefault="000620B7" w:rsidP="000620B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0620B7" w:rsidRPr="00E17B26" w14:paraId="5C683421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39B86A81" w14:textId="26C975E3" w:rsidR="000620B7" w:rsidRPr="00FF4FF6" w:rsidRDefault="000620B7" w:rsidP="000620B7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2DAA5D6" w14:textId="77777777" w:rsidR="000620B7" w:rsidRPr="000C3C6C" w:rsidRDefault="000620B7" w:rsidP="000620B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Association of Commercial Television in Europe (ACT)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18EDD1" w14:textId="77777777" w:rsidR="000620B7" w:rsidRPr="00537C62" w:rsidRDefault="000620B7" w:rsidP="000620B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des télévisions commerciales européennes (ACT)</w:t>
            </w:r>
          </w:p>
        </w:tc>
      </w:tr>
      <w:tr w:rsidR="000620B7" w:rsidRPr="00E17B26" w14:paraId="20248ACC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4A4C196" w14:textId="64076C15" w:rsidR="000620B7" w:rsidRPr="00FF4FF6" w:rsidRDefault="000620B7" w:rsidP="000620B7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FA36B09" w14:textId="77777777" w:rsidR="000620B7" w:rsidRPr="000C3C6C" w:rsidRDefault="000620B7" w:rsidP="000620B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Association of European Perfo</w:t>
            </w:r>
            <w:r>
              <w:rPr>
                <w:rFonts w:eastAsia="Times New Roman"/>
                <w:szCs w:val="22"/>
                <w:lang w:eastAsia="en-US"/>
              </w:rPr>
              <w:t>r</w:t>
            </w:r>
            <w:r w:rsidRPr="000C3C6C">
              <w:rPr>
                <w:rFonts w:eastAsia="Times New Roman"/>
                <w:szCs w:val="22"/>
                <w:lang w:eastAsia="en-US"/>
              </w:rPr>
              <w:t>mers’ Organizations (AEPO-ARTIS)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4E266B" w14:textId="77777777" w:rsidR="000620B7" w:rsidRPr="00537C62" w:rsidRDefault="000620B7" w:rsidP="000620B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des organisations européennes d’artistes interprètes (AEPO-ARTIS)</w:t>
            </w:r>
          </w:p>
        </w:tc>
      </w:tr>
      <w:tr w:rsidR="000620B7" w:rsidRPr="00E17B26" w14:paraId="08836D70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464D9454" w14:textId="0F55A2EE" w:rsidR="000620B7" w:rsidRPr="00FF4FF6" w:rsidRDefault="000620B7" w:rsidP="000620B7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9403448" w14:textId="77777777" w:rsidR="000620B7" w:rsidRPr="000C3C6C" w:rsidRDefault="000620B7" w:rsidP="000620B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Benelux Association of Trademark and Design Agents (BMM)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2278DD" w14:textId="77777777" w:rsidR="000620B7" w:rsidRPr="00537C62" w:rsidRDefault="000620B7" w:rsidP="000620B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Benelux pour le droit des marques et modèles (BMM)</w:t>
            </w:r>
          </w:p>
        </w:tc>
      </w:tr>
      <w:tr w:rsidR="000620B7" w:rsidRPr="00E17B26" w14:paraId="19D454FB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350A092D" w14:textId="1028884A" w:rsidR="000620B7" w:rsidRPr="00FF4FF6" w:rsidRDefault="000620B7" w:rsidP="000620B7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D0ED29F" w14:textId="77777777" w:rsidR="000620B7" w:rsidRPr="000C3C6C" w:rsidRDefault="000620B7" w:rsidP="000620B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Biotechnology Industry Organization (BIO)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B2FE59" w14:textId="77777777" w:rsidR="000620B7" w:rsidRPr="00537C62" w:rsidRDefault="000620B7" w:rsidP="000620B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Organisation des industries de biotechnologie (BIO)</w:t>
            </w:r>
          </w:p>
        </w:tc>
      </w:tr>
      <w:tr w:rsidR="000620B7" w:rsidRPr="00A372E2" w14:paraId="357FE329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01CCE0F4" w14:textId="77777777" w:rsidR="000620B7" w:rsidRPr="00CA7176" w:rsidRDefault="000620B7" w:rsidP="000620B7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BDE93DC" w14:textId="77777777" w:rsidR="000620B7" w:rsidRPr="000C3C6C" w:rsidRDefault="000620B7" w:rsidP="000620B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8C19E3">
              <w:rPr>
                <w:rFonts w:eastAsia="Times New Roman"/>
                <w:szCs w:val="22"/>
                <w:lang w:eastAsia="en-US"/>
              </w:rPr>
              <w:t>Brand Owners Protection Group (Gulf BPG)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DB20A4" w14:textId="77777777" w:rsidR="000620B7" w:rsidRPr="008C19E3" w:rsidRDefault="000620B7" w:rsidP="000620B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0620B7" w:rsidRPr="00A372E2" w14:paraId="23CAD3F1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063A5C7D" w14:textId="571CFF9E" w:rsidR="000620B7" w:rsidRPr="00CA7176" w:rsidRDefault="000620B7" w:rsidP="000620B7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7FACA8E" w14:textId="77777777" w:rsidR="000620B7" w:rsidRPr="000C3C6C" w:rsidRDefault="000620B7" w:rsidP="000620B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Business Software Alliance (BSA)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396455" w14:textId="77777777" w:rsidR="000620B7" w:rsidRPr="005E6BC4" w:rsidRDefault="000620B7" w:rsidP="000620B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0620B7" w:rsidRPr="00A372E2" w14:paraId="116E36BF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37318DD5" w14:textId="1C61D4EA" w:rsidR="000620B7" w:rsidRPr="00CA7176" w:rsidRDefault="000620B7" w:rsidP="000620B7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31AF096" w14:textId="77777777" w:rsidR="000620B7" w:rsidRPr="000C3C6C" w:rsidRDefault="000620B7" w:rsidP="000620B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Cambia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8C538E" w14:textId="77777777" w:rsidR="000620B7" w:rsidRPr="005E6BC4" w:rsidRDefault="000620B7" w:rsidP="000620B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0620B7" w:rsidRPr="00E17B26" w14:paraId="6730A772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195A8626" w14:textId="1AEA5BDD" w:rsidR="000620B7" w:rsidRPr="00CA7176" w:rsidRDefault="000620B7" w:rsidP="000620B7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0D92C9B" w14:textId="77777777" w:rsidR="000620B7" w:rsidRPr="000C3C6C" w:rsidRDefault="000620B7" w:rsidP="000620B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Center for International Environmental Law (CIEL)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91171D" w14:textId="77777777" w:rsidR="000620B7" w:rsidRPr="00537C62" w:rsidRDefault="000620B7" w:rsidP="000620B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Centre pour le droit international de l’environnement (CIEL)</w:t>
            </w:r>
          </w:p>
        </w:tc>
      </w:tr>
      <w:tr w:rsidR="000620B7" w:rsidRPr="00A372E2" w14:paraId="467E1E7C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5094C08A" w14:textId="1CA2B82B" w:rsidR="000620B7" w:rsidRPr="00FF4FF6" w:rsidRDefault="000620B7" w:rsidP="000620B7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5AB5F32" w14:textId="77777777" w:rsidR="000620B7" w:rsidRPr="000C3C6C" w:rsidRDefault="000620B7" w:rsidP="000620B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Center for Responsible Enterprise and Trade (CREATe.org)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70050A" w14:textId="77777777" w:rsidR="000620B7" w:rsidRPr="005E6BC4" w:rsidRDefault="000620B7" w:rsidP="000620B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0620B7" w:rsidRPr="00A372E2" w14:paraId="2F87EF64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6F644A52" w14:textId="47C6D3B8" w:rsidR="000620B7" w:rsidRPr="00CA7176" w:rsidRDefault="000620B7" w:rsidP="000620B7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5840C5E" w14:textId="77777777" w:rsidR="000620B7" w:rsidRPr="000C3C6C" w:rsidRDefault="000620B7" w:rsidP="000620B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Central and Eastern European Copyright Alliance (CEECA)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DB7798" w14:textId="77777777" w:rsidR="000620B7" w:rsidRPr="005E6BC4" w:rsidRDefault="000620B7" w:rsidP="000620B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0620B7" w:rsidRPr="00E17B26" w14:paraId="54024991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BFF20C0" w14:textId="0393A090" w:rsidR="000620B7" w:rsidRPr="00CA7176" w:rsidRDefault="000620B7" w:rsidP="000620B7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5985D90" w14:textId="77777777" w:rsidR="000620B7" w:rsidRPr="000C3C6C" w:rsidRDefault="000620B7" w:rsidP="000620B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Centre for International Intellectual Property Studies (CEIPI)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4A21DF" w14:textId="77777777" w:rsidR="000620B7" w:rsidRPr="00537C62" w:rsidRDefault="000620B7" w:rsidP="000620B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Centre d’études internationales de la propriété intellectuelle (CEIPI)</w:t>
            </w:r>
          </w:p>
        </w:tc>
      </w:tr>
      <w:tr w:rsidR="000620B7" w:rsidRPr="00595C75" w14:paraId="61A16EAE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6CD2C8B" w14:textId="0514AEA3" w:rsidR="000620B7" w:rsidRPr="00CA7176" w:rsidRDefault="000620B7" w:rsidP="000620B7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832CDC7" w14:textId="77777777" w:rsidR="000620B7" w:rsidRPr="005C226D" w:rsidRDefault="000620B7" w:rsidP="000620B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0D19BF" w14:textId="77777777" w:rsidR="000620B7" w:rsidRPr="00537C62" w:rsidRDefault="000620B7" w:rsidP="000620B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612F7">
              <w:rPr>
                <w:szCs w:val="22"/>
                <w:lang w:val="fr-CH"/>
              </w:rPr>
              <w:t xml:space="preserve">Centre </w:t>
            </w:r>
            <w:r>
              <w:rPr>
                <w:szCs w:val="22"/>
                <w:lang w:val="fr-CH"/>
              </w:rPr>
              <w:t>i</w:t>
            </w:r>
            <w:r w:rsidRPr="009612F7">
              <w:rPr>
                <w:szCs w:val="22"/>
                <w:lang w:val="fr-CH"/>
              </w:rPr>
              <w:t>nternational d’</w:t>
            </w:r>
            <w:r>
              <w:rPr>
                <w:szCs w:val="22"/>
                <w:lang w:val="fr-CH"/>
              </w:rPr>
              <w:t>i</w:t>
            </w:r>
            <w:r w:rsidRPr="009612F7">
              <w:rPr>
                <w:szCs w:val="22"/>
                <w:lang w:val="fr-CH"/>
              </w:rPr>
              <w:t>nvestissement (CII)</w:t>
            </w:r>
          </w:p>
        </w:tc>
      </w:tr>
      <w:tr w:rsidR="000620B7" w:rsidRPr="000C3C6C" w14:paraId="433093B4" w14:textId="77777777" w:rsidTr="001954C8">
        <w:trPr>
          <w:gridAfter w:val="1"/>
          <w:wAfter w:w="32" w:type="dxa"/>
          <w:cantSplit/>
          <w:jc w:val="center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1FEF31" w14:textId="1B2976DD" w:rsidR="000620B7" w:rsidRPr="00CA7176" w:rsidRDefault="000620B7" w:rsidP="000620B7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927E672" w14:textId="77777777" w:rsidR="000620B7" w:rsidRPr="000C3C6C" w:rsidRDefault="000620B7" w:rsidP="000620B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Chartered Society of Designers (CSD)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7AC06D5D" w14:textId="77777777" w:rsidR="000620B7" w:rsidRPr="005E6BC4" w:rsidRDefault="000620B7" w:rsidP="000620B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0620B7" w:rsidRPr="000C3C6C" w14:paraId="12A2DE6C" w14:textId="77777777" w:rsidTr="001954C8">
        <w:trPr>
          <w:gridAfter w:val="1"/>
          <w:wAfter w:w="32" w:type="dxa"/>
          <w:cantSplit/>
          <w:jc w:val="center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9F313D" w14:textId="70362033" w:rsidR="000620B7" w:rsidRPr="00CA7176" w:rsidRDefault="000620B7" w:rsidP="000620B7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B30CAA0" w14:textId="77777777" w:rsidR="000620B7" w:rsidRPr="000C3C6C" w:rsidRDefault="000620B7" w:rsidP="000620B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Civil Society Coalition (CSC)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09DA3152" w14:textId="77777777" w:rsidR="000620B7" w:rsidRPr="005E6BC4" w:rsidRDefault="000620B7" w:rsidP="000620B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0620B7" w:rsidRPr="005237A8" w14:paraId="14E30CD7" w14:textId="5E7B429A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0AE919E4" w14:textId="162DE70B" w:rsidR="000620B7" w:rsidRPr="00CA7176" w:rsidRDefault="000620B7" w:rsidP="000620B7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B92FA59" w14:textId="389656D1" w:rsidR="000620B7" w:rsidRPr="005237A8" w:rsidRDefault="000620B7" w:rsidP="000620B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80494D">
              <w:rPr>
                <w:sz w:val="22"/>
                <w:szCs w:val="22"/>
              </w:rPr>
              <w:t>Cumulus, The International Association of Universities and Colleges of Art, Design and Media (CUMULUS)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9AFCDA" w14:textId="1E41D453" w:rsidR="000620B7" w:rsidRPr="0080494D" w:rsidRDefault="000620B7" w:rsidP="000620B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0620B7" w:rsidRPr="00E17B26" w14:paraId="6CD1C64F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0222278D" w14:textId="156130EF" w:rsidR="000620B7" w:rsidRPr="00CA7176" w:rsidRDefault="000620B7" w:rsidP="000620B7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3540AC9" w14:textId="77777777" w:rsidR="000620B7" w:rsidRPr="000C3C6C" w:rsidRDefault="000620B7" w:rsidP="000620B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Times New Roman"/>
                <w:sz w:val="22"/>
                <w:szCs w:val="22"/>
                <w:lang w:eastAsia="en-US"/>
              </w:rPr>
              <w:t>Communia</w:t>
            </w:r>
            <w:proofErr w:type="spellEnd"/>
            <w:r>
              <w:rPr>
                <w:rFonts w:eastAsia="Times New Roman"/>
                <w:sz w:val="22"/>
                <w:szCs w:val="22"/>
                <w:lang w:eastAsia="en-US"/>
              </w:rPr>
              <w:t>,</w:t>
            </w:r>
            <w:r w:rsidRPr="000C3C6C">
              <w:rPr>
                <w:rFonts w:eastAsia="Times New Roman"/>
                <w:sz w:val="22"/>
                <w:szCs w:val="22"/>
                <w:lang w:eastAsia="en-US"/>
              </w:rPr>
              <w:t xml:space="preserve"> International Association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 xml:space="preserve"> </w:t>
            </w: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(</w:t>
            </w:r>
            <w:proofErr w:type="spellStart"/>
            <w:r>
              <w:rPr>
                <w:rFonts w:eastAsia="Times New Roman"/>
                <w:sz w:val="22"/>
                <w:szCs w:val="22"/>
                <w:lang w:eastAsia="en-US"/>
              </w:rPr>
              <w:t>Communia</w:t>
            </w:r>
            <w:proofErr w:type="spellEnd"/>
            <w:r w:rsidRPr="000C3C6C">
              <w:rPr>
                <w:rFonts w:eastAsia="Times New Roman"/>
                <w:sz w:val="22"/>
                <w:szCs w:val="22"/>
                <w:lang w:eastAsia="en-US"/>
              </w:rPr>
              <w:t xml:space="preserve">) 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2EB48F" w14:textId="77777777" w:rsidR="000620B7" w:rsidRPr="000B1D1E" w:rsidRDefault="000620B7" w:rsidP="000620B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fr-CH"/>
              </w:rPr>
            </w:pPr>
            <w:r w:rsidRPr="000B1D1E">
              <w:rPr>
                <w:szCs w:val="22"/>
                <w:lang w:val="fr-CH"/>
              </w:rPr>
              <w:t>Communia, ass</w:t>
            </w:r>
            <w:r>
              <w:rPr>
                <w:szCs w:val="22"/>
                <w:lang w:val="fr-CH"/>
              </w:rPr>
              <w:t>o</w:t>
            </w:r>
            <w:r w:rsidRPr="000B1D1E">
              <w:rPr>
                <w:szCs w:val="22"/>
                <w:lang w:val="fr-CH"/>
              </w:rPr>
              <w:t>ciation internationale (Association Communia)</w:t>
            </w:r>
          </w:p>
        </w:tc>
      </w:tr>
      <w:tr w:rsidR="000620B7" w:rsidRPr="00E17B26" w14:paraId="3DDC5F55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46B1C859" w14:textId="56DC6FD9" w:rsidR="000620B7" w:rsidRPr="00FF4FF6" w:rsidRDefault="000620B7" w:rsidP="000620B7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D5FDDB8" w14:textId="77777777" w:rsidR="000620B7" w:rsidRPr="000C3C6C" w:rsidRDefault="000620B7" w:rsidP="000620B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Computer &amp; Communications Industry Association (CCIA)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C99816" w14:textId="77777777" w:rsidR="000620B7" w:rsidRPr="00537C62" w:rsidRDefault="000620B7" w:rsidP="000620B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de l’industrie de l’informatique et de la communication (CCIA)</w:t>
            </w:r>
          </w:p>
        </w:tc>
      </w:tr>
      <w:tr w:rsidR="000620B7" w:rsidRPr="00FE24B7" w14:paraId="230E48D4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5160A17C" w14:textId="5F58F86D" w:rsidR="000620B7" w:rsidRPr="00FF4FF6" w:rsidRDefault="000620B7" w:rsidP="000620B7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31FE958" w14:textId="77777777" w:rsidR="000620B7" w:rsidRPr="00FF0106" w:rsidRDefault="000620B7" w:rsidP="000620B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</w:rPr>
            </w:pPr>
            <w:r w:rsidRPr="002D6842">
              <w:rPr>
                <w:szCs w:val="22"/>
              </w:rPr>
              <w:t>Confederacy of Patent Information User Groups (CEPIUG)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477988" w14:textId="77777777" w:rsidR="000620B7" w:rsidRPr="00FF0106" w:rsidRDefault="000620B7" w:rsidP="000620B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0620B7" w:rsidRPr="001C21CA" w14:paraId="02AC7B05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3CA6E2EC" w14:textId="56030B76" w:rsidR="000620B7" w:rsidRPr="00CA7176" w:rsidRDefault="000620B7" w:rsidP="000620B7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95C5D69" w14:textId="77777777" w:rsidR="000620B7" w:rsidRPr="00D97E3A" w:rsidRDefault="000620B7" w:rsidP="000620B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</w:rPr>
            </w:pPr>
            <w:r w:rsidRPr="008325FA">
              <w:rPr>
                <w:szCs w:val="22"/>
              </w:rPr>
              <w:t xml:space="preserve">Confederation of </w:t>
            </w:r>
            <w:proofErr w:type="spellStart"/>
            <w:r w:rsidRPr="008325FA">
              <w:rPr>
                <w:szCs w:val="22"/>
              </w:rPr>
              <w:t>Rightholders</w:t>
            </w:r>
            <w:proofErr w:type="spellEnd"/>
            <w:r w:rsidRPr="008325FA">
              <w:rPr>
                <w:szCs w:val="22"/>
              </w:rPr>
              <w:t>’ Societies of Europe and Asia (CRSEA)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7871A5" w14:textId="77777777" w:rsidR="000620B7" w:rsidRPr="00537C62" w:rsidRDefault="000620B7" w:rsidP="000620B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0620B7" w:rsidRPr="00A372E2" w14:paraId="77BE804D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DF82B82" w14:textId="0DA71456" w:rsidR="000620B7" w:rsidRPr="00CA7176" w:rsidRDefault="000620B7" w:rsidP="000620B7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4A9F904" w14:textId="77777777" w:rsidR="000620B7" w:rsidRPr="007E6E84" w:rsidRDefault="000620B7" w:rsidP="000620B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9F4F1E">
              <w:rPr>
                <w:sz w:val="22"/>
                <w:szCs w:val="22"/>
              </w:rPr>
              <w:t>Consortium for Common Food Names (CCFN)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C2D051" w14:textId="77777777" w:rsidR="000620B7" w:rsidRPr="00A372E2" w:rsidRDefault="000620B7" w:rsidP="000620B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0620B7" w:rsidRPr="00E17B26" w14:paraId="6450C185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06EBC66D" w14:textId="5004A7AF" w:rsidR="000620B7" w:rsidRPr="00CA7176" w:rsidRDefault="000620B7" w:rsidP="000620B7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E27F068" w14:textId="77777777" w:rsidR="000620B7" w:rsidRPr="000C3C6C" w:rsidRDefault="000620B7" w:rsidP="000620B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Co-ordinating Council of Audiovisual Archives Associations (CCAAA)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3E9115" w14:textId="77777777" w:rsidR="000620B7" w:rsidRPr="00537C62" w:rsidRDefault="000620B7" w:rsidP="000620B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de coordination des associations d’archives audiovisuelles (CCAAA)</w:t>
            </w:r>
          </w:p>
        </w:tc>
      </w:tr>
      <w:tr w:rsidR="000620B7" w:rsidRPr="00E17B26" w14:paraId="4D21CB5B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091D04EE" w14:textId="29681950" w:rsidR="000620B7" w:rsidRPr="00FF4FF6" w:rsidRDefault="000620B7" w:rsidP="000620B7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952CA5F" w14:textId="77777777" w:rsidR="000620B7" w:rsidRPr="000C3C6C" w:rsidRDefault="000620B7" w:rsidP="000620B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Coordination of European Independent Producers (CEPI)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2A62EC" w14:textId="77777777" w:rsidR="000620B7" w:rsidRPr="00537C62" w:rsidRDefault="000620B7" w:rsidP="000620B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Coordination européenne des producteurs indépendants (CEPI)</w:t>
            </w:r>
          </w:p>
        </w:tc>
      </w:tr>
      <w:tr w:rsidR="000620B7" w:rsidRPr="00A372E2" w14:paraId="51FCB915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48330CF" w14:textId="61C2E0D6" w:rsidR="000620B7" w:rsidRPr="00FF4FF6" w:rsidRDefault="000620B7" w:rsidP="000620B7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7F44B5E" w14:textId="77777777" w:rsidR="000620B7" w:rsidRPr="000C3C6C" w:rsidRDefault="000620B7" w:rsidP="000620B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Coordination of European Picture Agencies</w:t>
            </w:r>
            <w:r w:rsidRPr="000C3C6C">
              <w:rPr>
                <w:rFonts w:eastAsia="Times New Roman"/>
                <w:szCs w:val="22"/>
                <w:lang w:eastAsia="en-US"/>
              </w:rPr>
              <w:noBreakHyphen/>
              <w:t>News and Stock (CEPIC)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FC2AA4" w14:textId="77777777" w:rsidR="000620B7" w:rsidRPr="005E6BC4" w:rsidRDefault="000620B7" w:rsidP="000620B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0620B7" w:rsidRPr="00A372E2" w14:paraId="3C2018A7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67553CDC" w14:textId="32C6B7D9" w:rsidR="000620B7" w:rsidRPr="00CA7176" w:rsidRDefault="000620B7" w:rsidP="000620B7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C0CA2C8" w14:textId="77777777" w:rsidR="000620B7" w:rsidRPr="000C3C6C" w:rsidRDefault="000620B7" w:rsidP="000620B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Council on Health Research for Development (COHRED)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CDAAD9" w14:textId="77777777" w:rsidR="000620B7" w:rsidRPr="005D01FC" w:rsidRDefault="000620B7" w:rsidP="000620B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</w:rPr>
            </w:pPr>
            <w:r w:rsidRPr="005D01FC">
              <w:rPr>
                <w:szCs w:val="22"/>
              </w:rPr>
              <w:br/>
              <w:t>----------------------------</w:t>
            </w:r>
          </w:p>
        </w:tc>
      </w:tr>
      <w:tr w:rsidR="000620B7" w:rsidRPr="00A372E2" w14:paraId="69FA2AA3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365EA5FF" w14:textId="0E417507" w:rsidR="000620B7" w:rsidRPr="00CA7176" w:rsidRDefault="000620B7" w:rsidP="000620B7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812ED9E" w14:textId="77777777" w:rsidR="000620B7" w:rsidRPr="000C3C6C" w:rsidRDefault="000620B7" w:rsidP="000620B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Creative Commons Corporation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32B944" w14:textId="77777777" w:rsidR="000620B7" w:rsidRPr="005E6BC4" w:rsidRDefault="000620B7" w:rsidP="000620B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0620B7" w:rsidRPr="00A372E2" w14:paraId="5AC8643A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3D428D40" w14:textId="5D397C4E" w:rsidR="000620B7" w:rsidRPr="00CA7176" w:rsidRDefault="000620B7" w:rsidP="000620B7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D31A884" w14:textId="77777777" w:rsidR="000620B7" w:rsidRPr="000C3C6C" w:rsidRDefault="000620B7" w:rsidP="000620B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CropLife International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1AA8BF" w14:textId="77777777" w:rsidR="000620B7" w:rsidRPr="005E6BC4" w:rsidRDefault="000620B7" w:rsidP="000620B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0620B7" w:rsidRPr="00A372E2" w14:paraId="191E9153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54B9F1CA" w14:textId="2F63C4B5" w:rsidR="000620B7" w:rsidRPr="00CA7176" w:rsidRDefault="000620B7" w:rsidP="000620B7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C7DC1B9" w14:textId="77777777" w:rsidR="000620B7" w:rsidRPr="000C3C6C" w:rsidRDefault="000620B7" w:rsidP="000620B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DIGITALEUROPE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7DD342" w14:textId="77777777" w:rsidR="000620B7" w:rsidRPr="000C3C6C" w:rsidRDefault="000620B7" w:rsidP="000620B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0620B7" w:rsidRPr="00A372E2" w14:paraId="5BD4BDB6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44B9EADA" w14:textId="68E68F15" w:rsidR="000620B7" w:rsidRPr="00CA7176" w:rsidRDefault="000620B7" w:rsidP="000620B7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B7394E6" w14:textId="77777777" w:rsidR="000620B7" w:rsidRPr="000C3C6C" w:rsidRDefault="000620B7" w:rsidP="000620B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Digital Media Association (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DiMA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23FE05" w14:textId="77777777" w:rsidR="000620B7" w:rsidRPr="000C3C6C" w:rsidRDefault="000620B7" w:rsidP="000620B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23545" w:rsidRPr="00A372E2" w14:paraId="6DE35829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845812C" w14:textId="77777777" w:rsidR="00F23545" w:rsidRPr="00CA7176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D794370" w14:textId="7B4ECDF0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Digital Music Europe (DME)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1CD9FC" w14:textId="1A2B829C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23545" w:rsidRPr="00A372E2" w14:paraId="0D7E64B4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0B7EDC4B" w14:textId="02A00415" w:rsidR="00F23545" w:rsidRPr="00CA7176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CD5CF50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Digital Video Broadcasting (DVB)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7EEE07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23545" w:rsidRPr="00A372E2" w14:paraId="48A68AAA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44E9FEEB" w14:textId="0CBD1883" w:rsidR="00F23545" w:rsidRPr="00CA7176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FE559AE" w14:textId="77777777" w:rsidR="00F23545" w:rsidRPr="000C3C6C" w:rsidRDefault="00F23545" w:rsidP="00F23545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Drugs for Neglected Diseases initiative (</w:t>
            </w:r>
            <w:proofErr w:type="spellStart"/>
            <w:r w:rsidRPr="000C3C6C">
              <w:rPr>
                <w:rFonts w:eastAsia="Times New Roman"/>
                <w:sz w:val="22"/>
                <w:szCs w:val="22"/>
                <w:lang w:eastAsia="en-US"/>
              </w:rPr>
              <w:t>DNDi</w:t>
            </w:r>
            <w:proofErr w:type="spellEnd"/>
            <w:r w:rsidRPr="000C3C6C">
              <w:rPr>
                <w:rFonts w:eastAsia="Times New Roman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AE6005" w14:textId="77777777" w:rsidR="00F23545" w:rsidRPr="000C3C6C" w:rsidRDefault="00F23545" w:rsidP="00F23545">
            <w:pPr>
              <w:pStyle w:val="Footer"/>
              <w:keepNext/>
              <w:keepLines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23545" w:rsidRPr="00A372E2" w14:paraId="1B67D206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3822767F" w14:textId="7F9D64A6" w:rsidR="00F23545" w:rsidRPr="00CA7176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D28BEB4" w14:textId="77777777" w:rsidR="00F23545" w:rsidRPr="000C3C6C" w:rsidRDefault="00F23545" w:rsidP="00F23545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Education International (EI)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28CDB1" w14:textId="77777777" w:rsidR="00F23545" w:rsidRPr="000C3C6C" w:rsidRDefault="00F23545" w:rsidP="00F23545">
            <w:pPr>
              <w:pStyle w:val="Footer"/>
              <w:keepNext/>
              <w:keepLines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Internationale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 xml:space="preserve"> de 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l’éducation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 xml:space="preserve"> (IE)</w:t>
            </w:r>
          </w:p>
        </w:tc>
      </w:tr>
      <w:tr w:rsidR="00F23545" w:rsidRPr="00A372E2" w14:paraId="694FE4C6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8F0F808" w14:textId="558B60DA" w:rsidR="00F23545" w:rsidRPr="00CA7176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F685287" w14:textId="77777777" w:rsidR="00F23545" w:rsidRPr="000C3C6C" w:rsidRDefault="00F23545" w:rsidP="00F23545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 xml:space="preserve">Electronic Information for </w:t>
            </w:r>
            <w:proofErr w:type="spellStart"/>
            <w:r w:rsidRPr="000C3C6C">
              <w:rPr>
                <w:rFonts w:eastAsia="Times New Roman"/>
                <w:sz w:val="22"/>
                <w:szCs w:val="22"/>
                <w:lang w:eastAsia="en-US"/>
              </w:rPr>
              <w:t>Librairies</w:t>
            </w:r>
            <w:proofErr w:type="spellEnd"/>
            <w:r w:rsidRPr="000C3C6C">
              <w:rPr>
                <w:rFonts w:eastAsia="Times New Roman"/>
                <w:sz w:val="22"/>
                <w:szCs w:val="22"/>
                <w:lang w:eastAsia="en-US"/>
              </w:rPr>
              <w:t xml:space="preserve"> (eIFL.net)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32D630" w14:textId="77777777" w:rsidR="00F23545" w:rsidRPr="000C3C6C" w:rsidRDefault="00F23545" w:rsidP="00F23545">
            <w:pPr>
              <w:pStyle w:val="Footer"/>
              <w:keepNext/>
              <w:keepLines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23545" w:rsidRPr="00D54A10" w14:paraId="6F2684BE" w14:textId="77777777" w:rsidTr="001954C8">
        <w:trPr>
          <w:gridAfter w:val="1"/>
          <w:wAfter w:w="32" w:type="dxa"/>
          <w:cantSplit/>
          <w:jc w:val="center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B99248" w14:textId="63785D2A" w:rsidR="00F23545" w:rsidRPr="00CA7176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62DDA0D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9F4F1E">
              <w:rPr>
                <w:rFonts w:eastAsia="Times New Roman"/>
                <w:szCs w:val="22"/>
                <w:lang w:eastAsia="en-US"/>
              </w:rPr>
              <w:t>European Association for Bioindustries (EUROPABIO)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58131557" w14:textId="77777777" w:rsidR="00F23545" w:rsidRPr="009F4F1E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9F4F1E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23545" w:rsidRPr="000C3C6C" w14:paraId="4C607F06" w14:textId="77777777" w:rsidTr="001954C8">
        <w:trPr>
          <w:gridAfter w:val="1"/>
          <w:wAfter w:w="32" w:type="dxa"/>
          <w:cantSplit/>
          <w:jc w:val="center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BF5A92" w14:textId="610B99E5" w:rsidR="00F23545" w:rsidRPr="00CA7176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F025C18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Association of Communications Agencies (EACA)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2893E262" w14:textId="77777777" w:rsidR="00F23545" w:rsidRPr="005E6BC4" w:rsidRDefault="00F23545" w:rsidP="00F23545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F23545" w:rsidRPr="00E17B26" w14:paraId="064357C6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CF5F694" w14:textId="0CBB0452" w:rsidR="00F23545" w:rsidRPr="00CA7176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30146BB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Brands Association (AIM)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037244" w14:textId="77777777" w:rsidR="00F23545" w:rsidRPr="00D54A10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54A10">
              <w:rPr>
                <w:rFonts w:eastAsia="Times New Roman"/>
                <w:szCs w:val="22"/>
                <w:lang w:val="fr-CH" w:eastAsia="en-US"/>
              </w:rPr>
              <w:t>Association des industries de marque (AIM)</w:t>
            </w:r>
          </w:p>
        </w:tc>
      </w:tr>
      <w:tr w:rsidR="00F23545" w:rsidRPr="00E17B26" w14:paraId="4EE7537C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608AFBD4" w14:textId="48839ED0" w:rsidR="00F23545" w:rsidRPr="00FF4FF6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EEBD6FF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Broadcasting Union (EBU)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A3CC74" w14:textId="77777777" w:rsidR="00F23545" w:rsidRPr="00D54A10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54A10">
              <w:rPr>
                <w:rFonts w:eastAsia="Times New Roman"/>
                <w:szCs w:val="22"/>
                <w:lang w:val="fr-CH" w:eastAsia="en-US"/>
              </w:rPr>
              <w:t>Union européenne de radio-télévision (UER)</w:t>
            </w:r>
          </w:p>
        </w:tc>
      </w:tr>
      <w:tr w:rsidR="00F23545" w:rsidRPr="00A372E2" w14:paraId="16C6A57B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1B7A919E" w14:textId="70E80762" w:rsidR="00F23545" w:rsidRPr="00FF4FF6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8311E82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Bureau of Library, Information and Documentation Associations (EBLIDA)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6C3F57" w14:textId="77777777" w:rsidR="00F23545" w:rsidRPr="009F4F1E" w:rsidRDefault="00F23545" w:rsidP="00F23545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9F4F1E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23545" w:rsidRPr="00E17B26" w14:paraId="6474CB13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50D665B6" w14:textId="70378DF7" w:rsidR="00F23545" w:rsidRPr="00CA7176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C08C56B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Chemical Industry Council (CEFIC)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8A6C98" w14:textId="77777777" w:rsidR="00F23545" w:rsidRPr="00D54A10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54A10">
              <w:rPr>
                <w:rFonts w:eastAsia="Times New Roman"/>
                <w:szCs w:val="22"/>
                <w:lang w:val="fr-CH" w:eastAsia="en-US"/>
              </w:rPr>
              <w:t>Conseil européen de l'industrie chimique (CEFIC)</w:t>
            </w:r>
          </w:p>
        </w:tc>
      </w:tr>
      <w:tr w:rsidR="00F23545" w:rsidRPr="00D54A10" w14:paraId="0346C842" w14:textId="77777777" w:rsidTr="001954C8">
        <w:trPr>
          <w:gridAfter w:val="1"/>
          <w:wAfter w:w="32" w:type="dxa"/>
          <w:cantSplit/>
          <w:jc w:val="center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9F7928" w14:textId="754392BB" w:rsidR="00F23545" w:rsidRPr="00FF4FF6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3F7EAE4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Committee for Interoperable Systems (ECIS)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68FB144D" w14:textId="77777777" w:rsidR="00F23545" w:rsidRPr="009F4F1E" w:rsidRDefault="00F23545" w:rsidP="00F23545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9F4F1E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23545" w:rsidRPr="00E17B26" w14:paraId="5606BE95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4D7D503C" w14:textId="25148786" w:rsidR="00F23545" w:rsidRPr="00CA7176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B7BF9D8" w14:textId="77777777" w:rsidR="00F23545" w:rsidRPr="000C3C6C" w:rsidRDefault="00F23545" w:rsidP="00F23545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 xml:space="preserve">European Communities </w:t>
            </w:r>
            <w:proofErr w:type="gramStart"/>
            <w:r w:rsidRPr="000C3C6C">
              <w:rPr>
                <w:rFonts w:eastAsia="Times New Roman"/>
                <w:sz w:val="22"/>
                <w:szCs w:val="22"/>
                <w:lang w:eastAsia="en-US"/>
              </w:rPr>
              <w:t>Trade Mark</w:t>
            </w:r>
            <w:proofErr w:type="gramEnd"/>
            <w:r w:rsidRPr="000C3C6C">
              <w:rPr>
                <w:rFonts w:eastAsia="Times New Roman"/>
                <w:sz w:val="22"/>
                <w:szCs w:val="22"/>
                <w:lang w:eastAsia="en-US"/>
              </w:rPr>
              <w:t xml:space="preserve"> Association (ECTA)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2CC177" w14:textId="77777777" w:rsidR="00F23545" w:rsidRPr="00D54A10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54A10">
              <w:rPr>
                <w:rFonts w:eastAsia="Times New Roman"/>
                <w:szCs w:val="22"/>
                <w:lang w:val="fr-CH" w:eastAsia="en-US"/>
              </w:rPr>
              <w:t>Association communautaire du droit des marques (ECTA)</w:t>
            </w:r>
          </w:p>
        </w:tc>
      </w:tr>
      <w:tr w:rsidR="00F23545" w:rsidRPr="00E17B26" w14:paraId="4370B823" w14:textId="77777777" w:rsidTr="001954C8">
        <w:trPr>
          <w:gridAfter w:val="1"/>
          <w:wAfter w:w="32" w:type="dxa"/>
          <w:cantSplit/>
          <w:jc w:val="center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D90E82" w14:textId="35DFF7C3" w:rsidR="00F23545" w:rsidRPr="00FF4FF6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B0E7A33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Computer Manufacturers Association (ECMA)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2572E2BA" w14:textId="77777777" w:rsidR="00F23545" w:rsidRPr="00D54A10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54A10">
              <w:rPr>
                <w:rFonts w:eastAsia="Times New Roman"/>
                <w:szCs w:val="22"/>
                <w:lang w:val="fr-CH" w:eastAsia="en-US"/>
              </w:rPr>
              <w:t>Association européenne de constructeurs de calculateurs électroniques (ECMA)</w:t>
            </w:r>
          </w:p>
        </w:tc>
      </w:tr>
      <w:tr w:rsidR="00F23545" w:rsidRPr="00E17B26" w14:paraId="1C80396F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0ACC87E7" w14:textId="3334CE75" w:rsidR="00F23545" w:rsidRPr="00FF4FF6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386672E" w14:textId="77777777" w:rsidR="00F23545" w:rsidRPr="00537C62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ES_tradnl" w:eastAsia="en-US"/>
              </w:rPr>
            </w:pPr>
            <w:proofErr w:type="spellStart"/>
            <w:r w:rsidRPr="00537C62">
              <w:rPr>
                <w:rFonts w:eastAsia="Times New Roman"/>
                <w:szCs w:val="22"/>
                <w:lang w:val="es-ES_tradnl" w:eastAsia="en-US"/>
              </w:rPr>
              <w:t>European</w:t>
            </w:r>
            <w:proofErr w:type="spellEnd"/>
            <w:r w:rsidRPr="00537C62">
              <w:rPr>
                <w:rFonts w:eastAsia="Times New Roman"/>
                <w:szCs w:val="22"/>
                <w:lang w:val="es-ES_tradnl" w:eastAsia="en-US"/>
              </w:rPr>
              <w:t xml:space="preserve"> Digital Media Association (</w:t>
            </w:r>
            <w:proofErr w:type="spellStart"/>
            <w:r w:rsidRPr="00537C62">
              <w:rPr>
                <w:rFonts w:eastAsia="Times New Roman"/>
                <w:szCs w:val="22"/>
                <w:lang w:val="es-ES_tradnl" w:eastAsia="en-US"/>
              </w:rPr>
              <w:t>EDiMA</w:t>
            </w:r>
            <w:proofErr w:type="spellEnd"/>
            <w:r w:rsidRPr="00537C62">
              <w:rPr>
                <w:rFonts w:eastAsia="Times New Roman"/>
                <w:szCs w:val="22"/>
                <w:lang w:val="es-ES_tradnl" w:eastAsia="en-US"/>
              </w:rPr>
              <w:t>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314DBE" w14:textId="77777777" w:rsidR="00F23545" w:rsidRPr="00537C62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européenne des médias numériques (</w:t>
            </w:r>
            <w:proofErr w:type="spellStart"/>
            <w:r w:rsidRPr="00537C62">
              <w:rPr>
                <w:rFonts w:eastAsia="Times New Roman"/>
                <w:szCs w:val="22"/>
                <w:lang w:val="fr-CH" w:eastAsia="en-US"/>
              </w:rPr>
              <w:t>EDiMA</w:t>
            </w:r>
            <w:proofErr w:type="spellEnd"/>
            <w:r w:rsidRPr="00537C62"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</w:tr>
      <w:tr w:rsidR="00F23545" w:rsidRPr="00A372E2" w14:paraId="472C1439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E280EC5" w14:textId="76096EB4" w:rsidR="00F23545" w:rsidRPr="00FF4FF6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1CB854A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Digital Rights (EDRI)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C54D1C" w14:textId="77777777" w:rsidR="00F23545" w:rsidRPr="005E6BC4" w:rsidRDefault="00F23545" w:rsidP="00F23545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F23545" w:rsidRPr="00E17B26" w14:paraId="644490A4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AA966BF" w14:textId="1A556090" w:rsidR="00F23545" w:rsidRPr="006B4867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FD77D73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Federation of Pharmaceutical Industries’ Associations (EFPIA)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F46E9E" w14:textId="77777777" w:rsidR="00F23545" w:rsidRPr="00537C62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Fédération européenne des associations de l'industrie pharmaceutique (EFPIA)</w:t>
            </w:r>
          </w:p>
        </w:tc>
      </w:tr>
      <w:tr w:rsidR="00F23545" w:rsidRPr="002968B9" w14:paraId="7216CBF7" w14:textId="77777777" w:rsidTr="001954C8">
        <w:trPr>
          <w:gridAfter w:val="1"/>
          <w:wAfter w:w="32" w:type="dxa"/>
          <w:cantSplit/>
          <w:jc w:val="center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6C4510" w14:textId="77777777" w:rsidR="00F23545" w:rsidRPr="00FF4FF6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0A26315" w14:textId="3DDB322C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3C3644">
              <w:t>European Intellectual Property Teachers’ Network (EIPTN)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50C0089A" w14:textId="1D209695" w:rsidR="00F23545" w:rsidRPr="00537C62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23545" w:rsidRPr="00E17B26" w14:paraId="6749E4CA" w14:textId="77777777" w:rsidTr="001954C8">
        <w:trPr>
          <w:gridAfter w:val="1"/>
          <w:wAfter w:w="32" w:type="dxa"/>
          <w:cantSplit/>
          <w:jc w:val="center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951EA3" w14:textId="0A849DE4" w:rsidR="00F23545" w:rsidRPr="00FF4FF6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4C4F648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Law Students’ Association (ELSA International)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5329024B" w14:textId="77777777" w:rsidR="00F23545" w:rsidRPr="00537C62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européenne des étudiants en droit (ELSA international)</w:t>
            </w:r>
          </w:p>
        </w:tc>
      </w:tr>
      <w:tr w:rsidR="00F23545" w:rsidRPr="000C3C6C" w14:paraId="33B51DB5" w14:textId="77777777" w:rsidTr="001954C8">
        <w:trPr>
          <w:gridAfter w:val="1"/>
          <w:wAfter w:w="32" w:type="dxa"/>
          <w:cantSplit/>
          <w:jc w:val="center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DB08A7" w14:textId="630A9384" w:rsidR="00F23545" w:rsidRPr="00FF4FF6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5E7BE65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Network for Copyright in Support of Education and Science (ENCES)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467FE65B" w14:textId="77777777" w:rsidR="00F23545" w:rsidRPr="005E6BC4" w:rsidRDefault="00F23545" w:rsidP="00F23545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F23545" w:rsidRPr="00E17B26" w14:paraId="0DF7E818" w14:textId="77777777" w:rsidTr="001954C8">
        <w:trPr>
          <w:gridAfter w:val="1"/>
          <w:wAfter w:w="32" w:type="dxa"/>
          <w:cantSplit/>
          <w:jc w:val="center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416AC4" w14:textId="70C3C531" w:rsidR="00F23545" w:rsidRPr="00CA7176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6A9BC04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Publishers Council (EPC)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489EC4FD" w14:textId="77777777" w:rsidR="00F23545" w:rsidRPr="00537C62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des éditeurs européens (EPC)</w:t>
            </w:r>
          </w:p>
        </w:tc>
      </w:tr>
      <w:tr w:rsidR="00F23545" w:rsidRPr="00E17B26" w14:paraId="3B23FE67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A8F8D73" w14:textId="68C96796" w:rsidR="00F23545" w:rsidRPr="00FF4FF6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0325F79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Sound Directors Association (ESDA)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8597F9" w14:textId="77777777" w:rsidR="00F23545" w:rsidRPr="00537C62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européenne des directeurs du son (ESDA)</w:t>
            </w:r>
          </w:p>
        </w:tc>
      </w:tr>
      <w:tr w:rsidR="00F23545" w:rsidRPr="00A372E2" w14:paraId="04E0509F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60C70ADC" w14:textId="46DA8653" w:rsidR="00F23545" w:rsidRPr="00FF4FF6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EF88EBC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Visual Artists (EVA)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88A2F5" w14:textId="77777777" w:rsidR="00F23545" w:rsidRPr="005E6BC4" w:rsidRDefault="00F23545" w:rsidP="00F23545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F23545" w:rsidRPr="00E17B26" w14:paraId="5DA1FDE4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C819F68" w14:textId="507BDCE8" w:rsidR="00F23545" w:rsidRPr="00CA7176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3CD22BD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Writers’ Congress (EWC)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BA6AD9" w14:textId="77777777" w:rsidR="00F23545" w:rsidRPr="00537C62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Congrès des écrivains européens (EWC)</w:t>
            </w:r>
          </w:p>
        </w:tc>
      </w:tr>
      <w:tr w:rsidR="00F23545" w:rsidRPr="00E17B26" w14:paraId="5AB6593B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A9605CC" w14:textId="30ED1CFE" w:rsidR="00F23545" w:rsidRPr="00FF4FF6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8692126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Exchange and Cooperation Centre for Latin America (ECCLA)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2997EE" w14:textId="77777777" w:rsidR="00F23545" w:rsidRPr="00537C62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Centre d’échange</w:t>
            </w:r>
            <w:r>
              <w:rPr>
                <w:rFonts w:eastAsia="Times New Roman"/>
                <w:szCs w:val="22"/>
                <w:lang w:val="fr-CH" w:eastAsia="en-US"/>
              </w:rPr>
              <w:t>s</w:t>
            </w:r>
            <w:r w:rsidRPr="00537C62">
              <w:rPr>
                <w:rFonts w:eastAsia="Times New Roman"/>
                <w:szCs w:val="22"/>
                <w:lang w:val="fr-CH" w:eastAsia="en-US"/>
              </w:rPr>
              <w:t xml:space="preserve"> et de coopération </w:t>
            </w:r>
            <w:r>
              <w:rPr>
                <w:rFonts w:eastAsia="Times New Roman"/>
                <w:szCs w:val="22"/>
                <w:lang w:val="fr-CH" w:eastAsia="en-US"/>
              </w:rPr>
              <w:t>avec</w:t>
            </w:r>
            <w:r w:rsidRPr="00537C62">
              <w:rPr>
                <w:rFonts w:eastAsia="Times New Roman"/>
                <w:szCs w:val="22"/>
                <w:lang w:val="fr-CH" w:eastAsia="en-US"/>
              </w:rPr>
              <w:t xml:space="preserve"> l’Amérique latine (CECAL)</w:t>
            </w:r>
          </w:p>
        </w:tc>
      </w:tr>
      <w:tr w:rsidR="00F23545" w:rsidRPr="00E17B26" w14:paraId="5B101F86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043E2C4" w14:textId="10485FED" w:rsidR="00F23545" w:rsidRPr="00FF4FF6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75F4EEB" w14:textId="77777777" w:rsidR="00F23545" w:rsidRPr="005E6BC4" w:rsidRDefault="00F23545" w:rsidP="00F23545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6385C8" w14:textId="77777777" w:rsidR="00F23545" w:rsidRPr="00537C62" w:rsidRDefault="00F23545" w:rsidP="00F23545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 w:val="22"/>
                <w:szCs w:val="22"/>
                <w:lang w:val="fr-CH" w:eastAsia="en-US"/>
              </w:rPr>
              <w:t>Femmes chefs d’entreprises mondiales (FCEM)</w:t>
            </w:r>
          </w:p>
        </w:tc>
      </w:tr>
      <w:tr w:rsidR="00F23545" w:rsidRPr="00D97E3A" w14:paraId="2EDCCBD3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149637AA" w14:textId="77777777" w:rsidR="00F23545" w:rsidRPr="00016E92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1E24262" w14:textId="77777777" w:rsidR="00F23545" w:rsidRPr="00C07DA2" w:rsidRDefault="00F23545" w:rsidP="00F23545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FIVS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198A56" w14:textId="77777777" w:rsidR="00F23545" w:rsidRPr="00C07DA2" w:rsidRDefault="00F23545" w:rsidP="00F23545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F23545" w:rsidRPr="00E17B26" w14:paraId="7E0FAC02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67843B89" w14:textId="6C836EAC" w:rsidR="00F23545" w:rsidRPr="00016E92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6ECE776" w14:textId="77777777" w:rsidR="00F23545" w:rsidRPr="000B1D1E" w:rsidRDefault="00F23545" w:rsidP="00F23545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</w:rPr>
            </w:pPr>
            <w:r w:rsidRPr="00C07DA2">
              <w:rPr>
                <w:rFonts w:eastAsia="Times New Roman"/>
                <w:szCs w:val="22"/>
                <w:lang w:eastAsia="en-US"/>
              </w:rPr>
              <w:t>Foundation for a Centre for Socio-Economic Development (CSEND)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787AE6" w14:textId="77777777" w:rsidR="00F23545" w:rsidRPr="00537C62" w:rsidRDefault="00F23545" w:rsidP="00F23545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C07DA2">
              <w:rPr>
                <w:rFonts w:eastAsia="Times New Roman"/>
                <w:sz w:val="22"/>
                <w:szCs w:val="22"/>
                <w:lang w:val="fr-CH" w:eastAsia="en-US"/>
              </w:rPr>
              <w:t>Fondation pour un centre pour le développement socioéconomique (CSEND)</w:t>
            </w:r>
          </w:p>
        </w:tc>
      </w:tr>
      <w:tr w:rsidR="00F23545" w:rsidRPr="00A372E2" w14:paraId="5DAAB9D9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4AB6C3F4" w14:textId="46D77634" w:rsidR="00F23545" w:rsidRPr="00FF4FF6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088363D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Free Software Foundation Europe (FSF</w:t>
            </w:r>
            <w:r>
              <w:rPr>
                <w:rFonts w:eastAsia="Times New Roman"/>
                <w:szCs w:val="22"/>
                <w:lang w:eastAsia="en-US"/>
              </w:rPr>
              <w:t> </w:t>
            </w:r>
            <w:r w:rsidRPr="000C3C6C">
              <w:rPr>
                <w:rFonts w:eastAsia="Times New Roman"/>
                <w:szCs w:val="22"/>
                <w:lang w:eastAsia="en-US"/>
              </w:rPr>
              <w:t>Europe)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95B0C1" w14:textId="77777777" w:rsidR="00F23545" w:rsidRPr="005E6BC4" w:rsidRDefault="00F23545" w:rsidP="00F23545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F23545" w:rsidRPr="00E17B26" w14:paraId="3916A5F6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9A89C96" w14:textId="27601A4A" w:rsidR="00F23545" w:rsidRPr="00016E92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48C0FC4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Friends World Committee for Consultation (FWCC)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45B3FD" w14:textId="77777777" w:rsidR="00F23545" w:rsidRPr="00537C62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 xml:space="preserve">Comité </w:t>
            </w:r>
            <w:r>
              <w:rPr>
                <w:rFonts w:eastAsia="Times New Roman"/>
                <w:szCs w:val="22"/>
                <w:lang w:val="fr-CH" w:eastAsia="en-US"/>
              </w:rPr>
              <w:t xml:space="preserve">consultatif mondial </w:t>
            </w:r>
            <w:r w:rsidRPr="00537C62">
              <w:rPr>
                <w:rFonts w:eastAsia="Times New Roman"/>
                <w:szCs w:val="22"/>
                <w:lang w:val="fr-CH" w:eastAsia="en-US"/>
              </w:rPr>
              <w:t>des amis (CCMA)</w:t>
            </w:r>
          </w:p>
        </w:tc>
      </w:tr>
      <w:tr w:rsidR="00F23545" w:rsidRPr="00A372E2" w14:paraId="69060345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34E998EC" w14:textId="30B4D921" w:rsidR="00F23545" w:rsidRPr="00FF4FF6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09C6550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Global Anti-Counterfeiting Group (GACG)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E75DCC" w14:textId="77777777" w:rsidR="00F23545" w:rsidRPr="005E6BC4" w:rsidRDefault="00F23545" w:rsidP="00F23545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F23545" w:rsidRPr="00A372E2" w14:paraId="644D2C3D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790B790" w14:textId="77777777" w:rsidR="00F23545" w:rsidRPr="00FF4FF6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5DEE494" w14:textId="4405ECC6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B6299E">
              <w:t>Global Expert Network on Copyright User Rights (User Rights Network)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F3F6BC" w14:textId="01152575" w:rsidR="00F23545" w:rsidRPr="00A372E2" w:rsidRDefault="00F23545" w:rsidP="00F23545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F23545" w:rsidRPr="002968B9" w14:paraId="3E4C12AF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570C316C" w14:textId="77777777" w:rsidR="00F23545" w:rsidRPr="00016E92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9D0D627" w14:textId="6E429009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3C3644">
              <w:t>Global Intellectual Property Alliance (GLIPA)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B44872" w14:textId="20F9669F" w:rsidR="00F23545" w:rsidRPr="00537C62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F23545" w:rsidRPr="00E17B26" w14:paraId="60401ADA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6044888F" w14:textId="7DEBC1D5" w:rsidR="00F23545" w:rsidRPr="00016E92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037B662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Ibero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-</w:t>
            </w:r>
            <w:proofErr w:type="gramStart"/>
            <w:r w:rsidRPr="000C3C6C">
              <w:rPr>
                <w:rFonts w:eastAsia="Times New Roman"/>
                <w:szCs w:val="22"/>
                <w:lang w:eastAsia="en-US"/>
              </w:rPr>
              <w:t>Latin-American</w:t>
            </w:r>
            <w:proofErr w:type="gramEnd"/>
            <w:r w:rsidRPr="000C3C6C">
              <w:rPr>
                <w:rFonts w:eastAsia="Times New Roman"/>
                <w:szCs w:val="22"/>
                <w:lang w:eastAsia="en-US"/>
              </w:rPr>
              <w:t xml:space="preserve"> Federation of Performers (FILAIE)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5C9EAD" w14:textId="77777777" w:rsidR="00F23545" w:rsidRPr="00537C62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Fédération ibéro-latino-américaine des artistes interprètes ou exécutants (FILAIE)</w:t>
            </w:r>
          </w:p>
        </w:tc>
      </w:tr>
      <w:tr w:rsidR="00F23545" w:rsidRPr="00A372E2" w14:paraId="4B2B6090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16530C64" w14:textId="77777777" w:rsidR="00F23545" w:rsidRPr="00016E92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B0F2116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B019BE">
              <w:rPr>
                <w:rFonts w:eastAsia="Times New Roman"/>
                <w:szCs w:val="22"/>
                <w:lang w:eastAsia="en-US"/>
              </w:rPr>
              <w:t>Independent Alliance for Artists Rights (IAFAR)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750AC7" w14:textId="77777777" w:rsidR="00F23545" w:rsidRPr="00B019BE" w:rsidRDefault="00F23545" w:rsidP="00F23545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F23545" w:rsidRPr="00A372E2" w14:paraId="4EEDBB3A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5A246035" w14:textId="32F33974" w:rsidR="00F23545" w:rsidRPr="00016E92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08BC0AC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Independent Film and Television Alliance (I.F.T.A)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6B6425" w14:textId="77777777" w:rsidR="00F23545" w:rsidRPr="005E6BC4" w:rsidRDefault="00F23545" w:rsidP="00F23545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F23545" w:rsidRPr="00A372E2" w14:paraId="41586173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14D4283B" w14:textId="600C480C" w:rsidR="00F23545" w:rsidRPr="00016E92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A18244B" w14:textId="77777777" w:rsidR="00F23545" w:rsidRPr="000C3C6C" w:rsidRDefault="00F23545" w:rsidP="00F23545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Independent Music Companies Association (IMPALA)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35284F" w14:textId="77777777" w:rsidR="00F23545" w:rsidRPr="005E6BC4" w:rsidRDefault="00F23545" w:rsidP="00F23545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F23545" w:rsidRPr="00A372E2" w14:paraId="64B1A509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69F5144" w14:textId="6C943BF2" w:rsidR="00F23545" w:rsidRPr="00016E92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8FD8B66" w14:textId="77777777" w:rsidR="00F23545" w:rsidRPr="000C3C6C" w:rsidRDefault="00F23545" w:rsidP="00F23545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Indigenous ICT Task Force (IITF)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D99EE6" w14:textId="77777777" w:rsidR="00F23545" w:rsidRPr="005E6BC4" w:rsidRDefault="00F23545" w:rsidP="00F23545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F23545" w:rsidRPr="00A372E2" w14:paraId="15668DC1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0E152F0D" w14:textId="59A40425" w:rsidR="00F23545" w:rsidRPr="00016E92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DBAC4F6" w14:textId="77777777" w:rsidR="00F23545" w:rsidRPr="005E6BC4" w:rsidRDefault="00F23545" w:rsidP="00F23545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22F6E5" w14:textId="77777777" w:rsidR="00F23545" w:rsidRPr="000C3C6C" w:rsidRDefault="00F23545" w:rsidP="00F23545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Ingénieurs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 xml:space="preserve"> du Monde (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IdM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)</w:t>
            </w:r>
          </w:p>
        </w:tc>
      </w:tr>
      <w:tr w:rsidR="00F23545" w:rsidRPr="00A372E2" w14:paraId="413C3363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381028A" w14:textId="77777777" w:rsidR="00F23545" w:rsidRPr="00016E92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74B5F58" w14:textId="782D3D94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B6299E">
              <w:t>Innovation Council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958C82" w14:textId="6B8E7685" w:rsidR="00F23545" w:rsidRPr="000C3C6C" w:rsidRDefault="00F23545" w:rsidP="00F23545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62622">
              <w:t xml:space="preserve">Conseil de </w:t>
            </w:r>
            <w:proofErr w:type="spellStart"/>
            <w:r w:rsidRPr="00A62622">
              <w:t>l’innovation</w:t>
            </w:r>
            <w:proofErr w:type="spellEnd"/>
          </w:p>
        </w:tc>
      </w:tr>
      <w:tr w:rsidR="00F23545" w:rsidRPr="00A372E2" w14:paraId="60C16679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1A58E16F" w14:textId="1505399F" w:rsidR="00F23545" w:rsidRPr="00016E92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ECD1B44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Innovation Insights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9BE587" w14:textId="77777777" w:rsidR="00F23545" w:rsidRPr="000C3C6C" w:rsidRDefault="00F23545" w:rsidP="00F23545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</w:t>
            </w:r>
          </w:p>
        </w:tc>
      </w:tr>
      <w:tr w:rsidR="00F23545" w:rsidRPr="00A372E2" w14:paraId="178798A5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30CCB1ED" w14:textId="0B8C26E0" w:rsidR="00F23545" w:rsidRPr="00016E92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7D28E9D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Institute for African Development (INADEV)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B5FBBF" w14:textId="77777777" w:rsidR="00F23545" w:rsidRPr="005E6BC4" w:rsidRDefault="00F23545" w:rsidP="00F23545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F23545" w:rsidRPr="00E17B26" w14:paraId="1C54FF4E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47F7A5A4" w14:textId="2BB13121" w:rsidR="00F23545" w:rsidRPr="00016E92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29A6B29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Institute of Professional Representatives Before the European Patent Office (EPI)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0DAA8E" w14:textId="77777777" w:rsidR="00F23545" w:rsidRPr="00537C62" w:rsidRDefault="00F23545" w:rsidP="00F23545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Institut des mandataires agréés près l’Office européen des brevets</w:t>
            </w:r>
            <w:r>
              <w:rPr>
                <w:rFonts w:eastAsia="Times New Roman"/>
                <w:szCs w:val="22"/>
                <w:lang w:val="fr-CH" w:eastAsia="en-US"/>
              </w:rPr>
              <w:t xml:space="preserve"> </w:t>
            </w:r>
            <w:r w:rsidRPr="00537C62">
              <w:rPr>
                <w:rFonts w:eastAsia="Times New Roman"/>
                <w:szCs w:val="22"/>
                <w:lang w:val="fr-CH" w:eastAsia="en-US"/>
              </w:rPr>
              <w:t>(EPI)</w:t>
            </w:r>
          </w:p>
        </w:tc>
      </w:tr>
      <w:tr w:rsidR="00F23545" w:rsidRPr="000C3C6C" w14:paraId="5B7FF933" w14:textId="77777777" w:rsidTr="001954C8">
        <w:trPr>
          <w:gridAfter w:val="1"/>
          <w:wAfter w:w="32" w:type="dxa"/>
          <w:cantSplit/>
          <w:jc w:val="center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D3052B" w14:textId="009C2724" w:rsidR="00F23545" w:rsidRPr="00FF4FF6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179EE14" w14:textId="77777777" w:rsidR="00F23545" w:rsidRPr="00D97E3A" w:rsidRDefault="00F23545" w:rsidP="00F23545">
            <w:pPr>
              <w:spacing w:after="240"/>
              <w:rPr>
                <w:rFonts w:eastAsia="Times New Roman"/>
                <w:szCs w:val="22"/>
                <w:lang w:val="es-PY" w:eastAsia="en-US"/>
              </w:rPr>
            </w:pPr>
            <w:r w:rsidRPr="00D97E3A">
              <w:rPr>
                <w:rFonts w:eastAsia="Times New Roman"/>
                <w:szCs w:val="22"/>
                <w:lang w:val="es-PY" w:eastAsia="en-US"/>
              </w:rPr>
              <w:t>Instituto de Derecho de Autor (Instituto Autor)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4DAF5C97" w14:textId="77777777" w:rsidR="00F23545" w:rsidRPr="000C3C6C" w:rsidRDefault="00F23545" w:rsidP="00F23545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23545" w:rsidRPr="000C3C6C" w14:paraId="0E01102A" w14:textId="77777777" w:rsidTr="001954C8">
        <w:trPr>
          <w:gridAfter w:val="1"/>
          <w:wAfter w:w="32" w:type="dxa"/>
          <w:cantSplit/>
          <w:jc w:val="center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880C64" w14:textId="77777777" w:rsidR="00F23545" w:rsidRPr="00016E92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95043A1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970B92">
              <w:rPr>
                <w:rFonts w:eastAsia="Times New Roman"/>
                <w:szCs w:val="22"/>
                <w:lang w:eastAsia="en-US"/>
              </w:rPr>
              <w:t>Intellectual Property Latin American School (ELAPI)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373F2F29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23545" w:rsidRPr="000C3C6C" w14:paraId="27A4C283" w14:textId="77777777" w:rsidTr="00FD190B">
        <w:trPr>
          <w:gridAfter w:val="1"/>
          <w:wAfter w:w="32" w:type="dxa"/>
          <w:cantSplit/>
          <w:jc w:val="center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D5CDAF" w14:textId="7DE0F96B" w:rsidR="00F23545" w:rsidRPr="00016E92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A4095C7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Intellectual Property Owners Association (IPO)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1ABEE004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23545" w:rsidRPr="000C3C6C" w14:paraId="702B1EC8" w14:textId="77777777" w:rsidTr="00FD190B">
        <w:trPr>
          <w:gridAfter w:val="1"/>
          <w:wAfter w:w="32" w:type="dxa"/>
          <w:cantSplit/>
          <w:jc w:val="center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E48449" w14:textId="3D123BAC" w:rsidR="00F23545" w:rsidRPr="00016E92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1B3C82C" w14:textId="77777777" w:rsidR="00F23545" w:rsidRPr="006B4867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iCs/>
              </w:rPr>
            </w:pPr>
            <w:r w:rsidRPr="006B4867">
              <w:rPr>
                <w:iCs/>
              </w:rPr>
              <w:t>Interactive Software Federation of Europe (ISFE)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79133026" w14:textId="77777777" w:rsidR="00F23545" w:rsidRPr="009F4F1E" w:rsidRDefault="00F23545" w:rsidP="00F23545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9F4F1E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23545" w:rsidRPr="00E17B26" w14:paraId="50BC1D5B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4148DDF6" w14:textId="25523E74" w:rsidR="00F23545" w:rsidRPr="00016E92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377F139" w14:textId="77777777" w:rsidR="00F23545" w:rsidRPr="000C3C6C" w:rsidRDefault="00F23545" w:rsidP="00F23545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Inter-American Association of Industrial Property (ASIPI)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6DDCCA" w14:textId="77777777" w:rsidR="00F23545" w:rsidRPr="00537C62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interaméricaine de la propriété industrielle (ASIPI)</w:t>
            </w:r>
          </w:p>
        </w:tc>
      </w:tr>
      <w:tr w:rsidR="00F23545" w:rsidRPr="00E17B26" w14:paraId="5208FE87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5BBEFC15" w14:textId="607C664F" w:rsidR="00F23545" w:rsidRPr="00FF4FF6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8D98B2B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Inter-American Copyright Institute (IIDA)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BCCCC8" w14:textId="77777777" w:rsidR="00F23545" w:rsidRPr="00537C62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Institut interaméricain de droit d’auteur (IIDA)</w:t>
            </w:r>
          </w:p>
        </w:tc>
      </w:tr>
      <w:tr w:rsidR="00F23545" w:rsidRPr="00A372E2" w14:paraId="44F4B1C5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3D99B24D" w14:textId="6675BC8A" w:rsidR="00F23545" w:rsidRPr="00FF4FF6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C59F77C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Affiliation of Writers’ Guilds (IAWG)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781CC6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23545" w:rsidRPr="00E17B26" w14:paraId="6AF35967" w14:textId="77777777" w:rsidTr="001954C8">
        <w:trPr>
          <w:gridAfter w:val="1"/>
          <w:wAfter w:w="32" w:type="dxa"/>
          <w:cantSplit/>
          <w:jc w:val="center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52A700" w14:textId="0327EF4A" w:rsidR="00F23545" w:rsidRPr="00016E92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8DD6FC8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Association for the Advancement of Teaching and Research in Intellectual Property (ATRIP)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4216421E" w14:textId="77777777" w:rsidR="00F23545" w:rsidRPr="00537C62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internationale pour la promotion de l’enseignement et de la recherche en propriété intellectuelle (ATRIP)</w:t>
            </w:r>
          </w:p>
        </w:tc>
      </w:tr>
      <w:tr w:rsidR="00F23545" w:rsidRPr="00E17B26" w14:paraId="01962FBC" w14:textId="77777777" w:rsidTr="001954C8">
        <w:trPr>
          <w:gridAfter w:val="1"/>
          <w:wAfter w:w="32" w:type="dxa"/>
          <w:cantSplit/>
          <w:jc w:val="center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B9C2D3" w14:textId="1222C52D" w:rsidR="00F23545" w:rsidRPr="00FF4FF6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573DC9D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Association for the Protection of Intellectual Property (AIPPI)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38E34336" w14:textId="77777777" w:rsidR="00F23545" w:rsidRPr="00537C62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internationale pour la protection de la propriété intellectuelle (AIPPI)</w:t>
            </w:r>
          </w:p>
        </w:tc>
      </w:tr>
      <w:tr w:rsidR="00F23545" w:rsidRPr="00E17B26" w14:paraId="6B71F155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D86F0DB" w14:textId="6FD2DAE9" w:rsidR="00F23545" w:rsidRPr="00FF4FF6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CD308E1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Association of Broadcasting (IAB)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087B61" w14:textId="77777777" w:rsidR="00F23545" w:rsidRPr="00537C62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internationale de radiodiffusion (AIR)</w:t>
            </w:r>
          </w:p>
        </w:tc>
      </w:tr>
      <w:tr w:rsidR="00F23545" w:rsidRPr="00E17B26" w14:paraId="7B94CA19" w14:textId="77777777" w:rsidTr="001954C8">
        <w:trPr>
          <w:gridAfter w:val="1"/>
          <w:wAfter w:w="32" w:type="dxa"/>
          <w:cantSplit/>
          <w:jc w:val="center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C30033" w14:textId="49E9E4FE" w:rsidR="00F23545" w:rsidRPr="00FF4FF6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CEB7D65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 xml:space="preserve">International </w:t>
            </w:r>
            <w:r>
              <w:rPr>
                <w:rFonts w:eastAsia="Times New Roman"/>
                <w:szCs w:val="22"/>
                <w:lang w:eastAsia="en-US"/>
              </w:rPr>
              <w:t>Association</w:t>
            </w:r>
            <w:r w:rsidRPr="000C3C6C">
              <w:rPr>
                <w:rFonts w:eastAsia="Times New Roman"/>
                <w:szCs w:val="22"/>
                <w:lang w:eastAsia="en-US"/>
              </w:rPr>
              <w:t xml:space="preserve"> of Scientific, Technical and Medical Publishers (STM)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61364F80" w14:textId="77777777" w:rsidR="00F23545" w:rsidRPr="008C3176" w:rsidRDefault="00F23545" w:rsidP="00F23545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fr-CH"/>
              </w:rPr>
            </w:pPr>
            <w:r>
              <w:rPr>
                <w:rFonts w:eastAsia="Times New Roman"/>
                <w:szCs w:val="22"/>
                <w:lang w:val="fr-CH" w:eastAsia="en-US"/>
              </w:rPr>
              <w:t>Association</w:t>
            </w:r>
            <w:r w:rsidRPr="00105E04">
              <w:rPr>
                <w:rFonts w:eastAsia="Times New Roman"/>
                <w:szCs w:val="22"/>
                <w:lang w:val="fr-CH" w:eastAsia="en-US"/>
              </w:rPr>
              <w:t xml:space="preserve"> international des éditeurs scientifiques, techniques et médicaux (STM)</w:t>
            </w:r>
          </w:p>
        </w:tc>
      </w:tr>
      <w:tr w:rsidR="00F23545" w:rsidRPr="00E17B26" w14:paraId="2CAB08DA" w14:textId="77777777" w:rsidTr="001954C8">
        <w:trPr>
          <w:gridAfter w:val="1"/>
          <w:wAfter w:w="32" w:type="dxa"/>
          <w:cantSplit/>
          <w:jc w:val="center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EB50FD" w14:textId="77777777" w:rsidR="00F23545" w:rsidRPr="00FF4FF6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18EC5E4" w14:textId="7CC2EECD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3C3644">
              <w:t>International Association of Young Lawyers (AIJA)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7D4A7658" w14:textId="2C614E5F" w:rsidR="00F23545" w:rsidRPr="00405A89" w:rsidRDefault="00F23545" w:rsidP="00F23545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fr-FR"/>
              </w:rPr>
            </w:pPr>
            <w:r w:rsidRPr="00405A89">
              <w:rPr>
                <w:szCs w:val="22"/>
                <w:lang w:val="fr-FR"/>
              </w:rPr>
              <w:t>Association Internationale des jeunes avocats (AIJA)</w:t>
            </w:r>
          </w:p>
        </w:tc>
      </w:tr>
      <w:tr w:rsidR="00F23545" w:rsidRPr="000C3C6C" w14:paraId="228D6750" w14:textId="77777777" w:rsidTr="001954C8">
        <w:trPr>
          <w:gridAfter w:val="1"/>
          <w:wAfter w:w="32" w:type="dxa"/>
          <w:cantSplit/>
          <w:jc w:val="center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1A10CE" w14:textId="7A0D481B" w:rsidR="00F23545" w:rsidRPr="00FF4FF6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1035BB9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Authors Forum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78E2741D" w14:textId="77777777" w:rsidR="00F23545" w:rsidRPr="005E6BC4" w:rsidRDefault="00F23545" w:rsidP="00F23545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F23545" w:rsidRPr="000C3C6C" w14:paraId="08AB23F9" w14:textId="77777777" w:rsidTr="001954C8">
        <w:trPr>
          <w:gridAfter w:val="1"/>
          <w:wAfter w:w="32" w:type="dxa"/>
          <w:cantSplit/>
          <w:jc w:val="center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C120EF" w14:textId="407AA023" w:rsidR="00F23545" w:rsidRPr="00016E92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D19457D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Ayurveda Foundation (IAF)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4D8BD65A" w14:textId="77777777" w:rsidR="00F23545" w:rsidRPr="005E6BC4" w:rsidRDefault="00F23545" w:rsidP="00F23545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F23545" w:rsidRPr="00E17B26" w14:paraId="0C507F90" w14:textId="77777777" w:rsidTr="001954C8">
        <w:trPr>
          <w:gridAfter w:val="1"/>
          <w:wAfter w:w="32" w:type="dxa"/>
          <w:cantSplit/>
          <w:jc w:val="center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8FC2CD" w14:textId="56F8C1A8" w:rsidR="00F23545" w:rsidRPr="00016E92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E3106EB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Bar Association (IBA)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29E3340C" w14:textId="77777777" w:rsidR="00F23545" w:rsidRPr="00537C62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internationale du barreau (IBA)</w:t>
            </w:r>
          </w:p>
        </w:tc>
      </w:tr>
      <w:tr w:rsidR="00F23545" w:rsidRPr="00E17B26" w14:paraId="105830F1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073A6A91" w14:textId="12C02148" w:rsidR="00F23545" w:rsidRPr="00FF4FF6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716F971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Bureau of Societies Administering the Rights of Mechanical Recording and Reproduction (BIEM)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6C49CD" w14:textId="77777777" w:rsidR="00F23545" w:rsidRPr="00537C62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Bureau international des sociétés gérant les droits d’enregistrement et de reproduction mécanique (BIEM)</w:t>
            </w:r>
          </w:p>
        </w:tc>
      </w:tr>
      <w:tr w:rsidR="00F23545" w:rsidRPr="00E17B26" w14:paraId="59CC8F7C" w14:textId="77777777" w:rsidTr="001954C8">
        <w:trPr>
          <w:gridAfter w:val="1"/>
          <w:wAfter w:w="32" w:type="dxa"/>
          <w:cantSplit/>
          <w:jc w:val="center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5A3D95" w14:textId="5A1D8F55" w:rsidR="00F23545" w:rsidRPr="00FF4FF6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AF94129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Center for Trade and Sustainable Development (ICTSD)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4745BF66" w14:textId="77777777" w:rsidR="00F23545" w:rsidRPr="00537C62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Centre international pour le commerce et le développement durable (ICTSD)</w:t>
            </w:r>
          </w:p>
        </w:tc>
      </w:tr>
      <w:tr w:rsidR="00F23545" w:rsidRPr="00E17B26" w14:paraId="31B870E3" w14:textId="77777777" w:rsidTr="001954C8">
        <w:trPr>
          <w:gridAfter w:val="1"/>
          <w:wAfter w:w="32" w:type="dxa"/>
          <w:cantSplit/>
          <w:jc w:val="center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A96350" w14:textId="33FD11C2" w:rsidR="00F23545" w:rsidRPr="00FF4FF6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853B0AE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Chamber of Commerce (ICC)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1DADDB08" w14:textId="77777777" w:rsidR="00F23545" w:rsidRPr="00537C62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Chambre de commerce internationale (CCI)</w:t>
            </w:r>
          </w:p>
        </w:tc>
      </w:tr>
      <w:tr w:rsidR="00F23545" w:rsidRPr="00A372E2" w14:paraId="3EF62548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0DF8EA6C" w14:textId="463423F0" w:rsidR="00F23545" w:rsidRPr="00FF4FF6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145F57F" w14:textId="01617284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861B80">
              <w:rPr>
                <w:szCs w:val="22"/>
              </w:rPr>
              <w:t>Committee for the Indigenous Peoples of the Americas</w:t>
            </w:r>
            <w:r>
              <w:t xml:space="preserve"> </w:t>
            </w:r>
            <w:r w:rsidRPr="000C3C6C">
              <w:rPr>
                <w:rFonts w:eastAsia="Times New Roman"/>
                <w:szCs w:val="22"/>
                <w:lang w:eastAsia="en-US"/>
              </w:rPr>
              <w:t>(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Incomindios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E7CED3" w14:textId="77777777" w:rsidR="00F23545" w:rsidRPr="005E6BC4" w:rsidRDefault="00F23545" w:rsidP="00F23545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F23545" w:rsidRPr="00E17B26" w14:paraId="4BD5B94B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54F7691D" w14:textId="31E3A451" w:rsidR="00F23545" w:rsidRPr="00B40BBF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288549A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Confederation of Music Publishers (ICMP)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227455" w14:textId="77777777" w:rsidR="00F23545" w:rsidRPr="00537C62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Confédération internationale des éditeurs de musique (CIEM)</w:t>
            </w:r>
          </w:p>
        </w:tc>
      </w:tr>
      <w:tr w:rsidR="00F23545" w:rsidRPr="00E17B26" w14:paraId="4659CDE0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48D1FA20" w14:textId="7875F955" w:rsidR="00F23545" w:rsidRPr="00B40BBF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A75815B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Confederation of Societies of Authors and Composers (CISAC)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F050D5" w14:textId="77777777" w:rsidR="00F23545" w:rsidRPr="00537C62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Confédération internationale des sociétés d’auteurs et compositeurs (CISAC)</w:t>
            </w:r>
          </w:p>
        </w:tc>
      </w:tr>
      <w:tr w:rsidR="00F23545" w:rsidRPr="002B0CEC" w14:paraId="39F9A17A" w14:textId="44713A20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382ED953" w14:textId="44F91144" w:rsidR="00F23545" w:rsidRPr="00B40BBF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85406F0" w14:textId="7435CEFA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2B0CEC">
              <w:rPr>
                <w:rFonts w:eastAsia="Times New Roman"/>
                <w:szCs w:val="22"/>
                <w:lang w:eastAsia="en-US"/>
              </w:rPr>
              <w:t>International Council of Design</w:t>
            </w:r>
            <w:r>
              <w:rPr>
                <w:rFonts w:eastAsia="Times New Roman"/>
                <w:szCs w:val="22"/>
                <w:lang w:eastAsia="en-US"/>
              </w:rPr>
              <w:t xml:space="preserve"> (</w:t>
            </w:r>
            <w:proofErr w:type="spellStart"/>
            <w:r>
              <w:rPr>
                <w:rFonts w:eastAsia="Times New Roman"/>
                <w:szCs w:val="22"/>
                <w:lang w:eastAsia="en-US"/>
              </w:rPr>
              <w:t>ico</w:t>
            </w:r>
            <w:proofErr w:type="spellEnd"/>
            <w:r>
              <w:rPr>
                <w:rFonts w:eastAsia="Times New Roman"/>
                <w:szCs w:val="22"/>
                <w:lang w:eastAsia="en-US"/>
              </w:rPr>
              <w:t>-D)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9B1175" w14:textId="2439474E" w:rsidR="00F23545" w:rsidRPr="002B0CE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F23545" w:rsidRPr="00E17B26" w14:paraId="78CA54D6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38B49558" w14:textId="15CC8C39" w:rsidR="00F23545" w:rsidRPr="00B40BBF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2D22A83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Council of Museums (ICOM)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B59963" w14:textId="77777777" w:rsidR="00F23545" w:rsidRPr="00537C62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international des musées (ICOM)</w:t>
            </w:r>
          </w:p>
        </w:tc>
      </w:tr>
      <w:tr w:rsidR="00F23545" w:rsidRPr="00E17B26" w14:paraId="5D23FDFB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05259FD7" w14:textId="611C09A4" w:rsidR="00F23545" w:rsidRPr="00B40BBF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F71A598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Council on Archives (ICA)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EA6B53" w14:textId="77777777" w:rsidR="00F23545" w:rsidRPr="00537C62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international des archives (CIA)</w:t>
            </w:r>
          </w:p>
        </w:tc>
      </w:tr>
      <w:tr w:rsidR="00F23545" w:rsidRPr="00A372E2" w14:paraId="73A34AF3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B502B99" w14:textId="70D4897E" w:rsidR="00F23545" w:rsidRPr="00B40BBF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DA5642C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DOI Foundation (IDF)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00D2CA" w14:textId="77777777" w:rsidR="00F23545" w:rsidRPr="005E6BC4" w:rsidRDefault="00F23545" w:rsidP="00F23545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F23545" w:rsidRPr="00E17B26" w14:paraId="4A6C17F1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5A7F35A0" w14:textId="79AA07B1" w:rsidR="00F23545" w:rsidRPr="00B40BBF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D3923F3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Environmental Law Research Centre (IELRC)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24FF89" w14:textId="77777777" w:rsidR="00F23545" w:rsidRPr="00537C62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Centre de recherche en droit international de l’environnement (IELRC)</w:t>
            </w:r>
          </w:p>
        </w:tc>
      </w:tr>
      <w:tr w:rsidR="00F23545" w:rsidRPr="00E17B26" w14:paraId="0B443377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FDF450E" w14:textId="6284CFCF" w:rsidR="00F23545" w:rsidRPr="00B40BBF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368EF06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Actors (FIA)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A670DB" w14:textId="77777777" w:rsidR="00F23545" w:rsidRPr="00537C62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Fédération internationale des acteurs (FIA)</w:t>
            </w:r>
          </w:p>
        </w:tc>
      </w:tr>
      <w:tr w:rsidR="00F23545" w:rsidRPr="00E17B26" w14:paraId="1831DD55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472E2D4D" w14:textId="069E9D25" w:rsidR="00F23545" w:rsidRPr="00B40BBF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18CC2E1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Commercial Arbitration Institutions (IFCAI)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1D1EC3" w14:textId="77777777" w:rsidR="00F23545" w:rsidRPr="00105E04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institutions d’arbitrage commercial (IFCAI)</w:t>
            </w:r>
          </w:p>
        </w:tc>
      </w:tr>
      <w:tr w:rsidR="00F23545" w:rsidRPr="00E17B26" w14:paraId="459B4525" w14:textId="77777777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4C04CC16" w14:textId="34000C11" w:rsidR="00F23545" w:rsidRPr="00B40BBF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F164965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Computer Law Associations (IFCLA)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0AACFD" w14:textId="77777777" w:rsidR="00F23545" w:rsidRPr="00105E04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associations du droit de l’informatique (IFCLA)</w:t>
            </w:r>
          </w:p>
        </w:tc>
      </w:tr>
      <w:tr w:rsidR="00F23545" w:rsidRPr="00E17B26" w14:paraId="1FF90CF7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0B8711C" w14:textId="331FC34D" w:rsidR="00F23545" w:rsidRPr="00B40BBF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ED822C0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Film Producers Associations (FIAPF)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BA0905" w14:textId="77777777" w:rsidR="00F23545" w:rsidRPr="00105E04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associations de producteurs de films (FIAPF)</w:t>
            </w:r>
          </w:p>
        </w:tc>
      </w:tr>
      <w:tr w:rsidR="00F23545" w:rsidRPr="00E17B26" w14:paraId="48ABE819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307314DB" w14:textId="03253F9A" w:rsidR="00F23545" w:rsidRPr="00B40BBF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9F3E715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Intellectual Property Attorneys (FICPI)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F4DC15" w14:textId="77777777" w:rsidR="00F23545" w:rsidRPr="00105E04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conseils en propriété intellectuelle (FICPI)</w:t>
            </w:r>
          </w:p>
        </w:tc>
      </w:tr>
      <w:tr w:rsidR="00F23545" w:rsidRPr="00E17B26" w14:paraId="53DB8D5C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F0A302E" w14:textId="792A2633" w:rsidR="00F23545" w:rsidRPr="00B40BBF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4E729E8" w14:textId="77777777" w:rsidR="00F23545" w:rsidRPr="000C3C6C" w:rsidRDefault="00F23545" w:rsidP="00F23545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International Federation of Inventors’ Associations (IFIA)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3F70EA" w14:textId="77777777" w:rsidR="00F23545" w:rsidRPr="00105E04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 xml:space="preserve">Fédération internationale des associations </w:t>
            </w:r>
            <w:r>
              <w:rPr>
                <w:rFonts w:eastAsia="Times New Roman"/>
                <w:szCs w:val="22"/>
                <w:lang w:val="fr-CH" w:eastAsia="en-US"/>
              </w:rPr>
              <w:t>d’</w:t>
            </w:r>
            <w:r w:rsidRPr="00105E04">
              <w:rPr>
                <w:rFonts w:eastAsia="Times New Roman"/>
                <w:szCs w:val="22"/>
                <w:lang w:val="fr-CH" w:eastAsia="en-US"/>
              </w:rPr>
              <w:t>inventeurs (IFIA)</w:t>
            </w:r>
          </w:p>
        </w:tc>
      </w:tr>
      <w:tr w:rsidR="00F23545" w:rsidRPr="00E17B26" w14:paraId="68739A70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8CADFC9" w14:textId="10F71269" w:rsidR="00F23545" w:rsidRPr="00B40BBF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9F7E1F0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Journalists (IFJ)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A36558" w14:textId="77777777" w:rsidR="00F23545" w:rsidRPr="00105E04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journalistes (FIJ)</w:t>
            </w:r>
          </w:p>
        </w:tc>
      </w:tr>
      <w:tr w:rsidR="00F23545" w:rsidRPr="00E17B26" w14:paraId="70EDAB49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35F8A0BE" w14:textId="5D7B3943" w:rsidR="00F23545" w:rsidRPr="00B40BBF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E3B5BA3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Library Associations and Institutions (IFLA)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37420C" w14:textId="77777777" w:rsidR="00F23545" w:rsidRPr="00105E04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associations de bibliothécaires et des bibliothèques (FIAB)</w:t>
            </w:r>
          </w:p>
        </w:tc>
      </w:tr>
      <w:tr w:rsidR="00F23545" w:rsidRPr="00E17B26" w14:paraId="0731F3BB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68D1030F" w14:textId="56C5ACE7" w:rsidR="00F23545" w:rsidRPr="00B40BBF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56F33E3" w14:textId="77777777" w:rsidR="00F23545" w:rsidRPr="000C3C6C" w:rsidRDefault="00F23545" w:rsidP="00F23545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Musicians (FIM)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26525A" w14:textId="77777777" w:rsidR="00F23545" w:rsidRPr="00105E04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musiciens (FIM)</w:t>
            </w:r>
          </w:p>
        </w:tc>
      </w:tr>
      <w:tr w:rsidR="00F23545" w:rsidRPr="00E17B26" w14:paraId="5D40E6E2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26006C8" w14:textId="488D5133" w:rsidR="00F23545" w:rsidRPr="00B40BBF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8F0E2D3" w14:textId="77777777" w:rsidR="00F23545" w:rsidRPr="000C3C6C" w:rsidRDefault="00F23545" w:rsidP="00F23545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International Federation of Pharmaceutical Manufacturers Associations (IFPMA)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3A8D06" w14:textId="77777777" w:rsidR="00F23545" w:rsidRPr="00105E04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 l’industrie du médicament</w:t>
            </w:r>
            <w:r>
              <w:rPr>
                <w:rFonts w:eastAsia="Times New Roman"/>
                <w:szCs w:val="22"/>
                <w:lang w:val="fr-CH" w:eastAsia="en-US"/>
              </w:rPr>
              <w:t xml:space="preserve"> </w:t>
            </w:r>
            <w:r w:rsidRPr="00105E04">
              <w:rPr>
                <w:rFonts w:eastAsia="Times New Roman"/>
                <w:szCs w:val="22"/>
                <w:lang w:val="fr-CH" w:eastAsia="en-US"/>
              </w:rPr>
              <w:t>(FIIM)</w:t>
            </w:r>
          </w:p>
        </w:tc>
      </w:tr>
      <w:tr w:rsidR="00F23545" w:rsidRPr="00E17B26" w14:paraId="0BF23D5E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F1CEB45" w14:textId="227DE504" w:rsidR="00F23545" w:rsidRPr="00B40BBF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37AC45C" w14:textId="77777777" w:rsidR="00F23545" w:rsidRPr="000C3C6C" w:rsidRDefault="00F23545" w:rsidP="00F23545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Reproduction Rights Organizations (IFRRO)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CBAE7F" w14:textId="77777777" w:rsidR="00F23545" w:rsidRPr="00105E04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organismes gérant les droits de reproduction (IFRRO)</w:t>
            </w:r>
          </w:p>
        </w:tc>
      </w:tr>
      <w:tr w:rsidR="00F23545" w:rsidRPr="00E17B26" w14:paraId="206344EE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672902F5" w14:textId="73EE5BEB" w:rsidR="00F23545" w:rsidRPr="00B40BBF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B63599B" w14:textId="77777777" w:rsidR="00F23545" w:rsidRPr="000C3C6C" w:rsidRDefault="00F23545" w:rsidP="00F23545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the Periodical Press (FIPP)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7158AA" w14:textId="77777777" w:rsidR="00F23545" w:rsidRPr="00105E04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 la presse périodique (FIPP)</w:t>
            </w:r>
          </w:p>
        </w:tc>
      </w:tr>
      <w:tr w:rsidR="00F23545" w:rsidRPr="00E17B26" w14:paraId="4E84B5C4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1B5829C4" w14:textId="12E7E5AD" w:rsidR="00F23545" w:rsidRPr="00B40BBF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0470CBC" w14:textId="77777777" w:rsidR="00F23545" w:rsidRPr="000C3C6C" w:rsidRDefault="00F23545" w:rsidP="00F23545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the Phonographic Industry (IFPI)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C05B8A" w14:textId="77777777" w:rsidR="00F23545" w:rsidRPr="00105E04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 l’industrie phonographique (IFPI)</w:t>
            </w:r>
          </w:p>
        </w:tc>
      </w:tr>
      <w:tr w:rsidR="00F23545" w:rsidRPr="00E17B26" w14:paraId="6B2B83B6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543E0AFA" w14:textId="0719C002" w:rsidR="00F23545" w:rsidRPr="00B40BBF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B37EC70" w14:textId="77777777" w:rsidR="00F23545" w:rsidRPr="000C3C6C" w:rsidRDefault="00F23545" w:rsidP="00F23545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Translators (FIT)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7679CD" w14:textId="77777777" w:rsidR="00F23545" w:rsidRPr="00105E04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traducteurs (FIT)</w:t>
            </w:r>
          </w:p>
        </w:tc>
      </w:tr>
      <w:tr w:rsidR="00F23545" w:rsidRPr="00A372E2" w14:paraId="2E9358DA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30AF86DB" w14:textId="77777777" w:rsidR="00F23545" w:rsidRPr="002968B9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8D53D60" w14:textId="7B90B03C" w:rsidR="00F23545" w:rsidRPr="000C3C6C" w:rsidRDefault="00F23545" w:rsidP="00F23545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60711">
              <w:rPr>
                <w:iCs/>
              </w:rPr>
              <w:t>International Generic and Biosimilar medicines Association (IGBA)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A06019" w14:textId="316D8E0D" w:rsidR="00F23545" w:rsidRPr="00102B03" w:rsidRDefault="00F23545" w:rsidP="00F23545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23545" w:rsidRPr="00A372E2" w14:paraId="2EE53E85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328A2C90" w14:textId="1E64D47E" w:rsidR="00F23545" w:rsidRPr="00B40BBF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9DC5851" w14:textId="77777777" w:rsidR="00F23545" w:rsidRPr="000C3C6C" w:rsidRDefault="00F23545" w:rsidP="00F23545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Human Rights &amp; Anti</w:t>
            </w:r>
            <w:r w:rsidRPr="000C3C6C">
              <w:rPr>
                <w:rFonts w:eastAsia="Times New Roman"/>
                <w:szCs w:val="22"/>
                <w:lang w:eastAsia="en-US"/>
              </w:rPr>
              <w:noBreakHyphen/>
              <w:t>Corruption Society (IHRAS)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350A9F" w14:textId="77777777" w:rsidR="00F23545" w:rsidRPr="005E6BC4" w:rsidRDefault="00F23545" w:rsidP="00F23545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F23545" w:rsidRPr="00A372E2" w14:paraId="7591714A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B9C361B" w14:textId="30F0EC20" w:rsidR="00F23545" w:rsidRPr="00B40BBF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2D46FB8" w14:textId="77777777" w:rsidR="00F23545" w:rsidRPr="000C3C6C" w:rsidRDefault="00F23545" w:rsidP="00F23545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Institute for Intellectual Property Management (I</w:t>
            </w:r>
            <w:r w:rsidRPr="000E03D0">
              <w:rPr>
                <w:rFonts w:eastAsia="Times New Roman"/>
                <w:szCs w:val="22"/>
                <w:vertAlign w:val="superscript"/>
                <w:lang w:eastAsia="en-US"/>
              </w:rPr>
              <w:t>3</w:t>
            </w:r>
            <w:r w:rsidRPr="000C3C6C">
              <w:rPr>
                <w:rFonts w:eastAsia="Times New Roman"/>
                <w:szCs w:val="22"/>
                <w:lang w:eastAsia="en-US"/>
              </w:rPr>
              <w:t>PM)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CEAB60" w14:textId="77777777" w:rsidR="00F23545" w:rsidRPr="005E6BC4" w:rsidRDefault="00F23545" w:rsidP="00F23545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F23545" w:rsidRPr="00A372E2" w14:paraId="42C6F1B9" w14:textId="77777777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4B0F27CC" w14:textId="562251F6" w:rsidR="00F23545" w:rsidRPr="00B40BBF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F768B43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2D6842">
              <w:rPr>
                <w:szCs w:val="22"/>
              </w:rPr>
              <w:t>International Intellectual Property Commercialization Council (IIPCC)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C94E20" w14:textId="77777777" w:rsidR="00F23545" w:rsidRPr="00FF0106" w:rsidRDefault="00F23545" w:rsidP="00F23545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F23545" w:rsidRPr="00A372E2" w14:paraId="28A71DE2" w14:textId="77777777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653426B6" w14:textId="5EB2A66A" w:rsidR="00F23545" w:rsidRPr="00B40BBF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CBE1286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Intellectual Property Institute (IIPI)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D96291" w14:textId="77777777" w:rsidR="00F23545" w:rsidRPr="005E6BC4" w:rsidRDefault="00F23545" w:rsidP="00F23545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F23545" w:rsidRPr="00E17B26" w14:paraId="15C31E53" w14:textId="77777777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1F54EFFB" w14:textId="47081A9F" w:rsidR="00F23545" w:rsidRPr="00B40BBF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88730D9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League of Competition Law (LIDC)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69C54F" w14:textId="77777777" w:rsidR="00F23545" w:rsidRPr="00105E04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Ligue internationale du droit de la concurrence (LIDC)</w:t>
            </w:r>
          </w:p>
        </w:tc>
      </w:tr>
      <w:tr w:rsidR="00F23545" w:rsidRPr="00E17B26" w14:paraId="2F12CECE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96F1996" w14:textId="4AA6C38C" w:rsidR="00F23545" w:rsidRPr="00B40BBF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6357B9D" w14:textId="77777777" w:rsidR="00F23545" w:rsidRPr="000C3C6C" w:rsidRDefault="00F23545" w:rsidP="00F23545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Literary and Artistic Association (ALAI)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D41412" w14:textId="77777777" w:rsidR="00F23545" w:rsidRPr="00105E04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littéraire et artistique internationale (ALAI)</w:t>
            </w:r>
          </w:p>
        </w:tc>
      </w:tr>
      <w:tr w:rsidR="00F23545" w:rsidRPr="00A372E2" w14:paraId="15B40EE7" w14:textId="77777777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1558A950" w14:textId="732819A2" w:rsidR="00F23545" w:rsidRPr="00B40BBF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5641A90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Network for Standardization of Higher Education Degrees (INSHED)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5BB823" w14:textId="77777777" w:rsidR="00F23545" w:rsidRPr="005E6BC4" w:rsidRDefault="00F23545" w:rsidP="00F23545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F23545" w:rsidRPr="00E17B26" w14:paraId="63398D25" w14:textId="77777777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37AC74E2" w14:textId="4B992979" w:rsidR="00F23545" w:rsidRPr="00DA2E90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E0CC815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Organization for Standardization (ISO)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64C07E" w14:textId="77777777" w:rsidR="00F23545" w:rsidRPr="00105E04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Organisation internationale de normalisation (ISO)</w:t>
            </w:r>
          </w:p>
        </w:tc>
      </w:tr>
      <w:tr w:rsidR="00F23545" w:rsidRPr="005237A8" w14:paraId="1A7D638F" w14:textId="37A403B9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3F84CBCB" w14:textId="49940F6C" w:rsidR="00F23545" w:rsidRPr="0080494D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48AEE08" w14:textId="31F0C817" w:rsidR="00F23545" w:rsidRPr="005237A8" w:rsidRDefault="00F23545" w:rsidP="00F23545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80494D">
              <w:rPr>
                <w:szCs w:val="22"/>
              </w:rPr>
              <w:t>International Poetry for Peace Association (IPPA)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DA8717" w14:textId="0DA96C14" w:rsidR="00F23545" w:rsidRPr="0080494D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F23545" w:rsidRPr="00E17B26" w14:paraId="47FA3D0A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4F5DF5A1" w14:textId="3C0E4CE7" w:rsidR="00F23545" w:rsidRPr="00DA2E90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2A50DAF" w14:textId="77777777" w:rsidR="00F23545" w:rsidRPr="000C3C6C" w:rsidRDefault="00F23545" w:rsidP="00F23545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Publishers Association (IPA)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0AD780" w14:textId="77777777" w:rsidR="00F23545" w:rsidRPr="00105E04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internationale des éditeurs</w:t>
            </w:r>
            <w:r>
              <w:rPr>
                <w:rFonts w:eastAsia="Times New Roman"/>
                <w:szCs w:val="22"/>
                <w:lang w:val="fr-CH" w:eastAsia="en-US"/>
              </w:rPr>
              <w:t xml:space="preserve"> </w:t>
            </w:r>
            <w:r w:rsidRPr="00105E04">
              <w:rPr>
                <w:rFonts w:eastAsia="Times New Roman"/>
                <w:szCs w:val="22"/>
                <w:lang w:val="fr-CH" w:eastAsia="en-US"/>
              </w:rPr>
              <w:t>(UIE)</w:t>
            </w:r>
          </w:p>
        </w:tc>
      </w:tr>
      <w:tr w:rsidR="00F23545" w:rsidRPr="00D97E3A" w14:paraId="2E3C59B3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66048611" w14:textId="77777777" w:rsidR="00F23545" w:rsidRPr="00DA2E90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698276C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2B0CEC">
              <w:rPr>
                <w:rFonts w:eastAsia="Times New Roman"/>
                <w:szCs w:val="22"/>
                <w:lang w:eastAsia="en-US"/>
              </w:rPr>
              <w:t>International Science Council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2D2DA2" w14:textId="77777777" w:rsidR="00F23545" w:rsidRPr="00105E04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F23545" w:rsidRPr="00E17B26" w14:paraId="4D02A4A4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5C49E432" w14:textId="489AE26E" w:rsidR="00F23545" w:rsidRPr="00DA2E90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9C42689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Society for the Development of Intellectual Property (ADALPI)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071D7B" w14:textId="77777777" w:rsidR="00F23545" w:rsidRPr="00105E04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internationale pour le développement de la propriété intellectuelle (ADALPI)</w:t>
            </w:r>
          </w:p>
        </w:tc>
      </w:tr>
      <w:tr w:rsidR="00F23545" w:rsidRPr="009C7CB3" w14:paraId="235C18D0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97300D1" w14:textId="77777777" w:rsidR="00F23545" w:rsidRPr="00DA2E90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BF33894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9C7CB3">
              <w:rPr>
                <w:rFonts w:eastAsia="Times New Roman"/>
                <w:szCs w:val="22"/>
                <w:lang w:eastAsia="en-US"/>
              </w:rPr>
              <w:t>Internati</w:t>
            </w:r>
            <w:r>
              <w:rPr>
                <w:rFonts w:eastAsia="Times New Roman"/>
                <w:szCs w:val="22"/>
                <w:lang w:eastAsia="en-US"/>
              </w:rPr>
              <w:t>onal Technology Law Association</w:t>
            </w:r>
            <w:r w:rsidRPr="009C7CB3">
              <w:rPr>
                <w:rFonts w:eastAsia="Times New Roman"/>
                <w:szCs w:val="22"/>
                <w:lang w:eastAsia="en-US"/>
              </w:rPr>
              <w:t xml:space="preserve"> (</w:t>
            </w:r>
            <w:proofErr w:type="spellStart"/>
            <w:r w:rsidRPr="009C7CB3">
              <w:rPr>
                <w:rFonts w:eastAsia="Times New Roman"/>
                <w:szCs w:val="22"/>
                <w:lang w:eastAsia="en-US"/>
              </w:rPr>
              <w:t>ITechLaw</w:t>
            </w:r>
            <w:proofErr w:type="spellEnd"/>
            <w:r w:rsidRPr="009C7CB3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CE59E9" w14:textId="77777777" w:rsidR="00F23545" w:rsidRPr="009C7CB3" w:rsidRDefault="00F23545" w:rsidP="00F23545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F23545" w:rsidRPr="00E17B26" w14:paraId="5E9E6E9C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1F309CE3" w14:textId="568543BC" w:rsidR="00F23545" w:rsidRPr="00DA2E90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6FF6238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Trademark Association (INTA)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67C933" w14:textId="77777777" w:rsidR="00F23545" w:rsidRPr="00DF3A6B" w:rsidRDefault="00F23545" w:rsidP="00F23545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F3A6B">
              <w:rPr>
                <w:rFonts w:eastAsia="Times New Roman"/>
                <w:szCs w:val="22"/>
                <w:lang w:val="fr-CH" w:eastAsia="en-US"/>
              </w:rPr>
              <w:t>Association internationale pour les marques (INTA)</w:t>
            </w:r>
          </w:p>
        </w:tc>
      </w:tr>
      <w:tr w:rsidR="00F23545" w:rsidRPr="00A372E2" w14:paraId="654F573A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F0642A4" w14:textId="4306052B" w:rsidR="00F23545" w:rsidRPr="00DA2E90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E3783F7" w14:textId="77777777" w:rsidR="00F23545" w:rsidRPr="000C3C6C" w:rsidRDefault="00F23545" w:rsidP="00F23545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Trade Union Confederation (ITUC)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CE7446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Confédération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 xml:space="preserve"> 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syndicale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 xml:space="preserve"> 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internationale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 xml:space="preserve"> (CSI)</w:t>
            </w:r>
          </w:p>
        </w:tc>
      </w:tr>
      <w:tr w:rsidR="00F23545" w:rsidRPr="008F70D1" w14:paraId="5FBC0C8B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FD235F2" w14:textId="0E5D5E10" w:rsidR="00F23545" w:rsidRPr="00DA2E90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E6C51A4" w14:textId="77777777" w:rsidR="00F23545" w:rsidRPr="000C3C6C" w:rsidRDefault="00F23545" w:rsidP="00F23545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Union of Architects (UIA)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84DA6C" w14:textId="77777777" w:rsidR="00F23545" w:rsidRPr="00105E04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internationale des architectes (UIA)</w:t>
            </w:r>
          </w:p>
        </w:tc>
      </w:tr>
      <w:tr w:rsidR="00F23545" w:rsidRPr="00E17B26" w14:paraId="247ABE11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4C3A09E3" w14:textId="3C15642A" w:rsidR="00F23545" w:rsidRPr="00DA2E90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99A17B0" w14:textId="77777777" w:rsidR="00F23545" w:rsidRPr="000C3C6C" w:rsidRDefault="00F23545" w:rsidP="00F23545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Union of Cinemas (UNIC)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8BAD0D" w14:textId="77777777" w:rsidR="00F23545" w:rsidRPr="00105E04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Internationale des cinémas (UNIC)</w:t>
            </w:r>
          </w:p>
        </w:tc>
      </w:tr>
      <w:tr w:rsidR="00F23545" w:rsidRPr="00E17B26" w14:paraId="328582EC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13DA4CB3" w14:textId="4DCEAE2D" w:rsidR="00F23545" w:rsidRPr="00DA2E90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8BD1D2F" w14:textId="77777777" w:rsidR="00F23545" w:rsidRPr="000C3C6C" w:rsidRDefault="00F23545" w:rsidP="00F23545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Video Federation (IVF)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1569B8" w14:textId="77777777" w:rsidR="00F23545" w:rsidRPr="002E0561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2E0561">
              <w:rPr>
                <w:rFonts w:eastAsia="Times New Roman"/>
                <w:szCs w:val="22"/>
                <w:lang w:val="fr-CH" w:eastAsia="en-US"/>
              </w:rPr>
              <w:t>Fédération internationale de la vidéo (IVF)</w:t>
            </w:r>
          </w:p>
        </w:tc>
      </w:tr>
      <w:tr w:rsidR="00F23545" w:rsidRPr="00E17B26" w14:paraId="7897EBE0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46FC71B9" w14:textId="64009E29" w:rsidR="00F23545" w:rsidRPr="00DA2E90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DA3A5D0" w14:textId="77777777" w:rsidR="00F23545" w:rsidRPr="000C3C6C" w:rsidRDefault="00F23545" w:rsidP="00F23545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International Wine Law Association (AIDV)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1D1412" w14:textId="77777777" w:rsidR="00F23545" w:rsidRPr="00105E04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internationale des juristes pour le droit de la vigne et du vin (AIDV)</w:t>
            </w:r>
          </w:p>
        </w:tc>
      </w:tr>
      <w:tr w:rsidR="00F23545" w:rsidRPr="00A372E2" w14:paraId="2D01660E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E09BF8F" w14:textId="4CF1F69B" w:rsidR="00F23545" w:rsidRPr="00DA2E90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706D20D" w14:textId="77777777" w:rsidR="00F23545" w:rsidRPr="00E22EC1" w:rsidRDefault="00F23545" w:rsidP="00F23545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542270">
              <w:rPr>
                <w:sz w:val="22"/>
                <w:szCs w:val="22"/>
              </w:rPr>
              <w:t>4iP Council EU AISBL (4iP Council)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B5155D" w14:textId="77777777" w:rsidR="00F23545" w:rsidRPr="000C3C6C" w:rsidRDefault="00F23545" w:rsidP="00F23545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23545" w:rsidRPr="00A372E2" w14:paraId="000F69D1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9B4F5B0" w14:textId="6B88595C" w:rsidR="00F23545" w:rsidRPr="00DA2E90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E42292C" w14:textId="77777777" w:rsidR="00F23545" w:rsidRPr="000C3C6C" w:rsidRDefault="00F23545" w:rsidP="00F23545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Internet Society (ISOC)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32345B" w14:textId="77777777" w:rsidR="00F23545" w:rsidRPr="000C3C6C" w:rsidRDefault="00F23545" w:rsidP="00F23545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23545" w:rsidRPr="00A372E2" w14:paraId="1A06DA41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6A5B39FC" w14:textId="44995B94" w:rsidR="00F23545" w:rsidRPr="00DA2E90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8CC6831" w14:textId="77777777" w:rsidR="00F23545" w:rsidRPr="000C3C6C" w:rsidRDefault="00F23545" w:rsidP="00F23545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IP Federation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C5F9A3" w14:textId="77777777" w:rsidR="00F23545" w:rsidRPr="000C3C6C" w:rsidRDefault="00F23545" w:rsidP="00F23545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23545" w:rsidRPr="00A372E2" w14:paraId="5D7081E8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13EFA2A4" w14:textId="6BF11CCB" w:rsidR="00F23545" w:rsidRPr="00DA2E90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B3F3BCD" w14:textId="77777777" w:rsidR="00F23545" w:rsidRPr="000C3C6C" w:rsidRDefault="00F23545" w:rsidP="00F23545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IP Justice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E61996" w14:textId="77777777" w:rsidR="00F23545" w:rsidRPr="000C3C6C" w:rsidRDefault="00F23545" w:rsidP="00F23545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23545" w:rsidRPr="00A372E2" w14:paraId="71FBC153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40348935" w14:textId="35B081D3" w:rsidR="00F23545" w:rsidRPr="00DA2E90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A808D9F" w14:textId="77777777" w:rsidR="00F23545" w:rsidRPr="000C3C6C" w:rsidRDefault="00F23545" w:rsidP="00F23545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Knowledge Ecology International, Inc. (KEI)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C5DEA8" w14:textId="77777777" w:rsidR="00F23545" w:rsidRPr="000C3C6C" w:rsidRDefault="00F23545" w:rsidP="00F23545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23545" w:rsidRPr="00A372E2" w14:paraId="64863F62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62347560" w14:textId="11614BDA" w:rsidR="00F23545" w:rsidRPr="00DA2E90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187D731" w14:textId="77777777" w:rsidR="00F23545" w:rsidRPr="007E6E84" w:rsidRDefault="00F23545" w:rsidP="00F23545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proofErr w:type="spellStart"/>
            <w:r w:rsidRPr="009F4F1E">
              <w:rPr>
                <w:iCs/>
                <w:sz w:val="22"/>
                <w:szCs w:val="22"/>
              </w:rPr>
              <w:t>Knowmad</w:t>
            </w:r>
            <w:proofErr w:type="spellEnd"/>
            <w:r w:rsidRPr="009F4F1E">
              <w:rPr>
                <w:iCs/>
                <w:sz w:val="22"/>
                <w:szCs w:val="22"/>
              </w:rPr>
              <w:t xml:space="preserve"> Institute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573B2F" w14:textId="77777777" w:rsidR="00F23545" w:rsidRPr="000C3C6C" w:rsidRDefault="00F23545" w:rsidP="00F23545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23545" w:rsidRPr="00E17B26" w14:paraId="07DB73A3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0D3A6D1E" w14:textId="3A76DE75" w:rsidR="00F23545" w:rsidRPr="00DA2E90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578DB90" w14:textId="77777777" w:rsidR="00F23545" w:rsidRPr="000C3C6C" w:rsidRDefault="00F23545" w:rsidP="00F23545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Latin American Association of Pharmaceutical Industries (ALIFAR)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8BD79C" w14:textId="77777777" w:rsidR="00F23545" w:rsidRPr="00105E04" w:rsidRDefault="00F23545" w:rsidP="00F23545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latino-américaine des industries pharmaceutiques (ALIFAR)</w:t>
            </w:r>
          </w:p>
        </w:tc>
      </w:tr>
      <w:tr w:rsidR="00F23545" w:rsidRPr="00A372E2" w14:paraId="61BC2589" w14:textId="7EB5B1DC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346D1DF6" w14:textId="6DC1B28E" w:rsidR="00F23545" w:rsidRPr="0080494D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9232621" w14:textId="5A3DD87C" w:rsidR="00F23545" w:rsidRPr="005E6BC4" w:rsidRDefault="00F23545" w:rsidP="00F23545">
            <w:pPr>
              <w:spacing w:after="240"/>
              <w:rPr>
                <w:i/>
                <w:szCs w:val="22"/>
              </w:rPr>
            </w:pPr>
            <w:r w:rsidRPr="00DD6A68">
              <w:rPr>
                <w:szCs w:val="22"/>
              </w:rPr>
              <w:t>Latin American Audiovisual Authors Societies Federation (FESAAL)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7AAFEF" w14:textId="4DA64519" w:rsidR="00F23545" w:rsidRPr="000C3C6C" w:rsidRDefault="00F23545" w:rsidP="00F23545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23545" w:rsidRPr="00A372E2" w14:paraId="76247C6D" w14:textId="77777777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1F6A1AFA" w14:textId="148C1F9B" w:rsidR="00F23545" w:rsidRPr="00DA2E90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499AA15" w14:textId="77777777" w:rsidR="00F23545" w:rsidRPr="005E6BC4" w:rsidRDefault="00F23545" w:rsidP="00F23545">
            <w:pPr>
              <w:spacing w:after="240"/>
              <w:rPr>
                <w:szCs w:val="22"/>
              </w:rPr>
            </w:pPr>
            <w:proofErr w:type="spellStart"/>
            <w:r w:rsidRPr="005E6BC4">
              <w:rPr>
                <w:i/>
                <w:szCs w:val="22"/>
              </w:rPr>
              <w:t>Latín</w:t>
            </w:r>
            <w:proofErr w:type="spellEnd"/>
            <w:r w:rsidRPr="005E6BC4">
              <w:rPr>
                <w:i/>
                <w:szCs w:val="22"/>
              </w:rPr>
              <w:t xml:space="preserve"> Artis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1EC97C" w14:textId="77777777" w:rsidR="00F23545" w:rsidRPr="000C3C6C" w:rsidRDefault="00F23545" w:rsidP="00F23545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23545" w:rsidRPr="00E17B26" w14:paraId="683A07F5" w14:textId="77777777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0C64E64" w14:textId="0C97D70A" w:rsidR="00F23545" w:rsidRPr="00DA2E90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2BA48A5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Law Association for Asia and the Pacific (LAWASIA)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818E39" w14:textId="77777777" w:rsidR="00F23545" w:rsidRPr="00105E04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juridique de l’Asie et du Pacifique (LAWASIA)</w:t>
            </w:r>
          </w:p>
        </w:tc>
      </w:tr>
      <w:tr w:rsidR="00F23545" w:rsidRPr="006261B3" w14:paraId="4E4284A0" w14:textId="52E0CA86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5449CD3" w14:textId="24BEF42E" w:rsidR="00F23545" w:rsidRPr="0080494D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441435C" w14:textId="7BC5E489" w:rsidR="00F23545" w:rsidRPr="002D6842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szCs w:val="22"/>
              </w:rPr>
            </w:pPr>
            <w:r w:rsidRPr="004652B3">
              <w:rPr>
                <w:szCs w:val="22"/>
              </w:rPr>
              <w:t>Licensing Executives Society International</w:t>
            </w:r>
            <w:r>
              <w:rPr>
                <w:szCs w:val="22"/>
              </w:rPr>
              <w:t xml:space="preserve"> (LES International)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C2123D" w14:textId="5277A424" w:rsidR="00F23545" w:rsidRPr="002D6842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szCs w:val="22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23545" w:rsidRPr="006261B3" w14:paraId="015483AE" w14:textId="77777777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5892C726" w14:textId="52A8338F" w:rsidR="00F23545" w:rsidRPr="00DA2E90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1EED7D8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2D6842">
              <w:rPr>
                <w:szCs w:val="22"/>
              </w:rPr>
              <w:t>MALOCA </w:t>
            </w:r>
            <w:proofErr w:type="spellStart"/>
            <w:r w:rsidRPr="002D6842">
              <w:rPr>
                <w:i/>
                <w:szCs w:val="22"/>
              </w:rPr>
              <w:t>Internationale</w:t>
            </w:r>
            <w:proofErr w:type="spellEnd"/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DB478C" w14:textId="77777777" w:rsidR="00F23545" w:rsidRPr="00105E04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2D6842">
              <w:rPr>
                <w:szCs w:val="22"/>
              </w:rPr>
              <w:t>MALOCA </w:t>
            </w:r>
            <w:proofErr w:type="spellStart"/>
            <w:r w:rsidRPr="002D6842">
              <w:rPr>
                <w:i/>
                <w:szCs w:val="22"/>
              </w:rPr>
              <w:t>Internationale</w:t>
            </w:r>
            <w:proofErr w:type="spellEnd"/>
          </w:p>
        </w:tc>
      </w:tr>
      <w:tr w:rsidR="00F23545" w:rsidRPr="00E17B26" w14:paraId="2D4A4CF1" w14:textId="77777777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24C5812" w14:textId="545C1A47" w:rsidR="00F23545" w:rsidRPr="00DA2E90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5DB644F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 xml:space="preserve">MARQUES – The Association of European Trademark Owners 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A411C4" w14:textId="77777777" w:rsidR="00F23545" w:rsidRPr="00105E04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 xml:space="preserve">MARQUES – Association des propriétaires européens de marques </w:t>
            </w:r>
            <w:r>
              <w:rPr>
                <w:rFonts w:eastAsia="Times New Roman"/>
                <w:szCs w:val="22"/>
                <w:lang w:val="fr-CH" w:eastAsia="en-US"/>
              </w:rPr>
              <w:t>de commerce</w:t>
            </w:r>
          </w:p>
        </w:tc>
      </w:tr>
      <w:tr w:rsidR="00F23545" w:rsidRPr="00E17B26" w14:paraId="2B863611" w14:textId="77777777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167690FF" w14:textId="12E115A9" w:rsidR="00F23545" w:rsidRPr="00DA2E90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DA53923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>
              <w:t>Max Planck Institute for Innovation and Competition (MPI)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8DDDE4" w14:textId="77777777" w:rsidR="00F23545" w:rsidRPr="00DF3A6B" w:rsidRDefault="00F23545" w:rsidP="00F23545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F3A6B">
              <w:rPr>
                <w:rFonts w:eastAsia="Times New Roman"/>
                <w:szCs w:val="22"/>
                <w:lang w:val="fr-CH" w:eastAsia="en-US"/>
              </w:rPr>
              <w:t xml:space="preserve">Institut Max-Planck </w:t>
            </w:r>
            <w:r>
              <w:rPr>
                <w:rFonts w:eastAsia="Times New Roman"/>
                <w:szCs w:val="22"/>
                <w:lang w:val="fr-CH" w:eastAsia="en-US"/>
              </w:rPr>
              <w:t xml:space="preserve">pour l’innovation et la concurrence </w:t>
            </w:r>
            <w:r w:rsidRPr="00DF3A6B">
              <w:rPr>
                <w:rFonts w:eastAsia="Times New Roman"/>
                <w:szCs w:val="22"/>
                <w:lang w:val="fr-CH" w:eastAsia="en-US"/>
              </w:rPr>
              <w:t>(MPI)</w:t>
            </w:r>
          </w:p>
        </w:tc>
      </w:tr>
      <w:tr w:rsidR="00F23545" w:rsidRPr="00A372E2" w14:paraId="1D308312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56D4F388" w14:textId="0EA57B56" w:rsidR="00F23545" w:rsidRPr="00DA2E90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  <w:r>
              <w:rPr>
                <w:rFonts w:eastAsia="Times New Roman"/>
                <w:szCs w:val="22"/>
                <w:lang w:val="fr-CH"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28F7B94" w14:textId="77777777" w:rsidR="00F23545" w:rsidRPr="000C3C6C" w:rsidRDefault="00F23545" w:rsidP="00F23545">
            <w:pPr>
              <w:pStyle w:val="CommentText"/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Medicines for Africa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84A812" w14:textId="77777777" w:rsidR="00F23545" w:rsidRPr="000C3C6C" w:rsidRDefault="00F23545" w:rsidP="00F23545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23545" w:rsidRPr="00A372E2" w14:paraId="5A2E22A6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69211CC8" w14:textId="56943C44" w:rsidR="00F23545" w:rsidRPr="00DA2E90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65A1D4B" w14:textId="77777777" w:rsidR="00F23545" w:rsidRPr="000C3C6C" w:rsidRDefault="00F23545" w:rsidP="00F23545">
            <w:pPr>
              <w:pStyle w:val="CommentText"/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Medicines Patent Pool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228AA8" w14:textId="77777777" w:rsidR="00F23545" w:rsidRPr="000C3C6C" w:rsidRDefault="00F23545" w:rsidP="00F23545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23545" w:rsidRPr="00A372E2" w14:paraId="1FAF9222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36F42F6B" w14:textId="0C2E96AA" w:rsidR="00F23545" w:rsidRPr="00C869E7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0CBF20A" w14:textId="77777777" w:rsidR="00F23545" w:rsidRPr="000C3C6C" w:rsidRDefault="00F23545" w:rsidP="00F23545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113F20" w14:textId="77777777" w:rsidR="00F23545" w:rsidRPr="000C3C6C" w:rsidRDefault="00F23545" w:rsidP="00F23545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Médecins Sans Frontières (MSF)</w:t>
            </w:r>
          </w:p>
        </w:tc>
      </w:tr>
      <w:tr w:rsidR="00F23545" w:rsidRPr="00A372E2" w14:paraId="67F71F73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D85DE39" w14:textId="48712945" w:rsidR="00F23545" w:rsidRPr="00C869E7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3AAE935" w14:textId="77777777" w:rsidR="00F23545" w:rsidRPr="000C3C6C" w:rsidRDefault="00F23545" w:rsidP="00F23545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Motion Picture Association (MPA)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C14815" w14:textId="77777777" w:rsidR="00F23545" w:rsidRPr="000C3C6C" w:rsidRDefault="00F23545" w:rsidP="00F23545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23545" w:rsidRPr="00A372E2" w14:paraId="17C2CB30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0E7E661B" w14:textId="67F30DB5" w:rsidR="00F23545" w:rsidRPr="00C869E7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21FDFCB" w14:textId="77777777" w:rsidR="00F23545" w:rsidRPr="000C3C6C" w:rsidRDefault="00F23545" w:rsidP="00F23545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Nordic Actors’ Council (NSR)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D93B40" w14:textId="77777777" w:rsidR="00F23545" w:rsidRPr="000C3C6C" w:rsidRDefault="00F23545" w:rsidP="00F23545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23545" w:rsidRPr="00E17B26" w14:paraId="6BABCA86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6F9A81C" w14:textId="64671D48" w:rsidR="00F23545" w:rsidRPr="00C869E7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2B31270" w14:textId="77777777" w:rsidR="00F23545" w:rsidRPr="000C3C6C" w:rsidRDefault="00F23545" w:rsidP="00F23545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North American Broadcasters Association (NABA)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D72B7A" w14:textId="77777777" w:rsidR="00F23545" w:rsidRPr="00DF3A6B" w:rsidRDefault="00F23545" w:rsidP="00F23545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F3A6B">
              <w:rPr>
                <w:rFonts w:eastAsia="Times New Roman"/>
                <w:szCs w:val="22"/>
                <w:lang w:val="fr-CH" w:eastAsia="en-US"/>
              </w:rPr>
              <w:t>Association nord</w:t>
            </w:r>
            <w:r w:rsidRPr="00DF3A6B">
              <w:rPr>
                <w:rFonts w:eastAsia="Times New Roman"/>
                <w:szCs w:val="22"/>
                <w:lang w:val="fr-CH" w:eastAsia="en-US"/>
              </w:rPr>
              <w:noBreakHyphen/>
              <w:t>am</w:t>
            </w:r>
            <w:r>
              <w:rPr>
                <w:rFonts w:eastAsia="Times New Roman"/>
                <w:szCs w:val="22"/>
                <w:lang w:val="fr-CH" w:eastAsia="en-US"/>
              </w:rPr>
              <w:t>é</w:t>
            </w:r>
            <w:r w:rsidRPr="00DF3A6B">
              <w:rPr>
                <w:rFonts w:eastAsia="Times New Roman"/>
                <w:szCs w:val="22"/>
                <w:lang w:val="fr-CH" w:eastAsia="en-US"/>
              </w:rPr>
              <w:t>ricaine des organism</w:t>
            </w:r>
            <w:r>
              <w:rPr>
                <w:rFonts w:eastAsia="Times New Roman"/>
                <w:szCs w:val="22"/>
                <w:lang w:val="fr-CH" w:eastAsia="en-US"/>
              </w:rPr>
              <w:t>e</w:t>
            </w:r>
            <w:r w:rsidRPr="00DF3A6B">
              <w:rPr>
                <w:rFonts w:eastAsia="Times New Roman"/>
                <w:szCs w:val="22"/>
                <w:lang w:val="fr-CH" w:eastAsia="en-US"/>
              </w:rPr>
              <w:t xml:space="preserve">s de </w:t>
            </w:r>
            <w:r w:rsidRPr="000E0613">
              <w:rPr>
                <w:rFonts w:eastAsia="Times New Roman"/>
                <w:szCs w:val="22"/>
                <w:lang w:val="fr-CH" w:eastAsia="en-US"/>
              </w:rPr>
              <w:t>radio</w:t>
            </w:r>
            <w:r>
              <w:rPr>
                <w:rFonts w:eastAsia="Times New Roman"/>
                <w:szCs w:val="22"/>
                <w:lang w:val="fr-CH" w:eastAsia="en-US"/>
              </w:rPr>
              <w:t>di</w:t>
            </w:r>
            <w:r w:rsidRPr="000E0613">
              <w:rPr>
                <w:rFonts w:eastAsia="Times New Roman"/>
                <w:szCs w:val="22"/>
                <w:lang w:val="fr-CH" w:eastAsia="en-US"/>
              </w:rPr>
              <w:t>ffusion</w:t>
            </w:r>
            <w:r w:rsidRPr="00DF3A6B">
              <w:rPr>
                <w:rFonts w:eastAsia="Times New Roman"/>
                <w:szCs w:val="22"/>
                <w:lang w:val="fr-CH" w:eastAsia="en-US"/>
              </w:rPr>
              <w:t xml:space="preserve"> (NABA)</w:t>
            </w:r>
          </w:p>
        </w:tc>
      </w:tr>
      <w:tr w:rsidR="00F23545" w:rsidRPr="00E17B26" w14:paraId="297F3CCD" w14:textId="77C319E8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491EBB17" w14:textId="418C6931" w:rsidR="00F23545" w:rsidRPr="00AF31E1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A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AFC31D4" w14:textId="6A872C19" w:rsidR="00F23545" w:rsidRPr="00AA307C" w:rsidRDefault="00F23545" w:rsidP="00F23545">
            <w:pPr>
              <w:spacing w:after="240"/>
              <w:rPr>
                <w:i/>
                <w:szCs w:val="22"/>
                <w:lang w:val="es-ES_tradnl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106F00" w14:textId="4D816316" w:rsidR="00F23545" w:rsidRPr="00AF31E1" w:rsidRDefault="00F23545" w:rsidP="00F23545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FR" w:eastAsia="en-US"/>
              </w:rPr>
            </w:pPr>
            <w:r w:rsidRPr="00AF31E1">
              <w:rPr>
                <w:rFonts w:eastAsia="Times New Roman"/>
                <w:szCs w:val="22"/>
                <w:lang w:val="fr-FR" w:eastAsia="en-US"/>
              </w:rPr>
              <w:t>Organisation ib</w:t>
            </w:r>
            <w:r w:rsidRPr="00AF31E1">
              <w:rPr>
                <w:szCs w:val="22"/>
                <w:lang w:val="fr-FR"/>
              </w:rPr>
              <w:t>éro</w:t>
            </w:r>
            <w:r w:rsidRPr="00AF31E1">
              <w:rPr>
                <w:szCs w:val="22"/>
                <w:lang w:val="fr-FR"/>
              </w:rPr>
              <w:noBreakHyphen/>
              <w:t>américaine des droits d’</w:t>
            </w:r>
            <w:r>
              <w:rPr>
                <w:szCs w:val="22"/>
                <w:lang w:val="fr-FR"/>
              </w:rPr>
              <w:t>auteur</w:t>
            </w:r>
            <w:r>
              <w:rPr>
                <w:szCs w:val="22"/>
                <w:lang w:val="fr-FR"/>
              </w:rPr>
              <w:noBreakHyphen/>
            </w:r>
            <w:proofErr w:type="spellStart"/>
            <w:r>
              <w:rPr>
                <w:szCs w:val="22"/>
                <w:lang w:val="fr-FR"/>
              </w:rPr>
              <w:t>Latinautor</w:t>
            </w:r>
            <w:proofErr w:type="spellEnd"/>
            <w:r>
              <w:rPr>
                <w:szCs w:val="22"/>
                <w:lang w:val="fr-FR"/>
              </w:rPr>
              <w:t xml:space="preserve"> Inc.</w:t>
            </w:r>
          </w:p>
        </w:tc>
      </w:tr>
      <w:tr w:rsidR="00F23545" w:rsidRPr="00A372E2" w14:paraId="5EB41355" w14:textId="5C0AF2B0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38856367" w14:textId="7A521C56" w:rsidR="00F23545" w:rsidRPr="00C869E7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0432F78" w14:textId="555BDC9D" w:rsidR="00F23545" w:rsidRPr="00AA307C" w:rsidRDefault="00F23545" w:rsidP="00F23545">
            <w:pPr>
              <w:spacing w:after="240"/>
              <w:rPr>
                <w:szCs w:val="22"/>
                <w:lang w:val="es-ES_tradnl"/>
              </w:rPr>
            </w:pPr>
            <w:r w:rsidRPr="00AA307C">
              <w:rPr>
                <w:i/>
                <w:szCs w:val="22"/>
                <w:lang w:val="es-ES_tradnl"/>
              </w:rPr>
              <w:t>Organización de Asociaciones y Empresas de Telecomunicaciones para América Latina</w:t>
            </w:r>
            <w:r w:rsidRPr="00AA307C">
              <w:rPr>
                <w:szCs w:val="22"/>
                <w:lang w:val="es-ES_tradnl"/>
              </w:rPr>
              <w:t xml:space="preserve"> (TEPAL)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81129E" w14:textId="402B6693" w:rsidR="00F23545" w:rsidRPr="000C3C6C" w:rsidRDefault="00F23545" w:rsidP="00F23545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23545" w:rsidRPr="00E17B26" w14:paraId="77333620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665E07DB" w14:textId="03436977" w:rsidR="00F23545" w:rsidRPr="00C869E7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0604B87" w14:textId="77777777" w:rsidR="00F23545" w:rsidRPr="000C3C6C" w:rsidRDefault="00F23545" w:rsidP="00F23545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Organization for an International Geographical Indications Network (ORIGIN)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3E5442" w14:textId="77777777" w:rsidR="00F23545" w:rsidRPr="00105E04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 xml:space="preserve">Organisation pour un réseau international </w:t>
            </w:r>
            <w:r>
              <w:rPr>
                <w:rFonts w:eastAsia="Times New Roman"/>
                <w:szCs w:val="22"/>
                <w:lang w:val="fr-CH" w:eastAsia="en-US"/>
              </w:rPr>
              <w:t>d’</w:t>
            </w:r>
            <w:r w:rsidRPr="00105E04">
              <w:rPr>
                <w:rFonts w:eastAsia="Times New Roman"/>
                <w:szCs w:val="22"/>
                <w:lang w:val="fr-CH" w:eastAsia="en-US"/>
              </w:rPr>
              <w:t>indications géographiques (ORIGIN)</w:t>
            </w:r>
          </w:p>
        </w:tc>
      </w:tr>
      <w:tr w:rsidR="00F23545" w:rsidRPr="00E17B26" w14:paraId="017C66BF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9077550" w14:textId="77777777" w:rsidR="00F23545" w:rsidRPr="00405A89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E2C50B6" w14:textId="6120EEAB" w:rsidR="00F23545" w:rsidRPr="00405A89" w:rsidRDefault="00120D66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FR"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211702" w14:textId="780B7D1D" w:rsidR="00F23545" w:rsidRPr="00405A89" w:rsidRDefault="00120D66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iCs/>
                <w:szCs w:val="22"/>
                <w:lang w:val="fr-FR" w:eastAsia="en-US"/>
              </w:rPr>
            </w:pPr>
            <w:r w:rsidRPr="00405A89">
              <w:rPr>
                <w:iCs/>
                <w:lang w:val="fr-FR"/>
              </w:rPr>
              <w:t>Organisation internationale de l’artisanat (OIA)</w:t>
            </w:r>
          </w:p>
        </w:tc>
      </w:tr>
      <w:tr w:rsidR="00F23545" w:rsidRPr="00E17B26" w14:paraId="1DD1CE8D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02B054C7" w14:textId="6E3729D5" w:rsidR="00F23545" w:rsidRPr="00C869E7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1B1002E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Patent Documentation Group (PDG)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60ACCB" w14:textId="77777777" w:rsidR="00F23545" w:rsidRPr="00105E04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Groupe de documentation sur les brevets (PDG)</w:t>
            </w:r>
          </w:p>
        </w:tc>
      </w:tr>
      <w:tr w:rsidR="00F23545" w:rsidRPr="00A372E2" w14:paraId="65E83F11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14EDB2CB" w14:textId="74F5005A" w:rsidR="00F23545" w:rsidRPr="00C869E7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DF0D8BB" w14:textId="77777777" w:rsidR="00F23545" w:rsidRPr="000C3C6C" w:rsidRDefault="00F23545" w:rsidP="00F23545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Patent Information Users Group (PIUG)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B7669C" w14:textId="77777777" w:rsidR="00F23545" w:rsidRPr="000C3C6C" w:rsidRDefault="00F23545" w:rsidP="00F23545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23545" w:rsidRPr="00A372E2" w14:paraId="1EDA3628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19C86B8F" w14:textId="4666DA05" w:rsidR="00F23545" w:rsidRPr="00C869E7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8D31482" w14:textId="77777777" w:rsidR="00F23545" w:rsidRPr="000C3C6C" w:rsidRDefault="00F23545" w:rsidP="00F23545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 xml:space="preserve">Pearle Performing Arts 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Employers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 xml:space="preserve"> Associations League Europe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C6849D" w14:textId="77777777" w:rsidR="00F23545" w:rsidRPr="000C3C6C" w:rsidRDefault="00F23545" w:rsidP="00F23545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23545" w:rsidRPr="00A372E2" w14:paraId="1720CC4A" w14:textId="77777777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345C5C12" w14:textId="6DB23137" w:rsidR="00F23545" w:rsidRPr="00C869E7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644F993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Picture Licensing Universal System (PLUS</w:t>
            </w:r>
            <w:r>
              <w:rPr>
                <w:rFonts w:eastAsia="Times New Roman"/>
                <w:szCs w:val="22"/>
                <w:lang w:eastAsia="en-US"/>
              </w:rPr>
              <w:t> </w:t>
            </w:r>
            <w:r w:rsidRPr="000C3C6C">
              <w:rPr>
                <w:rFonts w:eastAsia="Times New Roman"/>
                <w:szCs w:val="22"/>
                <w:lang w:eastAsia="en-US"/>
              </w:rPr>
              <w:t>Coalition)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2770D8" w14:textId="77777777" w:rsidR="00F23545" w:rsidRPr="000C3C6C" w:rsidRDefault="00F23545" w:rsidP="00F23545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23545" w:rsidRPr="00A372E2" w14:paraId="6B2A894C" w14:textId="77777777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0A8B60A5" w14:textId="1FA8CEF1" w:rsidR="00F23545" w:rsidRPr="00C869E7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0073E0F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Software &amp; Information Industry Association (SIIA)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E48E0E" w14:textId="77777777" w:rsidR="00F23545" w:rsidRPr="000C3C6C" w:rsidRDefault="00F23545" w:rsidP="00F23545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23545" w:rsidRPr="00A372E2" w14:paraId="16B011ED" w14:textId="77777777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59E21D1F" w14:textId="77777777" w:rsidR="00F23545" w:rsidRPr="00C869E7" w:rsidDel="001805A9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284197C" w14:textId="77777777" w:rsidR="00F23545" w:rsidRPr="000C3C6C" w:rsidDel="001805A9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53762F">
              <w:rPr>
                <w:rFonts w:eastAsia="Times New Roman"/>
                <w:szCs w:val="22"/>
                <w:lang w:eastAsia="en-US"/>
              </w:rPr>
              <w:t>spir</w:t>
            </w:r>
            <w:r w:rsidRPr="00304075">
              <w:rPr>
                <w:rFonts w:eastAsia="Times New Roman"/>
                <w:szCs w:val="22"/>
                <w:lang w:eastAsia="en-US"/>
              </w:rPr>
              <w:t>itsEUROPE</w:t>
            </w:r>
            <w:proofErr w:type="spellEnd"/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D2811D" w14:textId="77777777" w:rsidR="00F23545" w:rsidRPr="000C3C6C" w:rsidDel="001805A9" w:rsidRDefault="00F23545" w:rsidP="00F23545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23545" w:rsidRPr="00A372E2" w14:paraId="610139F2" w14:textId="77777777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59BEEFA9" w14:textId="6FBC9E39" w:rsidR="00F23545" w:rsidRPr="00C869E7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CFD1631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The Chartered Institute of Arbitrators (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CIArb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490993" w14:textId="77777777" w:rsidR="00F23545" w:rsidRPr="000C3C6C" w:rsidRDefault="00F23545" w:rsidP="00F23545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23545" w:rsidRPr="00E17B26" w14:paraId="4EA4BB5C" w14:textId="77777777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0718E830" w14:textId="77777777" w:rsidR="00F23545" w:rsidRPr="00C869E7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19022CC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5705F9">
              <w:rPr>
                <w:rFonts w:eastAsia="Times New Roman"/>
                <w:szCs w:val="22"/>
                <w:lang w:eastAsia="en-US"/>
              </w:rPr>
              <w:t xml:space="preserve">The Chartered Institute of </w:t>
            </w:r>
            <w:proofErr w:type="gramStart"/>
            <w:r w:rsidRPr="005705F9">
              <w:rPr>
                <w:rFonts w:eastAsia="Times New Roman"/>
                <w:szCs w:val="22"/>
                <w:lang w:eastAsia="en-US"/>
              </w:rPr>
              <w:t>Trade Mark</w:t>
            </w:r>
            <w:proofErr w:type="gramEnd"/>
            <w:r w:rsidRPr="005705F9">
              <w:rPr>
                <w:rFonts w:eastAsia="Times New Roman"/>
                <w:szCs w:val="22"/>
                <w:lang w:eastAsia="en-US"/>
              </w:rPr>
              <w:t xml:space="preserve"> Attorneys</w:t>
            </w:r>
            <w:r>
              <w:rPr>
                <w:rFonts w:eastAsia="Times New Roman"/>
                <w:szCs w:val="22"/>
                <w:lang w:eastAsia="en-US"/>
              </w:rPr>
              <w:t xml:space="preserve"> (CITMA)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93D023" w14:textId="6902A583" w:rsidR="00F23545" w:rsidRPr="005705F9" w:rsidRDefault="00F23545" w:rsidP="00F23545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705F9">
              <w:rPr>
                <w:rFonts w:eastAsia="Times New Roman"/>
                <w:szCs w:val="22"/>
                <w:lang w:val="fr-CH" w:eastAsia="en-US"/>
              </w:rPr>
              <w:t xml:space="preserve">Institut </w:t>
            </w:r>
            <w:r>
              <w:rPr>
                <w:rFonts w:eastAsia="Times New Roman"/>
                <w:szCs w:val="22"/>
                <w:lang w:val="fr-CH" w:eastAsia="en-US"/>
              </w:rPr>
              <w:t xml:space="preserve">agréé </w:t>
            </w:r>
            <w:r w:rsidRPr="005705F9">
              <w:rPr>
                <w:rFonts w:eastAsia="Times New Roman"/>
                <w:szCs w:val="22"/>
                <w:lang w:val="fr-CH" w:eastAsia="en-US"/>
              </w:rPr>
              <w:t>des agents de marque</w:t>
            </w:r>
            <w:r>
              <w:rPr>
                <w:rFonts w:eastAsia="Times New Roman"/>
                <w:szCs w:val="22"/>
                <w:lang w:val="fr-CH" w:eastAsia="en-US"/>
              </w:rPr>
              <w:t>s (CITMA)</w:t>
            </w:r>
          </w:p>
        </w:tc>
      </w:tr>
      <w:tr w:rsidR="00F23545" w:rsidRPr="00E17B26" w14:paraId="439ED6A7" w14:textId="77777777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0B4A0F3" w14:textId="1EBD7971" w:rsidR="00F23545" w:rsidRPr="00C869E7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C8F4CAA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The Confederation of European Business (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BusinessEurope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7CED0D" w14:textId="77777777" w:rsidR="00F23545" w:rsidRPr="00F12DDF" w:rsidRDefault="00F23545" w:rsidP="00F23545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F12DDF">
              <w:rPr>
                <w:rFonts w:eastAsia="Times New Roman"/>
                <w:szCs w:val="22"/>
                <w:lang w:val="fr-CH" w:eastAsia="en-US"/>
              </w:rPr>
              <w:t>Confédération des entreprises européennes (</w:t>
            </w:r>
            <w:proofErr w:type="spellStart"/>
            <w:r w:rsidRPr="00F12DDF">
              <w:rPr>
                <w:rFonts w:eastAsia="Times New Roman"/>
                <w:szCs w:val="22"/>
                <w:lang w:val="fr-CH" w:eastAsia="en-US"/>
              </w:rPr>
              <w:t>BusinessEurope</w:t>
            </w:r>
            <w:proofErr w:type="spellEnd"/>
            <w:r w:rsidRPr="00F12DDF"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</w:tr>
      <w:tr w:rsidR="00F23545" w:rsidRPr="00A372E2" w14:paraId="16633ED5" w14:textId="77777777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3F9D90B8" w14:textId="4B6B0BA3" w:rsidR="00F23545" w:rsidRPr="00C869E7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AC5CAB2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The Egyptian Inventor Syndicate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FDDF10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Syndicat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 xml:space="preserve"> 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égyptien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 xml:space="preserve"> des 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inventeurs</w:t>
            </w:r>
            <w:proofErr w:type="spellEnd"/>
          </w:p>
        </w:tc>
      </w:tr>
      <w:tr w:rsidR="00F23545" w:rsidRPr="00E17B26" w14:paraId="5589C1F6" w14:textId="77777777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86E38EF" w14:textId="5F3D266B" w:rsidR="00F23545" w:rsidRPr="00C869E7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78B1492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The European Commercial Patent Services Group (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PatCom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A106AB" w14:textId="77777777" w:rsidR="00F23545" w:rsidRPr="00105E04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européenne de fournisseurs commerciaux d’information en matière de brevets (</w:t>
            </w:r>
            <w:proofErr w:type="spellStart"/>
            <w:r w:rsidRPr="00105E04">
              <w:rPr>
                <w:rFonts w:eastAsia="Times New Roman"/>
                <w:szCs w:val="22"/>
                <w:lang w:val="fr-CH" w:eastAsia="en-US"/>
              </w:rPr>
              <w:t>PatCom</w:t>
            </w:r>
            <w:proofErr w:type="spellEnd"/>
            <w:r w:rsidRPr="00105E04"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</w:tr>
      <w:tr w:rsidR="00F23545" w:rsidRPr="00E17B26" w14:paraId="2A88E5B5" w14:textId="77777777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18376729" w14:textId="14E05A2A" w:rsidR="00F23545" w:rsidRPr="00C869E7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07D5249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The World Conservation Union (IUCN)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CA6B74" w14:textId="77777777" w:rsidR="00F23545" w:rsidRPr="00105E04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mondiale pour la nature (UICN)</w:t>
            </w:r>
          </w:p>
        </w:tc>
      </w:tr>
      <w:tr w:rsidR="00F23545" w:rsidRPr="00A372E2" w14:paraId="3EB927B2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60E11CCF" w14:textId="4DE5A808" w:rsidR="00F23545" w:rsidRPr="00C869E7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71B09B1" w14:textId="77777777" w:rsidR="00F23545" w:rsidRPr="000C3C6C" w:rsidRDefault="00F23545" w:rsidP="00F23545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 xml:space="preserve">Third World Network 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Berhad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 xml:space="preserve"> (TWN)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4F92A2" w14:textId="77777777" w:rsidR="00F23545" w:rsidRPr="000C3C6C" w:rsidRDefault="00F23545" w:rsidP="00F23545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23545" w:rsidRPr="00A372E2" w14:paraId="132BB972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60349F25" w14:textId="0FDF5A13" w:rsidR="00F23545" w:rsidRPr="00C869E7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DCA3338" w14:textId="77777777" w:rsidR="00F23545" w:rsidRPr="000C3C6C" w:rsidRDefault="00F23545" w:rsidP="00F23545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1BD0F3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 xml:space="preserve">Traditions pour </w:t>
            </w:r>
            <w:proofErr w:type="spellStart"/>
            <w:r>
              <w:rPr>
                <w:rFonts w:eastAsia="Times New Roman"/>
                <w:szCs w:val="22"/>
                <w:lang w:eastAsia="en-US"/>
              </w:rPr>
              <w:t>D</w:t>
            </w:r>
            <w:r w:rsidRPr="000C3C6C">
              <w:rPr>
                <w:rFonts w:eastAsia="Times New Roman"/>
                <w:szCs w:val="22"/>
                <w:lang w:eastAsia="en-US"/>
              </w:rPr>
              <w:t>emain</w:t>
            </w:r>
            <w:proofErr w:type="spellEnd"/>
          </w:p>
        </w:tc>
      </w:tr>
      <w:tr w:rsidR="00F23545" w:rsidRPr="00A372E2" w14:paraId="14890DD5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0F76029D" w14:textId="77777777" w:rsidR="00F23545" w:rsidRPr="00C869E7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D4EFD5A" w14:textId="77777777" w:rsidR="00F23545" w:rsidRPr="000C3C6C" w:rsidRDefault="00F23545" w:rsidP="00F23545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716541">
              <w:rPr>
                <w:rFonts w:eastAsia="Times New Roman"/>
                <w:szCs w:val="22"/>
                <w:lang w:eastAsia="en-US"/>
              </w:rPr>
              <w:t>Transnational Alliance to Combat Illicit Trade (TRACIT)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5A4801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23545" w:rsidRPr="00E17B26" w14:paraId="33ABF9C5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68FBEE14" w14:textId="77777777" w:rsidR="00F23545" w:rsidRPr="00C869E7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3E95E64" w14:textId="1CCA7572" w:rsidR="00F23545" w:rsidRPr="00716541" w:rsidRDefault="00F23545" w:rsidP="00F23545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D6F619" w14:textId="36BA8836" w:rsidR="00F23545" w:rsidRPr="0080494D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E5240D">
              <w:rPr>
                <w:szCs w:val="22"/>
                <w:lang w:val="fr-FR"/>
              </w:rPr>
              <w:t>U</w:t>
            </w:r>
            <w:r w:rsidRPr="00EC5CA3">
              <w:rPr>
                <w:szCs w:val="22"/>
                <w:lang w:val="fr-FR"/>
              </w:rPr>
              <w:t>nion des f</w:t>
            </w:r>
            <w:r w:rsidRPr="00E5240D">
              <w:rPr>
                <w:szCs w:val="22"/>
                <w:lang w:val="fr-FR"/>
              </w:rPr>
              <w:t xml:space="preserve">abricants pour la </w:t>
            </w:r>
            <w:r>
              <w:rPr>
                <w:szCs w:val="22"/>
                <w:lang w:val="fr-FR"/>
              </w:rPr>
              <w:t>p</w:t>
            </w:r>
            <w:r w:rsidRPr="00E5240D">
              <w:rPr>
                <w:szCs w:val="22"/>
                <w:lang w:val="fr-FR"/>
              </w:rPr>
              <w:t xml:space="preserve">rotection </w:t>
            </w:r>
            <w:r>
              <w:rPr>
                <w:szCs w:val="22"/>
                <w:lang w:val="fr-FR"/>
              </w:rPr>
              <w:t>i</w:t>
            </w:r>
            <w:r w:rsidRPr="00E5240D">
              <w:rPr>
                <w:szCs w:val="22"/>
                <w:lang w:val="fr-FR"/>
              </w:rPr>
              <w:t xml:space="preserve">nternationale de la </w:t>
            </w:r>
            <w:r>
              <w:rPr>
                <w:szCs w:val="22"/>
                <w:lang w:val="fr-FR"/>
              </w:rPr>
              <w:t>p</w:t>
            </w:r>
            <w:r w:rsidRPr="00E5240D">
              <w:rPr>
                <w:szCs w:val="22"/>
                <w:lang w:val="fr-FR"/>
              </w:rPr>
              <w:t xml:space="preserve">ropriété </w:t>
            </w:r>
            <w:r>
              <w:rPr>
                <w:szCs w:val="22"/>
                <w:lang w:val="fr-FR"/>
              </w:rPr>
              <w:t>i</w:t>
            </w:r>
            <w:r w:rsidRPr="00E5240D">
              <w:rPr>
                <w:szCs w:val="22"/>
                <w:lang w:val="fr-FR"/>
              </w:rPr>
              <w:t xml:space="preserve">ntellectuelle </w:t>
            </w:r>
            <w:r w:rsidRPr="00EC5CA3">
              <w:rPr>
                <w:szCs w:val="22"/>
                <w:lang w:val="fr-FR"/>
              </w:rPr>
              <w:t>(UNIFAB)</w:t>
            </w:r>
          </w:p>
        </w:tc>
      </w:tr>
      <w:tr w:rsidR="00F23545" w:rsidRPr="00A372E2" w14:paraId="76D2EB43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68E45215" w14:textId="2FA89A75" w:rsidR="00F23545" w:rsidRPr="00C869E7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A2DE831" w14:textId="77777777" w:rsidR="00F23545" w:rsidRPr="000C3C6C" w:rsidRDefault="00F23545" w:rsidP="00F23545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Union for the Public Domain (UPD)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315D3D" w14:textId="77777777" w:rsidR="00F23545" w:rsidRPr="000C3C6C" w:rsidRDefault="00F23545" w:rsidP="00F23545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23545" w:rsidRPr="00E17B26" w14:paraId="4A23AE63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14985E28" w14:textId="1BE0F742" w:rsidR="00F23545" w:rsidRPr="00C869E7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460DEE7" w14:textId="77777777" w:rsidR="00F23545" w:rsidRPr="000C3C6C" w:rsidRDefault="00F23545" w:rsidP="00F23545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Union Network International – Media and Entertainment (UNI-MEI)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540A81" w14:textId="77777777" w:rsidR="00F23545" w:rsidRPr="00105E04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Network International – Internationale des médias et du spectacle (UNI</w:t>
            </w:r>
            <w:r w:rsidRPr="00105E04">
              <w:rPr>
                <w:rFonts w:eastAsia="Times New Roman"/>
                <w:szCs w:val="22"/>
                <w:lang w:val="fr-CH" w:eastAsia="en-US"/>
              </w:rPr>
              <w:noBreakHyphen/>
              <w:t>MEI)</w:t>
            </w:r>
          </w:p>
        </w:tc>
      </w:tr>
      <w:tr w:rsidR="00F23545" w:rsidRPr="00E17B26" w14:paraId="2B8D0D03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49B3B69D" w14:textId="3DC7C85C" w:rsidR="00F23545" w:rsidRPr="00C869E7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E719342" w14:textId="77777777" w:rsidR="00F23545" w:rsidRPr="000C3C6C" w:rsidRDefault="00F23545" w:rsidP="00F23545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Union of European Practitioners in Industrial Property (UNION)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2B05DF" w14:textId="77777777" w:rsidR="00F23545" w:rsidRPr="00105E04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des praticiens européens en propriété industrielle (UNION)</w:t>
            </w:r>
          </w:p>
        </w:tc>
      </w:tr>
      <w:tr w:rsidR="00F23545" w:rsidRPr="00E17B26" w14:paraId="7C6A9648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5D38ED20" w14:textId="4D09EFB5" w:rsidR="00F23545" w:rsidRPr="00C869E7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BEDD7F0" w14:textId="77777777" w:rsidR="00F23545" w:rsidRPr="000C3C6C" w:rsidRDefault="00F23545" w:rsidP="00F23545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Union of National Radio and Television Organizations of Africa (URTNA)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8200EF" w14:textId="77777777" w:rsidR="00F23545" w:rsidRPr="00105E04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des radiodiffusions et télévisions nationales d’Afrique (URTNA)</w:t>
            </w:r>
          </w:p>
        </w:tc>
      </w:tr>
      <w:tr w:rsidR="00F23545" w:rsidRPr="00716541" w14:paraId="09FC08E8" w14:textId="77777777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014309C" w14:textId="77777777" w:rsidR="00F23545" w:rsidRPr="00C869E7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1998C3D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716541">
              <w:rPr>
                <w:rFonts w:eastAsia="Times New Roman"/>
                <w:szCs w:val="22"/>
                <w:lang w:eastAsia="en-US"/>
              </w:rPr>
              <w:t>Women@theTable</w:t>
            </w:r>
            <w:proofErr w:type="spellEnd"/>
            <w:r w:rsidRPr="00716541">
              <w:rPr>
                <w:rFonts w:eastAsia="Times New Roman"/>
                <w:szCs w:val="22"/>
                <w:lang w:eastAsia="en-US"/>
              </w:rPr>
              <w:t xml:space="preserve"> (Women at the Table)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A5E983" w14:textId="77777777" w:rsidR="00F23545" w:rsidRPr="00716541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23545" w:rsidRPr="00E17B26" w14:paraId="2BAEE0A4" w14:textId="77777777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4EE563E" w14:textId="2CC5B26C" w:rsidR="00F23545" w:rsidRPr="00C869E7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66F5792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World Association for Small &amp; Medium Enterprises (WASME)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7F6E14" w14:textId="77777777" w:rsidR="00F23545" w:rsidRPr="00105E04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mondiale des petites et moyennes entreprises (WASME)</w:t>
            </w:r>
          </w:p>
        </w:tc>
      </w:tr>
      <w:tr w:rsidR="00F23545" w:rsidRPr="00E17B26" w14:paraId="2746FCF5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6EECB237" w14:textId="4D0FBB55" w:rsidR="00F23545" w:rsidRPr="00C869E7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97DE27E" w14:textId="77777777" w:rsidR="00F23545" w:rsidRPr="000C3C6C" w:rsidRDefault="00F23545" w:rsidP="00F23545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World Association of Newspapers (WAN)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66AEA6" w14:textId="77777777" w:rsidR="00F23545" w:rsidRPr="00105E04" w:rsidRDefault="00F23545" w:rsidP="00F23545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mondiale des journaux (AMJ)</w:t>
            </w:r>
          </w:p>
        </w:tc>
      </w:tr>
      <w:tr w:rsidR="00F23545" w:rsidRPr="00E17B26" w14:paraId="386D1C01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696316FF" w14:textId="16F74C8E" w:rsidR="00F23545" w:rsidRPr="00C869E7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976263B" w14:textId="77777777" w:rsidR="00F23545" w:rsidRPr="000C3C6C" w:rsidRDefault="00F23545" w:rsidP="00F23545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World Blind Union (WBU)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A566FE" w14:textId="77777777" w:rsidR="00F23545" w:rsidRPr="00105E04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mondiale des aveugles (UMA)</w:t>
            </w:r>
          </w:p>
        </w:tc>
      </w:tr>
      <w:tr w:rsidR="00F23545" w:rsidRPr="00E17B26" w14:paraId="3A318320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4CD82442" w14:textId="36B26E49" w:rsidR="00F23545" w:rsidRPr="00C869E7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AF3E646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World Design Organization (WDO)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D5CD4B" w14:textId="77777777" w:rsidR="00F23545" w:rsidRPr="000B1D1E" w:rsidRDefault="00F23545" w:rsidP="00F23545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0B1D1E">
              <w:rPr>
                <w:rFonts w:eastAsia="Times New Roman"/>
                <w:szCs w:val="22"/>
                <w:lang w:val="fr-CH" w:eastAsia="en-US"/>
              </w:rPr>
              <w:t>Organisation mondiale de design (OMD)</w:t>
            </w:r>
          </w:p>
        </w:tc>
      </w:tr>
      <w:tr w:rsidR="00F23545" w:rsidRPr="00286886" w14:paraId="36D23FD3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1880240A" w14:textId="129F48A3" w:rsidR="00F23545" w:rsidRPr="00C869E7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6F35D11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World Federation for Culture Collections (WFCC)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4608F4" w14:textId="77777777" w:rsidR="00F23545" w:rsidRPr="000C3C6C" w:rsidRDefault="00F23545" w:rsidP="00F23545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23545" w:rsidRPr="00E17B26" w14:paraId="3D4FE81F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1C7912B" w14:textId="706F8E5D" w:rsidR="00F23545" w:rsidRPr="00972FF2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0191FCD" w14:textId="77777777" w:rsidR="00F23545" w:rsidRPr="000C3C6C" w:rsidRDefault="00F23545" w:rsidP="00F23545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World Federation of Engineering Organizations (WFEO)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E5B4A5" w14:textId="77777777" w:rsidR="00F23545" w:rsidRPr="00105E04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mondiale des organisations d’ingénieurs (FMOI)</w:t>
            </w:r>
          </w:p>
        </w:tc>
      </w:tr>
      <w:tr w:rsidR="00F23545" w:rsidRPr="009B0D1B" w14:paraId="2442454A" w14:textId="7F1F0A51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FA0FA55" w14:textId="36F2A2D2" w:rsidR="00F23545" w:rsidRPr="0080494D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DB07E98" w14:textId="3258E0D3" w:rsidR="00F23545" w:rsidRPr="000C3C6C" w:rsidRDefault="00F23545" w:rsidP="00F23545">
            <w:pPr>
              <w:tabs>
                <w:tab w:val="left" w:pos="1787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E5240D">
              <w:rPr>
                <w:szCs w:val="22"/>
              </w:rPr>
              <w:t>World Federation of the Sporting Goods Industry (WFSGI)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F586D4" w14:textId="58FD0E6B" w:rsidR="00F23545" w:rsidRPr="0080494D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23545" w:rsidRPr="00E17B26" w14:paraId="0EFF3CDD" w14:textId="77777777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3D88C05C" w14:textId="7FD1DFB6" w:rsidR="00F23545" w:rsidRPr="00972FF2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2484DC2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World Self Medication Industry (WSMI)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DBD820" w14:textId="77777777" w:rsidR="00F23545" w:rsidRPr="00105E04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Industrie mondiale de l’automédication responsable (</w:t>
            </w:r>
            <w:r>
              <w:rPr>
                <w:rFonts w:eastAsia="Times New Roman"/>
                <w:szCs w:val="22"/>
                <w:lang w:val="fr-CH" w:eastAsia="en-US"/>
              </w:rPr>
              <w:t>IMAR</w:t>
            </w:r>
            <w:r w:rsidRPr="00105E04"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</w:tr>
      <w:tr w:rsidR="00F23545" w:rsidRPr="00E17B26" w14:paraId="75B51D9A" w14:textId="77777777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0CE99DD" w14:textId="59CA6D76" w:rsidR="00F23545" w:rsidRPr="00972FF2" w:rsidRDefault="00F23545" w:rsidP="00F23545">
            <w:pPr>
              <w:pStyle w:val="ListParagraph"/>
              <w:keepNext/>
              <w:keepLines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0F19A3D" w14:textId="77777777" w:rsidR="00F23545" w:rsidRPr="000C3C6C" w:rsidRDefault="00F23545" w:rsidP="00F23545">
            <w:pPr>
              <w:keepNext/>
              <w:keepLines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World Union of Professions (WUP)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B6DFD1" w14:textId="77777777" w:rsidR="00F23545" w:rsidRPr="00105E04" w:rsidRDefault="00F23545" w:rsidP="00F23545">
            <w:pPr>
              <w:keepNext/>
              <w:keepLines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mondiale des professions libérales (UMPL)</w:t>
            </w:r>
          </w:p>
        </w:tc>
      </w:tr>
      <w:tr w:rsidR="00F23545" w:rsidRPr="00286886" w14:paraId="39F61B1B" w14:textId="77777777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403DA47E" w14:textId="5E4E3288" w:rsidR="00F23545" w:rsidRPr="00972FF2" w:rsidRDefault="00F23545" w:rsidP="00F23545">
            <w:pPr>
              <w:pStyle w:val="ListParagraph"/>
              <w:keepNext/>
              <w:keepLines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7DC3FE1" w14:textId="77777777" w:rsidR="00F23545" w:rsidRPr="00A372E2" w:rsidRDefault="00F23545" w:rsidP="00F23545">
            <w:pPr>
              <w:keepNext/>
              <w:keepLines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372E2">
              <w:rPr>
                <w:rFonts w:eastAsia="Times New Roman"/>
                <w:szCs w:val="22"/>
                <w:lang w:eastAsia="en-US"/>
              </w:rPr>
              <w:t>World Women Inventors and Entrepreneurs Association (WWIEA)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8B66DD" w14:textId="77777777" w:rsidR="00F23545" w:rsidRPr="000C3C6C" w:rsidRDefault="00F23545" w:rsidP="00F23545">
            <w:pPr>
              <w:pStyle w:val="Footer"/>
              <w:keepNext/>
              <w:keepLines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</w:tbl>
    <w:p w14:paraId="317AA729" w14:textId="77777777" w:rsidR="00105E04" w:rsidRDefault="00105E04" w:rsidP="000C3C6C">
      <w:pPr>
        <w:tabs>
          <w:tab w:val="left" w:pos="600"/>
          <w:tab w:val="left" w:pos="1320"/>
          <w:tab w:val="left" w:pos="2040"/>
        </w:tabs>
        <w:jc w:val="center"/>
        <w:rPr>
          <w:rFonts w:eastAsia="Times New Roman"/>
          <w:szCs w:val="22"/>
          <w:lang w:eastAsia="en-US"/>
        </w:rPr>
        <w:sectPr w:rsidR="00105E04" w:rsidSect="00105A6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14:paraId="496BAD41" w14:textId="5420E35E" w:rsidR="00105E04" w:rsidRDefault="00105E04">
      <w:pPr>
        <w:tabs>
          <w:tab w:val="left" w:pos="600"/>
          <w:tab w:val="left" w:pos="1320"/>
          <w:tab w:val="left" w:pos="2040"/>
        </w:tabs>
        <w:jc w:val="right"/>
        <w:rPr>
          <w:rFonts w:eastAsia="Times New Roman"/>
          <w:szCs w:val="22"/>
          <w:lang w:eastAsia="en-US"/>
        </w:rPr>
      </w:pPr>
      <w:r>
        <w:rPr>
          <w:rFonts w:eastAsia="Times New Roman"/>
          <w:szCs w:val="22"/>
          <w:lang w:eastAsia="en-US"/>
        </w:rPr>
        <w:lastRenderedPageBreak/>
        <w:t>A/</w:t>
      </w:r>
      <w:r w:rsidR="00645C27">
        <w:rPr>
          <w:rFonts w:eastAsia="Times New Roman"/>
          <w:szCs w:val="22"/>
          <w:lang w:eastAsia="en-US"/>
        </w:rPr>
        <w:t>65</w:t>
      </w:r>
      <w:r>
        <w:rPr>
          <w:rFonts w:eastAsia="Times New Roman"/>
          <w:szCs w:val="22"/>
          <w:lang w:eastAsia="en-US"/>
        </w:rPr>
        <w:t>/INF/1</w:t>
      </w:r>
    </w:p>
    <w:p w14:paraId="42E27CE4" w14:textId="77777777" w:rsidR="00105E04" w:rsidRDefault="00105E04" w:rsidP="00105E04">
      <w:pPr>
        <w:tabs>
          <w:tab w:val="left" w:pos="600"/>
          <w:tab w:val="left" w:pos="1320"/>
          <w:tab w:val="left" w:pos="2040"/>
        </w:tabs>
        <w:jc w:val="right"/>
        <w:rPr>
          <w:rFonts w:eastAsia="Times New Roman"/>
          <w:szCs w:val="22"/>
          <w:lang w:eastAsia="en-US"/>
        </w:rPr>
      </w:pPr>
      <w:r>
        <w:rPr>
          <w:rFonts w:eastAsia="Times New Roman"/>
          <w:szCs w:val="22"/>
          <w:lang w:eastAsia="en-US"/>
        </w:rPr>
        <w:t>ANNEX/ANNEXE</w:t>
      </w:r>
    </w:p>
    <w:p w14:paraId="05DE0E59" w14:textId="77777777" w:rsidR="000C3C6C" w:rsidRPr="000C3C6C" w:rsidRDefault="000C3C6C" w:rsidP="00542270">
      <w:pPr>
        <w:tabs>
          <w:tab w:val="left" w:pos="600"/>
          <w:tab w:val="left" w:pos="1320"/>
          <w:tab w:val="left" w:pos="2040"/>
        </w:tabs>
        <w:spacing w:before="480"/>
        <w:jc w:val="center"/>
        <w:rPr>
          <w:rFonts w:eastAsia="Times New Roman"/>
          <w:szCs w:val="22"/>
          <w:lang w:eastAsia="en-US"/>
        </w:rPr>
      </w:pPr>
      <w:r w:rsidRPr="000C3C6C">
        <w:rPr>
          <w:rFonts w:eastAsia="Times New Roman"/>
          <w:szCs w:val="22"/>
          <w:lang w:eastAsia="en-US"/>
        </w:rPr>
        <w:t>NATIONAL NON-GOVERNMENTAL ORGANIZATIONS</w:t>
      </w:r>
    </w:p>
    <w:p w14:paraId="32D925CE" w14:textId="77777777" w:rsidR="000C3C6C" w:rsidRPr="000C3C6C" w:rsidRDefault="000C3C6C" w:rsidP="00542270">
      <w:pPr>
        <w:tabs>
          <w:tab w:val="left" w:pos="600"/>
          <w:tab w:val="left" w:pos="1320"/>
          <w:tab w:val="left" w:pos="2040"/>
        </w:tabs>
        <w:spacing w:after="240"/>
        <w:jc w:val="center"/>
        <w:rPr>
          <w:rFonts w:eastAsia="Times New Roman"/>
          <w:szCs w:val="22"/>
          <w:lang w:eastAsia="en-US"/>
        </w:rPr>
      </w:pPr>
      <w:r w:rsidRPr="000C3C6C">
        <w:rPr>
          <w:rFonts w:eastAsia="Times New Roman"/>
          <w:szCs w:val="22"/>
          <w:lang w:eastAsia="en-US"/>
        </w:rPr>
        <w:t>ADMITTED AS OBSERVERS TO THE MEETINGS OF THE ASSEMBLIES</w:t>
      </w:r>
    </w:p>
    <w:p w14:paraId="4F8C0F86" w14:textId="77777777" w:rsidR="000C3C6C" w:rsidRPr="00105E04" w:rsidRDefault="000C3C6C" w:rsidP="000C3C6C">
      <w:pPr>
        <w:tabs>
          <w:tab w:val="left" w:pos="600"/>
          <w:tab w:val="left" w:pos="1320"/>
          <w:tab w:val="left" w:pos="2040"/>
        </w:tabs>
        <w:jc w:val="center"/>
        <w:rPr>
          <w:rFonts w:eastAsia="Times New Roman"/>
          <w:szCs w:val="22"/>
          <w:lang w:val="fr-CH" w:eastAsia="en-US"/>
        </w:rPr>
      </w:pPr>
      <w:r w:rsidRPr="00105E04">
        <w:rPr>
          <w:rFonts w:eastAsia="Times New Roman"/>
          <w:szCs w:val="22"/>
          <w:lang w:val="fr-CH" w:eastAsia="en-US"/>
        </w:rPr>
        <w:t>ORGANISATIONS NATIONALES NON GOUVERNEMENTALES</w:t>
      </w:r>
    </w:p>
    <w:p w14:paraId="4B3C70A7" w14:textId="77777777" w:rsidR="000C3C6C" w:rsidRPr="00105E04" w:rsidRDefault="000C3C6C" w:rsidP="00542270">
      <w:pPr>
        <w:tabs>
          <w:tab w:val="left" w:pos="600"/>
          <w:tab w:val="left" w:pos="1320"/>
          <w:tab w:val="left" w:pos="2040"/>
        </w:tabs>
        <w:spacing w:after="480"/>
        <w:jc w:val="center"/>
        <w:rPr>
          <w:rFonts w:eastAsia="Times New Roman"/>
          <w:szCs w:val="22"/>
          <w:lang w:val="fr-CH" w:eastAsia="en-US"/>
        </w:rPr>
      </w:pPr>
      <w:r w:rsidRPr="00105E04">
        <w:rPr>
          <w:rFonts w:eastAsia="Times New Roman"/>
          <w:szCs w:val="22"/>
          <w:lang w:val="fr-CH" w:eastAsia="en-US"/>
        </w:rPr>
        <w:t>ADMISES EN QUALITÉ D’OBSERVATEURS</w:t>
      </w:r>
      <w:r w:rsidRPr="00105E04">
        <w:rPr>
          <w:rFonts w:eastAsia="Times New Roman"/>
          <w:szCs w:val="22"/>
          <w:lang w:val="fr-CH" w:eastAsia="en-US"/>
        </w:rPr>
        <w:br/>
        <w:t>AUX RÉUNIONS DES ASSEMBLÉES</w:t>
      </w:r>
    </w:p>
    <w:tbl>
      <w:tblPr>
        <w:tblW w:w="1060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6"/>
        <w:gridCol w:w="4850"/>
        <w:gridCol w:w="5034"/>
      </w:tblGrid>
      <w:tr w:rsidR="005D01FC" w:rsidRPr="00286886" w14:paraId="7DE65FD0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8BAA2DD" w14:textId="77777777"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B06DD36" w14:textId="77777777"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All</w:t>
            </w:r>
            <w:r w:rsidRPr="00DF2703">
              <w:rPr>
                <w:rFonts w:eastAsia="Times New Roman"/>
                <w:szCs w:val="22"/>
                <w:lang w:eastAsia="en-US"/>
              </w:rPr>
              <w:noBreakHyphen/>
              <w:t>China Patent Agents Association (ACPAA)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1615428" w14:textId="77777777" w:rsidR="005D01FC" w:rsidRPr="000C3C6C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2C2041" w:rsidRPr="00AF1C38" w14:paraId="73316653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2B59EBFA" w14:textId="77777777" w:rsidR="002C2041" w:rsidRPr="00105E04" w:rsidRDefault="002C2041" w:rsidP="002C204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3BEA58C" w14:textId="5A6E0B36" w:rsidR="002C2041" w:rsidRPr="00DF2703" w:rsidRDefault="002C2041" w:rsidP="002C204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>
              <w:t>American Arab Intellectual Property Association (AAIPA)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3E1A987" w14:textId="6E94E980" w:rsidR="002C2041" w:rsidRPr="009B7C7F" w:rsidRDefault="002C2041" w:rsidP="002C204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2C2041" w:rsidRPr="00E17B26" w14:paraId="6A261480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016742BB" w14:textId="77777777" w:rsidR="002C2041" w:rsidRPr="00105E04" w:rsidRDefault="002C2041" w:rsidP="002C204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7177A492" w14:textId="77777777" w:rsidR="002C2041" w:rsidRPr="00DF2703" w:rsidRDefault="002C2041" w:rsidP="002C204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American Association for the Advancement of Science (AAAS)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5F16E6D" w14:textId="77777777" w:rsidR="002C2041" w:rsidRPr="009B7C7F" w:rsidRDefault="002C2041" w:rsidP="002C204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américaine pour le progrès de la science (AAAS)</w:t>
            </w:r>
          </w:p>
        </w:tc>
      </w:tr>
      <w:tr w:rsidR="002C2041" w:rsidRPr="00E17B26" w14:paraId="718BF18D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E03CCD7" w14:textId="77777777" w:rsidR="002C2041" w:rsidRPr="00105E04" w:rsidRDefault="002C2041" w:rsidP="002C204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12D60D47" w14:textId="77777777" w:rsidR="002C2041" w:rsidRPr="00DF2703" w:rsidRDefault="002C2041" w:rsidP="002C204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 xml:space="preserve">American Intellectual Property Law Association (AIPLA) 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8C826F9" w14:textId="77777777" w:rsidR="002C2041" w:rsidRPr="009B7C7F" w:rsidRDefault="002C2041" w:rsidP="002C204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 xml:space="preserve">Association américaine du droit de la propriété intellectuelle (AIPLA) </w:t>
            </w:r>
          </w:p>
        </w:tc>
      </w:tr>
      <w:tr w:rsidR="002C2041" w:rsidRPr="00E17B26" w14:paraId="1F74E18A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20BE98EC" w14:textId="77777777" w:rsidR="002C2041" w:rsidRPr="00105E04" w:rsidRDefault="002C2041" w:rsidP="002C204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4AFD6263" w14:textId="77777777" w:rsidR="002C2041" w:rsidRPr="00DF2703" w:rsidRDefault="002C2041" w:rsidP="002C204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Ankara University Research Center on Intellectual and Industrial Property Rights (FISAUM)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5B442D5" w14:textId="77777777" w:rsidR="002C2041" w:rsidRPr="009B7C7F" w:rsidRDefault="002C2041" w:rsidP="002C204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Centre de recherches sur les droits de propriété intellectuelle et industrielle de l’Université d’Ankara (FISAUM)</w:t>
            </w:r>
          </w:p>
        </w:tc>
      </w:tr>
      <w:tr w:rsidR="002C2041" w:rsidRPr="00286886" w14:paraId="171536EB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F9D13CF" w14:textId="77777777" w:rsidR="002C2041" w:rsidRPr="00105E04" w:rsidRDefault="002C2041" w:rsidP="002C204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780DE3EE" w14:textId="33E73619" w:rsidR="002C2041" w:rsidRPr="00DF37D0" w:rsidRDefault="002C2041" w:rsidP="002C204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>
              <w:t>Argentine Management Society of Actors and Performers (SAGAI)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47EE2BDA" w14:textId="002821A2" w:rsidR="002C2041" w:rsidRPr="000C3C6C" w:rsidRDefault="002C2041" w:rsidP="002C204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2C2041" w:rsidRPr="00286886" w14:paraId="69A1929E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1FD1DDC" w14:textId="77777777" w:rsidR="002C2041" w:rsidRPr="00105E04" w:rsidRDefault="002C2041" w:rsidP="002C204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466F59A3" w14:textId="77777777" w:rsidR="002C2041" w:rsidRPr="009B7C7F" w:rsidRDefault="002C2041" w:rsidP="002C204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ES_tradnl" w:eastAsia="en-US"/>
              </w:rPr>
            </w:pPr>
            <w:r w:rsidRPr="009B7C7F">
              <w:rPr>
                <w:rFonts w:eastAsia="Times New Roman"/>
                <w:szCs w:val="22"/>
                <w:lang w:val="es-ES_tradnl" w:eastAsia="en-US"/>
              </w:rPr>
              <w:t>Asociación Argentina de Intérpretes (AADI)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8CE9E74" w14:textId="77777777" w:rsidR="002C2041" w:rsidRPr="000C3C6C" w:rsidRDefault="002C2041" w:rsidP="002C204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2C2041" w:rsidRPr="00E17B26" w14:paraId="703C66CC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4A9AA8E" w14:textId="7EF8066F" w:rsidR="002C2041" w:rsidRPr="00105E04" w:rsidRDefault="002C2041" w:rsidP="002C204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  <w:r>
              <w:rPr>
                <w:rFonts w:eastAsia="Times New Roman"/>
                <w:szCs w:val="22"/>
                <w:lang w:val="fr-FR" w:eastAsia="en-US"/>
              </w:rPr>
              <w:fldChar w:fldCharType="begin"/>
            </w:r>
            <w:r>
              <w:rPr>
                <w:rFonts w:eastAsia="Times New Roman"/>
                <w:szCs w:val="22"/>
                <w:lang w:val="fr-FR"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val="fr-FR" w:eastAsia="en-US"/>
              </w:rPr>
              <w:fldChar w:fldCharType="end"/>
            </w:r>
            <w:r>
              <w:rPr>
                <w:rFonts w:eastAsia="Times New Roman"/>
                <w:szCs w:val="22"/>
                <w:lang w:val="fr-FR" w:eastAsia="en-US"/>
              </w:rPr>
              <w:tab/>
            </w: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6C00EA17" w14:textId="77777777" w:rsidR="002C2041" w:rsidRPr="00DF2703" w:rsidRDefault="002C2041" w:rsidP="002C204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A2172C2" w14:textId="77777777" w:rsidR="002C2041" w:rsidRPr="009B7C7F" w:rsidRDefault="002C2041" w:rsidP="002C204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brésilienne des émetteurs de radio et de télévision (ABERT)</w:t>
            </w:r>
          </w:p>
        </w:tc>
      </w:tr>
      <w:tr w:rsidR="002C2041" w:rsidRPr="00E17B26" w14:paraId="36BD2D1A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584096B8" w14:textId="77777777" w:rsidR="002C2041" w:rsidRPr="00105E04" w:rsidRDefault="002C2041" w:rsidP="002C204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40E2FF5D" w14:textId="77777777" w:rsidR="002C2041" w:rsidRPr="00DF2703" w:rsidRDefault="002C2041" w:rsidP="002C204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5F6B698D" w14:textId="77777777" w:rsidR="002C2041" w:rsidRPr="00E17B26" w:rsidRDefault="002C2041" w:rsidP="002C204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E17B26">
              <w:rPr>
                <w:lang w:val="fr-CH"/>
              </w:rPr>
              <w:t>Association congolaise pour le développement agricole (ACDA)</w:t>
            </w:r>
          </w:p>
        </w:tc>
      </w:tr>
      <w:tr w:rsidR="002C2041" w:rsidRPr="00E17B26" w14:paraId="73F44DF6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27800FC" w14:textId="77777777" w:rsidR="002C2041" w:rsidRPr="00105E04" w:rsidRDefault="002C2041" w:rsidP="002C204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0CA826A" w14:textId="77777777" w:rsidR="002C2041" w:rsidRPr="00542270" w:rsidRDefault="002C2041" w:rsidP="002C204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FR"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3F9DF32" w14:textId="77777777" w:rsidR="002C2041" w:rsidRPr="00E22EC1" w:rsidRDefault="002C2041" w:rsidP="002C204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42270">
              <w:rPr>
                <w:szCs w:val="22"/>
                <w:lang w:val="fr-FR"/>
              </w:rPr>
              <w:t>Association des spécialistes de la propriété intellectuelle de Côte d’Ivoire</w:t>
            </w:r>
            <w:r w:rsidRPr="00E22EC1">
              <w:rPr>
                <w:szCs w:val="22"/>
                <w:lang w:val="fr-FR"/>
              </w:rPr>
              <w:t xml:space="preserve"> (A.S.P.I.C.I.)</w:t>
            </w:r>
          </w:p>
        </w:tc>
      </w:tr>
      <w:tr w:rsidR="002C2041" w:rsidRPr="00BA1073" w14:paraId="5469D424" w14:textId="459364FC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5FE83F63" w14:textId="66CAF077" w:rsidR="002C2041" w:rsidRPr="00105E04" w:rsidRDefault="002C2041" w:rsidP="002C204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6BD4949A" w14:textId="5F046E09" w:rsidR="002C2041" w:rsidRPr="00DF2703" w:rsidRDefault="002C2041" w:rsidP="002C204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BA1073">
              <w:rPr>
                <w:rFonts w:eastAsia="Times New Roman"/>
                <w:szCs w:val="22"/>
                <w:lang w:eastAsia="en-US"/>
              </w:rPr>
              <w:t>Association for Accessible Medicines</w:t>
            </w:r>
            <w:r>
              <w:rPr>
                <w:rFonts w:eastAsia="Times New Roman"/>
                <w:szCs w:val="22"/>
                <w:lang w:eastAsia="en-US"/>
              </w:rPr>
              <w:t xml:space="preserve"> (AAM)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5555B767" w14:textId="0180CF0A" w:rsidR="002C2041" w:rsidRPr="00BA1073" w:rsidRDefault="002C2041" w:rsidP="002C204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2C2041" w:rsidRPr="00E17B26" w14:paraId="031BEA37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7DDBE119" w14:textId="77777777" w:rsidR="002C2041" w:rsidRPr="00A85B6E" w:rsidRDefault="002C2041" w:rsidP="002C204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775770AB" w14:textId="77777777" w:rsidR="002C2041" w:rsidRPr="00DF2703" w:rsidRDefault="002C2041" w:rsidP="002C204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08A423C" w14:textId="77777777" w:rsidR="002C2041" w:rsidRPr="009B7C7F" w:rsidRDefault="002C2041" w:rsidP="002C204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marocaine des conseils en propriété industrielle (AMACPI)</w:t>
            </w:r>
          </w:p>
        </w:tc>
      </w:tr>
      <w:tr w:rsidR="002C2041" w:rsidRPr="00E17B26" w14:paraId="2E15C34E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0F5018B" w14:textId="77777777" w:rsidR="002C2041" w:rsidRPr="00105E04" w:rsidRDefault="002C2041" w:rsidP="002C204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24908DE" w14:textId="77777777" w:rsidR="002C2041" w:rsidRPr="00DF2703" w:rsidRDefault="002C2041" w:rsidP="002C204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6E5EF30" w14:textId="77777777" w:rsidR="002C2041" w:rsidRPr="009B7C7F" w:rsidRDefault="002C2041" w:rsidP="002C204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mexicaine pour la protection de la propriété intellectuelle (AMPPI)</w:t>
            </w:r>
          </w:p>
        </w:tc>
      </w:tr>
      <w:tr w:rsidR="002C2041" w:rsidRPr="00921954" w14:paraId="55C825E9" w14:textId="77777777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3F24A06" w14:textId="77777777" w:rsidR="002C2041" w:rsidRPr="00105E04" w:rsidRDefault="002C2041" w:rsidP="002C204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864" w:type="dxa"/>
              <w:tblLayout w:type="fixed"/>
              <w:tblCellMar>
                <w:left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4932"/>
              <w:gridCol w:w="4932"/>
            </w:tblGrid>
            <w:tr w:rsidR="002C2041" w14:paraId="4ECE7AD3" w14:textId="77777777" w:rsidTr="00031881">
              <w:trPr>
                <w:cantSplit/>
              </w:trPr>
              <w:tc>
                <w:tcPr>
                  <w:tcW w:w="4604" w:type="dxa"/>
                </w:tcPr>
                <w:p w14:paraId="510E94FB" w14:textId="77777777" w:rsidR="002C2041" w:rsidRPr="00C17555" w:rsidRDefault="002C2041" w:rsidP="002C2041">
                  <w:pPr>
                    <w:spacing w:after="240"/>
                    <w:rPr>
                      <w:i/>
                      <w:szCs w:val="22"/>
                      <w:lang w:val="es-ES_tradnl"/>
                    </w:rPr>
                  </w:pPr>
                  <w:r w:rsidRPr="00C17555">
                    <w:rPr>
                      <w:i/>
                      <w:szCs w:val="22"/>
                      <w:lang w:val="es-ES_tradnl"/>
                    </w:rPr>
                    <w:t>A</w:t>
                  </w:r>
                  <w:proofErr w:type="spellStart"/>
                  <w:r w:rsidRPr="00AF45A3">
                    <w:rPr>
                      <w:i/>
                      <w:szCs w:val="22"/>
                      <w:lang w:val="es-MX"/>
                    </w:rPr>
                    <w:t>sociación</w:t>
                  </w:r>
                  <w:proofErr w:type="spellEnd"/>
                  <w:r w:rsidRPr="00AF45A3">
                    <w:rPr>
                      <w:i/>
                      <w:szCs w:val="22"/>
                      <w:lang w:val="es-MX"/>
                    </w:rPr>
                    <w:t xml:space="preserve"> Nacional de Denominaciones de Origen</w:t>
                  </w:r>
                  <w:r>
                    <w:rPr>
                      <w:i/>
                      <w:szCs w:val="22"/>
                      <w:lang w:val="es-MX"/>
                    </w:rPr>
                    <w:t xml:space="preserve"> </w:t>
                  </w:r>
                  <w:r>
                    <w:rPr>
                      <w:szCs w:val="22"/>
                      <w:lang w:val="es-MX"/>
                    </w:rPr>
                    <w:t>(ANDO)</w:t>
                  </w:r>
                </w:p>
              </w:tc>
              <w:tc>
                <w:tcPr>
                  <w:tcW w:w="4604" w:type="dxa"/>
                </w:tcPr>
                <w:p w14:paraId="377641FE" w14:textId="77777777" w:rsidR="002C2041" w:rsidRDefault="002C2041" w:rsidP="002C2041">
                  <w:pPr>
                    <w:spacing w:after="240"/>
                    <w:rPr>
                      <w:iCs/>
                      <w:szCs w:val="22"/>
                      <w:lang w:val="fr-FR"/>
                    </w:rPr>
                  </w:pPr>
                  <w:r w:rsidRPr="005E6BC4">
                    <w:rPr>
                      <w:szCs w:val="22"/>
                    </w:rPr>
                    <w:t>---------------------------------</w:t>
                  </w:r>
                </w:p>
              </w:tc>
            </w:tr>
          </w:tbl>
          <w:p w14:paraId="624ACA6A" w14:textId="77777777" w:rsidR="002C2041" w:rsidRPr="00DF2703" w:rsidRDefault="002C2041" w:rsidP="002C204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6A443593" w14:textId="77777777" w:rsidR="002C2041" w:rsidRPr="00DF2703" w:rsidRDefault="002C2041" w:rsidP="002C204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</w:p>
        </w:tc>
      </w:tr>
      <w:tr w:rsidR="00FC76B1" w:rsidRPr="00E17B26" w14:paraId="491E8244" w14:textId="77777777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FC24342" w14:textId="77777777" w:rsidR="00FC76B1" w:rsidRPr="00FF0106" w:rsidRDefault="00FC76B1" w:rsidP="00FC76B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1A9B133F" w14:textId="75E4BDA5" w:rsidR="00FC76B1" w:rsidRPr="00DF2703" w:rsidRDefault="00FC76B1" w:rsidP="00FC76B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4A3E0A50" w14:textId="108476B7" w:rsidR="00FC76B1" w:rsidRPr="002C2041" w:rsidRDefault="00FC76B1" w:rsidP="00FC76B1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1954C8">
              <w:rPr>
                <w:sz w:val="22"/>
                <w:szCs w:val="22"/>
                <w:lang w:val="fr-CH"/>
              </w:rPr>
              <w:t>Association pour le devenir des autochtones et de leur connaissance originelle (ADACO)</w:t>
            </w:r>
          </w:p>
        </w:tc>
      </w:tr>
      <w:tr w:rsidR="00FC76B1" w:rsidRPr="00E17B26" w14:paraId="61EF1F65" w14:textId="77777777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7D0CD299" w14:textId="77777777" w:rsidR="00FC76B1" w:rsidRPr="00FF0106" w:rsidRDefault="00FC76B1" w:rsidP="00FC76B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6FF82846" w14:textId="77777777" w:rsidR="00FC76B1" w:rsidRPr="00DF2703" w:rsidRDefault="00FC76B1" w:rsidP="00FC76B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E2DE677" w14:textId="77777777" w:rsidR="00FC76B1" w:rsidRPr="009B7C7F" w:rsidRDefault="00FC76B1" w:rsidP="00FC76B1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 w:val="22"/>
                <w:szCs w:val="22"/>
                <w:lang w:val="fr-CH" w:eastAsia="en-US"/>
              </w:rPr>
              <w:t>Association romande de propriété intellectuelle (AROPI)</w:t>
            </w:r>
          </w:p>
        </w:tc>
      </w:tr>
      <w:tr w:rsidR="00FC76B1" w:rsidRPr="00286886" w14:paraId="70AA4245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2D94606D" w14:textId="77777777" w:rsidR="00FC76B1" w:rsidRPr="00105E04" w:rsidRDefault="00FC76B1" w:rsidP="00FC76B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043FD4E" w14:textId="77777777" w:rsidR="00FC76B1" w:rsidRPr="00DF2703" w:rsidRDefault="00FC76B1" w:rsidP="00FC76B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93EA2">
              <w:rPr>
                <w:szCs w:val="22"/>
              </w:rPr>
              <w:t>Authors’ Licensing and Collecting Society Ltd (ALCS)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B596CA8" w14:textId="77777777" w:rsidR="00FC76B1" w:rsidRPr="000C3C6C" w:rsidRDefault="00FC76B1" w:rsidP="00FC76B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286886" w14:paraId="4932FBB8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58C91A0E" w14:textId="77777777" w:rsidR="00127D37" w:rsidRPr="009F4F1E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5F98080" w14:textId="5200156F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3C3644">
              <w:t>Bahrain Intellectual Property Society (BIPS)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FC37A2E" w14:textId="5CCE9DB9" w:rsidR="00127D37" w:rsidRPr="000C3C6C" w:rsidRDefault="00127D37" w:rsidP="00127D3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286886" w14:paraId="7722B895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4EBD37B8" w14:textId="77777777" w:rsidR="00127D37" w:rsidRPr="009F4F1E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4C0F61FD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Brands Foundation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052F0014" w14:textId="77777777" w:rsidR="00127D37" w:rsidRPr="000C3C6C" w:rsidRDefault="00127D37" w:rsidP="00127D3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B04ED7" w14:paraId="65544C98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0A102A9D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93F6D87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93EA2">
              <w:rPr>
                <w:szCs w:val="22"/>
              </w:rPr>
              <w:t>Brand Protection Group – Lebanon (BPG)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01599922" w14:textId="77777777" w:rsidR="00127D37" w:rsidRPr="009F4F1E" w:rsidRDefault="00127D37" w:rsidP="00127D3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B04ED7" w14:paraId="1005CAED" w14:textId="72D0554B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FF1464F" w14:textId="6154C92F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6232DD3" w14:textId="55BD3D5C" w:rsidR="00127D37" w:rsidRPr="009B0D1B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szCs w:val="22"/>
              </w:rPr>
            </w:pPr>
            <w:r w:rsidRPr="0080494D">
              <w:rPr>
                <w:szCs w:val="22"/>
              </w:rPr>
              <w:t>Brazilian Intellectual Property Association (ABPI)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2EA1CB6C" w14:textId="57E7CDD5" w:rsidR="00127D37" w:rsidRPr="00DF2703" w:rsidRDefault="00127D37" w:rsidP="00127D3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E17B26" w14:paraId="4B600067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46EA78E" w14:textId="77777777" w:rsidR="00127D37" w:rsidRPr="0080494D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041EE1B5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British Copyright Council (BCC)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2FC59E8B" w14:textId="77777777" w:rsidR="00127D37" w:rsidRPr="009B7C7F" w:rsidRDefault="00127D37" w:rsidP="00127D3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 w:val="22"/>
                <w:szCs w:val="22"/>
                <w:lang w:val="fr-CH" w:eastAsia="en-US"/>
              </w:rPr>
              <w:t>Conseil britannique du droit d’auteur (BCC)</w:t>
            </w:r>
          </w:p>
        </w:tc>
      </w:tr>
      <w:tr w:rsidR="00127D37" w:rsidRPr="00286886" w14:paraId="3493BAC2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CFC5B51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847FB7B" w14:textId="77777777" w:rsidR="00127D37" w:rsidRPr="00FF0106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ES_tradnl" w:eastAsia="en-US"/>
              </w:rPr>
            </w:pPr>
            <w:r w:rsidRPr="00FF0106">
              <w:rPr>
                <w:rFonts w:eastAsia="Times New Roman"/>
                <w:szCs w:val="22"/>
                <w:lang w:val="es-ES_tradnl" w:eastAsia="en-US"/>
              </w:rPr>
              <w:t>Cámara Industrial de Laboratorios Farmacéuticos Argentinos (CILFA)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C877B58" w14:textId="77777777" w:rsidR="00127D37" w:rsidRPr="000C3C6C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E17B26" w14:paraId="49DF4784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57723E2F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4C87ED8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Center for Performers’ Rights Administration (CPRA) of GEIDANKYO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2AB70248" w14:textId="77777777" w:rsidR="00127D37" w:rsidRPr="009B7C7F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 xml:space="preserve">Centre d’administration des droits des artistes interprètes ou exécutants du GEIDANKYO </w:t>
            </w:r>
            <w:r>
              <w:rPr>
                <w:rFonts w:eastAsia="Times New Roman"/>
                <w:szCs w:val="22"/>
                <w:lang w:val="fr-CH" w:eastAsia="en-US"/>
              </w:rPr>
              <w:t>(</w:t>
            </w:r>
            <w:r w:rsidRPr="009B7C7F">
              <w:rPr>
                <w:rFonts w:eastAsia="Times New Roman"/>
                <w:szCs w:val="22"/>
                <w:lang w:val="fr-CH" w:eastAsia="en-US"/>
              </w:rPr>
              <w:t>CPRA</w:t>
            </w:r>
            <w:r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</w:tr>
      <w:tr w:rsidR="00127D37" w:rsidRPr="00E17B26" w14:paraId="3165422F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5C7781C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05785E4" w14:textId="77777777" w:rsidR="00127D37" w:rsidRPr="00542270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FR"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58B84CC0" w14:textId="77777777" w:rsidR="00127D37" w:rsidRPr="00542270" w:rsidRDefault="00127D37" w:rsidP="00127D3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FR" w:eastAsia="en-US"/>
              </w:rPr>
            </w:pPr>
            <w:r w:rsidRPr="00542270">
              <w:rPr>
                <w:szCs w:val="22"/>
                <w:lang w:val="fr-FR"/>
              </w:rPr>
              <w:t>Centre de recherche et de promotion du droit (CRPD)</w:t>
            </w:r>
          </w:p>
        </w:tc>
      </w:tr>
      <w:tr w:rsidR="00127D37" w:rsidRPr="001954C8" w14:paraId="4ABDD381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45AF0B63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6754AA15" w14:textId="6A5D3C65" w:rsidR="00127D37" w:rsidRPr="000C3C6C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Centre for Internet and Society (CIS)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60DCEA8" w14:textId="15E2EA40" w:rsidR="00127D37" w:rsidRPr="00542270" w:rsidRDefault="00127D37" w:rsidP="00127D3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szCs w:val="22"/>
                <w:lang w:val="fr-FR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C74983" w14:paraId="1024A71E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5D51E623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9F6C174" w14:textId="14D3A8FB" w:rsidR="00127D37" w:rsidRPr="00405A89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PY" w:eastAsia="en-US"/>
              </w:rPr>
            </w:pPr>
            <w:r w:rsidRPr="003C3644">
              <w:rPr>
                <w:i/>
                <w:lang w:val="es-PY"/>
              </w:rPr>
              <w:t>Centro de Investigación en Propiedad Intelectual</w:t>
            </w:r>
            <w:r w:rsidRPr="003C3644">
              <w:rPr>
                <w:lang w:val="es-PY"/>
              </w:rPr>
              <w:t xml:space="preserve"> (CIPI)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A6858D4" w14:textId="15DA23F2" w:rsidR="00127D37" w:rsidRPr="00B83017" w:rsidRDefault="00127D37" w:rsidP="00127D3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E17B26" w14:paraId="5C9DBE72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4A8D626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C2C37D0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Chamber of Commerce and Industry of the Russian Federation (CCI RF)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765EF65" w14:textId="77777777" w:rsidR="00127D37" w:rsidRPr="00B83017" w:rsidRDefault="00127D37" w:rsidP="00127D3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B83017">
              <w:rPr>
                <w:rFonts w:eastAsia="Times New Roman"/>
                <w:szCs w:val="22"/>
                <w:lang w:val="fr-CH" w:eastAsia="en-US"/>
              </w:rPr>
              <w:t>Chambre du commerce et de l’industrie de la F</w:t>
            </w:r>
            <w:r>
              <w:rPr>
                <w:rFonts w:eastAsia="Times New Roman"/>
                <w:szCs w:val="22"/>
                <w:lang w:val="fr-CH" w:eastAsia="en-US"/>
              </w:rPr>
              <w:t>é</w:t>
            </w:r>
            <w:r w:rsidRPr="00B83017">
              <w:rPr>
                <w:rFonts w:eastAsia="Times New Roman"/>
                <w:szCs w:val="22"/>
                <w:lang w:val="fr-CH" w:eastAsia="en-US"/>
              </w:rPr>
              <w:t>d</w:t>
            </w:r>
            <w:r>
              <w:rPr>
                <w:rFonts w:eastAsia="Times New Roman"/>
                <w:szCs w:val="22"/>
                <w:lang w:val="fr-CH" w:eastAsia="en-US"/>
              </w:rPr>
              <w:t>é</w:t>
            </w:r>
            <w:r w:rsidRPr="00B83017">
              <w:rPr>
                <w:rFonts w:eastAsia="Times New Roman"/>
                <w:szCs w:val="22"/>
                <w:lang w:val="fr-CH" w:eastAsia="en-US"/>
              </w:rPr>
              <w:t>ration de Russie (CCI RF)</w:t>
            </w:r>
          </w:p>
        </w:tc>
      </w:tr>
      <w:tr w:rsidR="00127D37" w:rsidRPr="00E17B26" w14:paraId="496AA499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2AA00391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7B59795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Chamber of Commerce of the United States of America (CCUSA)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6C851B06" w14:textId="77777777" w:rsidR="00127D37" w:rsidRPr="00B83017" w:rsidRDefault="00127D37" w:rsidP="00127D3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B83017">
              <w:rPr>
                <w:rFonts w:eastAsia="Times New Roman"/>
                <w:szCs w:val="22"/>
                <w:lang w:val="fr-CH" w:eastAsia="en-US"/>
              </w:rPr>
              <w:t>Chambre de commerce des É</w:t>
            </w:r>
            <w:r>
              <w:rPr>
                <w:rFonts w:eastAsia="Times New Roman"/>
                <w:szCs w:val="22"/>
                <w:lang w:val="fr-CH" w:eastAsia="en-US"/>
              </w:rPr>
              <w:t>tats</w:t>
            </w:r>
            <w:r>
              <w:rPr>
                <w:rFonts w:eastAsia="Times New Roman"/>
                <w:szCs w:val="22"/>
                <w:lang w:val="fr-CH" w:eastAsia="en-US"/>
              </w:rPr>
              <w:noBreakHyphen/>
              <w:t>Unis d’Amérique (CCUSA)</w:t>
            </w:r>
          </w:p>
        </w:tc>
      </w:tr>
      <w:tr w:rsidR="00127D37" w:rsidRPr="00E17B26" w14:paraId="433CAF41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B395F52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030A892F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Chamber of Patent Attorneys (PAK)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463D92FC" w14:textId="77777777" w:rsidR="00127D37" w:rsidRPr="009B7C7F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Chambre fédérale des conseils en brevets (PAK)</w:t>
            </w:r>
          </w:p>
        </w:tc>
      </w:tr>
      <w:tr w:rsidR="00127D37" w:rsidRPr="00286886" w14:paraId="7E8E4F83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0A1C3C10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7838F76B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Chartered Institute of Library and Information Professionals (CILIP)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C78BA42" w14:textId="77777777" w:rsidR="00127D37" w:rsidRPr="000C3C6C" w:rsidRDefault="00127D37" w:rsidP="00127D3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286886" w14:paraId="714A05A1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48D571E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D53DD8F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Chartered Institute of Patent Attorneys (CIPA)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0567919E" w14:textId="77777777" w:rsidR="00127D37" w:rsidRPr="000C3C6C" w:rsidRDefault="00127D37" w:rsidP="00127D3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E17B26" w14:paraId="3C4237FC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FC6EA46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4D1651C7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C026D">
              <w:t>China Council for the Promotion of International Trade (CCPIT)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6C4C0AAB" w14:textId="77777777" w:rsidR="00127D37" w:rsidRPr="000B1D1E" w:rsidRDefault="00127D37" w:rsidP="00127D3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13990">
              <w:rPr>
                <w:lang w:val="fr-FR" w:eastAsia="en-US"/>
              </w:rPr>
              <w:t>Conseil chinois pour le développement du commerce international (CCPIT)</w:t>
            </w:r>
          </w:p>
        </w:tc>
      </w:tr>
      <w:tr w:rsidR="00127D37" w:rsidRPr="00E17B26" w14:paraId="1E9A6F20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5AF8D4ED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170D5EA5" w14:textId="56C31EF6" w:rsidR="00127D37" w:rsidRPr="00AC026D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</w:pPr>
            <w:r>
              <w:t>China Trademark Association (CTA)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6F48B8C" w14:textId="04DC1691" w:rsidR="00127D37" w:rsidRPr="00513990" w:rsidRDefault="00127D37" w:rsidP="00127D3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lang w:val="fr-FR" w:eastAsia="en-US"/>
              </w:rPr>
            </w:pPr>
            <w:r w:rsidRPr="001954C8">
              <w:rPr>
                <w:lang w:val="fr-CH"/>
              </w:rPr>
              <w:t>Association chinoise pour les marques (CTA)</w:t>
            </w:r>
          </w:p>
        </w:tc>
      </w:tr>
      <w:tr w:rsidR="00127D37" w:rsidRPr="00286886" w14:paraId="279410BE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536A8DBF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9CCB200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Club for People with Special Needs Region of Preveza (CPSNRP)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CD58D20" w14:textId="77777777" w:rsidR="00127D37" w:rsidRPr="000C3C6C" w:rsidRDefault="00127D37" w:rsidP="00127D3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286886" w14:paraId="0721AFAC" w14:textId="77777777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76531646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6C8A5FAE" w14:textId="77777777" w:rsidR="00127D37" w:rsidRPr="009B7C7F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ES_tradnl" w:eastAsia="en-US"/>
              </w:rPr>
            </w:pPr>
            <w:r w:rsidRPr="009B7C7F">
              <w:rPr>
                <w:rFonts w:eastAsia="Times New Roman"/>
                <w:szCs w:val="22"/>
                <w:lang w:val="es-ES_tradnl" w:eastAsia="en-US"/>
              </w:rPr>
              <w:t>Coalición por el Acceso Legal a la Cultura A.C. (CALC)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38597EA" w14:textId="77777777" w:rsidR="00127D37" w:rsidRPr="000C3C6C" w:rsidRDefault="00127D37" w:rsidP="00127D3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E17B26" w14:paraId="32C2CC3A" w14:textId="77777777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709AA24F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7751A522" w14:textId="78848043" w:rsidR="00127D37" w:rsidRPr="00405A89" w:rsidRDefault="00732074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FR"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239140C" w14:textId="0CBF6591" w:rsidR="00127D37" w:rsidRPr="00F858F5" w:rsidRDefault="00732074" w:rsidP="00127D3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iCs/>
                <w:szCs w:val="22"/>
                <w:lang w:val="fr-FR" w:eastAsia="en-US"/>
              </w:rPr>
            </w:pPr>
            <w:r w:rsidRPr="000D681A">
              <w:rPr>
                <w:iCs/>
                <w:szCs w:val="22"/>
                <w:lang w:val="fr-CH"/>
              </w:rPr>
              <w:t>Compagnie nationale des conseils en propriété industrielle</w:t>
            </w:r>
            <w:r w:rsidRPr="00F858F5">
              <w:rPr>
                <w:iCs/>
                <w:szCs w:val="22"/>
                <w:lang w:val="fr-CH"/>
              </w:rPr>
              <w:t xml:space="preserve"> (CNCPI)</w:t>
            </w:r>
          </w:p>
        </w:tc>
      </w:tr>
      <w:tr w:rsidR="00127D37" w:rsidRPr="00E17B26" w14:paraId="5F281EA2" w14:textId="77777777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25D0DC9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6E6A99E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Confederation of Indian Industry (CII)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4A05E4D2" w14:textId="77777777" w:rsidR="00127D37" w:rsidRPr="00E177E3" w:rsidRDefault="00127D37" w:rsidP="00127D3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E177E3">
              <w:rPr>
                <w:rFonts w:eastAsia="Times New Roman"/>
                <w:szCs w:val="22"/>
                <w:lang w:val="fr-CH" w:eastAsia="en-US"/>
              </w:rPr>
              <w:t>Confédération des industries indiennes (CII)</w:t>
            </w:r>
          </w:p>
        </w:tc>
      </w:tr>
      <w:tr w:rsidR="00127D37" w:rsidRPr="00E17B26" w14:paraId="4D3E95BD" w14:textId="77777777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212C1E98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49E7CB8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F236DF8" w14:textId="77777777" w:rsidR="00127D37" w:rsidRPr="009B7C7F" w:rsidRDefault="00127D37" w:rsidP="00127D3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 w:val="22"/>
                <w:szCs w:val="22"/>
                <w:lang w:val="fr-CH" w:eastAsia="en-US"/>
              </w:rPr>
              <w:t>Conseil national pour la promotion de la musique traditionnelle du Congo (CNPMTC)</w:t>
            </w:r>
          </w:p>
        </w:tc>
      </w:tr>
      <w:tr w:rsidR="00127D37" w:rsidRPr="00E17B26" w14:paraId="62A8B344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75035AE9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1CC38206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Copyright Research and Information Center (CRIC)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35FF0E1" w14:textId="77777777" w:rsidR="00127D37" w:rsidRPr="009B7C7F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Centre de recherche et d’information sur le droit d’auteur (CRIC)</w:t>
            </w:r>
          </w:p>
        </w:tc>
      </w:tr>
      <w:tr w:rsidR="00127D37" w:rsidRPr="00286886" w14:paraId="7C81F4DC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7CF21523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6E21CCF5" w14:textId="77777777" w:rsidR="00127D37" w:rsidRPr="009B7C7F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ES_tradnl" w:eastAsia="en-US"/>
              </w:rPr>
            </w:pPr>
            <w:r w:rsidRPr="009B7C7F">
              <w:rPr>
                <w:rFonts w:eastAsia="Times New Roman"/>
                <w:szCs w:val="22"/>
                <w:lang w:val="es-ES_tradnl" w:eastAsia="en-US"/>
              </w:rPr>
              <w:t xml:space="preserve">Corporación Latinoamericana de Investigación de la Propiedad Intelectual para el Desarrollo (Corporación Innovarte);  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21C0CCEA" w14:textId="77777777" w:rsidR="00127D37" w:rsidRPr="000C3C6C" w:rsidRDefault="00127D37" w:rsidP="00127D3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286886" w14:paraId="0B0F2841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27056CE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7ABED6D4" w14:textId="3083317B" w:rsidR="00127D37" w:rsidRPr="0080494D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</w:pPr>
            <w:proofErr w:type="spellStart"/>
            <w:r w:rsidRPr="003C3644">
              <w:rPr>
                <w:szCs w:val="22"/>
                <w:lang w:val="fr-CH"/>
              </w:rPr>
              <w:t>CreativeFuture</w:t>
            </w:r>
            <w:proofErr w:type="spellEnd"/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0644737D" w14:textId="2B69CF8F" w:rsidR="00127D37" w:rsidRPr="000C3C6C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286886" w14:paraId="52B938CD" w14:textId="6D40237B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756C5DF7" w14:textId="1ED25379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95DB494" w14:textId="74DF6BE0" w:rsidR="00127D37" w:rsidRPr="007D3B6E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szCs w:val="22"/>
              </w:rPr>
            </w:pPr>
            <w:r w:rsidRPr="0080494D">
              <w:t>Denver Museum of Nature &amp; Science (DMNS)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AE588AC" w14:textId="3A3A64F7" w:rsidR="00127D37" w:rsidRPr="000C3C6C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286886" w14:paraId="391B3BBA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05FB8EC3" w14:textId="77777777" w:rsidR="00127D37" w:rsidRPr="0080494D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1EA08D1C" w14:textId="77777777" w:rsidR="00127D37" w:rsidRPr="008325FA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szCs w:val="22"/>
              </w:rPr>
            </w:pPr>
            <w:r w:rsidRPr="00D52DAC">
              <w:rPr>
                <w:szCs w:val="22"/>
              </w:rPr>
              <w:t>Design and Artists Copyright Society (DACS</w:t>
            </w:r>
            <w:r>
              <w:rPr>
                <w:szCs w:val="22"/>
              </w:rPr>
              <w:t>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0521C7A" w14:textId="77777777" w:rsidR="00127D37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E17B26" w14:paraId="0D15D422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4B50801B" w14:textId="77777777" w:rsidR="00127D37" w:rsidRPr="00D52DAC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6A4F5D7A" w14:textId="6D5F3CE4" w:rsidR="00127D37" w:rsidRPr="008325FA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szCs w:val="22"/>
              </w:rPr>
            </w:pPr>
            <w:r>
              <w:t>Digital Law Center (DLC)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01C21114" w14:textId="3F1BF6A7" w:rsidR="00127D37" w:rsidRPr="001954C8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954C8">
              <w:rPr>
                <w:lang w:val="fr-CH"/>
              </w:rPr>
              <w:t>Digital Law Center (Centre de droit du numérique ou DLC)</w:t>
            </w:r>
          </w:p>
        </w:tc>
      </w:tr>
      <w:tr w:rsidR="00127D37" w:rsidRPr="00286886" w14:paraId="0F22A88D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4CF2C61" w14:textId="77777777" w:rsidR="00127D37" w:rsidRPr="001954C8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7AE66EF5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8325FA">
              <w:rPr>
                <w:szCs w:val="22"/>
              </w:rPr>
              <w:t>Egyptian Council for Innovation, Creativity and Protection of Information (ECCIPP</w:t>
            </w:r>
            <w:r>
              <w:rPr>
                <w:szCs w:val="22"/>
              </w:rPr>
              <w:t>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53BB884" w14:textId="77777777" w:rsidR="00127D37" w:rsidRPr="000C3C6C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br/>
            </w: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286886" w14:paraId="2CB3B0E3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FA8E1CB" w14:textId="77777777" w:rsidR="00127D37" w:rsidRPr="00542270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4CEB07E8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Electronic Frontier Foundation (EFF)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6F9B1CFB" w14:textId="77777777" w:rsidR="00127D37" w:rsidRPr="000C3C6C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286886" w14:paraId="238F73F0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0495B6EE" w14:textId="77777777" w:rsidR="00127D37" w:rsidRPr="00542270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7E97805B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Emirates Intellectual Property Association (EIPA)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524103B" w14:textId="77777777" w:rsidR="00127D37" w:rsidRPr="000C3C6C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286886" w14:paraId="08AE6D3C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93818BE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1819E33A" w14:textId="7F2FB374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3C3644">
              <w:t>Emirates Reprographic Rights Management Association (ERRA)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42EF65F" w14:textId="32ED6976" w:rsidR="00127D37" w:rsidRPr="000C3C6C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286886" w14:paraId="256A432B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515F831F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8361A4C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European College of Parma Foundation (The Foundation)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2E9BADE0" w14:textId="77777777" w:rsidR="00127D37" w:rsidRPr="000C3C6C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5D01FC" w14:paraId="72DEC4C0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57E6411F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75D2FA8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Federation of Indian Chamber of Commerce and Industry (FICCI)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0CFA215E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br/>
              <w:t>----------------------------</w:t>
            </w:r>
          </w:p>
        </w:tc>
      </w:tr>
      <w:tr w:rsidR="00127D37" w:rsidRPr="00E17B26" w14:paraId="76B038FC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72EDD07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0BE24950" w14:textId="77777777" w:rsidR="00127D37" w:rsidRPr="00D93EA2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szCs w:val="22"/>
              </w:rPr>
            </w:pPr>
            <w:r w:rsidRPr="00C343CB">
              <w:rPr>
                <w:rFonts w:eastAsia="Times New Roman"/>
                <w:szCs w:val="22"/>
                <w:lang w:eastAsia="en-US"/>
              </w:rPr>
              <w:t>French Association of Industrial and Artisanal Geographical Indications</w:t>
            </w:r>
            <w:r>
              <w:rPr>
                <w:rFonts w:eastAsia="Times New Roman"/>
                <w:szCs w:val="22"/>
                <w:lang w:eastAsia="en-US"/>
              </w:rPr>
              <w:t xml:space="preserve"> </w:t>
            </w:r>
            <w:r w:rsidRPr="00C343CB">
              <w:rPr>
                <w:rFonts w:eastAsia="Times New Roman"/>
                <w:szCs w:val="22"/>
                <w:lang w:eastAsia="en-US"/>
              </w:rPr>
              <w:t>(AFIGIA)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03232788" w14:textId="77777777" w:rsidR="00127D37" w:rsidRPr="00D52DAC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C343CB">
              <w:rPr>
                <w:rFonts w:eastAsia="Times New Roman"/>
                <w:szCs w:val="22"/>
                <w:lang w:val="fr-CH" w:eastAsia="en-US"/>
              </w:rPr>
              <w:t>Association Française des Indications Géographiques Industrielles et Artisanales (AFIGIA)</w:t>
            </w:r>
          </w:p>
        </w:tc>
      </w:tr>
      <w:tr w:rsidR="00127D37" w:rsidRPr="005D01FC" w14:paraId="58166495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1871EAC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17B09875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93EA2">
              <w:rPr>
                <w:szCs w:val="22"/>
              </w:rPr>
              <w:t>Friends of the Creator Artistic Foundation (FCF)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6CD59086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AF1C38" w14:paraId="7AF73D65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55C68FB8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D8456B1" w14:textId="102A5A1A" w:rsidR="00127D37" w:rsidRPr="00DF37D0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ES_tradnl" w:eastAsia="en-US"/>
              </w:rPr>
            </w:pPr>
            <w:r w:rsidRPr="00DF37D0">
              <w:rPr>
                <w:i/>
                <w:iCs/>
                <w:sz w:val="20"/>
                <w:lang w:val="es-ES_tradnl"/>
              </w:rPr>
              <w:t>Fundación para la Difusión del Conocimiento y el Desarrollo Sustentable Vía Libre</w:t>
            </w:r>
            <w:r w:rsidRPr="00DF37D0">
              <w:rPr>
                <w:sz w:val="20"/>
                <w:lang w:val="es-ES_tradnl"/>
              </w:rPr>
              <w:t xml:space="preserve"> </w:t>
            </w:r>
            <w:r w:rsidRPr="00DF37D0">
              <w:rPr>
                <w:i/>
                <w:iCs/>
                <w:sz w:val="20"/>
                <w:lang w:val="es-ES_tradnl"/>
              </w:rPr>
              <w:t>(Fundación Vía Libre)</w:t>
            </w:r>
            <w:r w:rsidRPr="00DF37D0">
              <w:rPr>
                <w:sz w:val="20"/>
                <w:lang w:val="es-ES_tradnl"/>
              </w:rPr>
              <w:t>.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8FE9DC5" w14:textId="6B9947AD" w:rsidR="00127D37" w:rsidRPr="009B7C7F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E17B26" w14:paraId="0BAFA71B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531EB5BC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C2EC124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 xml:space="preserve">German Association for the Protection of Industrial Property (GRUR) 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08B465BD" w14:textId="77777777" w:rsidR="00127D37" w:rsidRPr="009B7C7F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allemande pour la protection de la propriété industrielle (GRUR)</w:t>
            </w:r>
          </w:p>
        </w:tc>
      </w:tr>
      <w:tr w:rsidR="00127D37" w:rsidRPr="00E17B26" w14:paraId="10E6BE2E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CAA670F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6040A9C0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German Library Association (</w:t>
            </w:r>
            <w:r w:rsidRPr="000B1D1E">
              <w:rPr>
                <w:rFonts w:eastAsia="Times New Roman"/>
                <w:i/>
                <w:iCs/>
                <w:szCs w:val="22"/>
                <w:lang w:eastAsia="en-US"/>
              </w:rPr>
              <w:t>Deutsche </w:t>
            </w:r>
            <w:proofErr w:type="spellStart"/>
            <w:r w:rsidRPr="000B1D1E">
              <w:rPr>
                <w:rFonts w:eastAsia="Times New Roman"/>
                <w:i/>
                <w:iCs/>
                <w:szCs w:val="22"/>
                <w:lang w:eastAsia="en-US"/>
              </w:rPr>
              <w:t>Bibliothekverband</w:t>
            </w:r>
            <w:proofErr w:type="spellEnd"/>
            <w:r w:rsidRPr="000B1D1E">
              <w:rPr>
                <w:rFonts w:eastAsia="Times New Roman"/>
                <w:i/>
                <w:iCs/>
                <w:szCs w:val="22"/>
                <w:lang w:eastAsia="en-US"/>
              </w:rPr>
              <w:t xml:space="preserve"> </w:t>
            </w:r>
            <w:proofErr w:type="spellStart"/>
            <w:r w:rsidRPr="000B1D1E">
              <w:rPr>
                <w:rFonts w:eastAsia="Times New Roman"/>
                <w:i/>
                <w:iCs/>
                <w:szCs w:val="22"/>
                <w:lang w:eastAsia="en-US"/>
              </w:rPr>
              <w:t>e.V.</w:t>
            </w:r>
            <w:proofErr w:type="spellEnd"/>
            <w:r w:rsidRPr="000B1D1E">
              <w:rPr>
                <w:rFonts w:eastAsia="Times New Roman"/>
                <w:i/>
                <w:iCs/>
                <w:szCs w:val="22"/>
                <w:lang w:eastAsia="en-US"/>
              </w:rPr>
              <w:t xml:space="preserve"> – </w:t>
            </w:r>
            <w:proofErr w:type="spellStart"/>
            <w:r w:rsidRPr="000B1D1E">
              <w:rPr>
                <w:rFonts w:eastAsia="Times New Roman"/>
                <w:i/>
                <w:iCs/>
                <w:szCs w:val="22"/>
                <w:lang w:eastAsia="en-US"/>
              </w:rPr>
              <w:t>dbv</w:t>
            </w:r>
            <w:proofErr w:type="spellEnd"/>
            <w:r w:rsidRPr="00DF2703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2BBD1BF8" w14:textId="77777777" w:rsidR="00127D37" w:rsidRPr="000B1D1E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des bibliothèques allemandes (</w:t>
            </w:r>
            <w:r w:rsidRPr="000B1D1E">
              <w:rPr>
                <w:rFonts w:eastAsia="Times New Roman"/>
                <w:i/>
                <w:iCs/>
                <w:szCs w:val="22"/>
                <w:lang w:val="fr-CH" w:eastAsia="en-US"/>
              </w:rPr>
              <w:t>Deutscher </w:t>
            </w:r>
            <w:proofErr w:type="spellStart"/>
            <w:r w:rsidRPr="000B1D1E">
              <w:rPr>
                <w:rFonts w:eastAsia="Times New Roman"/>
                <w:i/>
                <w:iCs/>
                <w:szCs w:val="22"/>
                <w:lang w:val="fr-CH" w:eastAsia="en-US"/>
              </w:rPr>
              <w:t>Bibliothekverband</w:t>
            </w:r>
            <w:proofErr w:type="spellEnd"/>
            <w:r w:rsidRPr="000B1D1E">
              <w:rPr>
                <w:rFonts w:eastAsia="Times New Roman"/>
                <w:i/>
                <w:iCs/>
                <w:szCs w:val="22"/>
                <w:lang w:val="fr-CH" w:eastAsia="en-US"/>
              </w:rPr>
              <w:t xml:space="preserve"> </w:t>
            </w:r>
            <w:proofErr w:type="spellStart"/>
            <w:r w:rsidRPr="000B1D1E">
              <w:rPr>
                <w:rFonts w:eastAsia="Times New Roman"/>
                <w:i/>
                <w:iCs/>
                <w:szCs w:val="22"/>
                <w:lang w:val="fr-CH" w:eastAsia="en-US"/>
              </w:rPr>
              <w:t>e.V.</w:t>
            </w:r>
            <w:proofErr w:type="spellEnd"/>
            <w:r w:rsidRPr="000B1D1E">
              <w:rPr>
                <w:rFonts w:eastAsia="Times New Roman"/>
                <w:i/>
                <w:iCs/>
                <w:szCs w:val="22"/>
                <w:lang w:val="fr-CH" w:eastAsia="en-US"/>
              </w:rPr>
              <w:t xml:space="preserve"> – </w:t>
            </w:r>
            <w:proofErr w:type="spellStart"/>
            <w:r w:rsidRPr="000B1D1E">
              <w:rPr>
                <w:rFonts w:eastAsia="Times New Roman"/>
                <w:i/>
                <w:iCs/>
                <w:szCs w:val="22"/>
                <w:lang w:val="fr-CH" w:eastAsia="en-US"/>
              </w:rPr>
              <w:t>dbv</w:t>
            </w:r>
            <w:proofErr w:type="spellEnd"/>
            <w:r w:rsidRPr="000B1D1E"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</w:tr>
      <w:tr w:rsidR="00127D37" w:rsidRPr="00286886" w14:paraId="14C38B12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2D74F532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7AEF5C26" w14:textId="31AEF520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proofErr w:type="spellStart"/>
            <w:r>
              <w:t>Hiperderecho</w:t>
            </w:r>
            <w:proofErr w:type="spellEnd"/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4BAF079A" w14:textId="1687C732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286886" w14:paraId="5CFBA39B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7F1AB051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DEB09D0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Health and Environment Program (HEP)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CE44A19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E17B26" w14:paraId="4785BE5F" w14:textId="77777777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2AF9FBA8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3381CEB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2ABA48C0" w14:textId="77777777" w:rsidR="00127D37" w:rsidRPr="009B7C7F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Institut de recherche en propriété intellectuelle (IRPI)</w:t>
            </w:r>
          </w:p>
        </w:tc>
      </w:tr>
      <w:tr w:rsidR="00127D37" w:rsidRPr="00286886" w14:paraId="0EF84755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70E52D6F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30CDCE2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Institute for Intellectual Property and Social Justice (IIPSJ)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F8290C2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286886" w14:paraId="523DCF11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5D54E16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43218366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Institute for Policy Innovation (IPI)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7BABEFC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E17B26" w14:paraId="3D3DA3FA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40638A5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DB7FCDD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Intellectual Property Institute of Canada (IPIC)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66C8BD7" w14:textId="77777777" w:rsidR="00127D37" w:rsidRPr="009B7C7F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Institut de la propriété intellectuelle du Canada (IPIC)</w:t>
            </w:r>
          </w:p>
        </w:tc>
      </w:tr>
      <w:tr w:rsidR="00127D37" w:rsidRPr="00AF1C38" w14:paraId="0FF67C92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A8A4EBB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6FB4D99" w14:textId="2A20AD20" w:rsidR="00127D37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</w:pPr>
            <w:r w:rsidRPr="003C3644">
              <w:t>Intellectual Property Protection Association (IPPA)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01DCD57B" w14:textId="66FA6949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AF1C38" w14:paraId="591AE001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0732A8BF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D805D30" w14:textId="1A78E189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proofErr w:type="spellStart"/>
            <w:r>
              <w:t>InternetLab</w:t>
            </w:r>
            <w:proofErr w:type="spellEnd"/>
            <w:r>
              <w:t xml:space="preserve"> Research Association in Law and Technology (</w:t>
            </w:r>
            <w:proofErr w:type="spellStart"/>
            <w:r>
              <w:t>InternetLab</w:t>
            </w:r>
            <w:proofErr w:type="spellEnd"/>
            <w:r>
              <w:t>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0083BDF4" w14:textId="45D39AC0" w:rsidR="00127D37" w:rsidRPr="009B7C7F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E17B26" w14:paraId="430B0DB3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00C884D1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79BF4FC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Iranian Intellectual Property Law Association (IRIPLA)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25121DB9" w14:textId="77777777" w:rsidR="00127D37" w:rsidRPr="009B7C7F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iranienne du droit de la propriété intellectuelle (IRIPLA)</w:t>
            </w:r>
          </w:p>
        </w:tc>
      </w:tr>
      <w:tr w:rsidR="00127D37" w:rsidRPr="00AF1C38" w14:paraId="2FD1EDA8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4404FD4B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0E75EFFB" w14:textId="5794CD79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>
              <w:t>Italian Industrial Property Consultants Institute (OCPI)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5D841978" w14:textId="4F782E05" w:rsidR="00127D37" w:rsidRPr="009B7C7F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E17B26" w14:paraId="3E012247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A1952CD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88A3845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Japan Institute of Invention and Innovation (JIII)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499D98F1" w14:textId="77777777" w:rsidR="00127D37" w:rsidRPr="009B7C7F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Institut japonais de l’invention et de l’innovation (JIII)</w:t>
            </w:r>
          </w:p>
        </w:tc>
      </w:tr>
      <w:tr w:rsidR="00127D37" w:rsidRPr="00E17B26" w14:paraId="2FEA01C4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4C8CD7A2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2393386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Japan Intellectual Property Association (JIPA)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77A7511" w14:textId="77777777" w:rsidR="00127D37" w:rsidRPr="005C226D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C226D">
              <w:rPr>
                <w:rFonts w:eastAsia="Times New Roman"/>
                <w:szCs w:val="22"/>
                <w:lang w:val="fr-CH" w:eastAsia="en-US"/>
              </w:rPr>
              <w:t>Association japonaise pour la propriété intellectuelle (JIPA)</w:t>
            </w:r>
          </w:p>
        </w:tc>
      </w:tr>
      <w:tr w:rsidR="00127D37" w:rsidRPr="00286886" w14:paraId="5B08DBB2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F5287F5" w14:textId="77777777" w:rsidR="00127D37" w:rsidRPr="005C226D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C368DFB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Japan Patent Attorneys Association (JPAA)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3F1B711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CA7478" w14:paraId="3106A382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7DE1114E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E61CEC7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Karisma Foundation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4946826E" w14:textId="77777777" w:rsidR="00127D37" w:rsidRPr="009B7C7F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E17B26" w14:paraId="31E8721C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6BB7B21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416F9713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8325FA">
              <w:rPr>
                <w:szCs w:val="22"/>
              </w:rPr>
              <w:t>Korea Institute of Patent Information (KIPI)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10397EE" w14:textId="77777777" w:rsidR="00127D37" w:rsidRPr="00542270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FR" w:eastAsia="en-US"/>
              </w:rPr>
            </w:pPr>
            <w:r w:rsidRPr="00696DE6">
              <w:rPr>
                <w:lang w:val="fr-FR"/>
              </w:rPr>
              <w:t>Institut coréen chargé de l’information en matière de brevets (KIPI)</w:t>
            </w:r>
          </w:p>
        </w:tc>
      </w:tr>
      <w:tr w:rsidR="00127D37" w:rsidRPr="006A630C" w14:paraId="5E4B9895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E266C14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430D09CA" w14:textId="7DE5666B" w:rsidR="00127D37" w:rsidRPr="007D3B6E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szCs w:val="22"/>
              </w:rPr>
            </w:pPr>
            <w:r w:rsidRPr="0080494D">
              <w:t>Korea Intellectual Property Association (KINPA)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663D7202" w14:textId="4A49A3A9" w:rsidR="00127D37" w:rsidRPr="0080494D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E17B26" w14:paraId="26E5D3E5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24F75E5D" w14:textId="77777777" w:rsidR="00127D37" w:rsidRPr="006A630C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40EBDACB" w14:textId="2A078747" w:rsidR="00127D37" w:rsidRPr="0080494D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</w:pPr>
            <w:r w:rsidRPr="003C3644">
              <w:t>Korea Institute of Intellectual Property (KIIP)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33582C0" w14:textId="312C95E0" w:rsidR="00127D37" w:rsidRPr="00405A89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FR" w:eastAsia="en-US"/>
              </w:rPr>
            </w:pPr>
            <w:r w:rsidRPr="00405A89">
              <w:rPr>
                <w:rFonts w:eastAsia="Times New Roman"/>
                <w:szCs w:val="22"/>
                <w:lang w:val="fr-FR" w:eastAsia="en-US"/>
              </w:rPr>
              <w:t xml:space="preserve">Institut coréen de la </w:t>
            </w:r>
            <w:proofErr w:type="spellStart"/>
            <w:r w:rsidRPr="00405A89">
              <w:rPr>
                <w:rFonts w:eastAsia="Times New Roman"/>
                <w:szCs w:val="22"/>
                <w:lang w:val="fr-FR" w:eastAsia="en-US"/>
              </w:rPr>
              <w:t>propriéte</w:t>
            </w:r>
            <w:proofErr w:type="spellEnd"/>
            <w:r w:rsidRPr="00405A89">
              <w:rPr>
                <w:rFonts w:eastAsia="Times New Roman"/>
                <w:szCs w:val="22"/>
                <w:lang w:val="fr-FR" w:eastAsia="en-US"/>
              </w:rPr>
              <w:t xml:space="preserve"> intellectuelle (KIIP)</w:t>
            </w:r>
          </w:p>
        </w:tc>
      </w:tr>
      <w:tr w:rsidR="00127D37" w:rsidRPr="006A630C" w14:paraId="777AA61D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B134032" w14:textId="77777777" w:rsidR="00127D37" w:rsidRPr="00405A89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C92A1F8" w14:textId="3478ECC7" w:rsidR="00127D37" w:rsidRPr="007D3B6E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80494D">
              <w:t>Korea Intellectual Property Strategy Agency (KISTA)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005C7ED7" w14:textId="2264FCFA" w:rsidR="00127D37" w:rsidRPr="0080494D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E17B26" w14:paraId="2BCDE196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D6E5E56" w14:textId="77777777" w:rsidR="00127D37" w:rsidRPr="0080494D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4E25CBA1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Korean Invention Promotion Association (KIPA)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B01B6C8" w14:textId="77777777" w:rsidR="00127D37" w:rsidRPr="009B7C7F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coréenne de promotion des inventions (KIPA)</w:t>
            </w:r>
          </w:p>
        </w:tc>
      </w:tr>
      <w:tr w:rsidR="00127D37" w:rsidRPr="00E17B26" w14:paraId="510B61E5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577BC12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D76BFCE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Korean Women Inventors Association (KWIA)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FA8FD54" w14:textId="32060C87" w:rsidR="00127D37" w:rsidRPr="009B7C7F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 xml:space="preserve">Association des </w:t>
            </w:r>
            <w:r>
              <w:rPr>
                <w:rFonts w:eastAsia="Times New Roman"/>
                <w:szCs w:val="22"/>
                <w:lang w:val="fr-CH" w:eastAsia="en-US"/>
              </w:rPr>
              <w:t xml:space="preserve">inventrices </w:t>
            </w:r>
            <w:r w:rsidRPr="009B7C7F">
              <w:rPr>
                <w:rFonts w:eastAsia="Times New Roman"/>
                <w:szCs w:val="22"/>
                <w:lang w:val="fr-CH" w:eastAsia="en-US"/>
              </w:rPr>
              <w:t>de Corée (KWIA)</w:t>
            </w:r>
          </w:p>
        </w:tc>
      </w:tr>
      <w:tr w:rsidR="00127D37" w:rsidRPr="00286886" w14:paraId="300BC70F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CB77AFD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65F60BDB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Library Copyright Alliance (LCA)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2B31C97F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286886" w14:paraId="38BD91ED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3C10C4F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7001F4DC" w14:textId="77777777" w:rsidR="00127D37" w:rsidRPr="008325FA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szCs w:val="22"/>
              </w:rPr>
            </w:pPr>
            <w:r>
              <w:t>Myanmar Intellectual Property Proprietors’ Association (MIPPA)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61B84AD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286886" w14:paraId="618CDFA6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5B9409F6" w14:textId="77777777" w:rsidR="00127D37" w:rsidRPr="009F4F1E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94F0C8A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8325FA">
              <w:rPr>
                <w:szCs w:val="22"/>
              </w:rPr>
              <w:t>National Academy of Inventors, Inc. (NAI)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48A0F2BC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286886" w14:paraId="24AC3AF7" w14:textId="77777777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746CDCD6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0F60EF69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National Intellectual Property Organization (NIPO)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4CD57C1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286886" w14:paraId="440CD990" w14:textId="77777777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7E5EE3E1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195919E3" w14:textId="77777777" w:rsidR="00127D37" w:rsidRPr="00AC026D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</w:pPr>
            <w:r w:rsidRPr="008325FA">
              <w:rPr>
                <w:szCs w:val="22"/>
              </w:rPr>
              <w:t>National Inventors Hall of Fame, Inc. (NIHF)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0A42E9B7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286886" w14:paraId="01E70832" w14:textId="77777777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C03391D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62B2D22B" w14:textId="77777777" w:rsidR="00127D37" w:rsidRPr="00AC026D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</w:pPr>
            <w:r>
              <w:t>Native American Rights Fund (NARF)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0135A426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286886" w14:paraId="6BFF3ADD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7321719" w14:textId="77777777" w:rsidR="00127D37" w:rsidRPr="00B04ED7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77ACCA25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C026D">
              <w:t>New Zealand Institute of Patent Attorneys (Incorporated) (NZIPA)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AD3D781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286886" w14:paraId="52805397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98229AB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18568DA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Non-Commercial Foundation for Development of the Center for Elaboration and Commercialization of New Technologies (Skolkovo Foundation)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061443F9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286886" w14:paraId="538242A8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2013A12C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C1ADC3E" w14:textId="77777777" w:rsidR="00127D37" w:rsidRPr="00DF2703" w:rsidRDefault="00127D37" w:rsidP="00127D37">
            <w:pPr>
              <w:tabs>
                <w:tab w:val="left" w:pos="630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5E274F">
              <w:rPr>
                <w:rFonts w:eastAsia="Times New Roman"/>
                <w:szCs w:val="22"/>
                <w:lang w:eastAsia="en-US"/>
              </w:rPr>
              <w:t>Omani Association for Intellectual Property (OAIP)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D800666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E17B26" w14:paraId="772BC0EE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5B4A1428" w14:textId="77777777" w:rsidR="00127D37" w:rsidRPr="00452A03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43F41D6B" w14:textId="2BCCEE36" w:rsidR="00127D37" w:rsidRPr="0080494D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07197860" w14:textId="6FDB5F96" w:rsidR="00127D37" w:rsidRPr="0080494D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7D3B6E">
              <w:rPr>
                <w:lang w:val="fr-FR"/>
              </w:rPr>
              <w:t>Ordre suprême des a</w:t>
            </w:r>
            <w:r w:rsidRPr="0080494D">
              <w:rPr>
                <w:lang w:val="fr-FR"/>
              </w:rPr>
              <w:t>ncêtres (OSA)</w:t>
            </w:r>
          </w:p>
        </w:tc>
      </w:tr>
      <w:tr w:rsidR="00127D37" w:rsidRPr="00E17B26" w14:paraId="4097E966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B76CB77" w14:textId="77777777" w:rsidR="00127D37" w:rsidRPr="0080494D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768708B" w14:textId="7BE8204D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>
              <w:t>Patent Protection Association of China (PPAC)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5CB255F1" w14:textId="4CA6B4C0" w:rsidR="00127D37" w:rsidRPr="001954C8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954C8">
              <w:rPr>
                <w:lang w:val="fr-CH"/>
              </w:rPr>
              <w:t>Association chinoise de la protection par brevet (PPAC)</w:t>
            </w:r>
          </w:p>
        </w:tc>
      </w:tr>
      <w:tr w:rsidR="00127D37" w:rsidRPr="00286886" w14:paraId="5804A48B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47440B6F" w14:textId="77777777" w:rsidR="00127D37" w:rsidRPr="0080494D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18778A74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Open Knowledge Foundation (OKF)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D07318C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E17B26" w14:paraId="33689A78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5A3D0A2A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72BBC898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Polish Chamber of Patent Attorneys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290B592B" w14:textId="77777777" w:rsidR="00127D37" w:rsidRPr="009B7C7F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Chambre polonaise des conseils en brevets</w:t>
            </w:r>
          </w:p>
        </w:tc>
      </w:tr>
      <w:tr w:rsidR="00127D37" w:rsidRPr="00286886" w14:paraId="78CB7B83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4EFAAAE2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017A9046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8B37ED">
              <w:t>Professional Union of Broadcasting Organizations (RATEM)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55FD7DAF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286886" w14:paraId="671BC7B9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14E4D32" w14:textId="77777777" w:rsidR="00127D37" w:rsidRPr="009F4F1E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3F453B4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Public Knowledge, Inc.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6F3BE060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286886" w14:paraId="643C172E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2FC9DFFF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6EA300AB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 xml:space="preserve">Queen Mary Intellectual Property Research Institute (QMIPRI)  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E5D8173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br/>
              <w:t>----------------------------</w:t>
            </w:r>
          </w:p>
        </w:tc>
      </w:tr>
      <w:tr w:rsidR="00127D37" w:rsidRPr="00286886" w14:paraId="2C8F8FB5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70522A08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1B236B72" w14:textId="77777777" w:rsidR="00127D37" w:rsidRPr="00AC026D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</w:pPr>
            <w:r w:rsidRPr="00452A03">
              <w:t>Research Center for Innovation-Supported Entrepreneurial Ecosystems (RISE)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8DDB5AD" w14:textId="77777777" w:rsidR="00127D37" w:rsidRPr="00452A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286886" w14:paraId="5453E9DE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A88CEC6" w14:textId="77777777" w:rsidR="00127D37" w:rsidRPr="00452A03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0D71485E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C026D">
              <w:t>School of Information Studies</w:t>
            </w:r>
            <w:r>
              <w:t xml:space="preserve"> (SOIS)</w:t>
            </w:r>
            <w:r w:rsidRPr="00AC026D">
              <w:t>, University of Wisconsin—Milwaukee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4DF1E7BC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513990">
              <w:rPr>
                <w:lang w:val="fr-FR" w:eastAsia="en-US"/>
              </w:rPr>
              <w:t>School</w:t>
            </w:r>
            <w:proofErr w:type="spellEnd"/>
            <w:r w:rsidRPr="00513990">
              <w:rPr>
                <w:lang w:val="fr-FR" w:eastAsia="en-US"/>
              </w:rPr>
              <w:t xml:space="preserve"> of Information </w:t>
            </w:r>
            <w:proofErr w:type="spellStart"/>
            <w:r w:rsidRPr="00513990">
              <w:rPr>
                <w:lang w:val="fr-FR" w:eastAsia="en-US"/>
              </w:rPr>
              <w:t>Studies</w:t>
            </w:r>
            <w:proofErr w:type="spellEnd"/>
            <w:r>
              <w:rPr>
                <w:lang w:val="fr-FR" w:eastAsia="en-US"/>
              </w:rPr>
              <w:t xml:space="preserve"> </w:t>
            </w:r>
            <w:r w:rsidRPr="00513990">
              <w:rPr>
                <w:lang w:val="fr-FR" w:eastAsia="en-US"/>
              </w:rPr>
              <w:t>(SOIS), Université du Wisconsin à Milwaukee</w:t>
            </w:r>
          </w:p>
        </w:tc>
      </w:tr>
      <w:tr w:rsidR="00127D37" w:rsidRPr="00E17B26" w14:paraId="39CFA67B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23FC9EF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43298F6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br/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422E59E" w14:textId="77777777" w:rsidR="00127D37" w:rsidRPr="009B7C7F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Société civile pour l’administration des droits des artistes et musiciens interprètes (ADAMI)</w:t>
            </w:r>
          </w:p>
        </w:tc>
      </w:tr>
      <w:tr w:rsidR="00127D37" w:rsidRPr="00E17B26" w14:paraId="686D4BB7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AE3BFA8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E3C77A8" w14:textId="07E97D7A" w:rsidR="00127D37" w:rsidRPr="009B7C7F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pt-PT" w:eastAsia="en-US"/>
              </w:rPr>
            </w:pPr>
            <w:r w:rsidRPr="0080494D">
              <w:rPr>
                <w:rFonts w:eastAsia="Times New Roman"/>
                <w:szCs w:val="22"/>
                <w:lang w:val="fr-CH" w:eastAsia="en-US"/>
              </w:rPr>
              <w:br/>
            </w: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0C749F7" w14:textId="41EB1464" w:rsidR="00127D37" w:rsidRPr="0080494D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E5240D">
              <w:rPr>
                <w:iCs/>
                <w:szCs w:val="22"/>
                <w:lang w:val="fr-FR"/>
              </w:rPr>
              <w:t xml:space="preserve">Société des </w:t>
            </w:r>
            <w:r>
              <w:rPr>
                <w:iCs/>
                <w:szCs w:val="22"/>
                <w:lang w:val="fr-FR"/>
              </w:rPr>
              <w:t>a</w:t>
            </w:r>
            <w:r w:rsidRPr="00E5240D">
              <w:rPr>
                <w:iCs/>
                <w:szCs w:val="22"/>
                <w:lang w:val="fr-FR"/>
              </w:rPr>
              <w:t xml:space="preserve">uteurs dans les </w:t>
            </w:r>
            <w:r>
              <w:rPr>
                <w:iCs/>
                <w:szCs w:val="22"/>
                <w:lang w:val="fr-FR"/>
              </w:rPr>
              <w:t>a</w:t>
            </w:r>
            <w:r w:rsidRPr="00E5240D">
              <w:rPr>
                <w:iCs/>
                <w:szCs w:val="22"/>
                <w:lang w:val="fr-FR"/>
              </w:rPr>
              <w:t xml:space="preserve">rts </w:t>
            </w:r>
            <w:r>
              <w:rPr>
                <w:iCs/>
                <w:szCs w:val="22"/>
                <w:lang w:val="fr-FR"/>
              </w:rPr>
              <w:t>g</w:t>
            </w:r>
            <w:r w:rsidRPr="00E5240D">
              <w:rPr>
                <w:iCs/>
                <w:szCs w:val="22"/>
                <w:lang w:val="fr-FR"/>
              </w:rPr>
              <w:t xml:space="preserve">raphiques et </w:t>
            </w:r>
            <w:r>
              <w:rPr>
                <w:iCs/>
                <w:szCs w:val="22"/>
                <w:lang w:val="fr-FR"/>
              </w:rPr>
              <w:t>p</w:t>
            </w:r>
            <w:r w:rsidRPr="00E5240D">
              <w:rPr>
                <w:iCs/>
                <w:szCs w:val="22"/>
                <w:lang w:val="fr-FR"/>
              </w:rPr>
              <w:t>lastiques</w:t>
            </w:r>
            <w:r w:rsidRPr="00E5240D">
              <w:rPr>
                <w:szCs w:val="22"/>
                <w:lang w:val="fr-FR"/>
              </w:rPr>
              <w:t xml:space="preserve"> (ADAGP)</w:t>
            </w:r>
          </w:p>
        </w:tc>
      </w:tr>
      <w:tr w:rsidR="00127D37" w:rsidRPr="00A372E2" w14:paraId="2142E10C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E328C7B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44435AF" w14:textId="77777777" w:rsidR="00127D37" w:rsidRPr="009B7C7F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pt-PT" w:eastAsia="en-US"/>
              </w:rPr>
            </w:pPr>
            <w:r w:rsidRPr="009B7C7F">
              <w:rPr>
                <w:rFonts w:eastAsia="Times New Roman"/>
                <w:szCs w:val="22"/>
                <w:lang w:val="pt-PT" w:eastAsia="en-US"/>
              </w:rPr>
              <w:t>Sociedade Portuguesa de Autores (SPA)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67CC3CBC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 xml:space="preserve">Société </w:t>
            </w:r>
            <w:proofErr w:type="spellStart"/>
            <w:r w:rsidRPr="00DF2703">
              <w:rPr>
                <w:rFonts w:eastAsia="Times New Roman"/>
                <w:szCs w:val="22"/>
                <w:lang w:eastAsia="en-US"/>
              </w:rPr>
              <w:t>portugaise</w:t>
            </w:r>
            <w:proofErr w:type="spellEnd"/>
            <w:r w:rsidRPr="00DF2703">
              <w:rPr>
                <w:rFonts w:eastAsia="Times New Roman"/>
                <w:szCs w:val="22"/>
                <w:lang w:eastAsia="en-US"/>
              </w:rPr>
              <w:t xml:space="preserve"> </w:t>
            </w:r>
            <w:proofErr w:type="spellStart"/>
            <w:r w:rsidRPr="00DF2703">
              <w:rPr>
                <w:rFonts w:eastAsia="Times New Roman"/>
                <w:szCs w:val="22"/>
                <w:lang w:eastAsia="en-US"/>
              </w:rPr>
              <w:t>d’auteurs</w:t>
            </w:r>
            <w:proofErr w:type="spellEnd"/>
            <w:r w:rsidRPr="00DF2703">
              <w:rPr>
                <w:rFonts w:eastAsia="Times New Roman"/>
                <w:szCs w:val="22"/>
                <w:lang w:eastAsia="en-US"/>
              </w:rPr>
              <w:t xml:space="preserve"> (SPA)</w:t>
            </w:r>
          </w:p>
        </w:tc>
      </w:tr>
      <w:tr w:rsidR="00127D37" w:rsidRPr="00A372E2" w14:paraId="6F555CC6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DC060A7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7848B198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Society of American Archivists (SAA)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7D206A3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A372E2" w14:paraId="5F0D8CAD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C635C53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AD9BD2F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The Federalist Society for Law and Public Policy Studies (the Federalist Society)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4E3B969B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A372E2" w14:paraId="34187FC9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25DAB6EB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2A828B1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1B7F85">
              <w:rPr>
                <w:szCs w:val="22"/>
              </w:rPr>
              <w:t>The Finnish Copyright Society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82DE78B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127D37" w:rsidRPr="00E17B26" w14:paraId="4AC3646E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569BDC5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4A21D3D" w14:textId="3F258666" w:rsidR="00127D37" w:rsidRPr="001B7F85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szCs w:val="22"/>
              </w:rPr>
            </w:pPr>
            <w:r>
              <w:rPr>
                <w:szCs w:val="22"/>
              </w:rPr>
              <w:t>The Korean Patent Attorneys Association (KPAA)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A488280" w14:textId="04990390" w:rsidR="00127D37" w:rsidRPr="00DF37D0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szCs w:val="22"/>
                <w:lang w:val="fr-CH"/>
              </w:rPr>
            </w:pPr>
            <w:r w:rsidRPr="00DF37D0">
              <w:rPr>
                <w:szCs w:val="22"/>
                <w:lang w:val="fr-CH"/>
              </w:rPr>
              <w:t>Association coréenne des conseils en brevets (KPAA)</w:t>
            </w:r>
          </w:p>
        </w:tc>
      </w:tr>
      <w:tr w:rsidR="00127D37" w:rsidRPr="00A372E2" w14:paraId="0A0B254D" w14:textId="77777777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4A3DA63B" w14:textId="77777777" w:rsidR="00127D37" w:rsidRPr="00AF31E1" w:rsidRDefault="00127D37" w:rsidP="00127D37">
            <w:pPr>
              <w:keepLines/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CA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A1F0E09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1B7F85">
              <w:rPr>
                <w:szCs w:val="22"/>
              </w:rPr>
              <w:t>The Nest Foundation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546A38A0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127D37" w:rsidRPr="00A372E2" w14:paraId="13601772" w14:textId="77777777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53C4D94" w14:textId="77777777" w:rsidR="00127D37" w:rsidRPr="00AF31E1" w:rsidRDefault="00127D37" w:rsidP="00127D37">
            <w:pPr>
              <w:keepLines/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CA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4578DA51" w14:textId="47C6F9D5" w:rsidR="00127D37" w:rsidRPr="001B7F85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szCs w:val="22"/>
              </w:rPr>
            </w:pPr>
            <w:r w:rsidRPr="003C3644">
              <w:t>United States Telecom Association (</w:t>
            </w:r>
            <w:proofErr w:type="spellStart"/>
            <w:r w:rsidRPr="003C3644">
              <w:t>USTelecom</w:t>
            </w:r>
            <w:proofErr w:type="spellEnd"/>
            <w:r w:rsidRPr="003C3644">
              <w:t>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485C2E11" w14:textId="0E1BD36C" w:rsidR="00127D37" w:rsidRPr="00A372E2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</w:tbl>
    <w:p w14:paraId="4B51CA26" w14:textId="77777777" w:rsidR="000F5E56" w:rsidRPr="00082A9A" w:rsidRDefault="00A372E2" w:rsidP="001954C8">
      <w:pPr>
        <w:pStyle w:val="Endofdocument"/>
        <w:spacing w:before="480"/>
        <w:rPr>
          <w:rFonts w:ascii="Arial" w:hAnsi="Arial" w:cs="Arial"/>
          <w:sz w:val="22"/>
          <w:szCs w:val="22"/>
          <w:lang w:val="fr-CH"/>
        </w:rPr>
      </w:pPr>
      <w:r w:rsidRPr="00082A9A">
        <w:rPr>
          <w:rFonts w:ascii="Arial" w:hAnsi="Arial" w:cs="Arial"/>
          <w:sz w:val="22"/>
          <w:szCs w:val="22"/>
          <w:lang w:val="fr-CH"/>
        </w:rPr>
        <w:t>[End of Annex and of document/</w:t>
      </w:r>
      <w:r w:rsidRPr="00082A9A">
        <w:rPr>
          <w:rFonts w:ascii="Arial" w:hAnsi="Arial" w:cs="Arial"/>
          <w:sz w:val="22"/>
          <w:szCs w:val="22"/>
          <w:lang w:val="fr-CH"/>
        </w:rPr>
        <w:br/>
        <w:t>Fin de l’annexe et du document]</w:t>
      </w:r>
    </w:p>
    <w:sectPr w:rsidR="000F5E56" w:rsidRPr="00082A9A" w:rsidSect="00B61C7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40" w:code="9"/>
      <w:pgMar w:top="567" w:right="1134" w:bottom="1170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9B9A5" w14:textId="77777777" w:rsidR="009026BA" w:rsidRDefault="009026BA">
      <w:r>
        <w:separator/>
      </w:r>
    </w:p>
  </w:endnote>
  <w:endnote w:type="continuationSeparator" w:id="0">
    <w:p w14:paraId="5DA067FB" w14:textId="77777777" w:rsidR="009026BA" w:rsidRDefault="00902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6384B" w14:textId="2D399AED" w:rsidR="00DF37D0" w:rsidRDefault="00DF37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DA79D" w14:textId="153DC13D" w:rsidR="00DF37D0" w:rsidRDefault="00DF37D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8FF90" w14:textId="15F93A49" w:rsidR="00DF37D0" w:rsidRDefault="00DF37D0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6BFD9" w14:textId="0703E825" w:rsidR="009026BA" w:rsidRDefault="009026BA" w:rsidP="00105A68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B5D2E" w14:textId="245D6006" w:rsidR="009026BA" w:rsidRDefault="009026BA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D556A" w14:textId="3BED9441" w:rsidR="009026BA" w:rsidRDefault="009026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BC030" w14:textId="77777777" w:rsidR="009026BA" w:rsidRDefault="009026BA">
      <w:r>
        <w:separator/>
      </w:r>
    </w:p>
  </w:footnote>
  <w:footnote w:type="continuationSeparator" w:id="0">
    <w:p w14:paraId="51491330" w14:textId="77777777" w:rsidR="009026BA" w:rsidRDefault="009026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D77BA" w14:textId="3FAE5699" w:rsidR="009026BA" w:rsidRPr="00A372E2" w:rsidRDefault="009026BA" w:rsidP="00105A68">
    <w:pPr>
      <w:jc w:val="right"/>
      <w:rPr>
        <w:lang w:val="fr-CH"/>
      </w:rPr>
    </w:pPr>
    <w:r w:rsidRPr="00A372E2">
      <w:rPr>
        <w:lang w:val="fr-CH"/>
      </w:rPr>
      <w:t>A/</w:t>
    </w:r>
    <w:r w:rsidR="00645C27">
      <w:rPr>
        <w:lang w:val="fr-CH"/>
      </w:rPr>
      <w:t>65</w:t>
    </w:r>
    <w:r w:rsidRPr="00A372E2">
      <w:rPr>
        <w:lang w:val="fr-CH"/>
      </w:rPr>
      <w:t>/INF/1</w:t>
    </w:r>
  </w:p>
  <w:p w14:paraId="4C383048" w14:textId="3E39183A" w:rsidR="009026BA" w:rsidRDefault="009026BA" w:rsidP="00AF31E1">
    <w:pPr>
      <w:spacing w:after="480"/>
      <w:jc w:val="right"/>
      <w:rPr>
        <w:lang w:val="fr-CH"/>
      </w:rPr>
    </w:pPr>
    <w:r w:rsidRPr="00A372E2">
      <w:rPr>
        <w:lang w:val="fr-CH"/>
      </w:rPr>
      <w:t xml:space="preserve">Annex/Annexe page </w:t>
    </w:r>
    <w:r>
      <w:fldChar w:fldCharType="begin"/>
    </w:r>
    <w:r w:rsidRPr="00A372E2">
      <w:rPr>
        <w:lang w:val="fr-CH"/>
      </w:rPr>
      <w:instrText xml:space="preserve"> PAGE  \* MERGEFORMAT </w:instrText>
    </w:r>
    <w:r>
      <w:fldChar w:fldCharType="separate"/>
    </w:r>
    <w:r w:rsidR="00535923">
      <w:rPr>
        <w:noProof/>
        <w:lang w:val="fr-CH"/>
      </w:rPr>
      <w:t>10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16DD1" w14:textId="2337323D" w:rsidR="009026BA" w:rsidRPr="00A372E2" w:rsidRDefault="009026BA" w:rsidP="007B1FBD">
    <w:pPr>
      <w:jc w:val="right"/>
      <w:rPr>
        <w:lang w:val="fr-CH"/>
      </w:rPr>
    </w:pPr>
    <w:r w:rsidRPr="00A372E2">
      <w:rPr>
        <w:lang w:val="fr-CH"/>
      </w:rPr>
      <w:t>A/</w:t>
    </w:r>
    <w:r w:rsidR="00645C27">
      <w:rPr>
        <w:lang w:val="fr-CH"/>
      </w:rPr>
      <w:t>65</w:t>
    </w:r>
    <w:r w:rsidRPr="00A372E2">
      <w:rPr>
        <w:lang w:val="fr-CH"/>
      </w:rPr>
      <w:t>/INF/1</w:t>
    </w:r>
  </w:p>
  <w:p w14:paraId="50FB1F73" w14:textId="78AFF16C" w:rsidR="009026BA" w:rsidRDefault="009026BA" w:rsidP="00AF31E1">
    <w:pPr>
      <w:spacing w:after="480"/>
      <w:jc w:val="right"/>
      <w:rPr>
        <w:lang w:val="fr-CH"/>
      </w:rPr>
    </w:pPr>
    <w:r w:rsidRPr="00A372E2">
      <w:rPr>
        <w:lang w:val="fr-CH"/>
      </w:rPr>
      <w:t xml:space="preserve">Annex/Annexe page </w:t>
    </w:r>
    <w:r>
      <w:fldChar w:fldCharType="begin"/>
    </w:r>
    <w:r w:rsidRPr="00A372E2">
      <w:rPr>
        <w:lang w:val="fr-CH"/>
      </w:rPr>
      <w:instrText xml:space="preserve"> PAGE  \* MERGEFORMAT </w:instrText>
    </w:r>
    <w:r>
      <w:fldChar w:fldCharType="separate"/>
    </w:r>
    <w:r w:rsidR="00535923">
      <w:rPr>
        <w:noProof/>
        <w:lang w:val="fr-CH"/>
      </w:rPr>
      <w:t>9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B7356" w14:textId="77777777" w:rsidR="00E17B26" w:rsidRDefault="00E17B26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69428" w14:textId="69186404" w:rsidR="009026BA" w:rsidRPr="00A372E2" w:rsidRDefault="009026BA" w:rsidP="00105A68">
    <w:pPr>
      <w:jc w:val="right"/>
      <w:rPr>
        <w:lang w:val="fr-CH"/>
      </w:rPr>
    </w:pPr>
    <w:r w:rsidRPr="00A372E2">
      <w:rPr>
        <w:lang w:val="fr-CH"/>
      </w:rPr>
      <w:t>A/</w:t>
    </w:r>
    <w:r w:rsidR="00645C27">
      <w:rPr>
        <w:lang w:val="fr-CH"/>
      </w:rPr>
      <w:t>65</w:t>
    </w:r>
    <w:r w:rsidRPr="00A372E2">
      <w:rPr>
        <w:lang w:val="fr-CH"/>
      </w:rPr>
      <w:t>/INF/</w:t>
    </w:r>
    <w:r>
      <w:rPr>
        <w:lang w:val="fr-CH"/>
      </w:rPr>
      <w:t>1</w:t>
    </w:r>
  </w:p>
  <w:p w14:paraId="24395F52" w14:textId="2ABD2870" w:rsidR="009026BA" w:rsidRDefault="009026BA" w:rsidP="00AF31E1">
    <w:pPr>
      <w:spacing w:after="480"/>
      <w:jc w:val="right"/>
      <w:rPr>
        <w:lang w:val="fr-CH"/>
      </w:rPr>
    </w:pPr>
    <w:r w:rsidRPr="00A372E2">
      <w:rPr>
        <w:lang w:val="fr-CH"/>
      </w:rPr>
      <w:t xml:space="preserve">Annex/Annexe page </w:t>
    </w:r>
    <w:r>
      <w:fldChar w:fldCharType="begin"/>
    </w:r>
    <w:r w:rsidRPr="00A372E2">
      <w:rPr>
        <w:lang w:val="fr-CH"/>
      </w:rPr>
      <w:instrText xml:space="preserve"> PAGE  \* MERGEFORMAT </w:instrText>
    </w:r>
    <w:r>
      <w:fldChar w:fldCharType="separate"/>
    </w:r>
    <w:r w:rsidR="00535923">
      <w:rPr>
        <w:noProof/>
        <w:lang w:val="fr-CH"/>
      </w:rPr>
      <w:t>14</w:t>
    </w:r>
    <w: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6B961" w14:textId="135FF362" w:rsidR="009026BA" w:rsidRPr="00A372E2" w:rsidRDefault="009026BA" w:rsidP="007B1FBD">
    <w:pPr>
      <w:jc w:val="right"/>
      <w:rPr>
        <w:lang w:val="fr-CH"/>
      </w:rPr>
    </w:pPr>
    <w:r w:rsidRPr="00A372E2">
      <w:rPr>
        <w:lang w:val="fr-CH"/>
      </w:rPr>
      <w:t>A/</w:t>
    </w:r>
    <w:r w:rsidR="00645C27">
      <w:rPr>
        <w:lang w:val="fr-CH"/>
      </w:rPr>
      <w:t>65</w:t>
    </w:r>
    <w:r w:rsidRPr="00A372E2">
      <w:rPr>
        <w:lang w:val="fr-CH"/>
      </w:rPr>
      <w:t>/INF/1</w:t>
    </w:r>
  </w:p>
  <w:p w14:paraId="6A2D122F" w14:textId="675F35D3" w:rsidR="009026BA" w:rsidRDefault="009026BA" w:rsidP="00AF31E1">
    <w:pPr>
      <w:spacing w:after="480"/>
      <w:jc w:val="right"/>
      <w:rPr>
        <w:lang w:val="fr-CH"/>
      </w:rPr>
    </w:pPr>
    <w:r w:rsidRPr="00A372E2">
      <w:rPr>
        <w:lang w:val="fr-CH"/>
      </w:rPr>
      <w:t xml:space="preserve">Annex/Annexe page </w:t>
    </w:r>
    <w:r>
      <w:fldChar w:fldCharType="begin"/>
    </w:r>
    <w:r w:rsidRPr="00A372E2">
      <w:rPr>
        <w:lang w:val="fr-CH"/>
      </w:rPr>
      <w:instrText xml:space="preserve"> PAGE  \* MERGEFORMAT </w:instrText>
    </w:r>
    <w:r>
      <w:fldChar w:fldCharType="separate"/>
    </w:r>
    <w:r w:rsidR="00535923">
      <w:rPr>
        <w:noProof/>
        <w:lang w:val="fr-CH"/>
      </w:rPr>
      <w:t>15</w:t>
    </w:r>
    <w: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0F370" w14:textId="77777777" w:rsidR="009026BA" w:rsidRDefault="009026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853CCF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986623"/>
    <w:multiLevelType w:val="singleLevel"/>
    <w:tmpl w:val="919697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2" w15:restartNumberingAfterBreak="0">
    <w:nsid w:val="01204539"/>
    <w:multiLevelType w:val="singleLevel"/>
    <w:tmpl w:val="E3A020F4"/>
    <w:lvl w:ilvl="0">
      <w:start w:val="1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sz w:val="18"/>
      </w:rPr>
    </w:lvl>
  </w:abstractNum>
  <w:abstractNum w:abstractNumId="3" w15:restartNumberingAfterBreak="0">
    <w:nsid w:val="02483D0A"/>
    <w:multiLevelType w:val="hybridMultilevel"/>
    <w:tmpl w:val="01B86F96"/>
    <w:lvl w:ilvl="0" w:tplc="30DA89D4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340F0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6BD3092"/>
    <w:multiLevelType w:val="singleLevel"/>
    <w:tmpl w:val="08C4BCF6"/>
    <w:lvl w:ilvl="0">
      <w:start w:val="2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6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7" w15:restartNumberingAfterBreak="0">
    <w:nsid w:val="0C8C156E"/>
    <w:multiLevelType w:val="hybridMultilevel"/>
    <w:tmpl w:val="72F0D9CC"/>
    <w:lvl w:ilvl="0" w:tplc="9E3E36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D11752D"/>
    <w:multiLevelType w:val="hybridMultilevel"/>
    <w:tmpl w:val="171601F2"/>
    <w:lvl w:ilvl="0" w:tplc="F2042738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0605B7"/>
    <w:multiLevelType w:val="singleLevel"/>
    <w:tmpl w:val="F3105B9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0F1C6AB2"/>
    <w:multiLevelType w:val="singleLevel"/>
    <w:tmpl w:val="EB689ED8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1" w15:restartNumberingAfterBreak="0">
    <w:nsid w:val="13902317"/>
    <w:multiLevelType w:val="singleLevel"/>
    <w:tmpl w:val="510EE8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160F64BE"/>
    <w:multiLevelType w:val="hybridMultilevel"/>
    <w:tmpl w:val="0E38DC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17A25EE7"/>
    <w:multiLevelType w:val="singleLevel"/>
    <w:tmpl w:val="BE9E4DE8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1A5C0404"/>
    <w:multiLevelType w:val="singleLevel"/>
    <w:tmpl w:val="AB88F26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1CC02FC4"/>
    <w:multiLevelType w:val="hybridMultilevel"/>
    <w:tmpl w:val="0878316E"/>
    <w:lvl w:ilvl="0" w:tplc="0EDC69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 w15:restartNumberingAfterBreak="0">
    <w:nsid w:val="208A791F"/>
    <w:multiLevelType w:val="singleLevel"/>
    <w:tmpl w:val="C958CE8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22153340"/>
    <w:multiLevelType w:val="singleLevel"/>
    <w:tmpl w:val="4A4C942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24CA20B6"/>
    <w:multiLevelType w:val="hybridMultilevel"/>
    <w:tmpl w:val="3A5A16F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7ED5A9B"/>
    <w:multiLevelType w:val="singleLevel"/>
    <w:tmpl w:val="92D4653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322D2464"/>
    <w:multiLevelType w:val="singleLevel"/>
    <w:tmpl w:val="A44463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32390047"/>
    <w:multiLevelType w:val="singleLevel"/>
    <w:tmpl w:val="9B464476"/>
    <w:lvl w:ilvl="0">
      <w:start w:val="1"/>
      <w:numFmt w:val="upperLetter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4" w15:restartNumberingAfterBreak="0">
    <w:nsid w:val="35AE1C40"/>
    <w:multiLevelType w:val="singleLevel"/>
    <w:tmpl w:val="AB1617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40096168"/>
    <w:multiLevelType w:val="hybridMultilevel"/>
    <w:tmpl w:val="13D052D4"/>
    <w:lvl w:ilvl="0" w:tplc="47E47BC0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0D62BA"/>
    <w:multiLevelType w:val="hybridMultilevel"/>
    <w:tmpl w:val="697AD374"/>
    <w:lvl w:ilvl="0" w:tplc="75246350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49515C21"/>
    <w:multiLevelType w:val="singleLevel"/>
    <w:tmpl w:val="4762EF06"/>
    <w:lvl w:ilvl="0">
      <w:start w:val="1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9" w15:restartNumberingAfterBreak="0">
    <w:nsid w:val="4BD16547"/>
    <w:multiLevelType w:val="singleLevel"/>
    <w:tmpl w:val="164493B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</w:abstractNum>
  <w:abstractNum w:abstractNumId="30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CDC6262"/>
    <w:multiLevelType w:val="hybridMultilevel"/>
    <w:tmpl w:val="0A5854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C261D7"/>
    <w:multiLevelType w:val="singleLevel"/>
    <w:tmpl w:val="4B8EE6D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 w15:restartNumberingAfterBreak="0">
    <w:nsid w:val="526D5554"/>
    <w:multiLevelType w:val="hybridMultilevel"/>
    <w:tmpl w:val="D1D2E2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5A62BF"/>
    <w:multiLevelType w:val="singleLevel"/>
    <w:tmpl w:val="1D8E2A6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25"/>
      </w:pPr>
      <w:rPr>
        <w:rFonts w:hint="default"/>
      </w:rPr>
    </w:lvl>
  </w:abstractNum>
  <w:abstractNum w:abstractNumId="35" w15:restartNumberingAfterBreak="0">
    <w:nsid w:val="54D1210D"/>
    <w:multiLevelType w:val="hybridMultilevel"/>
    <w:tmpl w:val="743C98A6"/>
    <w:lvl w:ilvl="0" w:tplc="7DD27628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124268"/>
    <w:multiLevelType w:val="singleLevel"/>
    <w:tmpl w:val="0409000F"/>
    <w:lvl w:ilvl="0">
      <w:start w:val="1"/>
      <w:numFmt w:val="decimal"/>
      <w:lvlText w:val="%1."/>
      <w:lvlJc w:val="left"/>
      <w:pPr>
        <w:ind w:left="928" w:hanging="360"/>
      </w:pPr>
    </w:lvl>
  </w:abstractNum>
  <w:abstractNum w:abstractNumId="37" w15:restartNumberingAfterBreak="0">
    <w:nsid w:val="5AA5476B"/>
    <w:multiLevelType w:val="singleLevel"/>
    <w:tmpl w:val="762A8AA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38" w15:restartNumberingAfterBreak="0">
    <w:nsid w:val="5FE116EE"/>
    <w:multiLevelType w:val="singleLevel"/>
    <w:tmpl w:val="731EC61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9" w15:restartNumberingAfterBreak="0">
    <w:nsid w:val="63BF6549"/>
    <w:multiLevelType w:val="singleLevel"/>
    <w:tmpl w:val="09C2A20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40" w15:restartNumberingAfterBreak="0">
    <w:nsid w:val="65BF2E19"/>
    <w:multiLevelType w:val="singleLevel"/>
    <w:tmpl w:val="6A9A2C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65CC176F"/>
    <w:multiLevelType w:val="singleLevel"/>
    <w:tmpl w:val="24761562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b w:val="0"/>
        <w:i w:val="0"/>
      </w:rPr>
    </w:lvl>
  </w:abstractNum>
  <w:abstractNum w:abstractNumId="42" w15:restartNumberingAfterBreak="0">
    <w:nsid w:val="67F61EC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 w15:restartNumberingAfterBreak="0">
    <w:nsid w:val="69A10CC2"/>
    <w:multiLevelType w:val="singleLevel"/>
    <w:tmpl w:val="8796ED8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4" w15:restartNumberingAfterBreak="0">
    <w:nsid w:val="69E676C4"/>
    <w:multiLevelType w:val="hybridMultilevel"/>
    <w:tmpl w:val="174E5A98"/>
    <w:lvl w:ilvl="0" w:tplc="EBA0F7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DFD5133"/>
    <w:multiLevelType w:val="hybridMultilevel"/>
    <w:tmpl w:val="403CC400"/>
    <w:lvl w:ilvl="0" w:tplc="3D4AB930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F671DA9"/>
    <w:multiLevelType w:val="singleLevel"/>
    <w:tmpl w:val="360E2548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10"/>
      </w:pPr>
      <w:rPr>
        <w:rFonts w:hint="default"/>
      </w:rPr>
    </w:lvl>
  </w:abstractNum>
  <w:abstractNum w:abstractNumId="47" w15:restartNumberingAfterBreak="0">
    <w:nsid w:val="70897B0A"/>
    <w:multiLevelType w:val="singleLevel"/>
    <w:tmpl w:val="F644449A"/>
    <w:lvl w:ilvl="0">
      <w:start w:val="1"/>
      <w:numFmt w:val="lowerRoman"/>
      <w:lvlText w:val="%1)"/>
      <w:legacy w:legacy="1" w:legacySpace="170" w:legacyIndent="1134"/>
      <w:lvlJc w:val="right"/>
    </w:lvl>
  </w:abstractNum>
  <w:abstractNum w:abstractNumId="48" w15:restartNumberingAfterBreak="0">
    <w:nsid w:val="7D02092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824125062">
    <w:abstractNumId w:val="13"/>
  </w:num>
  <w:num w:numId="2" w16cid:durableId="1796753579">
    <w:abstractNumId w:val="27"/>
  </w:num>
  <w:num w:numId="3" w16cid:durableId="1924801027">
    <w:abstractNumId w:val="0"/>
  </w:num>
  <w:num w:numId="4" w16cid:durableId="508301431">
    <w:abstractNumId w:val="30"/>
  </w:num>
  <w:num w:numId="5" w16cid:durableId="237056876">
    <w:abstractNumId w:val="6"/>
  </w:num>
  <w:num w:numId="6" w16cid:durableId="1701511185">
    <w:abstractNumId w:val="17"/>
  </w:num>
  <w:num w:numId="7" w16cid:durableId="1393769684">
    <w:abstractNumId w:val="42"/>
  </w:num>
  <w:num w:numId="8" w16cid:durableId="1060177760">
    <w:abstractNumId w:val="39"/>
  </w:num>
  <w:num w:numId="9" w16cid:durableId="631324976">
    <w:abstractNumId w:val="37"/>
  </w:num>
  <w:num w:numId="10" w16cid:durableId="1647969409">
    <w:abstractNumId w:val="18"/>
  </w:num>
  <w:num w:numId="11" w16cid:durableId="1724450662">
    <w:abstractNumId w:val="28"/>
  </w:num>
  <w:num w:numId="12" w16cid:durableId="1389769372">
    <w:abstractNumId w:val="9"/>
  </w:num>
  <w:num w:numId="13" w16cid:durableId="1998416314">
    <w:abstractNumId w:val="41"/>
  </w:num>
  <w:num w:numId="14" w16cid:durableId="1224026005">
    <w:abstractNumId w:val="32"/>
  </w:num>
  <w:num w:numId="15" w16cid:durableId="1914462452">
    <w:abstractNumId w:val="19"/>
  </w:num>
  <w:num w:numId="16" w16cid:durableId="2129428324">
    <w:abstractNumId w:val="21"/>
  </w:num>
  <w:num w:numId="17" w16cid:durableId="668488849">
    <w:abstractNumId w:val="43"/>
  </w:num>
  <w:num w:numId="18" w16cid:durableId="2109353562">
    <w:abstractNumId w:val="23"/>
  </w:num>
  <w:num w:numId="19" w16cid:durableId="1078863959">
    <w:abstractNumId w:val="46"/>
  </w:num>
  <w:num w:numId="20" w16cid:durableId="138809015">
    <w:abstractNumId w:val="15"/>
  </w:num>
  <w:num w:numId="21" w16cid:durableId="266886835">
    <w:abstractNumId w:val="38"/>
  </w:num>
  <w:num w:numId="22" w16cid:durableId="336738706">
    <w:abstractNumId w:val="5"/>
  </w:num>
  <w:num w:numId="23" w16cid:durableId="121577409">
    <w:abstractNumId w:val="34"/>
  </w:num>
  <w:num w:numId="24" w16cid:durableId="1145006402">
    <w:abstractNumId w:val="2"/>
  </w:num>
  <w:num w:numId="25" w16cid:durableId="344479811">
    <w:abstractNumId w:val="40"/>
  </w:num>
  <w:num w:numId="26" w16cid:durableId="1979646307">
    <w:abstractNumId w:val="11"/>
  </w:num>
  <w:num w:numId="27" w16cid:durableId="924610379">
    <w:abstractNumId w:val="24"/>
  </w:num>
  <w:num w:numId="28" w16cid:durableId="805196700">
    <w:abstractNumId w:val="1"/>
  </w:num>
  <w:num w:numId="29" w16cid:durableId="587545554">
    <w:abstractNumId w:val="10"/>
  </w:num>
  <w:num w:numId="30" w16cid:durableId="329991722">
    <w:abstractNumId w:val="47"/>
  </w:num>
  <w:num w:numId="31" w16cid:durableId="235095999">
    <w:abstractNumId w:val="22"/>
  </w:num>
  <w:num w:numId="32" w16cid:durableId="737705423">
    <w:abstractNumId w:val="4"/>
  </w:num>
  <w:num w:numId="33" w16cid:durableId="1877965535">
    <w:abstractNumId w:val="48"/>
  </w:num>
  <w:num w:numId="34" w16cid:durableId="2145266318">
    <w:abstractNumId w:val="36"/>
  </w:num>
  <w:num w:numId="35" w16cid:durableId="919750461">
    <w:abstractNumId w:val="29"/>
  </w:num>
  <w:num w:numId="36" w16cid:durableId="1035498661">
    <w:abstractNumId w:val="14"/>
  </w:num>
  <w:num w:numId="37" w16cid:durableId="1974142194">
    <w:abstractNumId w:val="31"/>
  </w:num>
  <w:num w:numId="38" w16cid:durableId="223956352">
    <w:abstractNumId w:val="7"/>
  </w:num>
  <w:num w:numId="39" w16cid:durableId="1486042431">
    <w:abstractNumId w:val="20"/>
  </w:num>
  <w:num w:numId="40" w16cid:durableId="62260842">
    <w:abstractNumId w:val="35"/>
  </w:num>
  <w:num w:numId="41" w16cid:durableId="175927124">
    <w:abstractNumId w:val="12"/>
  </w:num>
  <w:num w:numId="42" w16cid:durableId="1397777167">
    <w:abstractNumId w:val="25"/>
  </w:num>
  <w:num w:numId="43" w16cid:durableId="1876311053">
    <w:abstractNumId w:val="33"/>
  </w:num>
  <w:num w:numId="44" w16cid:durableId="1465737051">
    <w:abstractNumId w:val="26"/>
  </w:num>
  <w:num w:numId="45" w16cid:durableId="1064184667">
    <w:abstractNumId w:val="8"/>
  </w:num>
  <w:num w:numId="46" w16cid:durableId="1831368744">
    <w:abstractNumId w:val="45"/>
  </w:num>
  <w:num w:numId="47" w16cid:durableId="1644773822">
    <w:abstractNumId w:val="3"/>
  </w:num>
  <w:num w:numId="48" w16cid:durableId="1059014255">
    <w:abstractNumId w:val="44"/>
  </w:num>
  <w:num w:numId="49" w16cid:durableId="179929796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0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2E2"/>
    <w:rsid w:val="00014BBF"/>
    <w:rsid w:val="00016E92"/>
    <w:rsid w:val="00023B81"/>
    <w:rsid w:val="00023DE9"/>
    <w:rsid w:val="00024B48"/>
    <w:rsid w:val="00031881"/>
    <w:rsid w:val="00034148"/>
    <w:rsid w:val="00041619"/>
    <w:rsid w:val="0004441D"/>
    <w:rsid w:val="00047D56"/>
    <w:rsid w:val="00052113"/>
    <w:rsid w:val="0005242E"/>
    <w:rsid w:val="00056060"/>
    <w:rsid w:val="000620B7"/>
    <w:rsid w:val="00063200"/>
    <w:rsid w:val="00082A9A"/>
    <w:rsid w:val="0008380C"/>
    <w:rsid w:val="0009366E"/>
    <w:rsid w:val="000948F1"/>
    <w:rsid w:val="000B1D1E"/>
    <w:rsid w:val="000C3C6C"/>
    <w:rsid w:val="000D356D"/>
    <w:rsid w:val="000D41E0"/>
    <w:rsid w:val="000D681A"/>
    <w:rsid w:val="000E03D0"/>
    <w:rsid w:val="000E0613"/>
    <w:rsid w:val="000E19A0"/>
    <w:rsid w:val="000F0A24"/>
    <w:rsid w:val="000F5E56"/>
    <w:rsid w:val="000F5FBC"/>
    <w:rsid w:val="00100BF7"/>
    <w:rsid w:val="00102B03"/>
    <w:rsid w:val="00105A68"/>
    <w:rsid w:val="00105E04"/>
    <w:rsid w:val="00120D66"/>
    <w:rsid w:val="00127D37"/>
    <w:rsid w:val="001362EE"/>
    <w:rsid w:val="001466AA"/>
    <w:rsid w:val="0014693B"/>
    <w:rsid w:val="00147585"/>
    <w:rsid w:val="001562A8"/>
    <w:rsid w:val="001579DA"/>
    <w:rsid w:val="001629AF"/>
    <w:rsid w:val="00162EB4"/>
    <w:rsid w:val="001663A7"/>
    <w:rsid w:val="001805A9"/>
    <w:rsid w:val="001832A6"/>
    <w:rsid w:val="001954C8"/>
    <w:rsid w:val="001A2B1A"/>
    <w:rsid w:val="001B4E00"/>
    <w:rsid w:val="001C1497"/>
    <w:rsid w:val="001C21CA"/>
    <w:rsid w:val="001C5B2A"/>
    <w:rsid w:val="001D0BF8"/>
    <w:rsid w:val="001D483C"/>
    <w:rsid w:val="001E51CB"/>
    <w:rsid w:val="001E69C7"/>
    <w:rsid w:val="002073E4"/>
    <w:rsid w:val="00216EDD"/>
    <w:rsid w:val="00221A45"/>
    <w:rsid w:val="00231090"/>
    <w:rsid w:val="00235540"/>
    <w:rsid w:val="002362CF"/>
    <w:rsid w:val="00241D74"/>
    <w:rsid w:val="00253041"/>
    <w:rsid w:val="00256021"/>
    <w:rsid w:val="0026221D"/>
    <w:rsid w:val="002634C4"/>
    <w:rsid w:val="00272D2F"/>
    <w:rsid w:val="00284432"/>
    <w:rsid w:val="00286886"/>
    <w:rsid w:val="002876E6"/>
    <w:rsid w:val="002968B9"/>
    <w:rsid w:val="002A798F"/>
    <w:rsid w:val="002B0CEC"/>
    <w:rsid w:val="002B2820"/>
    <w:rsid w:val="002C2041"/>
    <w:rsid w:val="002D0EAE"/>
    <w:rsid w:val="002D3922"/>
    <w:rsid w:val="002D4E58"/>
    <w:rsid w:val="002E0561"/>
    <w:rsid w:val="002E4326"/>
    <w:rsid w:val="002F4E68"/>
    <w:rsid w:val="0030047E"/>
    <w:rsid w:val="00300D5E"/>
    <w:rsid w:val="00304075"/>
    <w:rsid w:val="003160B8"/>
    <w:rsid w:val="003177BD"/>
    <w:rsid w:val="00326346"/>
    <w:rsid w:val="00363A19"/>
    <w:rsid w:val="00366852"/>
    <w:rsid w:val="00382936"/>
    <w:rsid w:val="003845C1"/>
    <w:rsid w:val="0038501E"/>
    <w:rsid w:val="00387624"/>
    <w:rsid w:val="003A080C"/>
    <w:rsid w:val="003A1C78"/>
    <w:rsid w:val="003D1D33"/>
    <w:rsid w:val="003E1910"/>
    <w:rsid w:val="003E52AE"/>
    <w:rsid w:val="003E7C9B"/>
    <w:rsid w:val="00405A89"/>
    <w:rsid w:val="00410477"/>
    <w:rsid w:val="00422038"/>
    <w:rsid w:val="00423494"/>
    <w:rsid w:val="00423E3E"/>
    <w:rsid w:val="00424708"/>
    <w:rsid w:val="00427AF4"/>
    <w:rsid w:val="00431915"/>
    <w:rsid w:val="00444F9B"/>
    <w:rsid w:val="00452A03"/>
    <w:rsid w:val="00456181"/>
    <w:rsid w:val="004624C3"/>
    <w:rsid w:val="004647DA"/>
    <w:rsid w:val="00465875"/>
    <w:rsid w:val="00477D6B"/>
    <w:rsid w:val="004824FD"/>
    <w:rsid w:val="0049718F"/>
    <w:rsid w:val="004D336D"/>
    <w:rsid w:val="004E0C31"/>
    <w:rsid w:val="004E3A15"/>
    <w:rsid w:val="004F52D6"/>
    <w:rsid w:val="004F6D50"/>
    <w:rsid w:val="0050065E"/>
    <w:rsid w:val="00505D95"/>
    <w:rsid w:val="005237A8"/>
    <w:rsid w:val="00535923"/>
    <w:rsid w:val="0053762F"/>
    <w:rsid w:val="00537C62"/>
    <w:rsid w:val="00542270"/>
    <w:rsid w:val="00544A03"/>
    <w:rsid w:val="0054720D"/>
    <w:rsid w:val="005506C1"/>
    <w:rsid w:val="0056212B"/>
    <w:rsid w:val="00565A56"/>
    <w:rsid w:val="005705F9"/>
    <w:rsid w:val="00573231"/>
    <w:rsid w:val="00582B7F"/>
    <w:rsid w:val="005902E3"/>
    <w:rsid w:val="005903C1"/>
    <w:rsid w:val="00590DA0"/>
    <w:rsid w:val="00595C75"/>
    <w:rsid w:val="005B58D7"/>
    <w:rsid w:val="005C226D"/>
    <w:rsid w:val="005D01FC"/>
    <w:rsid w:val="005E274F"/>
    <w:rsid w:val="006027C9"/>
    <w:rsid w:val="00605827"/>
    <w:rsid w:val="00610ABA"/>
    <w:rsid w:val="00613025"/>
    <w:rsid w:val="00613E98"/>
    <w:rsid w:val="00620013"/>
    <w:rsid w:val="006261B3"/>
    <w:rsid w:val="00637971"/>
    <w:rsid w:val="00645C27"/>
    <w:rsid w:val="006508F0"/>
    <w:rsid w:val="0065482D"/>
    <w:rsid w:val="0066174F"/>
    <w:rsid w:val="00670F49"/>
    <w:rsid w:val="00684670"/>
    <w:rsid w:val="00692947"/>
    <w:rsid w:val="006A2015"/>
    <w:rsid w:val="006A630C"/>
    <w:rsid w:val="006A7FFA"/>
    <w:rsid w:val="006B2A8A"/>
    <w:rsid w:val="006B4867"/>
    <w:rsid w:val="006C6869"/>
    <w:rsid w:val="006F2FD5"/>
    <w:rsid w:val="00704B5C"/>
    <w:rsid w:val="007065B7"/>
    <w:rsid w:val="00716541"/>
    <w:rsid w:val="00732074"/>
    <w:rsid w:val="00732254"/>
    <w:rsid w:val="00732A01"/>
    <w:rsid w:val="00742CD1"/>
    <w:rsid w:val="007475FF"/>
    <w:rsid w:val="00770CC3"/>
    <w:rsid w:val="00771CBC"/>
    <w:rsid w:val="007726C5"/>
    <w:rsid w:val="0077670C"/>
    <w:rsid w:val="007843C6"/>
    <w:rsid w:val="007B1FBD"/>
    <w:rsid w:val="007C5DCE"/>
    <w:rsid w:val="007D3B6E"/>
    <w:rsid w:val="007E300E"/>
    <w:rsid w:val="007E6E84"/>
    <w:rsid w:val="007E7A77"/>
    <w:rsid w:val="007E7F9C"/>
    <w:rsid w:val="007F4498"/>
    <w:rsid w:val="0080494D"/>
    <w:rsid w:val="00812549"/>
    <w:rsid w:val="00830EF2"/>
    <w:rsid w:val="008449C2"/>
    <w:rsid w:val="0085708B"/>
    <w:rsid w:val="00866290"/>
    <w:rsid w:val="00877F3E"/>
    <w:rsid w:val="008848BF"/>
    <w:rsid w:val="0089122D"/>
    <w:rsid w:val="008A40E5"/>
    <w:rsid w:val="008A44D8"/>
    <w:rsid w:val="008A5B77"/>
    <w:rsid w:val="008B08EA"/>
    <w:rsid w:val="008B2CC1"/>
    <w:rsid w:val="008B2D8C"/>
    <w:rsid w:val="008B688A"/>
    <w:rsid w:val="008C19E3"/>
    <w:rsid w:val="008C3176"/>
    <w:rsid w:val="008C65E6"/>
    <w:rsid w:val="008C77B2"/>
    <w:rsid w:val="008E64D0"/>
    <w:rsid w:val="008F4D79"/>
    <w:rsid w:val="008F4EF7"/>
    <w:rsid w:val="008F70D1"/>
    <w:rsid w:val="009026BA"/>
    <w:rsid w:val="0090731E"/>
    <w:rsid w:val="0091123D"/>
    <w:rsid w:val="00921954"/>
    <w:rsid w:val="00937692"/>
    <w:rsid w:val="00937FC8"/>
    <w:rsid w:val="009413CA"/>
    <w:rsid w:val="00942C21"/>
    <w:rsid w:val="0094718C"/>
    <w:rsid w:val="009548C6"/>
    <w:rsid w:val="00966A22"/>
    <w:rsid w:val="00970B92"/>
    <w:rsid w:val="00972FF2"/>
    <w:rsid w:val="009770DD"/>
    <w:rsid w:val="00984D64"/>
    <w:rsid w:val="0098516A"/>
    <w:rsid w:val="00986FFC"/>
    <w:rsid w:val="00992239"/>
    <w:rsid w:val="00996790"/>
    <w:rsid w:val="009A0462"/>
    <w:rsid w:val="009A1BF3"/>
    <w:rsid w:val="009B0D1B"/>
    <w:rsid w:val="009B5D15"/>
    <w:rsid w:val="009B7C7F"/>
    <w:rsid w:val="009C7CB3"/>
    <w:rsid w:val="009D1487"/>
    <w:rsid w:val="009E0B29"/>
    <w:rsid w:val="009F1ABD"/>
    <w:rsid w:val="009F359F"/>
    <w:rsid w:val="009F4F1E"/>
    <w:rsid w:val="00A17356"/>
    <w:rsid w:val="00A23FB6"/>
    <w:rsid w:val="00A3213B"/>
    <w:rsid w:val="00A372E2"/>
    <w:rsid w:val="00A4799E"/>
    <w:rsid w:val="00A6785C"/>
    <w:rsid w:val="00A75EA4"/>
    <w:rsid w:val="00A83D14"/>
    <w:rsid w:val="00A85B6E"/>
    <w:rsid w:val="00A87411"/>
    <w:rsid w:val="00AA307C"/>
    <w:rsid w:val="00AB62DF"/>
    <w:rsid w:val="00AC1306"/>
    <w:rsid w:val="00AD2ECD"/>
    <w:rsid w:val="00AE7C37"/>
    <w:rsid w:val="00AF1C38"/>
    <w:rsid w:val="00AF31E1"/>
    <w:rsid w:val="00B019BE"/>
    <w:rsid w:val="00B040DA"/>
    <w:rsid w:val="00B04ED7"/>
    <w:rsid w:val="00B12145"/>
    <w:rsid w:val="00B13907"/>
    <w:rsid w:val="00B16BD4"/>
    <w:rsid w:val="00B40BBF"/>
    <w:rsid w:val="00B40BDA"/>
    <w:rsid w:val="00B439D6"/>
    <w:rsid w:val="00B44535"/>
    <w:rsid w:val="00B4709A"/>
    <w:rsid w:val="00B5290D"/>
    <w:rsid w:val="00B61C79"/>
    <w:rsid w:val="00B65354"/>
    <w:rsid w:val="00B765E6"/>
    <w:rsid w:val="00B76C0D"/>
    <w:rsid w:val="00B77593"/>
    <w:rsid w:val="00B81BD1"/>
    <w:rsid w:val="00B83017"/>
    <w:rsid w:val="00B85CBC"/>
    <w:rsid w:val="00B86270"/>
    <w:rsid w:val="00BA1073"/>
    <w:rsid w:val="00BC4908"/>
    <w:rsid w:val="00BD6B7C"/>
    <w:rsid w:val="00C03DB6"/>
    <w:rsid w:val="00C06887"/>
    <w:rsid w:val="00C17555"/>
    <w:rsid w:val="00C17567"/>
    <w:rsid w:val="00C20252"/>
    <w:rsid w:val="00C343CB"/>
    <w:rsid w:val="00C56583"/>
    <w:rsid w:val="00C72DBD"/>
    <w:rsid w:val="00C74983"/>
    <w:rsid w:val="00C869E7"/>
    <w:rsid w:val="00C90A7B"/>
    <w:rsid w:val="00CA49C9"/>
    <w:rsid w:val="00CA678E"/>
    <w:rsid w:val="00CA7176"/>
    <w:rsid w:val="00CA7478"/>
    <w:rsid w:val="00CB0A4B"/>
    <w:rsid w:val="00CD4B02"/>
    <w:rsid w:val="00CF1378"/>
    <w:rsid w:val="00CF517A"/>
    <w:rsid w:val="00CF6EEE"/>
    <w:rsid w:val="00D12C35"/>
    <w:rsid w:val="00D25EF6"/>
    <w:rsid w:val="00D30A1B"/>
    <w:rsid w:val="00D31A63"/>
    <w:rsid w:val="00D35010"/>
    <w:rsid w:val="00D42FBD"/>
    <w:rsid w:val="00D51833"/>
    <w:rsid w:val="00D52DAC"/>
    <w:rsid w:val="00D54A10"/>
    <w:rsid w:val="00D639AB"/>
    <w:rsid w:val="00D71B4D"/>
    <w:rsid w:val="00D8210A"/>
    <w:rsid w:val="00D84EE5"/>
    <w:rsid w:val="00D90A35"/>
    <w:rsid w:val="00D921BA"/>
    <w:rsid w:val="00D92289"/>
    <w:rsid w:val="00D93D55"/>
    <w:rsid w:val="00D9612F"/>
    <w:rsid w:val="00D97E3A"/>
    <w:rsid w:val="00DA2E90"/>
    <w:rsid w:val="00DB0F74"/>
    <w:rsid w:val="00DB6BE1"/>
    <w:rsid w:val="00DD7CF2"/>
    <w:rsid w:val="00DE0216"/>
    <w:rsid w:val="00DE1057"/>
    <w:rsid w:val="00DE6B0C"/>
    <w:rsid w:val="00DF19ED"/>
    <w:rsid w:val="00DF2703"/>
    <w:rsid w:val="00DF37D0"/>
    <w:rsid w:val="00DF3A6B"/>
    <w:rsid w:val="00DF493A"/>
    <w:rsid w:val="00E10429"/>
    <w:rsid w:val="00E177E3"/>
    <w:rsid w:val="00E17B26"/>
    <w:rsid w:val="00E22EC1"/>
    <w:rsid w:val="00E71FE7"/>
    <w:rsid w:val="00E850C3"/>
    <w:rsid w:val="00E91E8C"/>
    <w:rsid w:val="00EA0A3E"/>
    <w:rsid w:val="00EB1910"/>
    <w:rsid w:val="00EC7CCC"/>
    <w:rsid w:val="00ED1272"/>
    <w:rsid w:val="00ED4B70"/>
    <w:rsid w:val="00ED707F"/>
    <w:rsid w:val="00EF153B"/>
    <w:rsid w:val="00EF5426"/>
    <w:rsid w:val="00F07188"/>
    <w:rsid w:val="00F12DDF"/>
    <w:rsid w:val="00F20BF0"/>
    <w:rsid w:val="00F23545"/>
    <w:rsid w:val="00F3321D"/>
    <w:rsid w:val="00F40AAB"/>
    <w:rsid w:val="00F4111E"/>
    <w:rsid w:val="00F44718"/>
    <w:rsid w:val="00F60EDF"/>
    <w:rsid w:val="00F61B0B"/>
    <w:rsid w:val="00F62609"/>
    <w:rsid w:val="00F62B0C"/>
    <w:rsid w:val="00F63D77"/>
    <w:rsid w:val="00F66152"/>
    <w:rsid w:val="00F74FA0"/>
    <w:rsid w:val="00F77A13"/>
    <w:rsid w:val="00F858F5"/>
    <w:rsid w:val="00F871CE"/>
    <w:rsid w:val="00F87948"/>
    <w:rsid w:val="00F96E1E"/>
    <w:rsid w:val="00FA64C7"/>
    <w:rsid w:val="00FB66E9"/>
    <w:rsid w:val="00FC76B1"/>
    <w:rsid w:val="00FD190B"/>
    <w:rsid w:val="00FE24B7"/>
    <w:rsid w:val="00FF0106"/>
    <w:rsid w:val="00FF1557"/>
    <w:rsid w:val="00FF4FF6"/>
    <w:rsid w:val="00FF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0705"/>
    <o:shapelayout v:ext="edit">
      <o:idmap v:ext="edit" data="1"/>
    </o:shapelayout>
  </w:shapeDefaults>
  <w:decimalSymbol w:val=","/>
  <w:listSeparator w:val=","/>
  <w14:docId w14:val="5CA028CF"/>
  <w15:docId w15:val="{FA096D24-7EA4-4258-9105-632BDE415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4908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BC4908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BC4908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BC4908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BC4908"/>
    <w:pPr>
      <w:keepNext/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link w:val="Heading5Char"/>
    <w:qFormat/>
    <w:rsid w:val="00A372E2"/>
    <w:pPr>
      <w:outlineLvl w:val="4"/>
    </w:pPr>
    <w:rPr>
      <w:rFonts w:ascii="Times New Roman" w:eastAsia="Times New Roman" w:hAnsi="Times New Roman" w:cs="Times New Roman"/>
      <w:sz w:val="24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A372E2"/>
    <w:pPr>
      <w:outlineLvl w:val="5"/>
    </w:pPr>
    <w:rPr>
      <w:rFonts w:ascii="Times New Roman" w:eastAsia="Times New Roman" w:hAnsi="Times New Roman" w:cs="Times New Roman"/>
      <w:sz w:val="24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A372E2"/>
    <w:pPr>
      <w:keepNext/>
      <w:spacing w:before="40" w:after="40"/>
      <w:outlineLvl w:val="6"/>
    </w:pPr>
    <w:rPr>
      <w:rFonts w:ascii="Times New Roman" w:eastAsia="Times New Roman" w:hAnsi="Times New Roman" w:cs="Times New Roman"/>
      <w:i/>
      <w:sz w:val="24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A372E2"/>
    <w:pPr>
      <w:keepNext/>
      <w:spacing w:before="40" w:after="40"/>
      <w:outlineLvl w:val="7"/>
    </w:pPr>
    <w:rPr>
      <w:rFonts w:ascii="Times New Roman" w:eastAsia="Times New Roman" w:hAnsi="Times New Roman" w:cs="Times New Roman"/>
      <w:b/>
      <w:smallCaps/>
      <w:lang w:val="fr-FR" w:eastAsia="en-US"/>
    </w:rPr>
  </w:style>
  <w:style w:type="paragraph" w:styleId="Heading9">
    <w:name w:val="heading 9"/>
    <w:basedOn w:val="Normal"/>
    <w:next w:val="Normal"/>
    <w:link w:val="Heading9Char"/>
    <w:qFormat/>
    <w:rsid w:val="00A372E2"/>
    <w:pPr>
      <w:spacing w:before="240" w:after="60"/>
      <w:outlineLvl w:val="8"/>
    </w:pPr>
    <w:rPr>
      <w:rFonts w:eastAsia="Times New Roman" w:cs="Times New Roman"/>
      <w:i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C4908"/>
    <w:pPr>
      <w:spacing w:after="220"/>
    </w:pPr>
  </w:style>
  <w:style w:type="paragraph" w:styleId="Caption">
    <w:name w:val="caption"/>
    <w:basedOn w:val="Normal"/>
    <w:next w:val="Normal"/>
    <w:qFormat/>
    <w:rsid w:val="00BC4908"/>
    <w:rPr>
      <w:b/>
      <w:bCs/>
      <w:sz w:val="18"/>
    </w:rPr>
  </w:style>
  <w:style w:type="paragraph" w:customStyle="1" w:styleId="Endofdocument-Annex">
    <w:name w:val="[End of document - Annex]"/>
    <w:basedOn w:val="Normal"/>
    <w:rsid w:val="003E7C9B"/>
    <w:pPr>
      <w:ind w:left="5534"/>
    </w:pPr>
  </w:style>
  <w:style w:type="paragraph" w:customStyle="1" w:styleId="Meetingtitle">
    <w:name w:val="Meeting title"/>
    <w:basedOn w:val="Normal"/>
    <w:next w:val="Normal"/>
    <w:rsid w:val="00F87948"/>
    <w:pPr>
      <w:spacing w:line="336" w:lineRule="exact"/>
      <w:ind w:left="1021"/>
    </w:pPr>
    <w:rPr>
      <w:rFonts w:eastAsia="Times New Roman" w:cs="Times New Roman"/>
      <w:b/>
      <w:sz w:val="28"/>
      <w:lang w:val="fr-FR" w:eastAsia="en-US"/>
    </w:rPr>
  </w:style>
  <w:style w:type="paragraph" w:styleId="CommentText">
    <w:name w:val="annotation text"/>
    <w:basedOn w:val="Normal"/>
    <w:link w:val="CommentTextChar"/>
    <w:semiHidden/>
    <w:rsid w:val="00BC4908"/>
    <w:rPr>
      <w:sz w:val="18"/>
    </w:rPr>
  </w:style>
  <w:style w:type="paragraph" w:styleId="EndnoteText">
    <w:name w:val="endnote text"/>
    <w:basedOn w:val="Normal"/>
    <w:semiHidden/>
    <w:rsid w:val="00BC4908"/>
    <w:rPr>
      <w:sz w:val="18"/>
    </w:rPr>
  </w:style>
  <w:style w:type="paragraph" w:styleId="Footer">
    <w:name w:val="footer"/>
    <w:basedOn w:val="Normal"/>
    <w:rsid w:val="00BC4908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BC4908"/>
    <w:rPr>
      <w:sz w:val="18"/>
    </w:rPr>
  </w:style>
  <w:style w:type="paragraph" w:styleId="Header">
    <w:name w:val="header"/>
    <w:basedOn w:val="Normal"/>
    <w:link w:val="HeaderChar"/>
    <w:rsid w:val="00BC4908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BC4908"/>
    <w:pPr>
      <w:numPr>
        <w:numId w:val="4"/>
      </w:numPr>
    </w:pPr>
  </w:style>
  <w:style w:type="paragraph" w:customStyle="1" w:styleId="ONUME">
    <w:name w:val="ONUM E"/>
    <w:basedOn w:val="BodyText"/>
    <w:rsid w:val="00BC4908"/>
    <w:pPr>
      <w:numPr>
        <w:numId w:val="5"/>
      </w:numPr>
    </w:pPr>
  </w:style>
  <w:style w:type="paragraph" w:customStyle="1" w:styleId="ONUMFS">
    <w:name w:val="ONUM FS"/>
    <w:basedOn w:val="BodyText"/>
    <w:rsid w:val="00BC4908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BC4908"/>
  </w:style>
  <w:style w:type="paragraph" w:styleId="Signature">
    <w:name w:val="Signature"/>
    <w:basedOn w:val="Normal"/>
    <w:rsid w:val="00BC4908"/>
    <w:pPr>
      <w:ind w:left="5250"/>
    </w:pPr>
  </w:style>
  <w:style w:type="character" w:customStyle="1" w:styleId="Heading5Char">
    <w:name w:val="Heading 5 Char"/>
    <w:basedOn w:val="DefaultParagraphFont"/>
    <w:link w:val="Heading5"/>
    <w:rsid w:val="00A372E2"/>
    <w:rPr>
      <w:sz w:val="24"/>
    </w:rPr>
  </w:style>
  <w:style w:type="character" w:customStyle="1" w:styleId="Heading6Char">
    <w:name w:val="Heading 6 Char"/>
    <w:basedOn w:val="DefaultParagraphFont"/>
    <w:link w:val="Heading6"/>
    <w:rsid w:val="00A372E2"/>
    <w:rPr>
      <w:sz w:val="24"/>
    </w:rPr>
  </w:style>
  <w:style w:type="character" w:customStyle="1" w:styleId="Heading7Char">
    <w:name w:val="Heading 7 Char"/>
    <w:basedOn w:val="DefaultParagraphFont"/>
    <w:link w:val="Heading7"/>
    <w:rsid w:val="00A372E2"/>
    <w:rPr>
      <w:i/>
      <w:sz w:val="24"/>
    </w:rPr>
  </w:style>
  <w:style w:type="character" w:customStyle="1" w:styleId="Heading8Char">
    <w:name w:val="Heading 8 Char"/>
    <w:basedOn w:val="DefaultParagraphFont"/>
    <w:link w:val="Heading8"/>
    <w:rsid w:val="00A372E2"/>
    <w:rPr>
      <w:b/>
      <w:smallCaps/>
      <w:sz w:val="22"/>
      <w:lang w:val="fr-FR"/>
    </w:rPr>
  </w:style>
  <w:style w:type="character" w:customStyle="1" w:styleId="Heading9Char">
    <w:name w:val="Heading 9 Char"/>
    <w:basedOn w:val="DefaultParagraphFont"/>
    <w:link w:val="Heading9"/>
    <w:rsid w:val="00A372E2"/>
    <w:rPr>
      <w:rFonts w:ascii="Arial" w:hAnsi="Arial"/>
      <w:i/>
      <w:sz w:val="22"/>
    </w:rPr>
  </w:style>
  <w:style w:type="paragraph" w:styleId="BodyTextIndent">
    <w:name w:val="Body Text Indent"/>
    <w:basedOn w:val="Normal"/>
    <w:link w:val="BodyTextIndentChar"/>
    <w:rsid w:val="00A372E2"/>
    <w:pPr>
      <w:ind w:left="567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A372E2"/>
    <w:rPr>
      <w:sz w:val="24"/>
    </w:rPr>
  </w:style>
  <w:style w:type="paragraph" w:styleId="Closing">
    <w:name w:val="Closing"/>
    <w:basedOn w:val="Normal"/>
    <w:link w:val="ClosingChar"/>
    <w:rsid w:val="00A372E2"/>
    <w:pPr>
      <w:ind w:left="4536"/>
      <w:jc w:val="center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ClosingChar">
    <w:name w:val="Closing Char"/>
    <w:basedOn w:val="DefaultParagraphFont"/>
    <w:link w:val="Closing"/>
    <w:rsid w:val="00A372E2"/>
    <w:rPr>
      <w:sz w:val="24"/>
    </w:rPr>
  </w:style>
  <w:style w:type="paragraph" w:customStyle="1" w:styleId="Committee">
    <w:name w:val="Committee"/>
    <w:basedOn w:val="Normal"/>
    <w:rsid w:val="00A372E2"/>
    <w:pPr>
      <w:spacing w:after="300"/>
      <w:jc w:val="center"/>
    </w:pPr>
    <w:rPr>
      <w:rFonts w:eastAsia="Times New Roman" w:cs="Times New Roman"/>
      <w:b/>
      <w:caps/>
      <w:kern w:val="28"/>
      <w:sz w:val="30"/>
      <w:lang w:eastAsia="en-US"/>
    </w:rPr>
  </w:style>
  <w:style w:type="paragraph" w:customStyle="1" w:styleId="DecisionInvitingPara">
    <w:name w:val="Decision Inviting Para."/>
    <w:basedOn w:val="Normal"/>
    <w:rsid w:val="00A372E2"/>
    <w:pPr>
      <w:ind w:left="4536"/>
    </w:pPr>
    <w:rPr>
      <w:rFonts w:ascii="Times New Roman" w:eastAsia="Times New Roman" w:hAnsi="Times New Roman" w:cs="Times New Roman"/>
      <w:i/>
      <w:sz w:val="24"/>
      <w:lang w:eastAsia="en-US"/>
    </w:rPr>
  </w:style>
  <w:style w:type="character" w:styleId="EndnoteReference">
    <w:name w:val="endnote reference"/>
    <w:rsid w:val="00A372E2"/>
    <w:rPr>
      <w:vertAlign w:val="superscript"/>
    </w:rPr>
  </w:style>
  <w:style w:type="paragraph" w:customStyle="1" w:styleId="Endofdocument">
    <w:name w:val="End of document"/>
    <w:basedOn w:val="Normal"/>
    <w:rsid w:val="00A372E2"/>
    <w:pPr>
      <w:ind w:left="4536"/>
      <w:jc w:val="center"/>
    </w:pPr>
    <w:rPr>
      <w:rFonts w:ascii="Times New Roman" w:eastAsia="Times New Roman" w:hAnsi="Times New Roman" w:cs="Times New Roman"/>
      <w:sz w:val="24"/>
      <w:lang w:eastAsia="en-US"/>
    </w:rPr>
  </w:style>
  <w:style w:type="character" w:styleId="FootnoteReference">
    <w:name w:val="footnote reference"/>
    <w:rsid w:val="00A372E2"/>
    <w:rPr>
      <w:vertAlign w:val="superscript"/>
    </w:rPr>
  </w:style>
  <w:style w:type="paragraph" w:styleId="MacroText">
    <w:name w:val="macro"/>
    <w:link w:val="MacroTextChar"/>
    <w:rsid w:val="00A372E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character" w:customStyle="1" w:styleId="MacroTextChar">
    <w:name w:val="Macro Text Char"/>
    <w:basedOn w:val="DefaultParagraphFont"/>
    <w:link w:val="MacroText"/>
    <w:rsid w:val="00A372E2"/>
    <w:rPr>
      <w:rFonts w:ascii="Courier New" w:hAnsi="Courier New"/>
      <w:sz w:val="16"/>
    </w:rPr>
  </w:style>
  <w:style w:type="paragraph" w:customStyle="1" w:styleId="Organizer">
    <w:name w:val="Organizer"/>
    <w:basedOn w:val="Normal"/>
    <w:rsid w:val="00A372E2"/>
    <w:pPr>
      <w:spacing w:after="600"/>
      <w:ind w:left="-992" w:right="-992"/>
      <w:jc w:val="center"/>
    </w:pPr>
    <w:rPr>
      <w:rFonts w:eastAsia="Times New Roman" w:cs="Times New Roman"/>
      <w:b/>
      <w:caps/>
      <w:kern w:val="26"/>
      <w:sz w:val="26"/>
      <w:lang w:eastAsia="en-US"/>
    </w:rPr>
  </w:style>
  <w:style w:type="paragraph" w:customStyle="1" w:styleId="preparedby">
    <w:name w:val="prepared by"/>
    <w:basedOn w:val="Normal"/>
    <w:rsid w:val="00A372E2"/>
    <w:pPr>
      <w:spacing w:before="600" w:after="600"/>
      <w:jc w:val="center"/>
    </w:pPr>
    <w:rPr>
      <w:rFonts w:ascii="Times New Roman" w:eastAsia="Times New Roman" w:hAnsi="Times New Roman" w:cs="Times New Roman"/>
      <w:i/>
      <w:sz w:val="24"/>
      <w:lang w:eastAsia="en-US"/>
    </w:rPr>
  </w:style>
  <w:style w:type="paragraph" w:customStyle="1" w:styleId="Session">
    <w:name w:val="Session"/>
    <w:basedOn w:val="Normal"/>
    <w:rsid w:val="00A372E2"/>
    <w:pPr>
      <w:spacing w:before="60"/>
      <w:jc w:val="center"/>
    </w:pPr>
    <w:rPr>
      <w:rFonts w:eastAsia="Times New Roman" w:cs="Times New Roman"/>
      <w:b/>
      <w:sz w:val="30"/>
      <w:lang w:eastAsia="en-US"/>
    </w:rPr>
  </w:style>
  <w:style w:type="paragraph" w:styleId="Title">
    <w:name w:val="Title"/>
    <w:basedOn w:val="Normal"/>
    <w:link w:val="TitleChar"/>
    <w:qFormat/>
    <w:rsid w:val="00A372E2"/>
    <w:pPr>
      <w:spacing w:after="300"/>
      <w:jc w:val="center"/>
    </w:pPr>
    <w:rPr>
      <w:rFonts w:eastAsia="Times New Roman" w:cs="Times New Roman"/>
      <w:b/>
      <w:caps/>
      <w:kern w:val="28"/>
      <w:sz w:val="30"/>
      <w:lang w:eastAsia="en-US"/>
    </w:rPr>
  </w:style>
  <w:style w:type="character" w:customStyle="1" w:styleId="TitleChar">
    <w:name w:val="Title Char"/>
    <w:basedOn w:val="DefaultParagraphFont"/>
    <w:link w:val="Title"/>
    <w:rsid w:val="00A372E2"/>
    <w:rPr>
      <w:rFonts w:ascii="Arial" w:hAnsi="Arial"/>
      <w:b/>
      <w:caps/>
      <w:kern w:val="28"/>
      <w:sz w:val="30"/>
    </w:rPr>
  </w:style>
  <w:style w:type="paragraph" w:customStyle="1" w:styleId="TitleofDoc">
    <w:name w:val="Title of Doc"/>
    <w:basedOn w:val="Normal"/>
    <w:rsid w:val="00A372E2"/>
    <w:pPr>
      <w:spacing w:before="1200"/>
      <w:jc w:val="center"/>
    </w:pPr>
    <w:rPr>
      <w:rFonts w:ascii="Times New Roman" w:eastAsia="Times New Roman" w:hAnsi="Times New Roman" w:cs="Times New Roman"/>
      <w:caps/>
      <w:sz w:val="24"/>
      <w:lang w:eastAsia="en-US"/>
    </w:rPr>
  </w:style>
  <w:style w:type="paragraph" w:customStyle="1" w:styleId="MemoList">
    <w:name w:val="MemoList"/>
    <w:basedOn w:val="Normal"/>
    <w:rsid w:val="00A372E2"/>
    <w:pPr>
      <w:tabs>
        <w:tab w:val="left" w:pos="567"/>
        <w:tab w:val="left" w:pos="2268"/>
      </w:tabs>
      <w:spacing w:after="120"/>
      <w:ind w:left="2268" w:hanging="2268"/>
    </w:pPr>
    <w:rPr>
      <w:rFonts w:ascii="Times New Roman" w:eastAsia="Times New Roman" w:hAnsi="Times New Roman" w:cs="Times New Roman"/>
      <w:spacing w:val="-4"/>
      <w:sz w:val="18"/>
      <w:lang w:eastAsia="en-US"/>
    </w:rPr>
  </w:style>
  <w:style w:type="paragraph" w:styleId="BodyText2">
    <w:name w:val="Body Text 2"/>
    <w:basedOn w:val="Normal"/>
    <w:link w:val="BodyText2Char"/>
    <w:rsid w:val="00A372E2"/>
    <w:pPr>
      <w:tabs>
        <w:tab w:val="left" w:pos="567"/>
      </w:tabs>
    </w:pPr>
    <w:rPr>
      <w:rFonts w:ascii="Times New Roman" w:eastAsia="Times New Roman" w:hAnsi="Times New Roman" w:cs="Times New Roman"/>
      <w:spacing w:val="-4"/>
      <w:sz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A372E2"/>
    <w:rPr>
      <w:spacing w:val="-4"/>
    </w:rPr>
  </w:style>
  <w:style w:type="character" w:styleId="PageNumber">
    <w:name w:val="page number"/>
    <w:basedOn w:val="DefaultParagraphFont"/>
    <w:rsid w:val="00A372E2"/>
  </w:style>
  <w:style w:type="paragraph" w:styleId="BodyTextIndent2">
    <w:name w:val="Body Text Indent 2"/>
    <w:basedOn w:val="Normal"/>
    <w:link w:val="BodyTextIndent2Char"/>
    <w:rsid w:val="00A372E2"/>
    <w:pPr>
      <w:tabs>
        <w:tab w:val="left" w:pos="567"/>
      </w:tabs>
      <w:ind w:left="567" w:hanging="567"/>
    </w:pPr>
    <w:rPr>
      <w:rFonts w:eastAsia="Times New Roman" w:cs="Times New Roman"/>
      <w:spacing w:val="-4"/>
      <w:sz w:val="19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A372E2"/>
    <w:rPr>
      <w:rFonts w:ascii="Arial" w:hAnsi="Arial"/>
      <w:spacing w:val="-4"/>
      <w:sz w:val="19"/>
    </w:rPr>
  </w:style>
  <w:style w:type="paragraph" w:customStyle="1" w:styleId="EndofDocument0">
    <w:name w:val="End of Document"/>
    <w:basedOn w:val="Normal"/>
    <w:rsid w:val="00A372E2"/>
    <w:pPr>
      <w:tabs>
        <w:tab w:val="left" w:pos="567"/>
      </w:tabs>
      <w:ind w:left="3828"/>
      <w:jc w:val="center"/>
    </w:pPr>
    <w:rPr>
      <w:rFonts w:eastAsia="Times New Roman" w:cs="Times New Roman"/>
      <w:spacing w:val="-4"/>
      <w:sz w:val="19"/>
      <w:lang w:eastAsia="en-US"/>
    </w:rPr>
  </w:style>
  <w:style w:type="paragraph" w:styleId="DocumentMap">
    <w:name w:val="Document Map"/>
    <w:basedOn w:val="Normal"/>
    <w:link w:val="DocumentMapChar"/>
    <w:rsid w:val="00A372E2"/>
    <w:pPr>
      <w:shd w:val="clear" w:color="auto" w:fill="000080"/>
    </w:pPr>
    <w:rPr>
      <w:rFonts w:ascii="Tahoma" w:eastAsia="Times New Roman" w:hAnsi="Tahoma" w:cs="Times New Roman"/>
      <w:sz w:val="24"/>
      <w:lang w:eastAsia="en-US"/>
    </w:rPr>
  </w:style>
  <w:style w:type="character" w:customStyle="1" w:styleId="DocumentMapChar">
    <w:name w:val="Document Map Char"/>
    <w:basedOn w:val="DefaultParagraphFont"/>
    <w:link w:val="DocumentMap"/>
    <w:rsid w:val="00A372E2"/>
    <w:rPr>
      <w:rFonts w:ascii="Tahoma" w:hAnsi="Tahoma"/>
      <w:sz w:val="24"/>
      <w:shd w:val="clear" w:color="auto" w:fill="000080"/>
    </w:rPr>
  </w:style>
  <w:style w:type="paragraph" w:styleId="BodyText3">
    <w:name w:val="Body Text 3"/>
    <w:basedOn w:val="Normal"/>
    <w:link w:val="BodyText3Char"/>
    <w:rsid w:val="00A372E2"/>
    <w:pPr>
      <w:jc w:val="center"/>
    </w:pPr>
    <w:rPr>
      <w:rFonts w:ascii="Times New Roman" w:eastAsia="Times New Roman" w:hAnsi="Times New Roman" w:cs="Times New Roman"/>
      <w:caps/>
      <w:lang w:val="es-ES_tradnl" w:eastAsia="en-US"/>
    </w:rPr>
  </w:style>
  <w:style w:type="character" w:customStyle="1" w:styleId="BodyText3Char">
    <w:name w:val="Body Text 3 Char"/>
    <w:basedOn w:val="DefaultParagraphFont"/>
    <w:link w:val="BodyText3"/>
    <w:rsid w:val="00A372E2"/>
    <w:rPr>
      <w:caps/>
      <w:sz w:val="22"/>
      <w:lang w:val="es-ES_tradnl"/>
    </w:rPr>
  </w:style>
  <w:style w:type="paragraph" w:customStyle="1" w:styleId="Char">
    <w:name w:val="Char 字元 字元"/>
    <w:basedOn w:val="Normal"/>
    <w:rsid w:val="00A372E2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BalloonText">
    <w:name w:val="Balloon Text"/>
    <w:basedOn w:val="Normal"/>
    <w:link w:val="BalloonTextChar"/>
    <w:rsid w:val="00A372E2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rsid w:val="00A372E2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A372E2"/>
    <w:rPr>
      <w:rFonts w:ascii="Arial" w:eastAsia="SimSun" w:hAnsi="Arial" w:cs="Arial"/>
      <w:sz w:val="22"/>
      <w:lang w:eastAsia="zh-CN"/>
    </w:rPr>
  </w:style>
  <w:style w:type="paragraph" w:customStyle="1" w:styleId="Char0">
    <w:name w:val="Char 字元 字元"/>
    <w:basedOn w:val="Normal"/>
    <w:rsid w:val="00D639AB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customStyle="1" w:styleId="Char1">
    <w:name w:val="Char 字元 字元"/>
    <w:basedOn w:val="Normal"/>
    <w:rsid w:val="00921954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customStyle="1" w:styleId="Char2">
    <w:name w:val="Char 字元 字元"/>
    <w:basedOn w:val="Normal"/>
    <w:rsid w:val="00C17567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ListParagraph">
    <w:name w:val="List Paragraph"/>
    <w:basedOn w:val="Normal"/>
    <w:uiPriority w:val="34"/>
    <w:qFormat/>
    <w:rsid w:val="005B58D7"/>
    <w:pPr>
      <w:ind w:left="720"/>
      <w:contextualSpacing/>
    </w:pPr>
  </w:style>
  <w:style w:type="character" w:styleId="LineNumber">
    <w:name w:val="line number"/>
    <w:basedOn w:val="DefaultParagraphFont"/>
    <w:rsid w:val="00D921BA"/>
  </w:style>
  <w:style w:type="paragraph" w:customStyle="1" w:styleId="Char3">
    <w:name w:val="Char 字元 字元"/>
    <w:basedOn w:val="Normal"/>
    <w:rsid w:val="00BD6B7C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styleId="CommentReference">
    <w:name w:val="annotation reference"/>
    <w:basedOn w:val="DefaultParagraphFont"/>
    <w:semiHidden/>
    <w:unhideWhenUsed/>
    <w:rsid w:val="00A6785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6785C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A6785C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A6785C"/>
    <w:rPr>
      <w:rFonts w:ascii="Arial" w:eastAsia="SimSun" w:hAnsi="Arial" w:cs="Arial"/>
      <w:b/>
      <w:bCs/>
      <w:sz w:val="18"/>
      <w:lang w:eastAsia="zh-CN"/>
    </w:rPr>
  </w:style>
  <w:style w:type="paragraph" w:styleId="Revision">
    <w:name w:val="Revision"/>
    <w:hidden/>
    <w:uiPriority w:val="99"/>
    <w:semiHidden/>
    <w:rsid w:val="00A85B6E"/>
    <w:rPr>
      <w:rFonts w:ascii="Arial" w:eastAsia="SimSun" w:hAnsi="Arial" w:cs="Arial"/>
      <w:sz w:val="22"/>
      <w:lang w:eastAsia="zh-CN"/>
    </w:rPr>
  </w:style>
  <w:style w:type="paragraph" w:customStyle="1" w:styleId="Char4">
    <w:name w:val="Char 字元 字元"/>
    <w:basedOn w:val="Normal"/>
    <w:rsid w:val="005237A8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customStyle="1" w:styleId="Char5">
    <w:name w:val="Char 字元 字元"/>
    <w:basedOn w:val="Normal"/>
    <w:rsid w:val="00AF1C38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customStyle="1" w:styleId="Char6">
    <w:name w:val="Char 字元 字元"/>
    <w:basedOn w:val="Normal"/>
    <w:rsid w:val="00EB1910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customStyle="1" w:styleId="Char7">
    <w:name w:val="Char 字元 字元"/>
    <w:basedOn w:val="Normal"/>
    <w:rsid w:val="000D41E0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EE506-4113-4761-B940-9F88E7237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17</Pages>
  <Words>3444</Words>
  <Characters>26187</Characters>
  <Application>Microsoft Office Word</Application>
  <DocSecurity>0</DocSecurity>
  <Lines>218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A/65/INF/1 Annex</vt:lpstr>
    </vt:vector>
  </TitlesOfParts>
  <Company>WIPO</Company>
  <LinksUpToDate>false</LinksUpToDate>
  <CharactersWithSpaces>29572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A/65/INF/1 Annex</dc:title>
  <dc:creator>WIPO</dc:creator>
  <cp:keywords>PUBLIC</cp:keywords>
  <cp:lastModifiedBy>MARIN-CUDRAZ DAVI Nicoletta</cp:lastModifiedBy>
  <cp:revision>4</cp:revision>
  <cp:lastPrinted>2023-11-27T08:28:00Z</cp:lastPrinted>
  <dcterms:created xsi:type="dcterms:W3CDTF">2023-12-01T07:55:00Z</dcterms:created>
  <dcterms:modified xsi:type="dcterms:W3CDTF">2023-12-14T08:11:00Z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84acdb63-502a-4349-9a5d-e046e2852b90</vt:lpwstr>
  </property>
  <property fmtid="{D5CDD505-2E9C-101B-9397-08002B2CF9AE}" pid="3" name="TCSClassification">
    <vt:lpwstr>PUBLIC</vt:lpwstr>
  </property>
  <property fmtid="{D5CDD505-2E9C-101B-9397-08002B2CF9AE}" pid="4" name="Classification">
    <vt:lpwstr>Public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2023-12-01T10:13:22Z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e0281ded-acc3-46e4-ad77-5e79cf1b15de</vt:lpwstr>
  </property>
  <property fmtid="{D5CDD505-2E9C-101B-9397-08002B2CF9AE}" pid="14" name="MSIP_Label_20773ee6-353b-4fb9-a59d-0b94c8c67bea_ContentBits">
    <vt:lpwstr>0</vt:lpwstr>
  </property>
</Properties>
</file>